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0637" w:rsidRDefault="00E06863" w:rsidP="0084235A">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М.Әуезов атындағы Оңтүстік Қазақстан университеті</w:t>
      </w:r>
    </w:p>
    <w:p w:rsidR="00E06863" w:rsidRDefault="00E06863" w:rsidP="0084235A">
      <w:pPr>
        <w:spacing w:after="0" w:line="240" w:lineRule="auto"/>
        <w:jc w:val="center"/>
        <w:rPr>
          <w:rFonts w:ascii="Times New Roman" w:hAnsi="Times New Roman" w:cs="Times New Roman"/>
          <w:sz w:val="28"/>
          <w:szCs w:val="28"/>
          <w:lang w:val="kk-KZ"/>
        </w:rPr>
      </w:pPr>
    </w:p>
    <w:p w:rsidR="0084235A" w:rsidRDefault="0084235A" w:rsidP="0084235A">
      <w:pPr>
        <w:spacing w:after="0" w:line="240" w:lineRule="auto"/>
        <w:jc w:val="center"/>
        <w:rPr>
          <w:rFonts w:ascii="Times New Roman" w:hAnsi="Times New Roman" w:cs="Times New Roman"/>
          <w:sz w:val="28"/>
          <w:szCs w:val="28"/>
          <w:lang w:val="kk-KZ"/>
        </w:rPr>
      </w:pPr>
    </w:p>
    <w:p w:rsidR="0084235A" w:rsidRDefault="0084235A" w:rsidP="0084235A">
      <w:pPr>
        <w:spacing w:after="0" w:line="240" w:lineRule="auto"/>
        <w:jc w:val="center"/>
        <w:rPr>
          <w:rFonts w:ascii="Times New Roman" w:hAnsi="Times New Roman" w:cs="Times New Roman"/>
          <w:sz w:val="28"/>
          <w:szCs w:val="28"/>
          <w:lang w:val="kk-KZ"/>
        </w:rPr>
      </w:pPr>
    </w:p>
    <w:p w:rsidR="00E06863" w:rsidRDefault="00D6226F" w:rsidP="00704674">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ӘОЖ 66</w:t>
      </w:r>
      <w:r w:rsidR="00E06863">
        <w:rPr>
          <w:rFonts w:ascii="Times New Roman" w:hAnsi="Times New Roman" w:cs="Times New Roman"/>
          <w:sz w:val="28"/>
          <w:szCs w:val="28"/>
          <w:lang w:val="kk-KZ"/>
        </w:rPr>
        <w:t>.</w:t>
      </w:r>
      <w:r>
        <w:rPr>
          <w:rFonts w:ascii="Times New Roman" w:hAnsi="Times New Roman" w:cs="Times New Roman"/>
          <w:sz w:val="28"/>
          <w:szCs w:val="28"/>
          <w:lang w:val="kk-KZ"/>
        </w:rPr>
        <w:t>502:678.5.02</w:t>
      </w:r>
      <w:r w:rsidR="00E06863">
        <w:rPr>
          <w:rFonts w:ascii="Times New Roman" w:hAnsi="Times New Roman" w:cs="Times New Roman"/>
          <w:sz w:val="28"/>
          <w:szCs w:val="28"/>
          <w:lang w:val="kk-KZ"/>
        </w:rPr>
        <w:t xml:space="preserve">              </w:t>
      </w:r>
      <w:r w:rsidR="00E76388">
        <w:rPr>
          <w:rFonts w:ascii="Times New Roman" w:hAnsi="Times New Roman" w:cs="Times New Roman"/>
          <w:sz w:val="28"/>
          <w:szCs w:val="28"/>
          <w:lang w:val="kk-KZ"/>
        </w:rPr>
        <w:t xml:space="preserve">                                     </w:t>
      </w:r>
      <w:r w:rsidR="00E06863">
        <w:rPr>
          <w:rFonts w:ascii="Times New Roman" w:hAnsi="Times New Roman" w:cs="Times New Roman"/>
          <w:sz w:val="28"/>
          <w:szCs w:val="28"/>
          <w:lang w:val="kk-KZ"/>
        </w:rPr>
        <w:t xml:space="preserve">     Қолжазба құқығында</w:t>
      </w:r>
    </w:p>
    <w:p w:rsidR="00E06863" w:rsidRDefault="00E06863" w:rsidP="0084235A">
      <w:pPr>
        <w:spacing w:after="0" w:line="240" w:lineRule="auto"/>
        <w:jc w:val="center"/>
        <w:rPr>
          <w:rFonts w:ascii="Times New Roman" w:hAnsi="Times New Roman" w:cs="Times New Roman"/>
          <w:sz w:val="28"/>
          <w:szCs w:val="28"/>
          <w:lang w:val="kk-KZ"/>
        </w:rPr>
      </w:pPr>
    </w:p>
    <w:p w:rsidR="00E06863" w:rsidRDefault="00E06863" w:rsidP="0084235A">
      <w:pPr>
        <w:spacing w:after="0" w:line="240" w:lineRule="auto"/>
        <w:jc w:val="center"/>
        <w:rPr>
          <w:rFonts w:ascii="Times New Roman" w:hAnsi="Times New Roman" w:cs="Times New Roman"/>
          <w:sz w:val="28"/>
          <w:szCs w:val="28"/>
          <w:lang w:val="kk-KZ"/>
        </w:rPr>
      </w:pPr>
    </w:p>
    <w:p w:rsidR="00E06863" w:rsidRDefault="00E06863" w:rsidP="0084235A">
      <w:pPr>
        <w:spacing w:after="0" w:line="240" w:lineRule="auto"/>
        <w:jc w:val="center"/>
        <w:rPr>
          <w:rFonts w:ascii="Times New Roman" w:hAnsi="Times New Roman" w:cs="Times New Roman"/>
          <w:sz w:val="28"/>
          <w:szCs w:val="28"/>
          <w:lang w:val="kk-KZ"/>
        </w:rPr>
      </w:pPr>
    </w:p>
    <w:p w:rsidR="00E06863" w:rsidRDefault="00E06863" w:rsidP="0084235A">
      <w:pPr>
        <w:spacing w:after="0" w:line="240" w:lineRule="auto"/>
        <w:jc w:val="center"/>
        <w:rPr>
          <w:rFonts w:ascii="Times New Roman" w:hAnsi="Times New Roman" w:cs="Times New Roman"/>
          <w:b/>
          <w:sz w:val="28"/>
          <w:szCs w:val="28"/>
          <w:lang w:val="kk-KZ"/>
        </w:rPr>
      </w:pPr>
      <w:r w:rsidRPr="00E06863">
        <w:rPr>
          <w:rFonts w:ascii="Times New Roman" w:hAnsi="Times New Roman" w:cs="Times New Roman"/>
          <w:b/>
          <w:sz w:val="28"/>
          <w:szCs w:val="28"/>
          <w:lang w:val="kk-KZ"/>
        </w:rPr>
        <w:t>КЫДЫРАЛИЕВА АЙГУЛЬ ШАЖАЛИЕВНА</w:t>
      </w:r>
    </w:p>
    <w:p w:rsidR="00E06863" w:rsidRDefault="00E06863" w:rsidP="0084235A">
      <w:pPr>
        <w:spacing w:after="0" w:line="240" w:lineRule="auto"/>
        <w:jc w:val="center"/>
        <w:rPr>
          <w:rFonts w:ascii="Times New Roman" w:hAnsi="Times New Roman" w:cs="Times New Roman"/>
          <w:b/>
          <w:sz w:val="28"/>
          <w:szCs w:val="28"/>
          <w:lang w:val="kk-KZ"/>
        </w:rPr>
      </w:pPr>
    </w:p>
    <w:p w:rsidR="0084235A" w:rsidRDefault="0084235A" w:rsidP="0084235A">
      <w:pPr>
        <w:spacing w:after="0" w:line="240" w:lineRule="auto"/>
        <w:jc w:val="center"/>
        <w:rPr>
          <w:rFonts w:ascii="Times New Roman" w:hAnsi="Times New Roman" w:cs="Times New Roman"/>
          <w:b/>
          <w:sz w:val="28"/>
          <w:szCs w:val="28"/>
          <w:lang w:val="kk-KZ"/>
        </w:rPr>
      </w:pPr>
    </w:p>
    <w:p w:rsidR="0084235A" w:rsidRPr="00E06863" w:rsidRDefault="0084235A" w:rsidP="0084235A">
      <w:pPr>
        <w:spacing w:after="0" w:line="240" w:lineRule="auto"/>
        <w:jc w:val="center"/>
        <w:rPr>
          <w:rFonts w:ascii="Times New Roman" w:hAnsi="Times New Roman" w:cs="Times New Roman"/>
          <w:b/>
          <w:sz w:val="28"/>
          <w:szCs w:val="28"/>
          <w:lang w:val="kk-KZ"/>
        </w:rPr>
      </w:pPr>
    </w:p>
    <w:p w:rsidR="00E06863" w:rsidRDefault="0084235A" w:rsidP="0084235A">
      <w:pPr>
        <w:spacing w:after="0" w:line="240" w:lineRule="auto"/>
        <w:jc w:val="center"/>
        <w:rPr>
          <w:rFonts w:ascii="Times New Roman" w:hAnsi="Times New Roman" w:cs="Times New Roman"/>
          <w:b/>
          <w:sz w:val="28"/>
          <w:szCs w:val="28"/>
          <w:lang w:val="kk-KZ"/>
        </w:rPr>
      </w:pPr>
      <w:r w:rsidRPr="00E06863">
        <w:rPr>
          <w:rFonts w:ascii="Times New Roman" w:hAnsi="Times New Roman" w:cs="Times New Roman"/>
          <w:b/>
          <w:sz w:val="28"/>
          <w:szCs w:val="28"/>
          <w:lang w:val="kk-KZ"/>
        </w:rPr>
        <w:t>Жаңа композициялық полимерлі м</w:t>
      </w:r>
      <w:r>
        <w:rPr>
          <w:rFonts w:ascii="Times New Roman" w:hAnsi="Times New Roman" w:cs="Times New Roman"/>
          <w:b/>
          <w:sz w:val="28"/>
          <w:szCs w:val="28"/>
          <w:lang w:val="kk-KZ"/>
        </w:rPr>
        <w:t>атериалдарды алу мақсатында поли</w:t>
      </w:r>
      <w:r w:rsidRPr="00E06863">
        <w:rPr>
          <w:rFonts w:ascii="Times New Roman" w:hAnsi="Times New Roman" w:cs="Times New Roman"/>
          <w:b/>
          <w:sz w:val="28"/>
          <w:szCs w:val="28"/>
          <w:lang w:val="kk-KZ"/>
        </w:rPr>
        <w:t>пропилен, полиэтилентерефталат қалдықтарды залалсыздандыру технологиясын құрастыру</w:t>
      </w:r>
    </w:p>
    <w:p w:rsidR="0084235A" w:rsidRDefault="0084235A" w:rsidP="0084235A">
      <w:pPr>
        <w:spacing w:after="0" w:line="240" w:lineRule="auto"/>
        <w:jc w:val="center"/>
        <w:rPr>
          <w:rFonts w:ascii="Times New Roman" w:hAnsi="Times New Roman" w:cs="Times New Roman"/>
          <w:b/>
          <w:sz w:val="28"/>
          <w:szCs w:val="28"/>
          <w:lang w:val="kk-KZ"/>
        </w:rPr>
      </w:pPr>
    </w:p>
    <w:p w:rsidR="0084235A" w:rsidRDefault="0084235A" w:rsidP="0084235A">
      <w:pPr>
        <w:spacing w:after="0" w:line="240" w:lineRule="auto"/>
        <w:jc w:val="center"/>
        <w:rPr>
          <w:rFonts w:ascii="Times New Roman" w:hAnsi="Times New Roman" w:cs="Times New Roman"/>
          <w:b/>
          <w:sz w:val="28"/>
          <w:szCs w:val="28"/>
          <w:lang w:val="kk-KZ"/>
        </w:rPr>
      </w:pPr>
    </w:p>
    <w:p w:rsidR="0084235A" w:rsidRDefault="0084235A" w:rsidP="0084235A">
      <w:pPr>
        <w:spacing w:after="0" w:line="240" w:lineRule="auto"/>
        <w:jc w:val="center"/>
        <w:rPr>
          <w:rFonts w:ascii="Times New Roman" w:hAnsi="Times New Roman" w:cs="Times New Roman"/>
          <w:b/>
          <w:sz w:val="28"/>
          <w:szCs w:val="28"/>
          <w:lang w:val="kk-KZ"/>
        </w:rPr>
      </w:pPr>
    </w:p>
    <w:p w:rsidR="00E06863" w:rsidRDefault="00E06863" w:rsidP="0084235A">
      <w:pPr>
        <w:spacing w:after="0" w:line="240" w:lineRule="auto"/>
        <w:jc w:val="center"/>
        <w:rPr>
          <w:rFonts w:ascii="Times New Roman" w:hAnsi="Times New Roman" w:cs="Times New Roman"/>
          <w:sz w:val="28"/>
          <w:szCs w:val="28"/>
          <w:lang w:val="kk-KZ"/>
        </w:rPr>
      </w:pPr>
      <w:r w:rsidRPr="00B86DE8">
        <w:rPr>
          <w:rFonts w:ascii="Times New Roman" w:hAnsi="Times New Roman" w:cs="Times New Roman"/>
          <w:sz w:val="28"/>
          <w:szCs w:val="28"/>
          <w:lang w:val="kk-KZ"/>
        </w:rPr>
        <w:t>6</w:t>
      </w:r>
      <w:r w:rsidRPr="00330286">
        <w:rPr>
          <w:rFonts w:ascii="Times New Roman" w:hAnsi="Times New Roman" w:cs="Times New Roman"/>
          <w:sz w:val="28"/>
          <w:szCs w:val="28"/>
          <w:lang w:val="kk-KZ"/>
        </w:rPr>
        <w:t>D</w:t>
      </w:r>
      <w:r w:rsidR="00B86DE8">
        <w:rPr>
          <w:rFonts w:ascii="Times New Roman" w:hAnsi="Times New Roman" w:cs="Times New Roman"/>
          <w:sz w:val="28"/>
          <w:szCs w:val="28"/>
          <w:lang w:val="kk-KZ"/>
        </w:rPr>
        <w:t xml:space="preserve">072100 – Органикалық заттардың химиялық технологиясы </w:t>
      </w:r>
    </w:p>
    <w:p w:rsidR="00752688" w:rsidRDefault="00752688" w:rsidP="0084235A">
      <w:pPr>
        <w:spacing w:after="0" w:line="240" w:lineRule="auto"/>
        <w:jc w:val="center"/>
        <w:rPr>
          <w:rFonts w:ascii="Times New Roman" w:hAnsi="Times New Roman" w:cs="Times New Roman"/>
          <w:sz w:val="28"/>
          <w:szCs w:val="28"/>
          <w:lang w:val="kk-KZ"/>
        </w:rPr>
      </w:pPr>
    </w:p>
    <w:p w:rsidR="0084235A" w:rsidRDefault="0084235A" w:rsidP="0084235A">
      <w:pPr>
        <w:spacing w:after="0" w:line="240" w:lineRule="auto"/>
        <w:jc w:val="center"/>
        <w:rPr>
          <w:rFonts w:ascii="Times New Roman" w:hAnsi="Times New Roman" w:cs="Times New Roman"/>
          <w:sz w:val="28"/>
          <w:szCs w:val="28"/>
          <w:lang w:val="kk-KZ"/>
        </w:rPr>
      </w:pPr>
    </w:p>
    <w:p w:rsidR="0084235A" w:rsidRDefault="0084235A" w:rsidP="0084235A">
      <w:pPr>
        <w:spacing w:after="0" w:line="240" w:lineRule="auto"/>
        <w:jc w:val="center"/>
        <w:rPr>
          <w:rFonts w:ascii="Times New Roman" w:hAnsi="Times New Roman" w:cs="Times New Roman"/>
          <w:sz w:val="28"/>
          <w:szCs w:val="28"/>
          <w:lang w:val="kk-KZ"/>
        </w:rPr>
      </w:pPr>
    </w:p>
    <w:p w:rsidR="0084235A" w:rsidRDefault="00B86DE8" w:rsidP="0084235A">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Философия докторы (</w:t>
      </w:r>
      <w:r w:rsidRPr="00B86DE8">
        <w:rPr>
          <w:rFonts w:ascii="Times New Roman" w:hAnsi="Times New Roman" w:cs="Times New Roman"/>
          <w:sz w:val="28"/>
          <w:szCs w:val="28"/>
          <w:lang w:val="kk-KZ"/>
        </w:rPr>
        <w:t>PhD</w:t>
      </w:r>
      <w:r>
        <w:rPr>
          <w:rFonts w:ascii="Times New Roman" w:hAnsi="Times New Roman" w:cs="Times New Roman"/>
          <w:sz w:val="28"/>
          <w:szCs w:val="28"/>
          <w:lang w:val="kk-KZ"/>
        </w:rPr>
        <w:t>)</w:t>
      </w:r>
    </w:p>
    <w:p w:rsidR="00B86DE8" w:rsidRPr="00B86DE8" w:rsidRDefault="00B86DE8" w:rsidP="0084235A">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дәрежесін алу үшін дайындалған диссертация</w:t>
      </w:r>
    </w:p>
    <w:p w:rsidR="00E06863" w:rsidRDefault="00E06863" w:rsidP="0084235A">
      <w:pPr>
        <w:spacing w:after="0" w:line="240" w:lineRule="auto"/>
        <w:jc w:val="center"/>
        <w:rPr>
          <w:rFonts w:ascii="Times New Roman" w:hAnsi="Times New Roman" w:cs="Times New Roman"/>
          <w:sz w:val="28"/>
          <w:szCs w:val="28"/>
          <w:lang w:val="kk-KZ"/>
        </w:rPr>
      </w:pPr>
    </w:p>
    <w:p w:rsidR="00E06863" w:rsidRDefault="00E06863" w:rsidP="0084235A">
      <w:pPr>
        <w:spacing w:after="0" w:line="240" w:lineRule="auto"/>
        <w:jc w:val="center"/>
        <w:rPr>
          <w:rFonts w:ascii="Times New Roman" w:hAnsi="Times New Roman" w:cs="Times New Roman"/>
          <w:sz w:val="28"/>
          <w:szCs w:val="28"/>
          <w:lang w:val="kk-KZ"/>
        </w:rPr>
      </w:pPr>
    </w:p>
    <w:p w:rsidR="00393053" w:rsidRDefault="00393053" w:rsidP="0084235A">
      <w:pPr>
        <w:spacing w:after="0" w:line="240" w:lineRule="auto"/>
        <w:jc w:val="center"/>
        <w:rPr>
          <w:rFonts w:ascii="Times New Roman" w:hAnsi="Times New Roman" w:cs="Times New Roman"/>
          <w:sz w:val="28"/>
          <w:szCs w:val="28"/>
          <w:lang w:val="kk-KZ"/>
        </w:rPr>
      </w:pPr>
    </w:p>
    <w:p w:rsidR="00B86DE8" w:rsidRPr="00AC0BAA" w:rsidRDefault="00E76388" w:rsidP="00E76388">
      <w:pPr>
        <w:spacing w:after="0" w:line="240" w:lineRule="auto"/>
        <w:ind w:firstLine="5103"/>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B86DE8" w:rsidRPr="00AC0BAA">
        <w:rPr>
          <w:rFonts w:ascii="Times New Roman" w:hAnsi="Times New Roman" w:cs="Times New Roman"/>
          <w:sz w:val="28"/>
          <w:szCs w:val="28"/>
          <w:lang w:val="kk-KZ"/>
        </w:rPr>
        <w:t>Ғылыми</w:t>
      </w:r>
      <w:r w:rsidR="00AC0BAA">
        <w:rPr>
          <w:rFonts w:ascii="Times New Roman" w:hAnsi="Times New Roman" w:cs="Times New Roman"/>
          <w:sz w:val="28"/>
          <w:szCs w:val="28"/>
          <w:lang w:val="kk-KZ"/>
        </w:rPr>
        <w:t xml:space="preserve"> кеңесші</w:t>
      </w:r>
    </w:p>
    <w:p w:rsidR="00B86DE8" w:rsidRDefault="00E76388" w:rsidP="00AC0BAA">
      <w:pPr>
        <w:spacing w:after="0" w:line="240" w:lineRule="auto"/>
        <w:ind w:firstLine="5103"/>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B86DE8">
        <w:rPr>
          <w:rFonts w:ascii="Times New Roman" w:hAnsi="Times New Roman" w:cs="Times New Roman"/>
          <w:sz w:val="28"/>
          <w:szCs w:val="28"/>
          <w:lang w:val="kk-KZ"/>
        </w:rPr>
        <w:t>техника ғылымдарының докторы,</w:t>
      </w:r>
    </w:p>
    <w:p w:rsidR="00B86DE8" w:rsidRDefault="00E76388" w:rsidP="00E76388">
      <w:pPr>
        <w:spacing w:after="0" w:line="240" w:lineRule="auto"/>
        <w:ind w:firstLine="5103"/>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B86DE8">
        <w:rPr>
          <w:rFonts w:ascii="Times New Roman" w:hAnsi="Times New Roman" w:cs="Times New Roman"/>
          <w:sz w:val="28"/>
          <w:szCs w:val="28"/>
          <w:lang w:val="kk-KZ"/>
        </w:rPr>
        <w:t>профессор</w:t>
      </w:r>
      <w:r>
        <w:rPr>
          <w:rFonts w:ascii="Times New Roman" w:hAnsi="Times New Roman" w:cs="Times New Roman"/>
          <w:sz w:val="28"/>
          <w:szCs w:val="28"/>
          <w:lang w:val="kk-KZ"/>
        </w:rPr>
        <w:t xml:space="preserve"> </w:t>
      </w:r>
      <w:r w:rsidR="00B86DE8">
        <w:rPr>
          <w:rFonts w:ascii="Times New Roman" w:hAnsi="Times New Roman" w:cs="Times New Roman"/>
          <w:sz w:val="28"/>
          <w:szCs w:val="28"/>
          <w:lang w:val="kk-KZ"/>
        </w:rPr>
        <w:t>Бейсенбаев О</w:t>
      </w:r>
      <w:r w:rsidR="00AC0BAA">
        <w:rPr>
          <w:rFonts w:ascii="Times New Roman" w:hAnsi="Times New Roman" w:cs="Times New Roman"/>
          <w:sz w:val="28"/>
          <w:szCs w:val="28"/>
          <w:lang w:val="kk-KZ"/>
        </w:rPr>
        <w:t>.</w:t>
      </w:r>
      <w:r w:rsidR="00B86DE8">
        <w:rPr>
          <w:rFonts w:ascii="Times New Roman" w:hAnsi="Times New Roman" w:cs="Times New Roman"/>
          <w:sz w:val="28"/>
          <w:szCs w:val="28"/>
          <w:lang w:val="kk-KZ"/>
        </w:rPr>
        <w:t>К</w:t>
      </w:r>
      <w:r w:rsidR="00AC0BAA">
        <w:rPr>
          <w:rFonts w:ascii="Times New Roman" w:hAnsi="Times New Roman" w:cs="Times New Roman"/>
          <w:sz w:val="28"/>
          <w:szCs w:val="28"/>
          <w:lang w:val="kk-KZ"/>
        </w:rPr>
        <w:t>.</w:t>
      </w:r>
    </w:p>
    <w:p w:rsidR="00B86DE8" w:rsidRPr="00AC0BAA" w:rsidRDefault="00E76388" w:rsidP="00E76388">
      <w:pPr>
        <w:spacing w:after="0" w:line="240" w:lineRule="auto"/>
        <w:ind w:firstLine="5103"/>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C0BAA">
        <w:rPr>
          <w:rFonts w:ascii="Times New Roman" w:hAnsi="Times New Roman" w:cs="Times New Roman"/>
          <w:sz w:val="28"/>
          <w:szCs w:val="28"/>
          <w:lang w:val="kk-KZ"/>
        </w:rPr>
        <w:t>Шетелдік ғылыми кеңесші</w:t>
      </w:r>
    </w:p>
    <w:p w:rsidR="00B86DE8" w:rsidRDefault="00E76388" w:rsidP="00E76388">
      <w:pPr>
        <w:spacing w:after="0" w:line="240" w:lineRule="auto"/>
        <w:ind w:firstLine="5103"/>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B86DE8">
        <w:rPr>
          <w:rFonts w:ascii="Times New Roman" w:hAnsi="Times New Roman" w:cs="Times New Roman"/>
          <w:sz w:val="28"/>
          <w:szCs w:val="28"/>
          <w:lang w:val="kk-KZ"/>
        </w:rPr>
        <w:t>техника ғылымдарының докторы,</w:t>
      </w:r>
    </w:p>
    <w:p w:rsidR="00B86DE8" w:rsidRDefault="00E76388" w:rsidP="00E76388">
      <w:pPr>
        <w:spacing w:after="0" w:line="240" w:lineRule="auto"/>
        <w:ind w:firstLine="5103"/>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8F2246">
        <w:rPr>
          <w:rFonts w:ascii="Times New Roman" w:hAnsi="Times New Roman" w:cs="Times New Roman"/>
          <w:sz w:val="28"/>
          <w:szCs w:val="28"/>
          <w:lang w:val="kk-KZ"/>
        </w:rPr>
        <w:t xml:space="preserve"> </w:t>
      </w:r>
      <w:r w:rsidR="00B86DE8">
        <w:rPr>
          <w:rFonts w:ascii="Times New Roman" w:hAnsi="Times New Roman" w:cs="Times New Roman"/>
          <w:sz w:val="28"/>
          <w:szCs w:val="28"/>
          <w:lang w:val="kk-KZ"/>
        </w:rPr>
        <w:t>профессор</w:t>
      </w:r>
      <w:r>
        <w:rPr>
          <w:rFonts w:ascii="Times New Roman" w:hAnsi="Times New Roman" w:cs="Times New Roman"/>
          <w:sz w:val="28"/>
          <w:szCs w:val="28"/>
          <w:lang w:val="kk-KZ"/>
        </w:rPr>
        <w:t xml:space="preserve"> </w:t>
      </w:r>
      <w:r w:rsidR="00B86DE8">
        <w:rPr>
          <w:rFonts w:ascii="Times New Roman" w:hAnsi="Times New Roman" w:cs="Times New Roman"/>
          <w:sz w:val="28"/>
          <w:szCs w:val="28"/>
          <w:lang w:val="kk-KZ"/>
        </w:rPr>
        <w:t>Ибадуллаев А</w:t>
      </w:r>
      <w:r w:rsidR="00AC0BAA">
        <w:rPr>
          <w:rFonts w:ascii="Times New Roman" w:hAnsi="Times New Roman" w:cs="Times New Roman"/>
          <w:sz w:val="28"/>
          <w:szCs w:val="28"/>
          <w:lang w:val="kk-KZ"/>
        </w:rPr>
        <w:t>.</w:t>
      </w:r>
      <w:r w:rsidR="00B86DE8">
        <w:rPr>
          <w:rFonts w:ascii="Times New Roman" w:hAnsi="Times New Roman" w:cs="Times New Roman"/>
          <w:sz w:val="28"/>
          <w:szCs w:val="28"/>
          <w:lang w:val="kk-KZ"/>
        </w:rPr>
        <w:t>С</w:t>
      </w:r>
      <w:r w:rsidR="00AC0BAA">
        <w:rPr>
          <w:rFonts w:ascii="Times New Roman" w:hAnsi="Times New Roman" w:cs="Times New Roman"/>
          <w:sz w:val="28"/>
          <w:szCs w:val="28"/>
          <w:lang w:val="kk-KZ"/>
        </w:rPr>
        <w:t>.</w:t>
      </w:r>
    </w:p>
    <w:p w:rsidR="00B86DE8" w:rsidRDefault="00B86DE8" w:rsidP="0084235A">
      <w:pPr>
        <w:spacing w:after="0" w:line="240" w:lineRule="auto"/>
        <w:rPr>
          <w:rFonts w:ascii="Times New Roman" w:hAnsi="Times New Roman" w:cs="Times New Roman"/>
          <w:sz w:val="28"/>
          <w:szCs w:val="28"/>
          <w:lang w:val="kk-KZ"/>
        </w:rPr>
      </w:pPr>
    </w:p>
    <w:p w:rsidR="00E65E29" w:rsidRDefault="00E65E29" w:rsidP="0084235A">
      <w:pPr>
        <w:spacing w:after="0" w:line="240" w:lineRule="auto"/>
        <w:rPr>
          <w:rFonts w:ascii="Times New Roman" w:hAnsi="Times New Roman" w:cs="Times New Roman"/>
          <w:sz w:val="28"/>
          <w:szCs w:val="28"/>
          <w:lang w:val="kk-KZ"/>
        </w:rPr>
      </w:pPr>
    </w:p>
    <w:p w:rsidR="00E65E29" w:rsidRDefault="00E65E29" w:rsidP="0084235A">
      <w:pPr>
        <w:spacing w:after="0" w:line="240" w:lineRule="auto"/>
        <w:rPr>
          <w:rFonts w:ascii="Times New Roman" w:hAnsi="Times New Roman" w:cs="Times New Roman"/>
          <w:sz w:val="28"/>
          <w:szCs w:val="28"/>
          <w:lang w:val="kk-KZ"/>
        </w:rPr>
      </w:pPr>
    </w:p>
    <w:p w:rsidR="00B86DE8" w:rsidRDefault="00B86DE8" w:rsidP="0084235A">
      <w:pPr>
        <w:spacing w:after="0" w:line="240" w:lineRule="auto"/>
        <w:rPr>
          <w:rFonts w:ascii="Times New Roman" w:hAnsi="Times New Roman" w:cs="Times New Roman"/>
          <w:sz w:val="28"/>
          <w:szCs w:val="28"/>
          <w:lang w:val="kk-KZ"/>
        </w:rPr>
      </w:pPr>
    </w:p>
    <w:p w:rsidR="00E76388" w:rsidRDefault="00E76388" w:rsidP="0084235A">
      <w:pPr>
        <w:spacing w:after="0" w:line="240" w:lineRule="auto"/>
        <w:rPr>
          <w:rFonts w:ascii="Times New Roman" w:hAnsi="Times New Roman" w:cs="Times New Roman"/>
          <w:sz w:val="28"/>
          <w:szCs w:val="28"/>
          <w:lang w:val="kk-KZ"/>
        </w:rPr>
      </w:pPr>
    </w:p>
    <w:p w:rsidR="00E76388" w:rsidRDefault="00E76388" w:rsidP="0084235A">
      <w:pPr>
        <w:spacing w:after="0" w:line="240" w:lineRule="auto"/>
        <w:rPr>
          <w:rFonts w:ascii="Times New Roman" w:hAnsi="Times New Roman" w:cs="Times New Roman"/>
          <w:sz w:val="28"/>
          <w:szCs w:val="28"/>
          <w:lang w:val="kk-KZ"/>
        </w:rPr>
      </w:pPr>
    </w:p>
    <w:p w:rsidR="00E76388" w:rsidRDefault="00E76388" w:rsidP="0084235A">
      <w:pPr>
        <w:spacing w:after="0" w:line="240" w:lineRule="auto"/>
        <w:rPr>
          <w:rFonts w:ascii="Times New Roman" w:hAnsi="Times New Roman" w:cs="Times New Roman"/>
          <w:sz w:val="28"/>
          <w:szCs w:val="28"/>
          <w:lang w:val="kk-KZ"/>
        </w:rPr>
      </w:pPr>
    </w:p>
    <w:p w:rsidR="00B86DE8" w:rsidRDefault="00B86DE8" w:rsidP="0084235A">
      <w:pPr>
        <w:spacing w:after="0" w:line="240" w:lineRule="auto"/>
        <w:jc w:val="center"/>
        <w:rPr>
          <w:rFonts w:ascii="Times New Roman" w:hAnsi="Times New Roman" w:cs="Times New Roman"/>
          <w:sz w:val="28"/>
          <w:szCs w:val="28"/>
          <w:lang w:val="kk-KZ"/>
        </w:rPr>
      </w:pPr>
    </w:p>
    <w:p w:rsidR="00752688" w:rsidRDefault="00752688" w:rsidP="0084235A">
      <w:pPr>
        <w:spacing w:after="0" w:line="240" w:lineRule="auto"/>
        <w:jc w:val="center"/>
        <w:rPr>
          <w:rFonts w:ascii="Times New Roman" w:hAnsi="Times New Roman" w:cs="Times New Roman"/>
          <w:sz w:val="28"/>
          <w:szCs w:val="28"/>
          <w:lang w:val="kk-KZ"/>
        </w:rPr>
      </w:pPr>
    </w:p>
    <w:p w:rsidR="00AC0BAA" w:rsidRDefault="00AC0BAA" w:rsidP="0084235A">
      <w:pPr>
        <w:spacing w:after="0" w:line="240" w:lineRule="auto"/>
        <w:jc w:val="center"/>
        <w:rPr>
          <w:rFonts w:ascii="Times New Roman" w:hAnsi="Times New Roman" w:cs="Times New Roman"/>
          <w:sz w:val="28"/>
          <w:szCs w:val="28"/>
          <w:lang w:val="kk-KZ"/>
        </w:rPr>
      </w:pPr>
    </w:p>
    <w:p w:rsidR="00B86DE8" w:rsidRDefault="00B86DE8" w:rsidP="0084235A">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Қазақстан Республикасы</w:t>
      </w:r>
    </w:p>
    <w:p w:rsidR="00B86DE8" w:rsidRDefault="00376C26" w:rsidP="0084235A">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ru-RU"/>
        </w:rPr>
        <w:pict>
          <v:rect id="Прямоугольник 12" o:spid="_x0000_s1026" style="position:absolute;left:0;text-align:left;margin-left:207.35pt;margin-top:31.35pt;width:77pt;height:26.3pt;z-index:251665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" fillcolor="white [3212]" stroked="f" strokeweight="1pt"/>
        </w:pict>
      </w:r>
      <w:r w:rsidR="00D6226F">
        <w:rPr>
          <w:rFonts w:ascii="Times New Roman" w:hAnsi="Times New Roman" w:cs="Times New Roman"/>
          <w:sz w:val="28"/>
          <w:szCs w:val="28"/>
          <w:lang w:val="kk-KZ"/>
        </w:rPr>
        <w:t>Шымкент, 2024</w:t>
      </w:r>
    </w:p>
    <w:p w:rsidR="00752688" w:rsidRPr="00752688" w:rsidRDefault="00752688" w:rsidP="0084235A">
      <w:pPr>
        <w:spacing w:after="0" w:line="240" w:lineRule="auto"/>
        <w:jc w:val="center"/>
        <w:rPr>
          <w:rFonts w:ascii="Times New Roman" w:hAnsi="Times New Roman" w:cs="Times New Roman"/>
          <w:b/>
          <w:sz w:val="28"/>
          <w:szCs w:val="28"/>
          <w:lang w:val="kk-KZ"/>
        </w:rPr>
      </w:pPr>
      <w:r w:rsidRPr="00752688">
        <w:rPr>
          <w:rFonts w:ascii="Times New Roman" w:hAnsi="Times New Roman" w:cs="Times New Roman"/>
          <w:b/>
          <w:sz w:val="28"/>
          <w:szCs w:val="28"/>
          <w:lang w:val="kk-KZ"/>
        </w:rPr>
        <w:lastRenderedPageBreak/>
        <w:t xml:space="preserve">МАЗМҰНЫ </w:t>
      </w:r>
    </w:p>
    <w:p w:rsidR="00752688" w:rsidRDefault="00752688" w:rsidP="0084235A">
      <w:pPr>
        <w:spacing w:after="0" w:line="240" w:lineRule="auto"/>
        <w:jc w:val="right"/>
        <w:rPr>
          <w:rFonts w:ascii="Times New Roman" w:hAnsi="Times New Roman" w:cs="Times New Roman"/>
          <w:sz w:val="28"/>
          <w:szCs w:val="28"/>
          <w:lang w:val="kk-KZ"/>
        </w:rPr>
      </w:pPr>
    </w:p>
    <w:tbl>
      <w:tblPr>
        <w:tblW w:w="9639" w:type="dxa"/>
        <w:tblInd w:w="108" w:type="dxa"/>
        <w:tblLayout w:type="fixed"/>
        <w:tblLook w:val="01E0"/>
      </w:tblPr>
      <w:tblGrid>
        <w:gridCol w:w="885"/>
        <w:gridCol w:w="8046"/>
        <w:gridCol w:w="708"/>
      </w:tblGrid>
      <w:tr w:rsidR="00A46BD2" w:rsidRPr="00015479" w:rsidTr="0084235A">
        <w:tc>
          <w:tcPr>
            <w:tcW w:w="885" w:type="dxa"/>
          </w:tcPr>
          <w:p w:rsidR="00A46BD2" w:rsidRPr="00015479" w:rsidRDefault="00A46BD2" w:rsidP="0084235A">
            <w:pPr>
              <w:spacing w:after="0" w:line="240" w:lineRule="auto"/>
              <w:jc w:val="both"/>
              <w:rPr>
                <w:rFonts w:ascii="Times New Roman" w:hAnsi="Times New Roman"/>
                <w:sz w:val="28"/>
                <w:szCs w:val="28"/>
                <w:lang w:val="kk-KZ"/>
              </w:rPr>
            </w:pPr>
            <w:r w:rsidRPr="00015479">
              <w:rPr>
                <w:lang w:val="kk-KZ"/>
              </w:rPr>
              <w:br w:type="page"/>
            </w:r>
          </w:p>
        </w:tc>
        <w:tc>
          <w:tcPr>
            <w:tcW w:w="8046" w:type="dxa"/>
            <w:hideMark/>
          </w:tcPr>
          <w:p w:rsidR="00A46BD2" w:rsidRPr="00015479" w:rsidRDefault="00A46BD2" w:rsidP="0084235A">
            <w:pPr>
              <w:spacing w:after="0" w:line="240" w:lineRule="auto"/>
              <w:jc w:val="both"/>
              <w:rPr>
                <w:rFonts w:ascii="Times New Roman" w:hAnsi="Times New Roman"/>
                <w:sz w:val="28"/>
                <w:szCs w:val="28"/>
              </w:rPr>
            </w:pPr>
            <w:r w:rsidRPr="00A46BD2">
              <w:rPr>
                <w:rFonts w:ascii="Times New Roman" w:hAnsi="Times New Roman"/>
                <w:b/>
                <w:bCs/>
                <w:sz w:val="28"/>
                <w:szCs w:val="28"/>
                <w:lang w:val="kk-KZ"/>
              </w:rPr>
              <w:t>НОРМАТИВТІК СІЛТЕМЕЛЕР</w:t>
            </w:r>
            <w:r w:rsidRPr="00015479">
              <w:rPr>
                <w:rFonts w:ascii="Times New Roman" w:hAnsi="Times New Roman"/>
                <w:bCs/>
                <w:sz w:val="28"/>
                <w:szCs w:val="28"/>
                <w:lang w:val="kk-KZ"/>
              </w:rPr>
              <w:t>...................</w:t>
            </w:r>
            <w:r>
              <w:rPr>
                <w:rFonts w:ascii="Times New Roman" w:hAnsi="Times New Roman"/>
                <w:bCs/>
                <w:sz w:val="28"/>
                <w:szCs w:val="28"/>
                <w:lang w:val="kk-KZ"/>
              </w:rPr>
              <w:t>...........</w:t>
            </w:r>
            <w:r w:rsidR="00704674">
              <w:rPr>
                <w:rFonts w:ascii="Times New Roman" w:hAnsi="Times New Roman"/>
                <w:bCs/>
                <w:sz w:val="28"/>
                <w:szCs w:val="28"/>
                <w:lang w:val="kk-KZ"/>
              </w:rPr>
              <w:t>.....</w:t>
            </w:r>
            <w:r>
              <w:rPr>
                <w:rFonts w:ascii="Times New Roman" w:hAnsi="Times New Roman"/>
                <w:bCs/>
                <w:sz w:val="28"/>
                <w:szCs w:val="28"/>
                <w:lang w:val="kk-KZ"/>
              </w:rPr>
              <w:t>..............</w:t>
            </w:r>
          </w:p>
        </w:tc>
        <w:tc>
          <w:tcPr>
            <w:tcW w:w="708" w:type="dxa"/>
          </w:tcPr>
          <w:p w:rsidR="00A46BD2" w:rsidRPr="00015479" w:rsidRDefault="00A46BD2" w:rsidP="0084235A">
            <w:pPr>
              <w:spacing w:after="0" w:line="240" w:lineRule="auto"/>
              <w:rPr>
                <w:rFonts w:ascii="Times New Roman" w:hAnsi="Times New Roman"/>
                <w:sz w:val="28"/>
                <w:szCs w:val="28"/>
                <w:lang w:val="kk-KZ"/>
              </w:rPr>
            </w:pPr>
            <w:r w:rsidRPr="00015479">
              <w:rPr>
                <w:rFonts w:ascii="Times New Roman" w:hAnsi="Times New Roman"/>
                <w:sz w:val="28"/>
                <w:szCs w:val="28"/>
                <w:lang w:val="kk-KZ"/>
              </w:rPr>
              <w:t>4</w:t>
            </w:r>
          </w:p>
        </w:tc>
      </w:tr>
      <w:tr w:rsidR="00A46BD2" w:rsidRPr="00015479" w:rsidTr="0084235A">
        <w:tc>
          <w:tcPr>
            <w:tcW w:w="885" w:type="dxa"/>
          </w:tcPr>
          <w:p w:rsidR="00A46BD2" w:rsidRPr="00015479" w:rsidRDefault="00A46BD2" w:rsidP="0084235A">
            <w:pPr>
              <w:spacing w:after="0" w:line="240" w:lineRule="auto"/>
              <w:jc w:val="both"/>
              <w:rPr>
                <w:rFonts w:ascii="Times New Roman" w:hAnsi="Times New Roman"/>
                <w:sz w:val="28"/>
                <w:szCs w:val="28"/>
              </w:rPr>
            </w:pPr>
          </w:p>
        </w:tc>
        <w:tc>
          <w:tcPr>
            <w:tcW w:w="8046" w:type="dxa"/>
            <w:hideMark/>
          </w:tcPr>
          <w:p w:rsidR="00A46BD2" w:rsidRPr="00015479" w:rsidRDefault="00A46BD2" w:rsidP="0084235A">
            <w:pPr>
              <w:spacing w:after="0" w:line="240" w:lineRule="auto"/>
              <w:jc w:val="both"/>
              <w:rPr>
                <w:rFonts w:ascii="Times New Roman" w:hAnsi="Times New Roman"/>
                <w:bCs/>
                <w:sz w:val="28"/>
                <w:szCs w:val="28"/>
                <w:lang w:val="kk-KZ"/>
              </w:rPr>
            </w:pPr>
            <w:r w:rsidRPr="00A46BD2">
              <w:rPr>
                <w:rFonts w:ascii="Times New Roman" w:hAnsi="Times New Roman"/>
                <w:b/>
                <w:sz w:val="28"/>
                <w:szCs w:val="28"/>
                <w:lang w:val="kk-KZ"/>
              </w:rPr>
              <w:t>АНЫҚТАМАЛАР</w:t>
            </w:r>
            <w:r w:rsidRPr="00015479">
              <w:rPr>
                <w:rFonts w:ascii="Times New Roman" w:hAnsi="Times New Roman"/>
                <w:bCs/>
                <w:sz w:val="28"/>
                <w:szCs w:val="28"/>
                <w:lang w:val="kk-KZ"/>
              </w:rPr>
              <w:t>................................</w:t>
            </w:r>
            <w:r>
              <w:rPr>
                <w:rFonts w:ascii="Times New Roman" w:hAnsi="Times New Roman"/>
                <w:bCs/>
                <w:sz w:val="28"/>
                <w:szCs w:val="28"/>
                <w:lang w:val="kk-KZ"/>
              </w:rPr>
              <w:t>..............................</w:t>
            </w:r>
            <w:r w:rsidR="00704674">
              <w:rPr>
                <w:rFonts w:ascii="Times New Roman" w:hAnsi="Times New Roman"/>
                <w:bCs/>
                <w:sz w:val="28"/>
                <w:szCs w:val="28"/>
                <w:lang w:val="kk-KZ"/>
              </w:rPr>
              <w:t>.</w:t>
            </w:r>
            <w:r>
              <w:rPr>
                <w:rFonts w:ascii="Times New Roman" w:hAnsi="Times New Roman"/>
                <w:bCs/>
                <w:sz w:val="28"/>
                <w:szCs w:val="28"/>
                <w:lang w:val="kk-KZ"/>
              </w:rPr>
              <w:t>.</w:t>
            </w:r>
            <w:r w:rsidR="00704674">
              <w:rPr>
                <w:rFonts w:ascii="Times New Roman" w:hAnsi="Times New Roman"/>
                <w:bCs/>
                <w:sz w:val="28"/>
                <w:szCs w:val="28"/>
                <w:lang w:val="kk-KZ"/>
              </w:rPr>
              <w:t>.</w:t>
            </w:r>
            <w:r>
              <w:rPr>
                <w:rFonts w:ascii="Times New Roman" w:hAnsi="Times New Roman"/>
                <w:bCs/>
                <w:sz w:val="28"/>
                <w:szCs w:val="28"/>
                <w:lang w:val="kk-KZ"/>
              </w:rPr>
              <w:t>.........</w:t>
            </w:r>
          </w:p>
        </w:tc>
        <w:tc>
          <w:tcPr>
            <w:tcW w:w="708" w:type="dxa"/>
          </w:tcPr>
          <w:p w:rsidR="00A46BD2" w:rsidRPr="00015479" w:rsidRDefault="00A46BD2" w:rsidP="0084235A">
            <w:pPr>
              <w:spacing w:after="0" w:line="240" w:lineRule="auto"/>
              <w:rPr>
                <w:rFonts w:ascii="Times New Roman" w:hAnsi="Times New Roman"/>
                <w:sz w:val="28"/>
                <w:szCs w:val="28"/>
                <w:lang w:val="kk-KZ"/>
              </w:rPr>
            </w:pPr>
            <w:r w:rsidRPr="00015479">
              <w:rPr>
                <w:rFonts w:ascii="Times New Roman" w:hAnsi="Times New Roman"/>
                <w:sz w:val="28"/>
                <w:szCs w:val="28"/>
                <w:lang w:val="kk-KZ"/>
              </w:rPr>
              <w:t>5</w:t>
            </w:r>
          </w:p>
        </w:tc>
      </w:tr>
      <w:tr w:rsidR="00A46BD2" w:rsidRPr="00015479" w:rsidTr="0084235A">
        <w:tc>
          <w:tcPr>
            <w:tcW w:w="885" w:type="dxa"/>
          </w:tcPr>
          <w:p w:rsidR="00A46BD2" w:rsidRPr="00015479" w:rsidRDefault="00A46BD2" w:rsidP="0084235A">
            <w:pPr>
              <w:spacing w:after="0" w:line="240" w:lineRule="auto"/>
              <w:jc w:val="both"/>
              <w:rPr>
                <w:rFonts w:ascii="Times New Roman" w:hAnsi="Times New Roman"/>
                <w:sz w:val="28"/>
                <w:szCs w:val="28"/>
              </w:rPr>
            </w:pPr>
          </w:p>
        </w:tc>
        <w:tc>
          <w:tcPr>
            <w:tcW w:w="8046" w:type="dxa"/>
            <w:hideMark/>
          </w:tcPr>
          <w:p w:rsidR="00A46BD2" w:rsidRPr="00015479" w:rsidRDefault="00A46BD2" w:rsidP="004C5AB9">
            <w:pPr>
              <w:spacing w:after="0" w:line="240" w:lineRule="auto"/>
              <w:jc w:val="both"/>
              <w:rPr>
                <w:rFonts w:ascii="Times New Roman" w:hAnsi="Times New Roman"/>
                <w:sz w:val="28"/>
                <w:szCs w:val="28"/>
                <w:lang w:val="en-US"/>
              </w:rPr>
            </w:pPr>
            <w:r w:rsidRPr="00A46BD2">
              <w:rPr>
                <w:rFonts w:ascii="Times New Roman" w:hAnsi="Times New Roman"/>
                <w:b/>
                <w:bCs/>
                <w:sz w:val="28"/>
                <w:szCs w:val="28"/>
                <w:lang w:val="kk-KZ"/>
              </w:rPr>
              <w:t>БЕЛГІЛЕ</w:t>
            </w:r>
            <w:r w:rsidR="004C5AB9">
              <w:rPr>
                <w:rFonts w:ascii="Times New Roman" w:hAnsi="Times New Roman"/>
                <w:b/>
                <w:bCs/>
                <w:sz w:val="28"/>
                <w:szCs w:val="28"/>
                <w:lang w:val="kk-KZ"/>
              </w:rPr>
              <w:t>УЛЕ</w:t>
            </w:r>
            <w:r w:rsidRPr="00A46BD2">
              <w:rPr>
                <w:rFonts w:ascii="Times New Roman" w:hAnsi="Times New Roman"/>
                <w:b/>
                <w:bCs/>
                <w:sz w:val="28"/>
                <w:szCs w:val="28"/>
                <w:lang w:val="kk-KZ"/>
              </w:rPr>
              <w:t>Р МЕН ҚЫСҚАРТУЛАР</w:t>
            </w:r>
            <w:r w:rsidRPr="00015479">
              <w:rPr>
                <w:rFonts w:ascii="Times New Roman" w:hAnsi="Times New Roman"/>
                <w:bCs/>
                <w:sz w:val="28"/>
                <w:szCs w:val="28"/>
                <w:lang w:val="kk-KZ"/>
              </w:rPr>
              <w:t>........</w:t>
            </w:r>
            <w:r>
              <w:rPr>
                <w:rFonts w:ascii="Times New Roman" w:hAnsi="Times New Roman"/>
                <w:bCs/>
                <w:sz w:val="28"/>
                <w:szCs w:val="28"/>
                <w:lang w:val="kk-KZ"/>
              </w:rPr>
              <w:t>..</w:t>
            </w:r>
            <w:r w:rsidRPr="00015479">
              <w:rPr>
                <w:rFonts w:ascii="Times New Roman" w:hAnsi="Times New Roman"/>
                <w:bCs/>
                <w:sz w:val="28"/>
                <w:szCs w:val="28"/>
                <w:lang w:val="kk-KZ"/>
              </w:rPr>
              <w:t>..................</w:t>
            </w:r>
            <w:r w:rsidR="00704674">
              <w:rPr>
                <w:rFonts w:ascii="Times New Roman" w:hAnsi="Times New Roman"/>
                <w:bCs/>
                <w:sz w:val="28"/>
                <w:szCs w:val="28"/>
                <w:lang w:val="kk-KZ"/>
              </w:rPr>
              <w:t>......</w:t>
            </w:r>
            <w:r>
              <w:rPr>
                <w:rFonts w:ascii="Times New Roman" w:hAnsi="Times New Roman"/>
                <w:bCs/>
                <w:sz w:val="28"/>
                <w:szCs w:val="28"/>
                <w:lang w:val="kk-KZ"/>
              </w:rPr>
              <w:t>....</w:t>
            </w:r>
            <w:r w:rsidRPr="00015479">
              <w:rPr>
                <w:rFonts w:ascii="Times New Roman" w:hAnsi="Times New Roman"/>
                <w:bCs/>
                <w:sz w:val="28"/>
                <w:szCs w:val="28"/>
                <w:lang w:val="kk-KZ"/>
              </w:rPr>
              <w:t>.</w:t>
            </w:r>
          </w:p>
        </w:tc>
        <w:tc>
          <w:tcPr>
            <w:tcW w:w="708" w:type="dxa"/>
          </w:tcPr>
          <w:p w:rsidR="00A46BD2" w:rsidRPr="00015479" w:rsidRDefault="00A46BD2" w:rsidP="0084235A">
            <w:pPr>
              <w:spacing w:after="0" w:line="240" w:lineRule="auto"/>
              <w:rPr>
                <w:rFonts w:ascii="Times New Roman" w:hAnsi="Times New Roman"/>
                <w:sz w:val="28"/>
                <w:szCs w:val="28"/>
                <w:lang w:val="kk-KZ"/>
              </w:rPr>
            </w:pPr>
            <w:r w:rsidRPr="00015479">
              <w:rPr>
                <w:rFonts w:ascii="Times New Roman" w:hAnsi="Times New Roman"/>
                <w:sz w:val="28"/>
                <w:szCs w:val="28"/>
                <w:lang w:val="kk-KZ"/>
              </w:rPr>
              <w:t>6</w:t>
            </w:r>
          </w:p>
        </w:tc>
      </w:tr>
      <w:tr w:rsidR="00A46BD2" w:rsidRPr="00015479" w:rsidTr="0084235A">
        <w:trPr>
          <w:trHeight w:val="247"/>
        </w:trPr>
        <w:tc>
          <w:tcPr>
            <w:tcW w:w="885" w:type="dxa"/>
          </w:tcPr>
          <w:p w:rsidR="00A46BD2" w:rsidRPr="00015479" w:rsidRDefault="00A46BD2" w:rsidP="0084235A">
            <w:pPr>
              <w:spacing w:after="0" w:line="240" w:lineRule="auto"/>
              <w:jc w:val="both"/>
              <w:rPr>
                <w:rFonts w:ascii="Times New Roman" w:hAnsi="Times New Roman"/>
                <w:sz w:val="28"/>
                <w:szCs w:val="28"/>
              </w:rPr>
            </w:pPr>
          </w:p>
        </w:tc>
        <w:tc>
          <w:tcPr>
            <w:tcW w:w="8046" w:type="dxa"/>
            <w:hideMark/>
          </w:tcPr>
          <w:p w:rsidR="00A46BD2" w:rsidRPr="00015479" w:rsidRDefault="00A04D96" w:rsidP="0084235A">
            <w:pPr>
              <w:spacing w:after="0" w:line="240" w:lineRule="auto"/>
              <w:jc w:val="both"/>
              <w:rPr>
                <w:rFonts w:ascii="Times New Roman" w:hAnsi="Times New Roman"/>
                <w:sz w:val="28"/>
                <w:szCs w:val="28"/>
                <w:lang w:val="en-US"/>
              </w:rPr>
            </w:pPr>
            <w:r>
              <w:rPr>
                <w:rFonts w:ascii="Times New Roman" w:hAnsi="Times New Roman"/>
                <w:b/>
                <w:sz w:val="28"/>
                <w:szCs w:val="28"/>
                <w:lang w:val="kk-KZ"/>
              </w:rPr>
              <w:t>КІРІСПЕ</w:t>
            </w:r>
            <w:r>
              <w:rPr>
                <w:rFonts w:ascii="Times New Roman" w:hAnsi="Times New Roman"/>
                <w:sz w:val="28"/>
                <w:szCs w:val="28"/>
                <w:lang w:val="kk-KZ"/>
              </w:rPr>
              <w:t>........................</w:t>
            </w:r>
            <w:r w:rsidR="00A46BD2" w:rsidRPr="00015479">
              <w:rPr>
                <w:rFonts w:ascii="Times New Roman" w:hAnsi="Times New Roman"/>
                <w:sz w:val="28"/>
                <w:szCs w:val="28"/>
                <w:lang w:val="kk-KZ"/>
              </w:rPr>
              <w:t>........</w:t>
            </w:r>
            <w:r w:rsidR="00A46BD2">
              <w:rPr>
                <w:rFonts w:ascii="Times New Roman" w:hAnsi="Times New Roman"/>
                <w:sz w:val="28"/>
                <w:szCs w:val="28"/>
                <w:lang w:val="kk-KZ"/>
              </w:rPr>
              <w:t>.</w:t>
            </w:r>
            <w:r w:rsidR="00A46BD2" w:rsidRPr="00015479">
              <w:rPr>
                <w:rFonts w:ascii="Times New Roman" w:hAnsi="Times New Roman"/>
                <w:sz w:val="28"/>
                <w:szCs w:val="28"/>
                <w:lang w:val="kk-KZ"/>
              </w:rPr>
              <w:t>..........................................</w:t>
            </w:r>
            <w:r w:rsidR="00704674">
              <w:rPr>
                <w:rFonts w:ascii="Times New Roman" w:hAnsi="Times New Roman"/>
                <w:sz w:val="28"/>
                <w:szCs w:val="28"/>
                <w:lang w:val="kk-KZ"/>
              </w:rPr>
              <w:t>.....</w:t>
            </w:r>
            <w:r w:rsidR="00A46BD2" w:rsidRPr="00015479">
              <w:rPr>
                <w:rFonts w:ascii="Times New Roman" w:hAnsi="Times New Roman"/>
                <w:sz w:val="28"/>
                <w:szCs w:val="28"/>
                <w:lang w:val="kk-KZ"/>
              </w:rPr>
              <w:t>.......</w:t>
            </w:r>
          </w:p>
        </w:tc>
        <w:tc>
          <w:tcPr>
            <w:tcW w:w="708" w:type="dxa"/>
          </w:tcPr>
          <w:p w:rsidR="00A46BD2" w:rsidRPr="00015479" w:rsidRDefault="00A46BD2" w:rsidP="0084235A">
            <w:pPr>
              <w:spacing w:after="0" w:line="240" w:lineRule="auto"/>
              <w:rPr>
                <w:rFonts w:ascii="Times New Roman" w:hAnsi="Times New Roman"/>
                <w:sz w:val="28"/>
                <w:szCs w:val="28"/>
                <w:lang w:val="kk-KZ"/>
              </w:rPr>
            </w:pPr>
            <w:r w:rsidRPr="00015479">
              <w:rPr>
                <w:rFonts w:ascii="Times New Roman" w:hAnsi="Times New Roman"/>
                <w:sz w:val="28"/>
                <w:szCs w:val="28"/>
                <w:lang w:val="kk-KZ"/>
              </w:rPr>
              <w:t>7</w:t>
            </w:r>
          </w:p>
        </w:tc>
      </w:tr>
      <w:tr w:rsidR="00A46BD2" w:rsidRPr="00015479" w:rsidTr="0084235A">
        <w:trPr>
          <w:trHeight w:val="267"/>
        </w:trPr>
        <w:tc>
          <w:tcPr>
            <w:tcW w:w="885" w:type="dxa"/>
            <w:hideMark/>
          </w:tcPr>
          <w:p w:rsidR="00A46BD2" w:rsidRPr="00AC0BAA" w:rsidRDefault="00A46BD2" w:rsidP="0084235A">
            <w:pPr>
              <w:spacing w:after="0" w:line="240" w:lineRule="auto"/>
              <w:jc w:val="both"/>
              <w:rPr>
                <w:rFonts w:ascii="Times New Roman" w:eastAsia="Calibri" w:hAnsi="Times New Roman"/>
                <w:b/>
                <w:sz w:val="28"/>
                <w:szCs w:val="28"/>
                <w:lang w:val="kk-KZ"/>
              </w:rPr>
            </w:pPr>
            <w:r w:rsidRPr="00AC0BAA">
              <w:rPr>
                <w:rFonts w:ascii="Times New Roman" w:eastAsia="Calibri" w:hAnsi="Times New Roman"/>
                <w:b/>
                <w:sz w:val="28"/>
                <w:szCs w:val="28"/>
                <w:lang w:val="kk-KZ"/>
              </w:rPr>
              <w:t>1</w:t>
            </w:r>
          </w:p>
        </w:tc>
        <w:tc>
          <w:tcPr>
            <w:tcW w:w="8046" w:type="dxa"/>
            <w:hideMark/>
          </w:tcPr>
          <w:p w:rsidR="00A46BD2" w:rsidRPr="00A46BD2" w:rsidRDefault="00A04D96" w:rsidP="0084235A">
            <w:pPr>
              <w:tabs>
                <w:tab w:val="left" w:pos="264"/>
              </w:tabs>
              <w:spacing w:after="0" w:line="240" w:lineRule="auto"/>
              <w:jc w:val="both"/>
              <w:rPr>
                <w:rFonts w:ascii="Times New Roman" w:hAnsi="Times New Roman"/>
                <w:sz w:val="28"/>
                <w:szCs w:val="28"/>
                <w:lang w:val="kk-KZ"/>
              </w:rPr>
            </w:pPr>
            <w:r w:rsidRPr="00A46BD2">
              <w:rPr>
                <w:rFonts w:ascii="Times New Roman" w:hAnsi="Times New Roman"/>
                <w:b/>
                <w:sz w:val="28"/>
                <w:szCs w:val="28"/>
                <w:lang w:val="kk-KZ"/>
              </w:rPr>
              <w:t>ӘДЕБИЕТТІК</w:t>
            </w:r>
            <w:r w:rsidR="00A46BD2">
              <w:rPr>
                <w:rFonts w:ascii="Times New Roman" w:hAnsi="Times New Roman"/>
                <w:b/>
                <w:sz w:val="28"/>
                <w:szCs w:val="28"/>
                <w:lang w:val="kk-KZ"/>
              </w:rPr>
              <w:t xml:space="preserve"> ШОЛУ</w:t>
            </w:r>
            <w:r w:rsidR="00A46BD2">
              <w:rPr>
                <w:rFonts w:ascii="Times New Roman" w:hAnsi="Times New Roman"/>
                <w:sz w:val="28"/>
                <w:szCs w:val="28"/>
                <w:lang w:val="kk-KZ"/>
              </w:rPr>
              <w:t>.............</w:t>
            </w:r>
            <w:r>
              <w:rPr>
                <w:rFonts w:ascii="Times New Roman" w:hAnsi="Times New Roman"/>
                <w:sz w:val="28"/>
                <w:szCs w:val="28"/>
                <w:lang w:val="kk-KZ"/>
              </w:rPr>
              <w:t>..........</w:t>
            </w:r>
            <w:r w:rsidR="00A46BD2">
              <w:rPr>
                <w:rFonts w:ascii="Times New Roman" w:hAnsi="Times New Roman"/>
                <w:sz w:val="28"/>
                <w:szCs w:val="28"/>
                <w:lang w:val="kk-KZ"/>
              </w:rPr>
              <w:t>...............................</w:t>
            </w:r>
            <w:r w:rsidR="00704674">
              <w:rPr>
                <w:rFonts w:ascii="Times New Roman" w:hAnsi="Times New Roman"/>
                <w:sz w:val="28"/>
                <w:szCs w:val="28"/>
                <w:lang w:val="kk-KZ"/>
              </w:rPr>
              <w:t>..</w:t>
            </w:r>
            <w:r w:rsidR="00A46BD2">
              <w:rPr>
                <w:rFonts w:ascii="Times New Roman" w:hAnsi="Times New Roman"/>
                <w:sz w:val="28"/>
                <w:szCs w:val="28"/>
                <w:lang w:val="kk-KZ"/>
              </w:rPr>
              <w:t>...........</w:t>
            </w:r>
          </w:p>
        </w:tc>
        <w:tc>
          <w:tcPr>
            <w:tcW w:w="708" w:type="dxa"/>
          </w:tcPr>
          <w:p w:rsidR="00A46BD2" w:rsidRPr="00015479" w:rsidRDefault="00A46BD2" w:rsidP="006C72C9">
            <w:pPr>
              <w:spacing w:after="0" w:line="240" w:lineRule="auto"/>
              <w:rPr>
                <w:rFonts w:ascii="Times New Roman" w:hAnsi="Times New Roman"/>
                <w:sz w:val="28"/>
                <w:szCs w:val="28"/>
                <w:lang w:val="kk-KZ"/>
              </w:rPr>
            </w:pPr>
            <w:r>
              <w:rPr>
                <w:rFonts w:ascii="Times New Roman" w:hAnsi="Times New Roman"/>
                <w:sz w:val="28"/>
                <w:szCs w:val="28"/>
                <w:lang w:val="kk-KZ"/>
              </w:rPr>
              <w:t>1</w:t>
            </w:r>
            <w:r w:rsidR="00D2505B">
              <w:rPr>
                <w:rFonts w:ascii="Times New Roman" w:hAnsi="Times New Roman"/>
                <w:sz w:val="28"/>
                <w:szCs w:val="28"/>
                <w:lang w:val="kk-KZ"/>
              </w:rPr>
              <w:t>4</w:t>
            </w:r>
          </w:p>
        </w:tc>
      </w:tr>
      <w:tr w:rsidR="00A46BD2" w:rsidRPr="00015479" w:rsidTr="0084235A">
        <w:trPr>
          <w:trHeight w:val="417"/>
        </w:trPr>
        <w:tc>
          <w:tcPr>
            <w:tcW w:w="885" w:type="dxa"/>
            <w:hideMark/>
          </w:tcPr>
          <w:p w:rsidR="00A46BD2" w:rsidRDefault="00A46BD2" w:rsidP="0084235A">
            <w:pPr>
              <w:spacing w:after="0" w:line="240" w:lineRule="auto"/>
              <w:jc w:val="both"/>
              <w:rPr>
                <w:rFonts w:ascii="Times New Roman" w:hAnsi="Times New Roman"/>
                <w:sz w:val="28"/>
                <w:szCs w:val="28"/>
                <w:lang w:val="kk-KZ"/>
              </w:rPr>
            </w:pPr>
            <w:r w:rsidRPr="00015479">
              <w:rPr>
                <w:rFonts w:ascii="Times New Roman" w:hAnsi="Times New Roman"/>
                <w:sz w:val="28"/>
                <w:szCs w:val="28"/>
                <w:lang w:val="kk-KZ"/>
              </w:rPr>
              <w:t>1.1</w:t>
            </w:r>
          </w:p>
          <w:p w:rsidR="00351243" w:rsidRDefault="00351243" w:rsidP="0084235A">
            <w:pPr>
              <w:spacing w:after="0" w:line="240" w:lineRule="auto"/>
              <w:jc w:val="both"/>
              <w:rPr>
                <w:rFonts w:ascii="Times New Roman" w:hAnsi="Times New Roman"/>
                <w:sz w:val="28"/>
                <w:szCs w:val="28"/>
                <w:lang w:val="kk-KZ"/>
              </w:rPr>
            </w:pPr>
          </w:p>
          <w:p w:rsidR="00351243" w:rsidRPr="00015479" w:rsidRDefault="00351243" w:rsidP="0084235A">
            <w:pPr>
              <w:spacing w:after="0" w:line="240" w:lineRule="auto"/>
              <w:jc w:val="both"/>
              <w:rPr>
                <w:rFonts w:ascii="Times New Roman" w:hAnsi="Times New Roman"/>
                <w:sz w:val="28"/>
                <w:szCs w:val="28"/>
                <w:lang w:val="kk-KZ"/>
              </w:rPr>
            </w:pPr>
            <w:r>
              <w:rPr>
                <w:rFonts w:ascii="Times New Roman" w:hAnsi="Times New Roman"/>
                <w:sz w:val="28"/>
                <w:szCs w:val="28"/>
                <w:lang w:val="kk-KZ"/>
              </w:rPr>
              <w:t>1.2</w:t>
            </w:r>
          </w:p>
        </w:tc>
        <w:tc>
          <w:tcPr>
            <w:tcW w:w="8046" w:type="dxa"/>
          </w:tcPr>
          <w:p w:rsidR="00A46BD2" w:rsidRDefault="00610AE5" w:rsidP="0084235A">
            <w:pPr>
              <w:tabs>
                <w:tab w:val="left" w:pos="264"/>
              </w:tabs>
              <w:spacing w:after="0" w:line="240" w:lineRule="auto"/>
              <w:jc w:val="both"/>
              <w:rPr>
                <w:rFonts w:ascii="Times New Roman" w:hAnsi="Times New Roman"/>
                <w:bCs/>
                <w:sz w:val="28"/>
                <w:szCs w:val="28"/>
                <w:lang w:val="kk-KZ"/>
              </w:rPr>
            </w:pPr>
            <w:r>
              <w:rPr>
                <w:rFonts w:ascii="Times New Roman" w:hAnsi="Times New Roman"/>
                <w:bCs/>
                <w:sz w:val="28"/>
                <w:szCs w:val="28"/>
                <w:lang w:val="kk-KZ"/>
              </w:rPr>
              <w:t>Пайдаланылған полиэтилентерефталатты өңдеу мәселесінің жағдайын талдау</w:t>
            </w:r>
            <w:r w:rsidR="00A46BD2" w:rsidRPr="00015479">
              <w:rPr>
                <w:rFonts w:ascii="Times New Roman" w:hAnsi="Times New Roman"/>
                <w:bCs/>
                <w:sz w:val="28"/>
                <w:szCs w:val="28"/>
                <w:lang w:val="kk-KZ"/>
              </w:rPr>
              <w:t>.............</w:t>
            </w:r>
            <w:r>
              <w:rPr>
                <w:rFonts w:ascii="Times New Roman" w:hAnsi="Times New Roman"/>
                <w:bCs/>
                <w:sz w:val="28"/>
                <w:szCs w:val="28"/>
                <w:lang w:val="kk-KZ"/>
              </w:rPr>
              <w:t>......................................................</w:t>
            </w:r>
            <w:r w:rsidR="00704674">
              <w:rPr>
                <w:rFonts w:ascii="Times New Roman" w:hAnsi="Times New Roman"/>
                <w:bCs/>
                <w:sz w:val="28"/>
                <w:szCs w:val="28"/>
                <w:lang w:val="kk-KZ"/>
              </w:rPr>
              <w:t>.....</w:t>
            </w:r>
            <w:r>
              <w:rPr>
                <w:rFonts w:ascii="Times New Roman" w:hAnsi="Times New Roman"/>
                <w:bCs/>
                <w:sz w:val="28"/>
                <w:szCs w:val="28"/>
                <w:lang w:val="kk-KZ"/>
              </w:rPr>
              <w:t>.....</w:t>
            </w:r>
            <w:r w:rsidR="00A46BD2" w:rsidRPr="00015479">
              <w:rPr>
                <w:rFonts w:ascii="Times New Roman" w:hAnsi="Times New Roman"/>
                <w:bCs/>
                <w:sz w:val="28"/>
                <w:szCs w:val="28"/>
                <w:lang w:val="kk-KZ"/>
              </w:rPr>
              <w:t>.</w:t>
            </w:r>
          </w:p>
          <w:p w:rsidR="00351243" w:rsidRPr="00015479" w:rsidRDefault="00351243" w:rsidP="0084235A">
            <w:pPr>
              <w:tabs>
                <w:tab w:val="left" w:pos="264"/>
              </w:tabs>
              <w:spacing w:after="0" w:line="240" w:lineRule="auto"/>
              <w:jc w:val="both"/>
              <w:rPr>
                <w:rFonts w:ascii="Times New Roman" w:hAnsi="Times New Roman"/>
                <w:sz w:val="28"/>
                <w:szCs w:val="28"/>
                <w:lang w:val="kk-KZ"/>
              </w:rPr>
            </w:pPr>
            <w:r>
              <w:rPr>
                <w:rFonts w:ascii="Times New Roman" w:hAnsi="Times New Roman"/>
                <w:bCs/>
                <w:sz w:val="28"/>
                <w:szCs w:val="28"/>
                <w:lang w:val="kk-KZ"/>
              </w:rPr>
              <w:t>Пайдаланылған полиэтилентерефталатты химиялық өңдеу әдістері.</w:t>
            </w:r>
            <w:r w:rsidR="00704674">
              <w:rPr>
                <w:rFonts w:ascii="Times New Roman" w:hAnsi="Times New Roman"/>
                <w:bCs/>
                <w:sz w:val="28"/>
                <w:szCs w:val="28"/>
                <w:lang w:val="kk-KZ"/>
              </w:rPr>
              <w:t>...............................................................................................</w:t>
            </w:r>
          </w:p>
        </w:tc>
        <w:tc>
          <w:tcPr>
            <w:tcW w:w="708" w:type="dxa"/>
          </w:tcPr>
          <w:p w:rsidR="00610AE5" w:rsidRDefault="00610AE5" w:rsidP="0084235A">
            <w:pPr>
              <w:spacing w:after="0" w:line="240" w:lineRule="auto"/>
              <w:rPr>
                <w:rFonts w:ascii="Times New Roman" w:hAnsi="Times New Roman"/>
                <w:sz w:val="28"/>
                <w:szCs w:val="28"/>
                <w:lang w:val="kk-KZ"/>
              </w:rPr>
            </w:pPr>
          </w:p>
          <w:p w:rsidR="00A46BD2" w:rsidRDefault="00A46BD2" w:rsidP="0084235A">
            <w:pPr>
              <w:spacing w:after="0" w:line="240" w:lineRule="auto"/>
              <w:rPr>
                <w:rFonts w:ascii="Times New Roman" w:hAnsi="Times New Roman"/>
                <w:sz w:val="28"/>
                <w:szCs w:val="28"/>
                <w:lang w:val="kk-KZ"/>
              </w:rPr>
            </w:pPr>
            <w:r w:rsidRPr="00015479">
              <w:rPr>
                <w:rFonts w:ascii="Times New Roman" w:hAnsi="Times New Roman"/>
                <w:sz w:val="28"/>
                <w:szCs w:val="28"/>
                <w:lang w:val="kk-KZ"/>
              </w:rPr>
              <w:t>1</w:t>
            </w:r>
            <w:r w:rsidR="00D2505B">
              <w:rPr>
                <w:rFonts w:ascii="Times New Roman" w:hAnsi="Times New Roman"/>
                <w:sz w:val="28"/>
                <w:szCs w:val="28"/>
                <w:lang w:val="kk-KZ"/>
              </w:rPr>
              <w:t>4</w:t>
            </w:r>
          </w:p>
          <w:p w:rsidR="006C72C9" w:rsidRDefault="006C72C9" w:rsidP="0084235A">
            <w:pPr>
              <w:spacing w:after="0" w:line="240" w:lineRule="auto"/>
              <w:rPr>
                <w:rFonts w:ascii="Times New Roman" w:hAnsi="Times New Roman"/>
                <w:sz w:val="28"/>
                <w:szCs w:val="28"/>
                <w:lang w:val="kk-KZ"/>
              </w:rPr>
            </w:pPr>
          </w:p>
          <w:p w:rsidR="00351243" w:rsidRPr="00015479" w:rsidRDefault="00D2505B" w:rsidP="006C72C9">
            <w:pPr>
              <w:spacing w:after="0" w:line="240" w:lineRule="auto"/>
              <w:rPr>
                <w:rFonts w:ascii="Times New Roman" w:hAnsi="Times New Roman"/>
                <w:sz w:val="28"/>
                <w:szCs w:val="28"/>
                <w:lang w:val="kk-KZ"/>
              </w:rPr>
            </w:pPr>
            <w:r>
              <w:rPr>
                <w:rFonts w:ascii="Times New Roman" w:hAnsi="Times New Roman"/>
                <w:sz w:val="28"/>
                <w:szCs w:val="28"/>
                <w:lang w:val="kk-KZ"/>
              </w:rPr>
              <w:t>20</w:t>
            </w:r>
          </w:p>
        </w:tc>
      </w:tr>
      <w:tr w:rsidR="00A46BD2" w:rsidRPr="00015479" w:rsidTr="0084235A">
        <w:trPr>
          <w:trHeight w:val="327"/>
        </w:trPr>
        <w:tc>
          <w:tcPr>
            <w:tcW w:w="885" w:type="dxa"/>
            <w:hideMark/>
          </w:tcPr>
          <w:p w:rsidR="00A46BD2" w:rsidRPr="00351243" w:rsidRDefault="00A46BD2" w:rsidP="0084235A">
            <w:pPr>
              <w:spacing w:after="0" w:line="240" w:lineRule="auto"/>
              <w:jc w:val="both"/>
              <w:rPr>
                <w:rFonts w:ascii="Times New Roman" w:hAnsi="Times New Roman"/>
                <w:sz w:val="28"/>
                <w:szCs w:val="28"/>
                <w:lang w:val="kk-KZ"/>
              </w:rPr>
            </w:pPr>
            <w:r w:rsidRPr="00015479">
              <w:rPr>
                <w:rFonts w:ascii="Times New Roman" w:hAnsi="Times New Roman"/>
                <w:sz w:val="28"/>
                <w:szCs w:val="28"/>
              </w:rPr>
              <w:t>1.2</w:t>
            </w:r>
            <w:r w:rsidR="00351243">
              <w:rPr>
                <w:rFonts w:ascii="Times New Roman" w:hAnsi="Times New Roman"/>
                <w:sz w:val="28"/>
                <w:szCs w:val="28"/>
                <w:lang w:val="kk-KZ"/>
              </w:rPr>
              <w:t>.1</w:t>
            </w:r>
          </w:p>
        </w:tc>
        <w:tc>
          <w:tcPr>
            <w:tcW w:w="8046" w:type="dxa"/>
            <w:hideMark/>
          </w:tcPr>
          <w:p w:rsidR="00A46BD2" w:rsidRPr="00015479" w:rsidRDefault="00590CAB" w:rsidP="0084235A">
            <w:pPr>
              <w:spacing w:after="0" w:line="240" w:lineRule="auto"/>
              <w:jc w:val="both"/>
              <w:rPr>
                <w:rFonts w:ascii="Times New Roman" w:hAnsi="Times New Roman"/>
                <w:sz w:val="28"/>
                <w:szCs w:val="28"/>
                <w:lang w:val="kk-KZ"/>
              </w:rPr>
            </w:pPr>
            <w:r>
              <w:rPr>
                <w:rFonts w:ascii="Times New Roman" w:hAnsi="Times New Roman"/>
                <w:bCs/>
                <w:sz w:val="28"/>
                <w:szCs w:val="28"/>
                <w:lang w:val="kk-KZ"/>
              </w:rPr>
              <w:t>Екіншілік полипропиленді қайта өңдеу және қайта қолдану мәселелері</w:t>
            </w:r>
            <w:r w:rsidR="00610AE5">
              <w:rPr>
                <w:rFonts w:ascii="Times New Roman" w:hAnsi="Times New Roman"/>
                <w:bCs/>
                <w:sz w:val="28"/>
                <w:szCs w:val="28"/>
                <w:lang w:val="kk-KZ"/>
              </w:rPr>
              <w:t>.............</w:t>
            </w:r>
            <w:r w:rsidR="00A46BD2" w:rsidRPr="00015479">
              <w:rPr>
                <w:rFonts w:ascii="Times New Roman" w:hAnsi="Times New Roman"/>
                <w:bCs/>
                <w:sz w:val="28"/>
                <w:szCs w:val="28"/>
                <w:lang w:val="kk-KZ"/>
              </w:rPr>
              <w:t>.............................................</w:t>
            </w:r>
            <w:r>
              <w:rPr>
                <w:rFonts w:ascii="Times New Roman" w:hAnsi="Times New Roman"/>
                <w:bCs/>
                <w:sz w:val="28"/>
                <w:szCs w:val="28"/>
                <w:lang w:val="kk-KZ"/>
              </w:rPr>
              <w:t>.................</w:t>
            </w:r>
            <w:r w:rsidR="00704674">
              <w:rPr>
                <w:rFonts w:ascii="Times New Roman" w:hAnsi="Times New Roman"/>
                <w:bCs/>
                <w:sz w:val="28"/>
                <w:szCs w:val="28"/>
                <w:lang w:val="kk-KZ"/>
              </w:rPr>
              <w:t>..</w:t>
            </w:r>
            <w:r>
              <w:rPr>
                <w:rFonts w:ascii="Times New Roman" w:hAnsi="Times New Roman"/>
                <w:bCs/>
                <w:sz w:val="28"/>
                <w:szCs w:val="28"/>
                <w:lang w:val="kk-KZ"/>
              </w:rPr>
              <w:t>..........</w:t>
            </w:r>
          </w:p>
        </w:tc>
        <w:tc>
          <w:tcPr>
            <w:tcW w:w="708" w:type="dxa"/>
          </w:tcPr>
          <w:p w:rsidR="00A46BD2" w:rsidRPr="00015479" w:rsidRDefault="00A46BD2" w:rsidP="0084235A">
            <w:pPr>
              <w:spacing w:after="0" w:line="240" w:lineRule="auto"/>
              <w:rPr>
                <w:rFonts w:ascii="Times New Roman" w:hAnsi="Times New Roman"/>
                <w:sz w:val="28"/>
                <w:szCs w:val="28"/>
                <w:lang w:val="kk-KZ"/>
              </w:rPr>
            </w:pPr>
          </w:p>
          <w:p w:rsidR="00A46BD2" w:rsidRPr="00015479" w:rsidRDefault="006C72C9" w:rsidP="0084235A">
            <w:pPr>
              <w:spacing w:after="0" w:line="240" w:lineRule="auto"/>
              <w:rPr>
                <w:rFonts w:ascii="Times New Roman" w:hAnsi="Times New Roman"/>
                <w:sz w:val="28"/>
                <w:szCs w:val="28"/>
                <w:lang w:val="kk-KZ"/>
              </w:rPr>
            </w:pPr>
            <w:r>
              <w:rPr>
                <w:rFonts w:ascii="Times New Roman" w:hAnsi="Times New Roman"/>
                <w:sz w:val="28"/>
                <w:szCs w:val="28"/>
                <w:lang w:val="kk-KZ"/>
              </w:rPr>
              <w:t>2</w:t>
            </w:r>
            <w:r w:rsidR="00D2505B">
              <w:rPr>
                <w:rFonts w:ascii="Times New Roman" w:hAnsi="Times New Roman"/>
                <w:sz w:val="28"/>
                <w:szCs w:val="28"/>
                <w:lang w:val="kk-KZ"/>
              </w:rPr>
              <w:t>3</w:t>
            </w:r>
          </w:p>
        </w:tc>
      </w:tr>
      <w:tr w:rsidR="00A46BD2" w:rsidRPr="00015479" w:rsidTr="0084235A">
        <w:trPr>
          <w:trHeight w:val="403"/>
        </w:trPr>
        <w:tc>
          <w:tcPr>
            <w:tcW w:w="885" w:type="dxa"/>
            <w:hideMark/>
          </w:tcPr>
          <w:p w:rsidR="00A46BD2" w:rsidRDefault="00351243" w:rsidP="0084235A">
            <w:pPr>
              <w:spacing w:after="0" w:line="240" w:lineRule="auto"/>
              <w:ind w:right="-145"/>
              <w:jc w:val="both"/>
              <w:rPr>
                <w:rFonts w:ascii="Times New Roman" w:hAnsi="Times New Roman"/>
                <w:sz w:val="28"/>
                <w:szCs w:val="28"/>
              </w:rPr>
            </w:pPr>
            <w:r>
              <w:rPr>
                <w:rFonts w:ascii="Times New Roman" w:hAnsi="Times New Roman"/>
                <w:sz w:val="28"/>
                <w:szCs w:val="28"/>
              </w:rPr>
              <w:t>1.2.2</w:t>
            </w:r>
          </w:p>
          <w:p w:rsidR="00610AE5" w:rsidRDefault="00610AE5" w:rsidP="0084235A">
            <w:pPr>
              <w:spacing w:after="0" w:line="240" w:lineRule="auto"/>
              <w:ind w:right="-145"/>
              <w:jc w:val="both"/>
              <w:rPr>
                <w:rFonts w:ascii="Times New Roman" w:hAnsi="Times New Roman"/>
                <w:sz w:val="28"/>
                <w:szCs w:val="28"/>
                <w:lang w:val="kk-KZ"/>
              </w:rPr>
            </w:pPr>
            <w:r>
              <w:rPr>
                <w:rFonts w:ascii="Times New Roman" w:hAnsi="Times New Roman"/>
                <w:sz w:val="28"/>
                <w:szCs w:val="28"/>
                <w:lang w:val="kk-KZ"/>
              </w:rPr>
              <w:t>1.3</w:t>
            </w:r>
          </w:p>
          <w:p w:rsidR="00A04D96" w:rsidRDefault="00A04D96" w:rsidP="0084235A">
            <w:pPr>
              <w:spacing w:after="0" w:line="240" w:lineRule="auto"/>
              <w:ind w:right="-145"/>
              <w:jc w:val="both"/>
              <w:rPr>
                <w:rFonts w:ascii="Times New Roman" w:hAnsi="Times New Roman"/>
                <w:sz w:val="28"/>
                <w:szCs w:val="28"/>
                <w:lang w:val="kk-KZ"/>
              </w:rPr>
            </w:pPr>
          </w:p>
          <w:p w:rsidR="00A04D96" w:rsidRDefault="00A04D96" w:rsidP="0084235A">
            <w:pPr>
              <w:spacing w:after="0" w:line="240" w:lineRule="auto"/>
              <w:ind w:right="-145"/>
              <w:jc w:val="both"/>
              <w:rPr>
                <w:rFonts w:ascii="Times New Roman" w:hAnsi="Times New Roman"/>
                <w:sz w:val="28"/>
                <w:szCs w:val="28"/>
                <w:lang w:val="kk-KZ"/>
              </w:rPr>
            </w:pPr>
            <w:r>
              <w:rPr>
                <w:rFonts w:ascii="Times New Roman" w:hAnsi="Times New Roman"/>
                <w:sz w:val="28"/>
                <w:szCs w:val="28"/>
                <w:lang w:val="kk-KZ"/>
              </w:rPr>
              <w:t>1.4</w:t>
            </w:r>
          </w:p>
          <w:p w:rsidR="006C72C9" w:rsidRDefault="006C72C9" w:rsidP="0084235A">
            <w:pPr>
              <w:spacing w:after="0" w:line="240" w:lineRule="auto"/>
              <w:ind w:right="-145"/>
              <w:jc w:val="both"/>
              <w:rPr>
                <w:rFonts w:ascii="Times New Roman" w:hAnsi="Times New Roman"/>
                <w:sz w:val="28"/>
                <w:szCs w:val="28"/>
                <w:lang w:val="kk-KZ"/>
              </w:rPr>
            </w:pPr>
          </w:p>
          <w:p w:rsidR="00A04D96" w:rsidRPr="00610AE5" w:rsidRDefault="00A04D96" w:rsidP="0084235A">
            <w:pPr>
              <w:spacing w:after="0" w:line="240" w:lineRule="auto"/>
              <w:ind w:right="-145"/>
              <w:jc w:val="both"/>
              <w:rPr>
                <w:rFonts w:ascii="Times New Roman" w:hAnsi="Times New Roman"/>
                <w:sz w:val="28"/>
                <w:szCs w:val="28"/>
                <w:lang w:val="kk-KZ"/>
              </w:rPr>
            </w:pPr>
          </w:p>
        </w:tc>
        <w:tc>
          <w:tcPr>
            <w:tcW w:w="8046" w:type="dxa"/>
            <w:hideMark/>
          </w:tcPr>
          <w:p w:rsidR="00A46BD2" w:rsidRDefault="00590CAB" w:rsidP="0084235A">
            <w:pPr>
              <w:spacing w:after="0" w:line="240" w:lineRule="auto"/>
              <w:jc w:val="both"/>
              <w:rPr>
                <w:rFonts w:ascii="Times New Roman" w:hAnsi="Times New Roman"/>
                <w:bCs/>
                <w:sz w:val="28"/>
                <w:szCs w:val="28"/>
                <w:lang w:val="kk-KZ"/>
              </w:rPr>
            </w:pPr>
            <w:r>
              <w:rPr>
                <w:rFonts w:ascii="Times New Roman" w:hAnsi="Times New Roman"/>
                <w:bCs/>
                <w:sz w:val="28"/>
                <w:szCs w:val="28"/>
                <w:lang w:val="kk-KZ"/>
              </w:rPr>
              <w:t>Полипропиленді өңдеу әдістері</w:t>
            </w:r>
            <w:r w:rsidR="00610AE5">
              <w:rPr>
                <w:rFonts w:ascii="Times New Roman" w:hAnsi="Times New Roman"/>
                <w:bCs/>
                <w:sz w:val="28"/>
                <w:szCs w:val="28"/>
                <w:lang w:val="kk-KZ"/>
              </w:rPr>
              <w:t>...................</w:t>
            </w:r>
            <w:r>
              <w:rPr>
                <w:rFonts w:ascii="Times New Roman" w:hAnsi="Times New Roman"/>
                <w:bCs/>
                <w:sz w:val="28"/>
                <w:szCs w:val="28"/>
                <w:lang w:val="kk-KZ"/>
              </w:rPr>
              <w:t>...</w:t>
            </w:r>
            <w:r w:rsidR="00A46BD2" w:rsidRPr="00015479">
              <w:rPr>
                <w:rFonts w:ascii="Times New Roman" w:hAnsi="Times New Roman"/>
                <w:bCs/>
                <w:sz w:val="28"/>
                <w:szCs w:val="28"/>
                <w:lang w:val="kk-KZ"/>
              </w:rPr>
              <w:t>....................</w:t>
            </w:r>
            <w:r w:rsidR="00704674">
              <w:rPr>
                <w:rFonts w:ascii="Times New Roman" w:hAnsi="Times New Roman"/>
                <w:bCs/>
                <w:sz w:val="28"/>
                <w:szCs w:val="28"/>
                <w:lang w:val="kk-KZ"/>
              </w:rPr>
              <w:t>.....</w:t>
            </w:r>
            <w:r w:rsidR="00A46BD2" w:rsidRPr="00015479">
              <w:rPr>
                <w:rFonts w:ascii="Times New Roman" w:hAnsi="Times New Roman"/>
                <w:bCs/>
                <w:sz w:val="28"/>
                <w:szCs w:val="28"/>
                <w:lang w:val="kk-KZ"/>
              </w:rPr>
              <w:t>.....</w:t>
            </w:r>
            <w:r w:rsidR="00A46BD2">
              <w:rPr>
                <w:rFonts w:ascii="Times New Roman" w:hAnsi="Times New Roman"/>
                <w:bCs/>
                <w:sz w:val="28"/>
                <w:szCs w:val="28"/>
                <w:lang w:val="kk-KZ"/>
              </w:rPr>
              <w:t>..</w:t>
            </w:r>
            <w:r w:rsidR="00A46BD2" w:rsidRPr="00015479">
              <w:rPr>
                <w:rFonts w:ascii="Times New Roman" w:hAnsi="Times New Roman"/>
                <w:bCs/>
                <w:sz w:val="28"/>
                <w:szCs w:val="28"/>
                <w:lang w:val="kk-KZ"/>
              </w:rPr>
              <w:t>.</w:t>
            </w:r>
          </w:p>
          <w:p w:rsidR="00610AE5" w:rsidRDefault="000E281A" w:rsidP="0084235A">
            <w:pPr>
              <w:spacing w:after="0" w:line="240" w:lineRule="auto"/>
              <w:jc w:val="both"/>
              <w:rPr>
                <w:rFonts w:ascii="Times New Roman" w:hAnsi="Times New Roman"/>
                <w:bCs/>
                <w:sz w:val="28"/>
                <w:szCs w:val="28"/>
                <w:lang w:val="kk-KZ"/>
              </w:rPr>
            </w:pPr>
            <w:r w:rsidRPr="000E281A">
              <w:rPr>
                <w:rFonts w:ascii="Times New Roman" w:hAnsi="Times New Roman"/>
                <w:bCs/>
                <w:sz w:val="28"/>
                <w:szCs w:val="28"/>
                <w:lang w:val="kk-KZ"/>
              </w:rPr>
              <w:t>Мұнай және мұнай өнімдерін сақтауға арналған жабдықтарға коррозияға қарсы полимерлі жабындылар</w:t>
            </w:r>
            <w:r w:rsidR="00610AE5">
              <w:rPr>
                <w:rFonts w:ascii="Times New Roman" w:hAnsi="Times New Roman"/>
                <w:bCs/>
                <w:sz w:val="28"/>
                <w:szCs w:val="28"/>
                <w:lang w:val="kk-KZ"/>
              </w:rPr>
              <w:t>.....</w:t>
            </w:r>
            <w:r>
              <w:rPr>
                <w:rFonts w:ascii="Times New Roman" w:hAnsi="Times New Roman"/>
                <w:bCs/>
                <w:sz w:val="28"/>
                <w:szCs w:val="28"/>
                <w:lang w:val="kk-KZ"/>
              </w:rPr>
              <w:t>.................................</w:t>
            </w:r>
            <w:r w:rsidR="00610AE5">
              <w:rPr>
                <w:rFonts w:ascii="Times New Roman" w:hAnsi="Times New Roman"/>
                <w:bCs/>
                <w:sz w:val="28"/>
                <w:szCs w:val="28"/>
                <w:lang w:val="kk-KZ"/>
              </w:rPr>
              <w:t>.</w:t>
            </w:r>
          </w:p>
          <w:p w:rsidR="00A04D96" w:rsidRDefault="00A04D96" w:rsidP="0084235A">
            <w:pPr>
              <w:spacing w:after="0" w:line="240" w:lineRule="auto"/>
              <w:jc w:val="both"/>
              <w:rPr>
                <w:rFonts w:ascii="Times New Roman" w:hAnsi="Times New Roman"/>
                <w:bCs/>
                <w:sz w:val="28"/>
                <w:szCs w:val="28"/>
                <w:lang w:val="kk-KZ"/>
              </w:rPr>
            </w:pPr>
            <w:r>
              <w:rPr>
                <w:rFonts w:ascii="Times New Roman" w:hAnsi="Times New Roman"/>
                <w:bCs/>
                <w:sz w:val="28"/>
                <w:szCs w:val="28"/>
                <w:lang w:val="kk-KZ"/>
              </w:rPr>
              <w:t>Полимерлі композициялық материалдарды алу кезінде госсипол шайыры мен техникалық госсиполды пайдалану...........................</w:t>
            </w:r>
          </w:p>
          <w:p w:rsidR="00A04D96" w:rsidRPr="00015479" w:rsidRDefault="00A04D96" w:rsidP="0084235A">
            <w:pPr>
              <w:spacing w:after="0" w:line="240" w:lineRule="auto"/>
              <w:jc w:val="both"/>
              <w:rPr>
                <w:rFonts w:ascii="Times New Roman" w:hAnsi="Times New Roman"/>
                <w:sz w:val="28"/>
                <w:szCs w:val="28"/>
                <w:lang w:val="kk-KZ"/>
              </w:rPr>
            </w:pPr>
            <w:r>
              <w:rPr>
                <w:rFonts w:ascii="Times New Roman" w:hAnsi="Times New Roman"/>
                <w:bCs/>
                <w:sz w:val="28"/>
                <w:szCs w:val="28"/>
                <w:lang w:val="kk-KZ"/>
              </w:rPr>
              <w:t>Әдебиеттік шолудың қорытындылары.............................................</w:t>
            </w:r>
          </w:p>
        </w:tc>
        <w:tc>
          <w:tcPr>
            <w:tcW w:w="708" w:type="dxa"/>
          </w:tcPr>
          <w:p w:rsidR="00610AE5" w:rsidRDefault="00610AE5" w:rsidP="0084235A">
            <w:pPr>
              <w:spacing w:after="0" w:line="240" w:lineRule="auto"/>
              <w:rPr>
                <w:rFonts w:ascii="Times New Roman" w:hAnsi="Times New Roman"/>
                <w:sz w:val="28"/>
                <w:szCs w:val="28"/>
                <w:lang w:val="kk-KZ"/>
              </w:rPr>
            </w:pPr>
            <w:r>
              <w:rPr>
                <w:rFonts w:ascii="Times New Roman" w:hAnsi="Times New Roman"/>
                <w:sz w:val="28"/>
                <w:szCs w:val="28"/>
                <w:lang w:val="kk-KZ"/>
              </w:rPr>
              <w:t>2</w:t>
            </w:r>
            <w:r w:rsidR="00D2505B">
              <w:rPr>
                <w:rFonts w:ascii="Times New Roman" w:hAnsi="Times New Roman"/>
                <w:sz w:val="28"/>
                <w:szCs w:val="28"/>
                <w:lang w:val="kk-KZ"/>
              </w:rPr>
              <w:t>4</w:t>
            </w:r>
          </w:p>
          <w:p w:rsidR="00A04D96" w:rsidRDefault="00A04D96" w:rsidP="0084235A">
            <w:pPr>
              <w:spacing w:after="0" w:line="240" w:lineRule="auto"/>
              <w:rPr>
                <w:rFonts w:ascii="Times New Roman" w:hAnsi="Times New Roman"/>
                <w:sz w:val="28"/>
                <w:szCs w:val="28"/>
                <w:lang w:val="kk-KZ"/>
              </w:rPr>
            </w:pPr>
          </w:p>
          <w:p w:rsidR="00A04D96" w:rsidRDefault="006C72C9" w:rsidP="0084235A">
            <w:pPr>
              <w:spacing w:after="0" w:line="240" w:lineRule="auto"/>
              <w:rPr>
                <w:rFonts w:ascii="Times New Roman" w:hAnsi="Times New Roman"/>
                <w:sz w:val="28"/>
                <w:szCs w:val="28"/>
                <w:lang w:val="kk-KZ"/>
              </w:rPr>
            </w:pPr>
            <w:r>
              <w:rPr>
                <w:rFonts w:ascii="Times New Roman" w:hAnsi="Times New Roman"/>
                <w:sz w:val="28"/>
                <w:szCs w:val="28"/>
                <w:lang w:val="kk-KZ"/>
              </w:rPr>
              <w:t>2</w:t>
            </w:r>
            <w:r w:rsidR="000E281A">
              <w:rPr>
                <w:rFonts w:ascii="Times New Roman" w:hAnsi="Times New Roman"/>
                <w:sz w:val="28"/>
                <w:szCs w:val="28"/>
                <w:lang w:val="kk-KZ"/>
              </w:rPr>
              <w:t>9</w:t>
            </w:r>
          </w:p>
          <w:p w:rsidR="00A04D96" w:rsidRDefault="00A04D96" w:rsidP="0084235A">
            <w:pPr>
              <w:spacing w:after="0" w:line="240" w:lineRule="auto"/>
              <w:rPr>
                <w:rFonts w:ascii="Times New Roman" w:hAnsi="Times New Roman"/>
                <w:sz w:val="28"/>
                <w:szCs w:val="28"/>
                <w:lang w:val="kk-KZ"/>
              </w:rPr>
            </w:pPr>
          </w:p>
          <w:p w:rsidR="00A04D96" w:rsidRDefault="009956F6" w:rsidP="0084235A">
            <w:pPr>
              <w:spacing w:after="0" w:line="240" w:lineRule="auto"/>
              <w:rPr>
                <w:rFonts w:ascii="Times New Roman" w:hAnsi="Times New Roman"/>
                <w:sz w:val="28"/>
                <w:szCs w:val="28"/>
                <w:lang w:val="kk-KZ"/>
              </w:rPr>
            </w:pPr>
            <w:r>
              <w:rPr>
                <w:rFonts w:ascii="Times New Roman" w:hAnsi="Times New Roman"/>
                <w:sz w:val="28"/>
                <w:szCs w:val="28"/>
                <w:lang w:val="kk-KZ"/>
              </w:rPr>
              <w:t>34</w:t>
            </w:r>
          </w:p>
          <w:p w:rsidR="00A04D96" w:rsidRPr="00015479" w:rsidRDefault="009956F6" w:rsidP="006C72C9">
            <w:pPr>
              <w:spacing w:after="0" w:line="240" w:lineRule="auto"/>
              <w:rPr>
                <w:rFonts w:ascii="Times New Roman" w:hAnsi="Times New Roman"/>
                <w:sz w:val="28"/>
                <w:szCs w:val="28"/>
                <w:lang w:val="kk-KZ"/>
              </w:rPr>
            </w:pPr>
            <w:r>
              <w:rPr>
                <w:rFonts w:ascii="Times New Roman" w:hAnsi="Times New Roman"/>
                <w:sz w:val="28"/>
                <w:szCs w:val="28"/>
                <w:lang w:val="kk-KZ"/>
              </w:rPr>
              <w:t>40</w:t>
            </w:r>
          </w:p>
        </w:tc>
      </w:tr>
      <w:tr w:rsidR="00A46BD2" w:rsidRPr="00015479" w:rsidTr="0084235A">
        <w:tc>
          <w:tcPr>
            <w:tcW w:w="885" w:type="dxa"/>
            <w:hideMark/>
          </w:tcPr>
          <w:p w:rsidR="00A46BD2" w:rsidRPr="00AC0BAA" w:rsidRDefault="00A46BD2" w:rsidP="0084235A">
            <w:pPr>
              <w:spacing w:after="0" w:line="240" w:lineRule="auto"/>
              <w:jc w:val="both"/>
              <w:rPr>
                <w:rFonts w:ascii="Times New Roman" w:hAnsi="Times New Roman"/>
                <w:b/>
                <w:sz w:val="28"/>
                <w:szCs w:val="28"/>
                <w:lang w:val="kk-KZ"/>
              </w:rPr>
            </w:pPr>
            <w:r w:rsidRPr="00AC0BAA">
              <w:rPr>
                <w:rFonts w:ascii="Times New Roman" w:hAnsi="Times New Roman"/>
                <w:b/>
                <w:sz w:val="28"/>
                <w:szCs w:val="28"/>
                <w:lang w:val="kk-KZ"/>
              </w:rPr>
              <w:t>2</w:t>
            </w:r>
          </w:p>
        </w:tc>
        <w:tc>
          <w:tcPr>
            <w:tcW w:w="8046" w:type="dxa"/>
            <w:hideMark/>
          </w:tcPr>
          <w:p w:rsidR="00A46BD2" w:rsidRPr="00015479" w:rsidRDefault="00A04D96" w:rsidP="004C5AB9">
            <w:pPr>
              <w:spacing w:after="0" w:line="240" w:lineRule="auto"/>
              <w:jc w:val="both"/>
              <w:rPr>
                <w:rFonts w:ascii="Times New Roman" w:hAnsi="Times New Roman"/>
                <w:b/>
                <w:sz w:val="28"/>
                <w:szCs w:val="28"/>
                <w:lang w:val="kk-KZ"/>
              </w:rPr>
            </w:pPr>
            <w:r>
              <w:rPr>
                <w:rFonts w:ascii="Times New Roman" w:hAnsi="Times New Roman"/>
                <w:b/>
                <w:bCs/>
                <w:kern w:val="36"/>
                <w:sz w:val="28"/>
                <w:szCs w:val="28"/>
                <w:lang w:val="kk-KZ"/>
              </w:rPr>
              <w:t>ЗЕРТТЕУ НЫСАНДАР</w:t>
            </w:r>
            <w:r w:rsidR="004C5AB9">
              <w:rPr>
                <w:rFonts w:ascii="Times New Roman" w:hAnsi="Times New Roman"/>
                <w:b/>
                <w:bCs/>
                <w:kern w:val="36"/>
                <w:sz w:val="28"/>
                <w:szCs w:val="28"/>
                <w:lang w:val="kk-KZ"/>
              </w:rPr>
              <w:t>Ы</w:t>
            </w:r>
            <w:r>
              <w:rPr>
                <w:rFonts w:ascii="Times New Roman" w:hAnsi="Times New Roman"/>
                <w:b/>
                <w:bCs/>
                <w:kern w:val="36"/>
                <w:sz w:val="28"/>
                <w:szCs w:val="28"/>
                <w:lang w:val="kk-KZ"/>
              </w:rPr>
              <w:t xml:space="preserve"> МЕН ӘДІСТЕРІ</w:t>
            </w:r>
            <w:r w:rsidR="00A46BD2">
              <w:rPr>
                <w:rFonts w:ascii="Times New Roman" w:hAnsi="Times New Roman"/>
                <w:bCs/>
                <w:kern w:val="36"/>
                <w:sz w:val="28"/>
                <w:szCs w:val="28"/>
                <w:lang w:val="kk-KZ"/>
              </w:rPr>
              <w:t>.................................</w:t>
            </w:r>
          </w:p>
        </w:tc>
        <w:tc>
          <w:tcPr>
            <w:tcW w:w="708" w:type="dxa"/>
          </w:tcPr>
          <w:p w:rsidR="00A46BD2" w:rsidRPr="00015479" w:rsidRDefault="006C72C9" w:rsidP="00D2505B">
            <w:pPr>
              <w:spacing w:after="0" w:line="240" w:lineRule="auto"/>
              <w:rPr>
                <w:rFonts w:ascii="Times New Roman" w:hAnsi="Times New Roman"/>
                <w:sz w:val="28"/>
                <w:szCs w:val="28"/>
                <w:lang w:val="kk-KZ"/>
              </w:rPr>
            </w:pPr>
            <w:r>
              <w:rPr>
                <w:rFonts w:ascii="Times New Roman" w:hAnsi="Times New Roman"/>
                <w:sz w:val="28"/>
                <w:szCs w:val="28"/>
                <w:lang w:val="kk-KZ"/>
              </w:rPr>
              <w:t>4</w:t>
            </w:r>
            <w:r w:rsidR="009956F6">
              <w:rPr>
                <w:rFonts w:ascii="Times New Roman" w:hAnsi="Times New Roman"/>
                <w:sz w:val="28"/>
                <w:szCs w:val="28"/>
                <w:lang w:val="kk-KZ"/>
              </w:rPr>
              <w:t>2</w:t>
            </w:r>
          </w:p>
        </w:tc>
      </w:tr>
      <w:tr w:rsidR="00A46BD2" w:rsidRPr="00015479" w:rsidTr="0084235A">
        <w:tc>
          <w:tcPr>
            <w:tcW w:w="885" w:type="dxa"/>
            <w:hideMark/>
          </w:tcPr>
          <w:p w:rsidR="00A46BD2" w:rsidRPr="00015479" w:rsidRDefault="00A46BD2" w:rsidP="0084235A">
            <w:pPr>
              <w:spacing w:after="0" w:line="240" w:lineRule="auto"/>
              <w:jc w:val="both"/>
              <w:rPr>
                <w:rFonts w:ascii="Times New Roman" w:hAnsi="Times New Roman"/>
                <w:sz w:val="28"/>
                <w:szCs w:val="28"/>
                <w:lang w:val="kk-KZ"/>
              </w:rPr>
            </w:pPr>
            <w:r w:rsidRPr="00015479">
              <w:rPr>
                <w:rFonts w:ascii="Times New Roman" w:hAnsi="Times New Roman"/>
                <w:sz w:val="28"/>
                <w:szCs w:val="28"/>
                <w:lang w:val="kk-KZ"/>
              </w:rPr>
              <w:t>2.1</w:t>
            </w:r>
          </w:p>
        </w:tc>
        <w:tc>
          <w:tcPr>
            <w:tcW w:w="8046" w:type="dxa"/>
            <w:hideMark/>
          </w:tcPr>
          <w:p w:rsidR="00A46BD2" w:rsidRPr="00015479" w:rsidRDefault="00762306" w:rsidP="0084235A">
            <w:pPr>
              <w:pStyle w:val="1"/>
              <w:ind w:firstLine="0"/>
              <w:jc w:val="both"/>
              <w:rPr>
                <w:b/>
                <w:szCs w:val="28"/>
                <w:lang w:val="kk-KZ"/>
              </w:rPr>
            </w:pPr>
            <w:r>
              <w:rPr>
                <w:szCs w:val="28"/>
                <w:lang w:val="kk-KZ"/>
              </w:rPr>
              <w:t>Зерттеудің бағытын таңдау, оны негіздеу</w:t>
            </w:r>
            <w:r w:rsidR="00266453">
              <w:rPr>
                <w:szCs w:val="28"/>
                <w:lang w:val="kk-KZ"/>
              </w:rPr>
              <w:t>.....</w:t>
            </w:r>
            <w:r w:rsidR="00A46BD2" w:rsidRPr="00015479">
              <w:rPr>
                <w:szCs w:val="28"/>
                <w:lang w:val="kk-KZ"/>
              </w:rPr>
              <w:t>………………....</w:t>
            </w:r>
            <w:r w:rsidR="00A46BD2">
              <w:rPr>
                <w:szCs w:val="28"/>
                <w:lang w:val="kk-KZ"/>
              </w:rPr>
              <w:t>.</w:t>
            </w:r>
            <w:r w:rsidR="00A46BD2" w:rsidRPr="00015479">
              <w:rPr>
                <w:szCs w:val="28"/>
                <w:lang w:val="kk-KZ"/>
              </w:rPr>
              <w:t>.....</w:t>
            </w:r>
          </w:p>
        </w:tc>
        <w:tc>
          <w:tcPr>
            <w:tcW w:w="708" w:type="dxa"/>
          </w:tcPr>
          <w:p w:rsidR="00A46BD2" w:rsidRPr="00015479" w:rsidRDefault="006C72C9" w:rsidP="0084235A">
            <w:pPr>
              <w:spacing w:after="0" w:line="240" w:lineRule="auto"/>
              <w:rPr>
                <w:rFonts w:ascii="Times New Roman" w:hAnsi="Times New Roman"/>
                <w:sz w:val="28"/>
                <w:szCs w:val="28"/>
                <w:lang w:val="kk-KZ"/>
              </w:rPr>
            </w:pPr>
            <w:r>
              <w:rPr>
                <w:rFonts w:ascii="Times New Roman" w:hAnsi="Times New Roman"/>
                <w:sz w:val="28"/>
                <w:szCs w:val="28"/>
                <w:lang w:val="kk-KZ"/>
              </w:rPr>
              <w:t>4</w:t>
            </w:r>
            <w:r w:rsidR="009956F6">
              <w:rPr>
                <w:rFonts w:ascii="Times New Roman" w:hAnsi="Times New Roman"/>
                <w:sz w:val="28"/>
                <w:szCs w:val="28"/>
                <w:lang w:val="kk-KZ"/>
              </w:rPr>
              <w:t>2</w:t>
            </w:r>
          </w:p>
        </w:tc>
      </w:tr>
      <w:tr w:rsidR="00A46BD2" w:rsidRPr="00015479" w:rsidTr="0084235A">
        <w:tc>
          <w:tcPr>
            <w:tcW w:w="885" w:type="dxa"/>
          </w:tcPr>
          <w:p w:rsidR="00A46BD2" w:rsidRPr="00015479" w:rsidRDefault="00A46BD2" w:rsidP="0084235A">
            <w:pPr>
              <w:spacing w:after="0" w:line="240" w:lineRule="auto"/>
              <w:jc w:val="both"/>
              <w:rPr>
                <w:rFonts w:ascii="Times New Roman" w:hAnsi="Times New Roman"/>
                <w:sz w:val="28"/>
                <w:szCs w:val="28"/>
                <w:lang w:val="kk-KZ"/>
              </w:rPr>
            </w:pPr>
            <w:r w:rsidRPr="00015479">
              <w:rPr>
                <w:rFonts w:ascii="Times New Roman" w:hAnsi="Times New Roman"/>
                <w:sz w:val="28"/>
                <w:szCs w:val="28"/>
                <w:lang w:val="kk-KZ"/>
              </w:rPr>
              <w:t>2.2</w:t>
            </w:r>
          </w:p>
        </w:tc>
        <w:tc>
          <w:tcPr>
            <w:tcW w:w="8046" w:type="dxa"/>
          </w:tcPr>
          <w:p w:rsidR="00A46BD2" w:rsidRPr="00015479" w:rsidRDefault="00266453" w:rsidP="0084235A">
            <w:pPr>
              <w:pStyle w:val="1"/>
              <w:ind w:firstLine="0"/>
              <w:jc w:val="both"/>
              <w:rPr>
                <w:szCs w:val="28"/>
                <w:lang w:val="kk-KZ"/>
              </w:rPr>
            </w:pPr>
            <w:r>
              <w:rPr>
                <w:szCs w:val="28"/>
                <w:lang w:val="kk-KZ"/>
              </w:rPr>
              <w:t>Зерттеу нысандары мен әдістері...................................</w:t>
            </w:r>
            <w:r w:rsidR="00A46BD2" w:rsidRPr="00015479">
              <w:rPr>
                <w:szCs w:val="28"/>
                <w:lang w:val="kk-KZ"/>
              </w:rPr>
              <w:t>.....................</w:t>
            </w:r>
          </w:p>
        </w:tc>
        <w:tc>
          <w:tcPr>
            <w:tcW w:w="708" w:type="dxa"/>
          </w:tcPr>
          <w:p w:rsidR="00A46BD2" w:rsidRPr="00015479" w:rsidRDefault="006C72C9" w:rsidP="0084235A">
            <w:pPr>
              <w:spacing w:after="0" w:line="240" w:lineRule="auto"/>
              <w:rPr>
                <w:rFonts w:ascii="Times New Roman" w:hAnsi="Times New Roman"/>
                <w:sz w:val="28"/>
                <w:szCs w:val="28"/>
                <w:lang w:val="kk-KZ"/>
              </w:rPr>
            </w:pPr>
            <w:r>
              <w:rPr>
                <w:rFonts w:ascii="Times New Roman" w:hAnsi="Times New Roman"/>
                <w:sz w:val="28"/>
                <w:szCs w:val="28"/>
                <w:lang w:val="kk-KZ"/>
              </w:rPr>
              <w:t>4</w:t>
            </w:r>
            <w:r w:rsidR="009956F6">
              <w:rPr>
                <w:rFonts w:ascii="Times New Roman" w:hAnsi="Times New Roman"/>
                <w:sz w:val="28"/>
                <w:szCs w:val="28"/>
                <w:lang w:val="kk-KZ"/>
              </w:rPr>
              <w:t>2</w:t>
            </w:r>
          </w:p>
        </w:tc>
      </w:tr>
      <w:tr w:rsidR="00A46BD2" w:rsidRPr="00015479" w:rsidTr="0084235A">
        <w:trPr>
          <w:trHeight w:val="425"/>
        </w:trPr>
        <w:tc>
          <w:tcPr>
            <w:tcW w:w="885" w:type="dxa"/>
          </w:tcPr>
          <w:p w:rsidR="00A46BD2" w:rsidRPr="00015479" w:rsidRDefault="00A46BD2" w:rsidP="0084235A">
            <w:pPr>
              <w:spacing w:after="0" w:line="240" w:lineRule="auto"/>
              <w:jc w:val="both"/>
              <w:rPr>
                <w:rFonts w:ascii="Times New Roman" w:hAnsi="Times New Roman"/>
                <w:sz w:val="28"/>
                <w:szCs w:val="28"/>
                <w:lang w:val="kk-KZ"/>
              </w:rPr>
            </w:pPr>
            <w:r w:rsidRPr="00015479">
              <w:rPr>
                <w:rFonts w:ascii="Times New Roman" w:hAnsi="Times New Roman"/>
                <w:sz w:val="28"/>
                <w:szCs w:val="28"/>
                <w:lang w:val="kk-KZ"/>
              </w:rPr>
              <w:t>2.3</w:t>
            </w:r>
          </w:p>
        </w:tc>
        <w:tc>
          <w:tcPr>
            <w:tcW w:w="8046" w:type="dxa"/>
            <w:hideMark/>
          </w:tcPr>
          <w:p w:rsidR="00A46BD2" w:rsidRPr="00C87C90" w:rsidRDefault="00266453" w:rsidP="0084235A">
            <w:pPr>
              <w:pStyle w:val="1"/>
              <w:ind w:firstLine="0"/>
              <w:jc w:val="both"/>
              <w:rPr>
                <w:lang w:val="kk-KZ"/>
              </w:rPr>
            </w:pPr>
            <w:r>
              <w:rPr>
                <w:szCs w:val="28"/>
                <w:lang w:val="kk-KZ"/>
              </w:rPr>
              <w:t>Металл конструкцияларының коррозия көрсеткіштерін анықтау</w:t>
            </w:r>
            <w:r w:rsidR="00A46BD2" w:rsidRPr="00015479">
              <w:rPr>
                <w:szCs w:val="28"/>
                <w:lang w:val="kk-KZ"/>
              </w:rPr>
              <w:t>..</w:t>
            </w:r>
          </w:p>
        </w:tc>
        <w:tc>
          <w:tcPr>
            <w:tcW w:w="708" w:type="dxa"/>
          </w:tcPr>
          <w:p w:rsidR="00A46BD2" w:rsidRPr="00015479" w:rsidRDefault="006C72C9" w:rsidP="0084235A">
            <w:pPr>
              <w:spacing w:after="0" w:line="240" w:lineRule="auto"/>
              <w:rPr>
                <w:rFonts w:ascii="Times New Roman" w:hAnsi="Times New Roman"/>
                <w:sz w:val="28"/>
                <w:szCs w:val="28"/>
                <w:lang w:val="kk-KZ"/>
              </w:rPr>
            </w:pPr>
            <w:r>
              <w:rPr>
                <w:rFonts w:ascii="Times New Roman" w:hAnsi="Times New Roman"/>
                <w:sz w:val="28"/>
                <w:szCs w:val="28"/>
                <w:lang w:val="kk-KZ"/>
              </w:rPr>
              <w:t>5</w:t>
            </w:r>
            <w:r w:rsidR="00D2505B">
              <w:rPr>
                <w:rFonts w:ascii="Times New Roman" w:hAnsi="Times New Roman"/>
                <w:sz w:val="28"/>
                <w:szCs w:val="28"/>
                <w:lang w:val="kk-KZ"/>
              </w:rPr>
              <w:t>2</w:t>
            </w:r>
          </w:p>
        </w:tc>
      </w:tr>
      <w:tr w:rsidR="00A46BD2" w:rsidRPr="00015479" w:rsidTr="0084235A">
        <w:tc>
          <w:tcPr>
            <w:tcW w:w="885" w:type="dxa"/>
            <w:hideMark/>
          </w:tcPr>
          <w:p w:rsidR="00A46BD2" w:rsidRPr="00330286" w:rsidRDefault="00A46BD2" w:rsidP="0084235A">
            <w:pPr>
              <w:spacing w:after="0" w:line="240" w:lineRule="auto"/>
              <w:jc w:val="both"/>
              <w:rPr>
                <w:rFonts w:ascii="Times New Roman Полужирный" w:hAnsi="Times New Roman Полужирный"/>
                <w:sz w:val="28"/>
                <w:szCs w:val="28"/>
                <w:lang w:val="kk-KZ"/>
              </w:rPr>
            </w:pPr>
            <w:r w:rsidRPr="00330286">
              <w:rPr>
                <w:rFonts w:ascii="Times New Roman Полужирный" w:hAnsi="Times New Roman Полужирный"/>
                <w:sz w:val="28"/>
                <w:szCs w:val="28"/>
                <w:lang w:val="kk-KZ"/>
              </w:rPr>
              <w:t>3</w:t>
            </w:r>
          </w:p>
        </w:tc>
        <w:tc>
          <w:tcPr>
            <w:tcW w:w="8046" w:type="dxa"/>
            <w:hideMark/>
          </w:tcPr>
          <w:p w:rsidR="00A46BD2" w:rsidRPr="00367399" w:rsidRDefault="00266453" w:rsidP="0084235A">
            <w:pPr>
              <w:spacing w:after="0" w:line="240" w:lineRule="auto"/>
              <w:jc w:val="both"/>
              <w:rPr>
                <w:sz w:val="28"/>
                <w:szCs w:val="28"/>
                <w:highlight w:val="yellow"/>
                <w:lang w:val="kk-KZ"/>
              </w:rPr>
            </w:pPr>
            <w:r w:rsidRPr="00266453">
              <w:rPr>
                <w:rFonts w:ascii="Times New Roman Полужирный" w:hAnsi="Times New Roman Полужирный"/>
                <w:b/>
                <w:sz w:val="28"/>
                <w:szCs w:val="28"/>
                <w:lang w:val="kk-KZ"/>
              </w:rPr>
              <w:t>ЖАҢА КОМПОЗИЦИЯЛЫҚ ПОЛИМЕРЛІ МАТЕРИАЛДАР</w:t>
            </w:r>
            <w:r>
              <w:rPr>
                <w:rFonts w:ascii="Times New Roman Полужирный" w:hAnsi="Times New Roman Полужирный"/>
                <w:b/>
                <w:sz w:val="28"/>
                <w:szCs w:val="28"/>
                <w:lang w:val="kk-KZ"/>
              </w:rPr>
              <w:t xml:space="preserve">ДЫ АЛУ МАҚСАТЫНДА </w:t>
            </w:r>
            <w:r w:rsidRPr="00266453">
              <w:rPr>
                <w:rFonts w:ascii="Times New Roman" w:hAnsi="Times New Roman" w:cs="Times New Roman"/>
                <w:b/>
                <w:sz w:val="28"/>
                <w:szCs w:val="28"/>
                <w:lang w:val="kk-KZ"/>
              </w:rPr>
              <w:t>ПОЛ</w:t>
            </w:r>
            <w:r>
              <w:rPr>
                <w:rFonts w:ascii="Times New Roman" w:hAnsi="Times New Roman" w:cs="Times New Roman"/>
                <w:b/>
                <w:sz w:val="28"/>
                <w:szCs w:val="28"/>
                <w:lang w:val="kk-KZ"/>
              </w:rPr>
              <w:t>И</w:t>
            </w:r>
            <w:r w:rsidRPr="00266453">
              <w:rPr>
                <w:rFonts w:ascii="Times New Roman" w:hAnsi="Times New Roman" w:cs="Times New Roman"/>
                <w:b/>
                <w:sz w:val="28"/>
                <w:szCs w:val="28"/>
                <w:lang w:val="kk-KZ"/>
              </w:rPr>
              <w:t>ПРОПИЛЕН</w:t>
            </w:r>
            <w:r w:rsidRPr="00266453">
              <w:rPr>
                <w:rFonts w:ascii="Times New Roman Полужирный" w:hAnsi="Times New Roman Полужирный"/>
                <w:b/>
                <w:sz w:val="28"/>
                <w:szCs w:val="28"/>
                <w:lang w:val="kk-KZ"/>
              </w:rPr>
              <w:t>, ПОЛИЭТИЛЕНТЕРЕФТАЛАТ ҚАЛДЫҚТАРДЫ ЗАЛАЛСЫЗДАНДЫРУ ТЕХНОЛОГИЯСЫН ҚҰРАСТЫРУ</w:t>
            </w:r>
            <w:r w:rsidR="00A46BD2" w:rsidRPr="00C87C90">
              <w:rPr>
                <w:rFonts w:ascii="Times New Roman" w:hAnsi="Times New Roman"/>
                <w:sz w:val="28"/>
                <w:szCs w:val="28"/>
                <w:lang w:val="kk-KZ"/>
              </w:rPr>
              <w:t>..........</w:t>
            </w:r>
            <w:r w:rsidR="00A46BD2">
              <w:rPr>
                <w:rFonts w:ascii="Times New Roman" w:hAnsi="Times New Roman"/>
                <w:sz w:val="28"/>
                <w:szCs w:val="28"/>
                <w:lang w:val="kk-KZ"/>
              </w:rPr>
              <w:t>..</w:t>
            </w:r>
            <w:r w:rsidR="00704674">
              <w:rPr>
                <w:rFonts w:ascii="Times New Roman" w:hAnsi="Times New Roman"/>
                <w:sz w:val="28"/>
                <w:szCs w:val="28"/>
                <w:lang w:val="kk-KZ"/>
              </w:rPr>
              <w:t>.................</w:t>
            </w:r>
            <w:r w:rsidR="00A46BD2">
              <w:rPr>
                <w:rFonts w:ascii="Times New Roman" w:hAnsi="Times New Roman"/>
                <w:sz w:val="28"/>
                <w:szCs w:val="28"/>
                <w:lang w:val="kk-KZ"/>
              </w:rPr>
              <w:t>.........</w:t>
            </w:r>
            <w:r w:rsidR="00A46BD2" w:rsidRPr="00C87C90">
              <w:rPr>
                <w:rFonts w:ascii="Times New Roman" w:hAnsi="Times New Roman"/>
                <w:sz w:val="28"/>
                <w:szCs w:val="28"/>
                <w:lang w:val="kk-KZ"/>
              </w:rPr>
              <w:t>....</w:t>
            </w:r>
          </w:p>
        </w:tc>
        <w:tc>
          <w:tcPr>
            <w:tcW w:w="708" w:type="dxa"/>
          </w:tcPr>
          <w:p w:rsidR="00A46BD2" w:rsidRPr="006C72C9" w:rsidRDefault="00A46BD2" w:rsidP="0084235A">
            <w:pPr>
              <w:spacing w:after="0" w:line="240" w:lineRule="auto"/>
              <w:rPr>
                <w:rFonts w:ascii="Times New Roman" w:hAnsi="Times New Roman" w:cs="Times New Roman"/>
                <w:sz w:val="28"/>
                <w:szCs w:val="28"/>
                <w:lang w:val="kk-KZ"/>
              </w:rPr>
            </w:pPr>
          </w:p>
          <w:p w:rsidR="00A46BD2" w:rsidRPr="006C72C9" w:rsidRDefault="00A46BD2" w:rsidP="0084235A">
            <w:pPr>
              <w:spacing w:after="0" w:line="240" w:lineRule="auto"/>
              <w:rPr>
                <w:rFonts w:ascii="Times New Roman" w:hAnsi="Times New Roman" w:cs="Times New Roman"/>
                <w:sz w:val="28"/>
                <w:szCs w:val="28"/>
                <w:lang w:val="kk-KZ"/>
              </w:rPr>
            </w:pPr>
          </w:p>
          <w:p w:rsidR="00A46BD2" w:rsidRPr="006C72C9" w:rsidRDefault="00A46BD2" w:rsidP="0084235A">
            <w:pPr>
              <w:spacing w:after="0" w:line="240" w:lineRule="auto"/>
              <w:rPr>
                <w:rFonts w:ascii="Times New Roman" w:hAnsi="Times New Roman" w:cs="Times New Roman"/>
                <w:sz w:val="28"/>
                <w:szCs w:val="28"/>
                <w:lang w:val="kk-KZ"/>
              </w:rPr>
            </w:pPr>
          </w:p>
          <w:p w:rsidR="006C72C9" w:rsidRDefault="006C72C9" w:rsidP="0084235A">
            <w:pPr>
              <w:spacing w:after="0" w:line="240" w:lineRule="auto"/>
              <w:rPr>
                <w:rFonts w:ascii="Times New Roman" w:hAnsi="Times New Roman"/>
                <w:sz w:val="28"/>
                <w:szCs w:val="28"/>
                <w:lang w:val="kk-KZ"/>
              </w:rPr>
            </w:pPr>
          </w:p>
          <w:p w:rsidR="00A46BD2" w:rsidRPr="00C87C90" w:rsidRDefault="006C72C9" w:rsidP="0084235A">
            <w:pPr>
              <w:spacing w:after="0" w:line="240" w:lineRule="auto"/>
              <w:rPr>
                <w:rFonts w:ascii="Times New Roman" w:hAnsi="Times New Roman"/>
                <w:sz w:val="28"/>
                <w:szCs w:val="28"/>
                <w:lang w:val="kk-KZ"/>
              </w:rPr>
            </w:pPr>
            <w:r>
              <w:rPr>
                <w:rFonts w:ascii="Times New Roman" w:hAnsi="Times New Roman"/>
                <w:sz w:val="28"/>
                <w:szCs w:val="28"/>
                <w:lang w:val="kk-KZ"/>
              </w:rPr>
              <w:t>5</w:t>
            </w:r>
            <w:r w:rsidR="00D2505B">
              <w:rPr>
                <w:rFonts w:ascii="Times New Roman" w:hAnsi="Times New Roman"/>
                <w:sz w:val="28"/>
                <w:szCs w:val="28"/>
                <w:lang w:val="kk-KZ"/>
              </w:rPr>
              <w:t>5</w:t>
            </w:r>
          </w:p>
        </w:tc>
      </w:tr>
      <w:tr w:rsidR="00A46BD2" w:rsidRPr="00015479" w:rsidTr="0084235A">
        <w:tc>
          <w:tcPr>
            <w:tcW w:w="885" w:type="dxa"/>
            <w:hideMark/>
          </w:tcPr>
          <w:p w:rsidR="009171CC" w:rsidRPr="00015479" w:rsidRDefault="00A46BD2" w:rsidP="00AB3A65">
            <w:pPr>
              <w:spacing w:after="0" w:line="240" w:lineRule="auto"/>
              <w:jc w:val="both"/>
              <w:rPr>
                <w:rFonts w:ascii="Times New Roman" w:hAnsi="Times New Roman"/>
                <w:sz w:val="28"/>
                <w:szCs w:val="28"/>
                <w:lang w:val="kk-KZ"/>
              </w:rPr>
            </w:pPr>
            <w:r w:rsidRPr="00015479">
              <w:rPr>
                <w:rFonts w:ascii="Times New Roman" w:hAnsi="Times New Roman"/>
                <w:sz w:val="28"/>
                <w:szCs w:val="28"/>
                <w:lang w:val="kk-KZ"/>
              </w:rPr>
              <w:t>3.1</w:t>
            </w:r>
          </w:p>
        </w:tc>
        <w:tc>
          <w:tcPr>
            <w:tcW w:w="8046" w:type="dxa"/>
            <w:hideMark/>
          </w:tcPr>
          <w:p w:rsidR="009171CC" w:rsidRPr="004A0148" w:rsidRDefault="00266453" w:rsidP="00AB3A65">
            <w:pPr>
              <w:tabs>
                <w:tab w:val="left" w:pos="9498"/>
              </w:tabs>
              <w:autoSpaceDE w:val="0"/>
              <w:autoSpaceDN w:val="0"/>
              <w:adjustRightInd w:val="0"/>
              <w:spacing w:after="0" w:line="240" w:lineRule="auto"/>
              <w:jc w:val="both"/>
              <w:rPr>
                <w:rStyle w:val="21"/>
                <w:rFonts w:ascii="Times New Roman" w:hAnsi="Times New Roman" w:cs="Times New Roman"/>
                <w:b w:val="0"/>
                <w:iCs/>
                <w:sz w:val="28"/>
                <w:szCs w:val="28"/>
                <w:lang w:val="kk-KZ"/>
              </w:rPr>
            </w:pPr>
            <w:r w:rsidRPr="00AB3A65">
              <w:rPr>
                <w:rFonts w:ascii="Times New Roman" w:hAnsi="Times New Roman"/>
                <w:bCs/>
                <w:iCs/>
                <w:sz w:val="28"/>
                <w:szCs w:val="28"/>
                <w:lang w:val="kk-KZ"/>
              </w:rPr>
              <w:t>Модификацияланған вермикулит негізінде полиэтилен</w:t>
            </w:r>
            <w:r w:rsidR="009171CC" w:rsidRPr="00AB3A65">
              <w:rPr>
                <w:rFonts w:ascii="Times New Roman" w:hAnsi="Times New Roman"/>
                <w:bCs/>
                <w:iCs/>
                <w:sz w:val="28"/>
                <w:szCs w:val="28"/>
                <w:lang w:val="kk-KZ"/>
              </w:rPr>
              <w:t>-</w:t>
            </w:r>
            <w:r w:rsidRPr="00AB3A65">
              <w:rPr>
                <w:rFonts w:ascii="Times New Roman" w:hAnsi="Times New Roman"/>
                <w:bCs/>
                <w:iCs/>
                <w:sz w:val="28"/>
                <w:szCs w:val="28"/>
                <w:lang w:val="kk-KZ"/>
              </w:rPr>
              <w:t>терефталаттың көмегімен балқымадағы композиттерді алу</w:t>
            </w:r>
            <w:r w:rsidR="00A46BD2" w:rsidRPr="00AB3A65">
              <w:rPr>
                <w:rFonts w:ascii="Times New Roman" w:hAnsi="Times New Roman"/>
                <w:bCs/>
                <w:iCs/>
                <w:sz w:val="28"/>
                <w:szCs w:val="28"/>
                <w:lang w:val="kk-KZ"/>
              </w:rPr>
              <w:t>...</w:t>
            </w:r>
            <w:r w:rsidR="009171CC" w:rsidRPr="00AB3A65">
              <w:rPr>
                <w:rFonts w:ascii="Times New Roman" w:hAnsi="Times New Roman"/>
                <w:bCs/>
                <w:iCs/>
                <w:sz w:val="28"/>
                <w:szCs w:val="28"/>
                <w:lang w:val="kk-KZ"/>
              </w:rPr>
              <w:t>.......</w:t>
            </w:r>
          </w:p>
        </w:tc>
        <w:tc>
          <w:tcPr>
            <w:tcW w:w="708" w:type="dxa"/>
          </w:tcPr>
          <w:p w:rsidR="00A46BD2" w:rsidRPr="00015479" w:rsidRDefault="00A46BD2" w:rsidP="0084235A">
            <w:pPr>
              <w:spacing w:after="0" w:line="240" w:lineRule="auto"/>
              <w:rPr>
                <w:rFonts w:ascii="Times New Roman" w:hAnsi="Times New Roman"/>
                <w:sz w:val="28"/>
                <w:szCs w:val="28"/>
                <w:lang w:val="kk-KZ"/>
              </w:rPr>
            </w:pPr>
          </w:p>
          <w:p w:rsidR="009171CC" w:rsidRPr="00015479" w:rsidRDefault="00D2505B" w:rsidP="00AB3A65">
            <w:pPr>
              <w:spacing w:after="0" w:line="240" w:lineRule="auto"/>
              <w:rPr>
                <w:rFonts w:ascii="Times New Roman" w:hAnsi="Times New Roman"/>
                <w:sz w:val="28"/>
                <w:szCs w:val="28"/>
                <w:lang w:val="kk-KZ"/>
              </w:rPr>
            </w:pPr>
            <w:r>
              <w:rPr>
                <w:rFonts w:ascii="Times New Roman" w:hAnsi="Times New Roman"/>
                <w:sz w:val="28"/>
                <w:szCs w:val="28"/>
                <w:lang w:val="kk-KZ"/>
              </w:rPr>
              <w:t>55</w:t>
            </w:r>
          </w:p>
        </w:tc>
      </w:tr>
      <w:tr w:rsidR="006C72C9" w:rsidRPr="006C72C9" w:rsidTr="0084235A">
        <w:tc>
          <w:tcPr>
            <w:tcW w:w="885" w:type="dxa"/>
          </w:tcPr>
          <w:p w:rsidR="006C72C9" w:rsidRPr="00015479" w:rsidRDefault="006C72C9" w:rsidP="0084235A">
            <w:pPr>
              <w:spacing w:after="0" w:line="240" w:lineRule="auto"/>
              <w:jc w:val="both"/>
              <w:rPr>
                <w:rFonts w:ascii="Times New Roman" w:hAnsi="Times New Roman"/>
                <w:sz w:val="28"/>
                <w:szCs w:val="28"/>
                <w:lang w:val="kk-KZ"/>
              </w:rPr>
            </w:pPr>
            <w:r w:rsidRPr="0084235A">
              <w:rPr>
                <w:rFonts w:ascii="Times New Roman" w:hAnsi="Times New Roman" w:cs="Times New Roman"/>
                <w:sz w:val="28"/>
                <w:szCs w:val="28"/>
                <w:lang w:val="kk-KZ"/>
              </w:rPr>
              <w:t>3.1.</w:t>
            </w:r>
            <w:r w:rsidR="00AB3A65">
              <w:rPr>
                <w:rFonts w:ascii="Times New Roman" w:hAnsi="Times New Roman" w:cs="Times New Roman"/>
                <w:sz w:val="28"/>
                <w:szCs w:val="28"/>
                <w:lang w:val="kk-KZ"/>
              </w:rPr>
              <w:t>1</w:t>
            </w:r>
          </w:p>
        </w:tc>
        <w:tc>
          <w:tcPr>
            <w:tcW w:w="8046" w:type="dxa"/>
          </w:tcPr>
          <w:p w:rsidR="006C72C9" w:rsidRPr="006C72C9" w:rsidRDefault="006C72C9" w:rsidP="006C72C9">
            <w:pPr>
              <w:tabs>
                <w:tab w:val="left" w:pos="9498"/>
              </w:tabs>
              <w:autoSpaceDE w:val="0"/>
              <w:autoSpaceDN w:val="0"/>
              <w:adjustRightInd w:val="0"/>
              <w:spacing w:after="0" w:line="240" w:lineRule="auto"/>
              <w:jc w:val="both"/>
              <w:rPr>
                <w:rFonts w:ascii="Times New Roman" w:hAnsi="Times New Roman"/>
                <w:bCs/>
                <w:iCs/>
                <w:color w:val="FF0000"/>
                <w:sz w:val="28"/>
                <w:szCs w:val="28"/>
                <w:highlight w:val="yellow"/>
                <w:lang w:val="kk-KZ"/>
              </w:rPr>
            </w:pPr>
            <w:r w:rsidRPr="0084235A">
              <w:rPr>
                <w:rFonts w:ascii="Times New Roman" w:hAnsi="Times New Roman" w:cs="Times New Roman"/>
                <w:sz w:val="28"/>
                <w:szCs w:val="28"/>
                <w:lang w:val="kk-KZ"/>
              </w:rPr>
              <w:t>Түркістан облысы Құлантау кен орнының натрий монтмориллонитінің модификациясы</w:t>
            </w:r>
            <w:r>
              <w:rPr>
                <w:rFonts w:ascii="Times New Roman" w:hAnsi="Times New Roman" w:cs="Times New Roman"/>
                <w:sz w:val="28"/>
                <w:szCs w:val="28"/>
                <w:lang w:val="kk-KZ"/>
              </w:rPr>
              <w:t>............................................</w:t>
            </w:r>
          </w:p>
        </w:tc>
        <w:tc>
          <w:tcPr>
            <w:tcW w:w="708" w:type="dxa"/>
          </w:tcPr>
          <w:p w:rsidR="006C72C9" w:rsidRDefault="006C72C9" w:rsidP="0084235A">
            <w:pPr>
              <w:spacing w:after="0" w:line="240" w:lineRule="auto"/>
              <w:rPr>
                <w:rFonts w:ascii="Times New Roman" w:hAnsi="Times New Roman"/>
                <w:sz w:val="28"/>
                <w:szCs w:val="28"/>
                <w:lang w:val="kk-KZ"/>
              </w:rPr>
            </w:pPr>
          </w:p>
          <w:p w:rsidR="006C72C9" w:rsidRPr="00015479" w:rsidRDefault="00AB3A65" w:rsidP="0084235A">
            <w:pPr>
              <w:spacing w:after="0" w:line="240" w:lineRule="auto"/>
              <w:rPr>
                <w:rFonts w:ascii="Times New Roman" w:hAnsi="Times New Roman"/>
                <w:sz w:val="28"/>
                <w:szCs w:val="28"/>
                <w:lang w:val="kk-KZ"/>
              </w:rPr>
            </w:pPr>
            <w:r>
              <w:rPr>
                <w:rFonts w:ascii="Times New Roman" w:hAnsi="Times New Roman"/>
                <w:sz w:val="28"/>
                <w:szCs w:val="28"/>
                <w:lang w:val="kk-KZ"/>
              </w:rPr>
              <w:t>5</w:t>
            </w:r>
            <w:r w:rsidR="00C3716D">
              <w:rPr>
                <w:rFonts w:ascii="Times New Roman" w:hAnsi="Times New Roman"/>
                <w:sz w:val="28"/>
                <w:szCs w:val="28"/>
                <w:lang w:val="kk-KZ"/>
              </w:rPr>
              <w:t>8</w:t>
            </w:r>
          </w:p>
        </w:tc>
      </w:tr>
      <w:tr w:rsidR="00A46BD2" w:rsidRPr="00015479" w:rsidTr="007E365A">
        <w:tc>
          <w:tcPr>
            <w:tcW w:w="885" w:type="dxa"/>
            <w:hideMark/>
          </w:tcPr>
          <w:p w:rsidR="00A46BD2" w:rsidRPr="00015479" w:rsidRDefault="00A46BD2" w:rsidP="0084235A">
            <w:pPr>
              <w:spacing w:after="0" w:line="240" w:lineRule="auto"/>
              <w:jc w:val="both"/>
              <w:rPr>
                <w:rFonts w:ascii="Times New Roman" w:hAnsi="Times New Roman"/>
                <w:sz w:val="28"/>
                <w:szCs w:val="28"/>
                <w:lang w:val="kk-KZ"/>
              </w:rPr>
            </w:pPr>
            <w:r w:rsidRPr="00015479">
              <w:rPr>
                <w:rFonts w:ascii="Times New Roman" w:hAnsi="Times New Roman"/>
                <w:sz w:val="28"/>
                <w:szCs w:val="28"/>
                <w:lang w:val="kk-KZ"/>
              </w:rPr>
              <w:t>3.2</w:t>
            </w:r>
          </w:p>
        </w:tc>
        <w:tc>
          <w:tcPr>
            <w:tcW w:w="8046" w:type="dxa"/>
            <w:hideMark/>
          </w:tcPr>
          <w:p w:rsidR="00A46BD2" w:rsidRPr="00015479" w:rsidRDefault="009171CC" w:rsidP="0084235A">
            <w:pPr>
              <w:shd w:val="clear" w:color="auto" w:fill="FFFFFF"/>
              <w:spacing w:after="0" w:line="240" w:lineRule="auto"/>
              <w:jc w:val="both"/>
              <w:rPr>
                <w:rFonts w:ascii="Times New Roman" w:hAnsi="Times New Roman"/>
                <w:sz w:val="28"/>
                <w:szCs w:val="28"/>
                <w:lang w:val="kk-KZ"/>
              </w:rPr>
            </w:pPr>
            <w:r>
              <w:rPr>
                <w:rFonts w:ascii="Times New Roman" w:hAnsi="Times New Roman"/>
                <w:sz w:val="28"/>
                <w:szCs w:val="28"/>
                <w:lang w:val="kk-KZ"/>
              </w:rPr>
              <w:t>Екіншілік полипропилен және полиэтилентерфталат негізінде мұнай қоймалары үшін</w:t>
            </w:r>
            <w:r w:rsidR="009102A5">
              <w:rPr>
                <w:rFonts w:ascii="Times New Roman" w:hAnsi="Times New Roman"/>
                <w:sz w:val="28"/>
                <w:szCs w:val="28"/>
                <w:lang w:val="kk-KZ"/>
              </w:rPr>
              <w:t xml:space="preserve"> </w:t>
            </w:r>
            <w:r w:rsidR="00BD79A7">
              <w:rPr>
                <w:rStyle w:val="FontStyle123"/>
                <w:b w:val="0"/>
                <w:sz w:val="28"/>
                <w:szCs w:val="28"/>
                <w:lang w:val="kk-KZ"/>
              </w:rPr>
              <w:t>мақта</w:t>
            </w:r>
            <w:r w:rsidR="00BD79A7">
              <w:rPr>
                <w:rFonts w:ascii="Times New Roman" w:hAnsi="Times New Roman"/>
                <w:sz w:val="28"/>
                <w:szCs w:val="28"/>
                <w:lang w:val="kk-KZ"/>
              </w:rPr>
              <w:t xml:space="preserve"> гудронны</w:t>
            </w:r>
            <w:r w:rsidR="009102A5">
              <w:rPr>
                <w:rFonts w:ascii="Times New Roman" w:hAnsi="Times New Roman"/>
                <w:sz w:val="28"/>
                <w:szCs w:val="28"/>
                <w:lang w:val="kk-KZ"/>
              </w:rPr>
              <w:t xml:space="preserve"> </w:t>
            </w:r>
            <w:r w:rsidR="00BD79A7">
              <w:rPr>
                <w:rStyle w:val="FontStyle123"/>
                <w:b w:val="0"/>
                <w:sz w:val="28"/>
                <w:szCs w:val="28"/>
                <w:lang w:val="kk-KZ"/>
              </w:rPr>
              <w:t>негізінде</w:t>
            </w:r>
            <w:r w:rsidR="009102A5">
              <w:rPr>
                <w:rStyle w:val="FontStyle123"/>
                <w:b w:val="0"/>
                <w:sz w:val="28"/>
                <w:szCs w:val="28"/>
                <w:lang w:val="kk-KZ"/>
              </w:rPr>
              <w:t xml:space="preserve"> </w:t>
            </w:r>
            <w:r>
              <w:rPr>
                <w:rFonts w:ascii="Times New Roman" w:hAnsi="Times New Roman"/>
                <w:sz w:val="28"/>
                <w:szCs w:val="28"/>
                <w:lang w:val="kk-KZ"/>
              </w:rPr>
              <w:t xml:space="preserve">коррозияға қарсы </w:t>
            </w:r>
            <w:r w:rsidR="00EB7A24">
              <w:rPr>
                <w:rFonts w:ascii="Times New Roman" w:hAnsi="Times New Roman"/>
                <w:sz w:val="28"/>
                <w:szCs w:val="28"/>
                <w:lang w:val="kk-KZ"/>
              </w:rPr>
              <w:t>жабынды</w:t>
            </w:r>
            <w:r>
              <w:rPr>
                <w:rFonts w:ascii="Times New Roman" w:hAnsi="Times New Roman"/>
                <w:sz w:val="28"/>
                <w:szCs w:val="28"/>
                <w:lang w:val="kk-KZ"/>
              </w:rPr>
              <w:t xml:space="preserve"> алу технологиясы..</w:t>
            </w:r>
            <w:r w:rsidR="00704674">
              <w:rPr>
                <w:rFonts w:ascii="Times New Roman" w:hAnsi="Times New Roman"/>
                <w:sz w:val="28"/>
                <w:szCs w:val="28"/>
                <w:lang w:val="kk-KZ"/>
              </w:rPr>
              <w:t>.......................................</w:t>
            </w:r>
          </w:p>
        </w:tc>
        <w:tc>
          <w:tcPr>
            <w:tcW w:w="708" w:type="dxa"/>
          </w:tcPr>
          <w:p w:rsidR="00A46BD2" w:rsidRPr="00015479" w:rsidRDefault="00A46BD2" w:rsidP="0084235A">
            <w:pPr>
              <w:spacing w:after="0" w:line="240" w:lineRule="auto"/>
              <w:rPr>
                <w:rFonts w:ascii="Times New Roman" w:hAnsi="Times New Roman"/>
                <w:sz w:val="28"/>
                <w:szCs w:val="28"/>
                <w:lang w:val="kk-KZ"/>
              </w:rPr>
            </w:pPr>
          </w:p>
          <w:p w:rsidR="006C72C9" w:rsidRDefault="006C72C9" w:rsidP="0084235A">
            <w:pPr>
              <w:spacing w:after="0" w:line="240" w:lineRule="auto"/>
              <w:rPr>
                <w:rFonts w:ascii="Times New Roman" w:hAnsi="Times New Roman"/>
                <w:sz w:val="28"/>
                <w:szCs w:val="28"/>
                <w:lang w:val="kk-KZ"/>
              </w:rPr>
            </w:pPr>
          </w:p>
          <w:p w:rsidR="009171CC" w:rsidRPr="00015479" w:rsidRDefault="00D90A3D" w:rsidP="0084235A">
            <w:pPr>
              <w:spacing w:after="0" w:line="240" w:lineRule="auto"/>
              <w:rPr>
                <w:rFonts w:ascii="Times New Roman" w:hAnsi="Times New Roman"/>
                <w:sz w:val="28"/>
                <w:szCs w:val="28"/>
                <w:lang w:val="kk-KZ"/>
              </w:rPr>
            </w:pPr>
            <w:r>
              <w:rPr>
                <w:rFonts w:ascii="Times New Roman" w:hAnsi="Times New Roman"/>
                <w:sz w:val="28"/>
                <w:szCs w:val="28"/>
                <w:lang w:val="kk-KZ"/>
              </w:rPr>
              <w:t>6</w:t>
            </w:r>
            <w:r w:rsidR="00C3716D">
              <w:rPr>
                <w:rFonts w:ascii="Times New Roman" w:hAnsi="Times New Roman"/>
                <w:sz w:val="28"/>
                <w:szCs w:val="28"/>
                <w:lang w:val="kk-KZ"/>
              </w:rPr>
              <w:t>8</w:t>
            </w:r>
          </w:p>
        </w:tc>
      </w:tr>
      <w:tr w:rsidR="00A46BD2" w:rsidRPr="00015479" w:rsidTr="0084235A">
        <w:trPr>
          <w:trHeight w:val="142"/>
        </w:trPr>
        <w:tc>
          <w:tcPr>
            <w:tcW w:w="885" w:type="dxa"/>
            <w:hideMark/>
          </w:tcPr>
          <w:p w:rsidR="00A46BD2" w:rsidRPr="00015479" w:rsidRDefault="009171CC" w:rsidP="0084235A">
            <w:pPr>
              <w:spacing w:after="0" w:line="240" w:lineRule="auto"/>
              <w:jc w:val="both"/>
              <w:rPr>
                <w:rFonts w:ascii="Times New Roman" w:hAnsi="Times New Roman"/>
                <w:sz w:val="28"/>
                <w:szCs w:val="28"/>
                <w:lang w:val="en-US"/>
              </w:rPr>
            </w:pPr>
            <w:r>
              <w:rPr>
                <w:rFonts w:ascii="Times New Roman" w:hAnsi="Times New Roman"/>
                <w:sz w:val="28"/>
                <w:szCs w:val="28"/>
                <w:lang w:val="kk-KZ"/>
              </w:rPr>
              <w:t>3.2.1</w:t>
            </w:r>
          </w:p>
          <w:p w:rsidR="00A46BD2" w:rsidRDefault="00A46BD2" w:rsidP="0084235A">
            <w:pPr>
              <w:spacing w:after="0" w:line="240" w:lineRule="auto"/>
              <w:jc w:val="both"/>
              <w:rPr>
                <w:rFonts w:ascii="Times New Roman" w:hAnsi="Times New Roman"/>
                <w:sz w:val="28"/>
                <w:szCs w:val="28"/>
              </w:rPr>
            </w:pPr>
          </w:p>
          <w:p w:rsidR="00704674" w:rsidRPr="00704674" w:rsidRDefault="00704674" w:rsidP="0084235A">
            <w:pPr>
              <w:spacing w:after="0" w:line="240" w:lineRule="auto"/>
              <w:jc w:val="both"/>
              <w:rPr>
                <w:rFonts w:ascii="Times New Roman" w:hAnsi="Times New Roman"/>
                <w:sz w:val="28"/>
                <w:szCs w:val="28"/>
              </w:rPr>
            </w:pPr>
          </w:p>
          <w:p w:rsidR="00A46BD2" w:rsidRDefault="009171CC" w:rsidP="007E365A">
            <w:pPr>
              <w:spacing w:after="0" w:line="240" w:lineRule="auto"/>
              <w:jc w:val="both"/>
              <w:rPr>
                <w:rFonts w:ascii="Times New Roman" w:hAnsi="Times New Roman"/>
                <w:sz w:val="28"/>
                <w:szCs w:val="28"/>
                <w:lang w:val="kk-KZ"/>
              </w:rPr>
            </w:pPr>
            <w:r>
              <w:rPr>
                <w:rFonts w:ascii="Times New Roman" w:hAnsi="Times New Roman"/>
                <w:sz w:val="28"/>
                <w:szCs w:val="28"/>
                <w:lang w:val="kk-KZ"/>
              </w:rPr>
              <w:t>3.2.2</w:t>
            </w:r>
          </w:p>
          <w:p w:rsidR="00B35544" w:rsidRDefault="00B35544" w:rsidP="007E365A">
            <w:pPr>
              <w:spacing w:after="0" w:line="240" w:lineRule="auto"/>
              <w:jc w:val="both"/>
              <w:rPr>
                <w:rFonts w:ascii="Times New Roman" w:hAnsi="Times New Roman"/>
                <w:sz w:val="28"/>
                <w:szCs w:val="28"/>
                <w:lang w:val="kk-KZ"/>
              </w:rPr>
            </w:pPr>
          </w:p>
          <w:p w:rsidR="00B35544" w:rsidRDefault="00B35544" w:rsidP="007E365A">
            <w:pPr>
              <w:spacing w:after="0" w:line="240" w:lineRule="auto"/>
              <w:jc w:val="both"/>
              <w:rPr>
                <w:rFonts w:ascii="Times New Roman" w:hAnsi="Times New Roman"/>
                <w:sz w:val="28"/>
                <w:szCs w:val="28"/>
                <w:lang w:val="kk-KZ"/>
              </w:rPr>
            </w:pPr>
          </w:p>
          <w:p w:rsidR="00B35544" w:rsidRPr="00D742A9" w:rsidRDefault="00B35544" w:rsidP="007E365A">
            <w:pPr>
              <w:spacing w:after="0" w:line="240" w:lineRule="auto"/>
              <w:jc w:val="both"/>
              <w:rPr>
                <w:rFonts w:ascii="Times New Roman" w:hAnsi="Times New Roman"/>
                <w:b/>
                <w:sz w:val="28"/>
                <w:szCs w:val="28"/>
                <w:lang w:val="kk-KZ"/>
              </w:rPr>
            </w:pPr>
            <w:r w:rsidRPr="00D742A9">
              <w:rPr>
                <w:rFonts w:ascii="Times New Roman" w:hAnsi="Times New Roman"/>
                <w:b/>
                <w:sz w:val="28"/>
                <w:szCs w:val="28"/>
                <w:lang w:val="kk-KZ"/>
              </w:rPr>
              <w:t>4</w:t>
            </w:r>
          </w:p>
        </w:tc>
        <w:tc>
          <w:tcPr>
            <w:tcW w:w="8046" w:type="dxa"/>
          </w:tcPr>
          <w:p w:rsidR="00A46BD2" w:rsidRPr="00015479" w:rsidRDefault="009171CC" w:rsidP="0084235A">
            <w:pPr>
              <w:pStyle w:val="Style14"/>
              <w:widowControl/>
              <w:spacing w:line="240" w:lineRule="auto"/>
              <w:ind w:firstLine="0"/>
              <w:jc w:val="both"/>
              <w:rPr>
                <w:rStyle w:val="FontStyle123"/>
                <w:b w:val="0"/>
                <w:sz w:val="28"/>
                <w:szCs w:val="28"/>
                <w:lang w:val="kk-KZ"/>
              </w:rPr>
            </w:pPr>
            <w:r>
              <w:rPr>
                <w:rStyle w:val="FontStyle123"/>
                <w:b w:val="0"/>
                <w:sz w:val="28"/>
                <w:szCs w:val="28"/>
                <w:lang w:val="kk-KZ"/>
              </w:rPr>
              <w:t xml:space="preserve">Екіншілік полипропилен, өсімдік, минералды </w:t>
            </w:r>
            <w:r w:rsidR="00EB7A24">
              <w:rPr>
                <w:rStyle w:val="FontStyle123"/>
                <w:b w:val="0"/>
                <w:sz w:val="28"/>
                <w:szCs w:val="28"/>
                <w:lang w:val="kk-KZ"/>
              </w:rPr>
              <w:t>толықтырғыш</w:t>
            </w:r>
            <w:r>
              <w:rPr>
                <w:rStyle w:val="FontStyle123"/>
                <w:b w:val="0"/>
                <w:sz w:val="28"/>
                <w:szCs w:val="28"/>
                <w:lang w:val="kk-KZ"/>
              </w:rPr>
              <w:t xml:space="preserve">тар және мақта соапсток негізінде коррозияға қарсы </w:t>
            </w:r>
            <w:r w:rsidR="00EB7A24">
              <w:rPr>
                <w:rStyle w:val="FontStyle123"/>
                <w:b w:val="0"/>
                <w:sz w:val="28"/>
                <w:szCs w:val="28"/>
                <w:lang w:val="kk-KZ"/>
              </w:rPr>
              <w:t>жабынды</w:t>
            </w:r>
            <w:r w:rsidR="009102A5">
              <w:rPr>
                <w:rStyle w:val="FontStyle123"/>
                <w:b w:val="0"/>
                <w:sz w:val="28"/>
                <w:szCs w:val="28"/>
                <w:lang w:val="kk-KZ"/>
              </w:rPr>
              <w:t>л</w:t>
            </w:r>
            <w:r w:rsidR="000675C2" w:rsidRPr="000675C2">
              <w:rPr>
                <w:rStyle w:val="FontStyle123"/>
                <w:b w:val="0"/>
                <w:sz w:val="28"/>
                <w:szCs w:val="28"/>
                <w:lang w:val="kk-KZ"/>
              </w:rPr>
              <w:t>ар</w:t>
            </w:r>
            <w:r>
              <w:rPr>
                <w:rStyle w:val="FontStyle123"/>
                <w:b w:val="0"/>
                <w:sz w:val="28"/>
                <w:szCs w:val="28"/>
                <w:lang w:val="kk-KZ"/>
              </w:rPr>
              <w:t xml:space="preserve"> әзірлеу</w:t>
            </w:r>
            <w:r w:rsidR="00704674">
              <w:rPr>
                <w:rStyle w:val="FontStyle123"/>
                <w:b w:val="0"/>
                <w:sz w:val="28"/>
                <w:szCs w:val="28"/>
                <w:lang w:val="kk-KZ"/>
              </w:rPr>
              <w:t>...............................................................................................</w:t>
            </w:r>
          </w:p>
          <w:p w:rsidR="00A46BD2" w:rsidRDefault="007E365A" w:rsidP="007E365A">
            <w:pPr>
              <w:pStyle w:val="Style14"/>
              <w:widowControl/>
              <w:spacing w:line="240" w:lineRule="auto"/>
              <w:ind w:firstLine="0"/>
              <w:jc w:val="both"/>
              <w:rPr>
                <w:sz w:val="28"/>
                <w:szCs w:val="28"/>
                <w:lang w:val="kk-KZ"/>
              </w:rPr>
            </w:pPr>
            <w:r w:rsidRPr="007E365A">
              <w:rPr>
                <w:sz w:val="28"/>
                <w:szCs w:val="28"/>
                <w:lang w:val="kk-KZ"/>
              </w:rPr>
              <w:t xml:space="preserve">Госсиполды және эпоксидті шайырлар қосылған екіншілік полипропилен мен полиэтилентерефталат негізінде коррозияға қарсы </w:t>
            </w:r>
            <w:r w:rsidR="00EB7A24">
              <w:rPr>
                <w:sz w:val="28"/>
                <w:szCs w:val="28"/>
                <w:lang w:val="kk-KZ"/>
              </w:rPr>
              <w:t>жабынды</w:t>
            </w:r>
            <w:r w:rsidR="009102A5">
              <w:rPr>
                <w:sz w:val="28"/>
                <w:szCs w:val="28"/>
                <w:lang w:val="kk-KZ"/>
              </w:rPr>
              <w:t>.................................................................................</w:t>
            </w:r>
          </w:p>
          <w:p w:rsidR="00B35544" w:rsidRPr="00B35544" w:rsidRDefault="00B35544" w:rsidP="00B35544">
            <w:pPr>
              <w:pStyle w:val="Style14"/>
              <w:widowControl/>
              <w:spacing w:line="240" w:lineRule="auto"/>
              <w:ind w:firstLine="0"/>
              <w:jc w:val="both"/>
              <w:rPr>
                <w:rFonts w:asciiTheme="minorHAnsi" w:hAnsiTheme="minorHAnsi"/>
                <w:b/>
                <w:bCs/>
                <w:sz w:val="28"/>
                <w:szCs w:val="28"/>
                <w:lang w:val="kk-KZ"/>
              </w:rPr>
            </w:pPr>
            <w:r>
              <w:rPr>
                <w:b/>
                <w:sz w:val="28"/>
                <w:szCs w:val="28"/>
                <w:lang w:val="kk-KZ"/>
              </w:rPr>
              <w:t xml:space="preserve">ЕКІНШІЛІК </w:t>
            </w:r>
            <w:r w:rsidRPr="00266453">
              <w:rPr>
                <w:b/>
                <w:sz w:val="28"/>
                <w:szCs w:val="28"/>
                <w:lang w:val="kk-KZ"/>
              </w:rPr>
              <w:t>ПОЛ</w:t>
            </w:r>
            <w:r>
              <w:rPr>
                <w:b/>
                <w:sz w:val="28"/>
                <w:szCs w:val="28"/>
                <w:lang w:val="kk-KZ"/>
              </w:rPr>
              <w:t>И</w:t>
            </w:r>
            <w:r w:rsidRPr="00266453">
              <w:rPr>
                <w:b/>
                <w:sz w:val="28"/>
                <w:szCs w:val="28"/>
                <w:lang w:val="kk-KZ"/>
              </w:rPr>
              <w:t>ПРОПИЛЕН</w:t>
            </w:r>
            <w:r w:rsidRPr="00266453">
              <w:rPr>
                <w:rFonts w:ascii="Times New Roman Полужирный" w:hAnsi="Times New Roman Полужирный"/>
                <w:b/>
                <w:sz w:val="28"/>
                <w:szCs w:val="28"/>
                <w:lang w:val="kk-KZ"/>
              </w:rPr>
              <w:t>,</w:t>
            </w:r>
            <w:r>
              <w:rPr>
                <w:rFonts w:asciiTheme="minorHAnsi" w:hAnsiTheme="minorHAnsi"/>
                <w:b/>
                <w:sz w:val="28"/>
                <w:szCs w:val="28"/>
                <w:lang w:val="kk-KZ"/>
              </w:rPr>
              <w:t xml:space="preserve"> </w:t>
            </w:r>
            <w:r w:rsidRPr="00266453">
              <w:rPr>
                <w:rFonts w:ascii="Times New Roman Полужирный" w:hAnsi="Times New Roman Полужирный"/>
                <w:b/>
                <w:sz w:val="28"/>
                <w:szCs w:val="28"/>
                <w:lang w:val="kk-KZ"/>
              </w:rPr>
              <w:t>ПОЛИЭТИЛЕНТЕРЕФ</w:t>
            </w:r>
            <w:r>
              <w:rPr>
                <w:rFonts w:asciiTheme="minorHAnsi" w:hAnsiTheme="minorHAnsi"/>
                <w:b/>
                <w:sz w:val="28"/>
                <w:szCs w:val="28"/>
                <w:lang w:val="kk-KZ"/>
              </w:rPr>
              <w:t>-</w:t>
            </w:r>
            <w:r w:rsidRPr="00266453">
              <w:rPr>
                <w:rFonts w:ascii="Times New Roman Полужирный" w:hAnsi="Times New Roman Полужирный"/>
                <w:b/>
                <w:sz w:val="28"/>
                <w:szCs w:val="28"/>
                <w:lang w:val="kk-KZ"/>
              </w:rPr>
              <w:t>ТАЛАТ</w:t>
            </w:r>
            <w:r>
              <w:rPr>
                <w:rFonts w:asciiTheme="minorHAnsi" w:hAnsiTheme="minorHAnsi"/>
                <w:b/>
                <w:sz w:val="28"/>
                <w:szCs w:val="28"/>
                <w:lang w:val="kk-KZ"/>
              </w:rPr>
              <w:t xml:space="preserve"> </w:t>
            </w:r>
            <w:r w:rsidRPr="00B35544">
              <w:rPr>
                <w:b/>
                <w:sz w:val="28"/>
                <w:szCs w:val="28"/>
                <w:lang w:val="kk-KZ"/>
              </w:rPr>
              <w:t>НЕГІЗІНДЕ</w:t>
            </w:r>
            <w:r w:rsidRPr="00F7589B">
              <w:rPr>
                <w:sz w:val="28"/>
                <w:szCs w:val="28"/>
                <w:lang w:val="kk-KZ"/>
              </w:rPr>
              <w:t xml:space="preserve"> </w:t>
            </w:r>
            <w:r w:rsidRPr="00B35544">
              <w:rPr>
                <w:b/>
                <w:sz w:val="28"/>
                <w:szCs w:val="28"/>
                <w:lang w:val="kk-KZ"/>
              </w:rPr>
              <w:t>АЛЫНҒАН</w:t>
            </w:r>
            <w:r>
              <w:rPr>
                <w:sz w:val="28"/>
                <w:szCs w:val="28"/>
                <w:lang w:val="kk-KZ"/>
              </w:rPr>
              <w:t xml:space="preserve"> </w:t>
            </w:r>
            <w:r w:rsidRPr="00B35544">
              <w:rPr>
                <w:b/>
                <w:sz w:val="28"/>
                <w:szCs w:val="28"/>
                <w:lang w:val="kk-KZ"/>
              </w:rPr>
              <w:t>КОРРОЗИЯҒА ҚАРСЫ ЖАБЫН</w:t>
            </w:r>
            <w:r w:rsidR="008F2246">
              <w:rPr>
                <w:b/>
                <w:sz w:val="28"/>
                <w:szCs w:val="28"/>
                <w:lang w:val="kk-KZ"/>
              </w:rPr>
              <w:t>ДАР</w:t>
            </w:r>
            <w:r w:rsidRPr="00B35544">
              <w:rPr>
                <w:b/>
                <w:sz w:val="28"/>
                <w:szCs w:val="28"/>
                <w:lang w:val="kk-KZ"/>
              </w:rPr>
              <w:t xml:space="preserve">ДЫ МАТЕМАТИКАЛЫҚ </w:t>
            </w:r>
            <w:r w:rsidRPr="00C56588">
              <w:rPr>
                <w:b/>
                <w:sz w:val="28"/>
                <w:szCs w:val="28"/>
                <w:lang w:val="kk-KZ"/>
              </w:rPr>
              <w:t xml:space="preserve">МОДЕЛЬДЕУ </w:t>
            </w:r>
            <w:r w:rsidRPr="00C56588">
              <w:rPr>
                <w:b/>
                <w:sz w:val="28"/>
                <w:szCs w:val="28"/>
                <w:lang w:val="kk-KZ"/>
              </w:rPr>
              <w:lastRenderedPageBreak/>
              <w:t xml:space="preserve">ЖӘНЕ </w:t>
            </w:r>
            <w:r w:rsidRPr="00C56588">
              <w:rPr>
                <w:b/>
                <w:caps/>
                <w:sz w:val="28"/>
                <w:szCs w:val="28"/>
                <w:lang w:val="kk-KZ"/>
              </w:rPr>
              <w:t>экономикалық тиімділігін БАҒАЛАУ</w:t>
            </w:r>
            <w:r>
              <w:rPr>
                <w:caps/>
                <w:sz w:val="28"/>
                <w:szCs w:val="28"/>
                <w:lang w:val="kk-KZ"/>
              </w:rPr>
              <w:t>..............</w:t>
            </w:r>
            <w:r w:rsidR="00D742A9">
              <w:rPr>
                <w:caps/>
                <w:sz w:val="28"/>
                <w:szCs w:val="28"/>
                <w:lang w:val="kk-KZ"/>
              </w:rPr>
              <w:t>..........</w:t>
            </w:r>
            <w:r w:rsidR="00C3716D">
              <w:rPr>
                <w:caps/>
                <w:sz w:val="28"/>
                <w:szCs w:val="28"/>
                <w:lang w:val="kk-KZ"/>
              </w:rPr>
              <w:t>...................................................................</w:t>
            </w:r>
            <w:r w:rsidR="00D742A9">
              <w:rPr>
                <w:caps/>
                <w:sz w:val="28"/>
                <w:szCs w:val="28"/>
                <w:lang w:val="kk-KZ"/>
              </w:rPr>
              <w:t xml:space="preserve">.   </w:t>
            </w:r>
          </w:p>
        </w:tc>
        <w:tc>
          <w:tcPr>
            <w:tcW w:w="708" w:type="dxa"/>
          </w:tcPr>
          <w:p w:rsidR="00A46BD2" w:rsidRPr="00015479" w:rsidRDefault="00A46BD2" w:rsidP="0084235A">
            <w:pPr>
              <w:spacing w:after="0" w:line="240" w:lineRule="auto"/>
              <w:rPr>
                <w:rFonts w:ascii="Times New Roman" w:hAnsi="Times New Roman"/>
                <w:sz w:val="28"/>
                <w:szCs w:val="28"/>
                <w:lang w:val="kk-KZ"/>
              </w:rPr>
            </w:pPr>
          </w:p>
          <w:p w:rsidR="006C72C9" w:rsidRDefault="006C72C9" w:rsidP="0084235A">
            <w:pPr>
              <w:spacing w:after="0" w:line="240" w:lineRule="auto"/>
              <w:rPr>
                <w:rFonts w:ascii="Times New Roman" w:hAnsi="Times New Roman"/>
                <w:sz w:val="28"/>
                <w:szCs w:val="28"/>
                <w:lang w:val="kk-KZ"/>
              </w:rPr>
            </w:pPr>
          </w:p>
          <w:p w:rsidR="00A46BD2" w:rsidRPr="009102A5" w:rsidRDefault="009102A5" w:rsidP="0084235A">
            <w:pPr>
              <w:spacing w:after="0" w:line="240" w:lineRule="auto"/>
              <w:rPr>
                <w:rFonts w:ascii="Times New Roman" w:hAnsi="Times New Roman"/>
                <w:sz w:val="28"/>
                <w:szCs w:val="28"/>
                <w:lang w:val="kk-KZ"/>
              </w:rPr>
            </w:pPr>
            <w:r>
              <w:rPr>
                <w:rFonts w:ascii="Times New Roman" w:hAnsi="Times New Roman"/>
                <w:sz w:val="28"/>
                <w:szCs w:val="28"/>
                <w:lang w:val="kk-KZ"/>
              </w:rPr>
              <w:t>78</w:t>
            </w:r>
          </w:p>
          <w:p w:rsidR="00A46BD2" w:rsidRPr="00015479" w:rsidRDefault="00A46BD2" w:rsidP="0084235A">
            <w:pPr>
              <w:spacing w:after="0" w:line="240" w:lineRule="auto"/>
              <w:rPr>
                <w:rFonts w:ascii="Times New Roman" w:hAnsi="Times New Roman"/>
                <w:sz w:val="28"/>
                <w:szCs w:val="28"/>
                <w:lang w:val="en-US"/>
              </w:rPr>
            </w:pPr>
          </w:p>
          <w:p w:rsidR="00A46BD2" w:rsidRDefault="00A46BD2" w:rsidP="0084235A">
            <w:pPr>
              <w:spacing w:after="0" w:line="240" w:lineRule="auto"/>
              <w:rPr>
                <w:rFonts w:ascii="Times New Roman" w:hAnsi="Times New Roman"/>
                <w:sz w:val="28"/>
                <w:szCs w:val="28"/>
                <w:lang w:val="kk-KZ"/>
              </w:rPr>
            </w:pPr>
          </w:p>
          <w:p w:rsidR="00A46BD2" w:rsidRDefault="00713D27" w:rsidP="007E365A">
            <w:pPr>
              <w:spacing w:after="0" w:line="240" w:lineRule="auto"/>
              <w:rPr>
                <w:rFonts w:ascii="Times New Roman" w:hAnsi="Times New Roman"/>
                <w:sz w:val="28"/>
                <w:szCs w:val="28"/>
                <w:lang w:val="kk-KZ"/>
              </w:rPr>
            </w:pPr>
            <w:r>
              <w:rPr>
                <w:rFonts w:ascii="Times New Roman" w:hAnsi="Times New Roman"/>
                <w:sz w:val="28"/>
                <w:szCs w:val="28"/>
                <w:lang w:val="kk-KZ"/>
              </w:rPr>
              <w:t>90</w:t>
            </w:r>
          </w:p>
          <w:p w:rsidR="00BD4999" w:rsidRDefault="00BD4999" w:rsidP="007E365A">
            <w:pPr>
              <w:spacing w:after="0" w:line="240" w:lineRule="auto"/>
              <w:rPr>
                <w:rFonts w:ascii="Times New Roman" w:hAnsi="Times New Roman"/>
                <w:sz w:val="28"/>
                <w:szCs w:val="28"/>
                <w:lang w:val="kk-KZ"/>
              </w:rPr>
            </w:pPr>
          </w:p>
          <w:p w:rsidR="00D742A9" w:rsidRDefault="00D742A9" w:rsidP="007E365A">
            <w:pPr>
              <w:spacing w:after="0" w:line="240" w:lineRule="auto"/>
              <w:rPr>
                <w:rFonts w:ascii="Times New Roman" w:hAnsi="Times New Roman"/>
                <w:sz w:val="28"/>
                <w:szCs w:val="28"/>
                <w:lang w:val="kk-KZ"/>
              </w:rPr>
            </w:pPr>
          </w:p>
          <w:p w:rsidR="00D742A9" w:rsidRDefault="00D742A9" w:rsidP="007E365A">
            <w:pPr>
              <w:spacing w:after="0" w:line="240" w:lineRule="auto"/>
              <w:rPr>
                <w:rFonts w:ascii="Times New Roman" w:hAnsi="Times New Roman"/>
                <w:sz w:val="28"/>
                <w:szCs w:val="28"/>
                <w:lang w:val="kk-KZ"/>
              </w:rPr>
            </w:pPr>
          </w:p>
          <w:p w:rsidR="00C3716D" w:rsidRDefault="00C3716D" w:rsidP="00BD4999">
            <w:pPr>
              <w:spacing w:after="0" w:line="240" w:lineRule="auto"/>
              <w:rPr>
                <w:rFonts w:ascii="Times New Roman" w:hAnsi="Times New Roman"/>
                <w:sz w:val="28"/>
                <w:szCs w:val="28"/>
                <w:lang w:val="kk-KZ"/>
              </w:rPr>
            </w:pPr>
          </w:p>
          <w:p w:rsidR="00B35544" w:rsidRPr="00015479" w:rsidRDefault="00BD4999" w:rsidP="00BD4999">
            <w:pPr>
              <w:spacing w:after="0" w:line="240" w:lineRule="auto"/>
              <w:rPr>
                <w:rFonts w:ascii="Times New Roman" w:hAnsi="Times New Roman"/>
                <w:sz w:val="28"/>
                <w:szCs w:val="28"/>
                <w:lang w:val="kk-KZ"/>
              </w:rPr>
            </w:pPr>
            <w:r>
              <w:rPr>
                <w:rFonts w:ascii="Times New Roman" w:hAnsi="Times New Roman"/>
                <w:sz w:val="28"/>
                <w:szCs w:val="28"/>
                <w:lang w:val="kk-KZ"/>
              </w:rPr>
              <w:t>9</w:t>
            </w:r>
            <w:r w:rsidR="00713D27">
              <w:rPr>
                <w:rFonts w:ascii="Times New Roman" w:hAnsi="Times New Roman"/>
                <w:sz w:val="28"/>
                <w:szCs w:val="28"/>
                <w:lang w:val="kk-KZ"/>
              </w:rPr>
              <w:t>3</w:t>
            </w:r>
          </w:p>
        </w:tc>
      </w:tr>
      <w:tr w:rsidR="00A46BD2" w:rsidRPr="00015479" w:rsidTr="0084235A">
        <w:tc>
          <w:tcPr>
            <w:tcW w:w="885" w:type="dxa"/>
            <w:hideMark/>
          </w:tcPr>
          <w:p w:rsidR="00A46BD2" w:rsidRPr="00015479" w:rsidRDefault="00B35544" w:rsidP="0084235A">
            <w:pPr>
              <w:spacing w:after="0" w:line="240" w:lineRule="auto"/>
              <w:jc w:val="both"/>
              <w:rPr>
                <w:rFonts w:ascii="Times New Roman" w:hAnsi="Times New Roman"/>
                <w:sz w:val="28"/>
                <w:szCs w:val="28"/>
                <w:lang w:val="kk-KZ"/>
              </w:rPr>
            </w:pPr>
            <w:r>
              <w:rPr>
                <w:rFonts w:ascii="Times New Roman" w:hAnsi="Times New Roman"/>
                <w:sz w:val="28"/>
                <w:szCs w:val="28"/>
                <w:lang w:val="kk-KZ"/>
              </w:rPr>
              <w:lastRenderedPageBreak/>
              <w:t>4</w:t>
            </w:r>
            <w:r w:rsidR="00A46BD2" w:rsidRPr="00015479">
              <w:rPr>
                <w:rFonts w:ascii="Times New Roman" w:hAnsi="Times New Roman"/>
                <w:sz w:val="28"/>
                <w:szCs w:val="28"/>
                <w:lang w:val="kk-KZ"/>
              </w:rPr>
              <w:t>.</w:t>
            </w:r>
            <w:r w:rsidR="00126848">
              <w:rPr>
                <w:rFonts w:ascii="Times New Roman" w:hAnsi="Times New Roman"/>
                <w:sz w:val="28"/>
                <w:szCs w:val="28"/>
                <w:lang w:val="kk-KZ"/>
              </w:rPr>
              <w:t>1</w:t>
            </w:r>
          </w:p>
        </w:tc>
        <w:tc>
          <w:tcPr>
            <w:tcW w:w="8046" w:type="dxa"/>
            <w:hideMark/>
          </w:tcPr>
          <w:p w:rsidR="00A46BD2" w:rsidRPr="00015479" w:rsidRDefault="00EB47DA" w:rsidP="007E365A">
            <w:pPr>
              <w:shd w:val="clear" w:color="auto" w:fill="FFFFFF"/>
              <w:tabs>
                <w:tab w:val="left" w:pos="2640"/>
              </w:tabs>
              <w:spacing w:after="0" w:line="240" w:lineRule="auto"/>
              <w:jc w:val="both"/>
              <w:rPr>
                <w:rFonts w:ascii="Times New Roman" w:hAnsi="Times New Roman"/>
                <w:sz w:val="28"/>
                <w:szCs w:val="28"/>
                <w:lang w:val="kk-KZ"/>
              </w:rPr>
            </w:pPr>
            <w:r>
              <w:rPr>
                <w:rFonts w:ascii="Times New Roman" w:hAnsi="Times New Roman"/>
                <w:sz w:val="28"/>
                <w:szCs w:val="28"/>
                <w:lang w:val="kk-KZ"/>
              </w:rPr>
              <w:t xml:space="preserve">Екіншілік </w:t>
            </w:r>
            <w:r w:rsidR="007E365A" w:rsidRPr="00F7589B">
              <w:rPr>
                <w:rFonts w:ascii="Times New Roman" w:hAnsi="Times New Roman"/>
                <w:sz w:val="28"/>
                <w:szCs w:val="28"/>
                <w:lang w:val="kk-KZ"/>
              </w:rPr>
              <w:t xml:space="preserve">полипропилен </w:t>
            </w:r>
            <w:r w:rsidR="00A404AB" w:rsidRPr="00F7589B">
              <w:rPr>
                <w:rFonts w:ascii="Times New Roman" w:hAnsi="Times New Roman"/>
                <w:sz w:val="28"/>
                <w:szCs w:val="28"/>
                <w:lang w:val="kk-KZ"/>
              </w:rPr>
              <w:t xml:space="preserve">және </w:t>
            </w:r>
            <w:r w:rsidR="007E365A" w:rsidRPr="00F7589B">
              <w:rPr>
                <w:rFonts w:ascii="Times New Roman" w:hAnsi="Times New Roman"/>
                <w:sz w:val="28"/>
                <w:szCs w:val="28"/>
                <w:lang w:val="kk-KZ"/>
              </w:rPr>
              <w:t xml:space="preserve">полиэтилентерфталат </w:t>
            </w:r>
            <w:r w:rsidR="00A404AB" w:rsidRPr="00F7589B">
              <w:rPr>
                <w:rFonts w:ascii="Times New Roman" w:hAnsi="Times New Roman"/>
                <w:sz w:val="28"/>
                <w:szCs w:val="28"/>
                <w:lang w:val="kk-KZ"/>
              </w:rPr>
              <w:t xml:space="preserve">негізінде коррозияға қарсы </w:t>
            </w:r>
            <w:r w:rsidR="00EB7A24">
              <w:rPr>
                <w:rFonts w:ascii="Times New Roman" w:hAnsi="Times New Roman"/>
                <w:sz w:val="28"/>
                <w:szCs w:val="28"/>
                <w:lang w:val="kk-KZ"/>
              </w:rPr>
              <w:t>жабынды</w:t>
            </w:r>
            <w:r w:rsidR="00A404AB" w:rsidRPr="00F7589B">
              <w:rPr>
                <w:rFonts w:ascii="Times New Roman" w:hAnsi="Times New Roman"/>
                <w:sz w:val="28"/>
                <w:szCs w:val="28"/>
                <w:lang w:val="kk-KZ"/>
              </w:rPr>
              <w:t xml:space="preserve"> алу процесіне </w:t>
            </w:r>
            <w:r w:rsidR="00A404AB">
              <w:rPr>
                <w:rFonts w:ascii="Times New Roman" w:hAnsi="Times New Roman"/>
                <w:sz w:val="28"/>
                <w:szCs w:val="28"/>
                <w:lang w:val="kk-KZ"/>
              </w:rPr>
              <w:t>негізгі параметрлерін математикалық оңтайландыру...........</w:t>
            </w:r>
            <w:r w:rsidR="00A46BD2" w:rsidRPr="00015479">
              <w:rPr>
                <w:rFonts w:ascii="Times New Roman" w:hAnsi="Times New Roman"/>
                <w:sz w:val="28"/>
                <w:szCs w:val="28"/>
                <w:lang w:val="kk-KZ"/>
              </w:rPr>
              <w:t>....................................</w:t>
            </w:r>
            <w:r w:rsidR="00A46BD2">
              <w:rPr>
                <w:rFonts w:ascii="Times New Roman" w:hAnsi="Times New Roman"/>
                <w:sz w:val="28"/>
                <w:szCs w:val="28"/>
                <w:lang w:val="kk-KZ"/>
              </w:rPr>
              <w:t>.</w:t>
            </w:r>
            <w:r w:rsidR="00A46BD2" w:rsidRPr="00015479">
              <w:rPr>
                <w:rFonts w:ascii="Times New Roman" w:hAnsi="Times New Roman"/>
                <w:sz w:val="28"/>
                <w:szCs w:val="28"/>
                <w:lang w:val="kk-KZ"/>
              </w:rPr>
              <w:t>............</w:t>
            </w:r>
          </w:p>
        </w:tc>
        <w:tc>
          <w:tcPr>
            <w:tcW w:w="708" w:type="dxa"/>
          </w:tcPr>
          <w:p w:rsidR="00A46BD2" w:rsidRPr="00015479" w:rsidRDefault="00A46BD2" w:rsidP="0084235A">
            <w:pPr>
              <w:spacing w:after="0" w:line="240" w:lineRule="auto"/>
              <w:rPr>
                <w:rFonts w:ascii="Times New Roman" w:hAnsi="Times New Roman"/>
                <w:sz w:val="28"/>
                <w:szCs w:val="28"/>
                <w:lang w:val="kk-KZ"/>
              </w:rPr>
            </w:pPr>
          </w:p>
          <w:p w:rsidR="00A46BD2" w:rsidRPr="00015479" w:rsidRDefault="00A46BD2" w:rsidP="0084235A">
            <w:pPr>
              <w:spacing w:after="0" w:line="240" w:lineRule="auto"/>
              <w:rPr>
                <w:rFonts w:ascii="Times New Roman" w:hAnsi="Times New Roman"/>
                <w:sz w:val="28"/>
                <w:szCs w:val="28"/>
                <w:lang w:val="kk-KZ"/>
              </w:rPr>
            </w:pPr>
          </w:p>
          <w:p w:rsidR="00A46BD2" w:rsidRPr="00015479" w:rsidRDefault="007E365A" w:rsidP="0084235A">
            <w:pPr>
              <w:spacing w:after="0" w:line="240" w:lineRule="auto"/>
              <w:rPr>
                <w:rFonts w:ascii="Times New Roman" w:hAnsi="Times New Roman"/>
                <w:sz w:val="28"/>
                <w:szCs w:val="28"/>
                <w:lang w:val="kk-KZ"/>
              </w:rPr>
            </w:pPr>
            <w:r>
              <w:rPr>
                <w:rFonts w:ascii="Times New Roman" w:hAnsi="Times New Roman"/>
                <w:sz w:val="28"/>
                <w:szCs w:val="28"/>
                <w:lang w:val="kk-KZ"/>
              </w:rPr>
              <w:t>9</w:t>
            </w:r>
            <w:r w:rsidR="00713D27">
              <w:rPr>
                <w:rFonts w:ascii="Times New Roman" w:hAnsi="Times New Roman"/>
                <w:sz w:val="28"/>
                <w:szCs w:val="28"/>
                <w:lang w:val="kk-KZ"/>
              </w:rPr>
              <w:t>3</w:t>
            </w:r>
          </w:p>
        </w:tc>
      </w:tr>
      <w:tr w:rsidR="00A46BD2" w:rsidRPr="00015479" w:rsidTr="0084235A">
        <w:tc>
          <w:tcPr>
            <w:tcW w:w="885" w:type="dxa"/>
          </w:tcPr>
          <w:p w:rsidR="00A46BD2" w:rsidRPr="00C87C90" w:rsidRDefault="00126848" w:rsidP="0084235A">
            <w:pPr>
              <w:spacing w:after="0" w:line="240" w:lineRule="auto"/>
              <w:ind w:right="-145"/>
              <w:jc w:val="both"/>
              <w:rPr>
                <w:rFonts w:ascii="Times New Roman" w:hAnsi="Times New Roman"/>
                <w:sz w:val="28"/>
                <w:szCs w:val="28"/>
                <w:lang w:val="kk-KZ"/>
              </w:rPr>
            </w:pPr>
            <w:r>
              <w:rPr>
                <w:rFonts w:ascii="Times New Roman" w:hAnsi="Times New Roman"/>
                <w:sz w:val="28"/>
                <w:szCs w:val="28"/>
                <w:lang w:val="kk-KZ"/>
              </w:rPr>
              <w:t>4</w:t>
            </w:r>
            <w:r w:rsidR="008E68E0">
              <w:rPr>
                <w:rFonts w:ascii="Times New Roman" w:hAnsi="Times New Roman"/>
                <w:sz w:val="28"/>
                <w:szCs w:val="28"/>
                <w:lang w:val="kk-KZ"/>
              </w:rPr>
              <w:t>.</w:t>
            </w:r>
            <w:r>
              <w:rPr>
                <w:rFonts w:ascii="Times New Roman" w:hAnsi="Times New Roman"/>
                <w:sz w:val="28"/>
                <w:szCs w:val="28"/>
                <w:lang w:val="kk-KZ"/>
              </w:rPr>
              <w:t>2</w:t>
            </w:r>
          </w:p>
        </w:tc>
        <w:tc>
          <w:tcPr>
            <w:tcW w:w="8046" w:type="dxa"/>
          </w:tcPr>
          <w:p w:rsidR="00A46BD2" w:rsidRPr="00C87C90" w:rsidRDefault="00A404AB" w:rsidP="0084235A">
            <w:pPr>
              <w:pStyle w:val="a4"/>
              <w:spacing w:after="0" w:line="240" w:lineRule="auto"/>
              <w:jc w:val="both"/>
              <w:rPr>
                <w:sz w:val="28"/>
                <w:szCs w:val="28"/>
                <w:shd w:val="clear" w:color="auto" w:fill="FFFFFF"/>
                <w:lang w:val="kk-KZ"/>
              </w:rPr>
            </w:pPr>
            <w:r>
              <w:rPr>
                <w:bCs/>
                <w:sz w:val="28"/>
                <w:szCs w:val="28"/>
                <w:lang w:val="kk-KZ"/>
              </w:rPr>
              <w:t xml:space="preserve">Коррозияға қарсы </w:t>
            </w:r>
            <w:r w:rsidR="00EB7A24">
              <w:rPr>
                <w:bCs/>
                <w:sz w:val="28"/>
                <w:szCs w:val="28"/>
                <w:lang w:val="kk-KZ"/>
              </w:rPr>
              <w:t>жабынды</w:t>
            </w:r>
            <w:r>
              <w:rPr>
                <w:bCs/>
                <w:sz w:val="28"/>
                <w:szCs w:val="28"/>
                <w:lang w:val="kk-KZ"/>
              </w:rPr>
              <w:t>ның экономикалық тиімділігі ....</w:t>
            </w:r>
            <w:r w:rsidR="00A46BD2">
              <w:rPr>
                <w:bCs/>
                <w:sz w:val="28"/>
                <w:szCs w:val="28"/>
                <w:lang w:val="kk-KZ"/>
              </w:rPr>
              <w:t>........</w:t>
            </w:r>
          </w:p>
        </w:tc>
        <w:tc>
          <w:tcPr>
            <w:tcW w:w="708" w:type="dxa"/>
          </w:tcPr>
          <w:p w:rsidR="00A46BD2" w:rsidRPr="00015479" w:rsidRDefault="00457D4C" w:rsidP="00713D27">
            <w:pPr>
              <w:spacing w:after="0" w:line="240" w:lineRule="auto"/>
              <w:rPr>
                <w:rFonts w:ascii="Times New Roman" w:hAnsi="Times New Roman"/>
                <w:sz w:val="28"/>
                <w:szCs w:val="28"/>
                <w:lang w:val="kk-KZ"/>
              </w:rPr>
            </w:pPr>
            <w:r>
              <w:rPr>
                <w:rFonts w:ascii="Times New Roman" w:hAnsi="Times New Roman"/>
                <w:sz w:val="28"/>
                <w:szCs w:val="28"/>
                <w:lang w:val="kk-KZ"/>
              </w:rPr>
              <w:t>1</w:t>
            </w:r>
            <w:r w:rsidR="00B25E3A">
              <w:rPr>
                <w:rFonts w:ascii="Times New Roman" w:hAnsi="Times New Roman"/>
                <w:sz w:val="28"/>
                <w:szCs w:val="28"/>
                <w:lang w:val="kk-KZ"/>
              </w:rPr>
              <w:t>0</w:t>
            </w:r>
            <w:r w:rsidR="00713D27">
              <w:rPr>
                <w:rFonts w:ascii="Times New Roman" w:hAnsi="Times New Roman"/>
                <w:sz w:val="28"/>
                <w:szCs w:val="28"/>
                <w:lang w:val="kk-KZ"/>
              </w:rPr>
              <w:t>1</w:t>
            </w:r>
          </w:p>
        </w:tc>
      </w:tr>
      <w:tr w:rsidR="00A46BD2" w:rsidRPr="00015479" w:rsidTr="0084235A">
        <w:tc>
          <w:tcPr>
            <w:tcW w:w="885" w:type="dxa"/>
          </w:tcPr>
          <w:p w:rsidR="00A46BD2" w:rsidRPr="00015479" w:rsidRDefault="00A46BD2" w:rsidP="0084235A">
            <w:pPr>
              <w:spacing w:after="0" w:line="240" w:lineRule="auto"/>
              <w:jc w:val="both"/>
              <w:rPr>
                <w:rFonts w:ascii="Times New Roman" w:hAnsi="Times New Roman"/>
                <w:sz w:val="28"/>
                <w:szCs w:val="28"/>
                <w:lang w:val="kk-KZ"/>
              </w:rPr>
            </w:pPr>
          </w:p>
        </w:tc>
        <w:tc>
          <w:tcPr>
            <w:tcW w:w="8046" w:type="dxa"/>
            <w:hideMark/>
          </w:tcPr>
          <w:p w:rsidR="00A46BD2" w:rsidRPr="00015479" w:rsidRDefault="00A46BD2" w:rsidP="0084235A">
            <w:pPr>
              <w:pStyle w:val="a4"/>
              <w:spacing w:after="0" w:line="240" w:lineRule="auto"/>
              <w:jc w:val="both"/>
              <w:rPr>
                <w:b/>
                <w:sz w:val="28"/>
                <w:szCs w:val="28"/>
                <w:shd w:val="clear" w:color="auto" w:fill="FFFFFF"/>
                <w:lang w:val="kk-KZ"/>
              </w:rPr>
            </w:pPr>
            <w:r w:rsidRPr="00015479">
              <w:rPr>
                <w:b/>
                <w:sz w:val="28"/>
                <w:szCs w:val="28"/>
                <w:shd w:val="clear" w:color="auto" w:fill="FFFFFF"/>
                <w:lang w:val="kk-KZ"/>
              </w:rPr>
              <w:t>ҚОРЫТЫНДЫ</w:t>
            </w:r>
            <w:r w:rsidRPr="00015479">
              <w:rPr>
                <w:sz w:val="28"/>
                <w:szCs w:val="28"/>
                <w:shd w:val="clear" w:color="auto" w:fill="FFFFFF"/>
              </w:rPr>
              <w:t>…………………………………</w:t>
            </w:r>
            <w:r w:rsidRPr="00015479">
              <w:rPr>
                <w:sz w:val="28"/>
                <w:szCs w:val="28"/>
                <w:shd w:val="clear" w:color="auto" w:fill="FFFFFF"/>
                <w:lang w:val="kk-KZ"/>
              </w:rPr>
              <w:t>.</w:t>
            </w:r>
            <w:r>
              <w:rPr>
                <w:sz w:val="28"/>
                <w:szCs w:val="28"/>
                <w:shd w:val="clear" w:color="auto" w:fill="FFFFFF"/>
                <w:lang w:val="kk-KZ"/>
              </w:rPr>
              <w:t>...................</w:t>
            </w:r>
            <w:r w:rsidR="00A404AB">
              <w:rPr>
                <w:sz w:val="28"/>
                <w:szCs w:val="28"/>
                <w:shd w:val="clear" w:color="auto" w:fill="FFFFFF"/>
                <w:lang w:val="kk-KZ"/>
              </w:rPr>
              <w:t>.</w:t>
            </w:r>
            <w:r>
              <w:rPr>
                <w:sz w:val="28"/>
                <w:szCs w:val="28"/>
                <w:shd w:val="clear" w:color="auto" w:fill="FFFFFF"/>
                <w:lang w:val="kk-KZ"/>
              </w:rPr>
              <w:t>....</w:t>
            </w:r>
            <w:r w:rsidRPr="00015479">
              <w:rPr>
                <w:sz w:val="28"/>
                <w:szCs w:val="28"/>
                <w:shd w:val="clear" w:color="auto" w:fill="FFFFFF"/>
                <w:lang w:val="kk-KZ"/>
              </w:rPr>
              <w:t>.....</w:t>
            </w:r>
          </w:p>
        </w:tc>
        <w:tc>
          <w:tcPr>
            <w:tcW w:w="708" w:type="dxa"/>
          </w:tcPr>
          <w:p w:rsidR="00A46BD2" w:rsidRPr="00015479" w:rsidRDefault="00457D4C" w:rsidP="0084235A">
            <w:pPr>
              <w:spacing w:after="0" w:line="240" w:lineRule="auto"/>
              <w:rPr>
                <w:rFonts w:ascii="Times New Roman" w:hAnsi="Times New Roman"/>
                <w:sz w:val="28"/>
                <w:szCs w:val="28"/>
                <w:lang w:val="kk-KZ"/>
              </w:rPr>
            </w:pPr>
            <w:r>
              <w:rPr>
                <w:rFonts w:ascii="Times New Roman" w:hAnsi="Times New Roman"/>
                <w:sz w:val="28"/>
                <w:szCs w:val="28"/>
                <w:lang w:val="kk-KZ"/>
              </w:rPr>
              <w:t>1</w:t>
            </w:r>
            <w:r w:rsidR="00CF4329">
              <w:rPr>
                <w:rFonts w:ascii="Times New Roman" w:hAnsi="Times New Roman"/>
                <w:sz w:val="28"/>
                <w:szCs w:val="28"/>
                <w:lang w:val="kk-KZ"/>
              </w:rPr>
              <w:t>0</w:t>
            </w:r>
            <w:r w:rsidR="00713D27">
              <w:rPr>
                <w:rFonts w:ascii="Times New Roman" w:hAnsi="Times New Roman"/>
                <w:sz w:val="28"/>
                <w:szCs w:val="28"/>
                <w:lang w:val="kk-KZ"/>
              </w:rPr>
              <w:t>5</w:t>
            </w:r>
          </w:p>
        </w:tc>
      </w:tr>
      <w:tr w:rsidR="00A46BD2" w:rsidRPr="00015479" w:rsidTr="0084235A">
        <w:tc>
          <w:tcPr>
            <w:tcW w:w="885" w:type="dxa"/>
          </w:tcPr>
          <w:p w:rsidR="00A46BD2" w:rsidRPr="00015479" w:rsidRDefault="00A46BD2" w:rsidP="0084235A">
            <w:pPr>
              <w:spacing w:after="0" w:line="240" w:lineRule="auto"/>
              <w:jc w:val="both"/>
              <w:rPr>
                <w:rFonts w:ascii="Times New Roman" w:hAnsi="Times New Roman"/>
                <w:sz w:val="28"/>
                <w:szCs w:val="28"/>
                <w:lang w:val="kk-KZ"/>
              </w:rPr>
            </w:pPr>
          </w:p>
        </w:tc>
        <w:tc>
          <w:tcPr>
            <w:tcW w:w="8046" w:type="dxa"/>
            <w:hideMark/>
          </w:tcPr>
          <w:p w:rsidR="00A46BD2" w:rsidRPr="00015479" w:rsidRDefault="00A46BD2" w:rsidP="0084235A">
            <w:pPr>
              <w:pStyle w:val="a4"/>
              <w:spacing w:after="0" w:line="240" w:lineRule="auto"/>
              <w:jc w:val="both"/>
              <w:rPr>
                <w:b/>
                <w:sz w:val="28"/>
                <w:szCs w:val="28"/>
                <w:shd w:val="clear" w:color="auto" w:fill="FFFFFF"/>
                <w:lang w:val="kk-KZ"/>
              </w:rPr>
            </w:pPr>
            <w:r w:rsidRPr="00015479">
              <w:rPr>
                <w:rStyle w:val="FontStyle15"/>
                <w:b/>
                <w:sz w:val="28"/>
                <w:szCs w:val="28"/>
              </w:rPr>
              <w:t>ПАЙДАЛАНЫЛҒАН ӘДЕБИЕТТЕР ТІЗІМІ</w:t>
            </w:r>
            <w:r w:rsidRPr="00015479">
              <w:rPr>
                <w:rStyle w:val="FontStyle15"/>
                <w:sz w:val="28"/>
                <w:szCs w:val="28"/>
              </w:rPr>
              <w:t>…</w:t>
            </w:r>
            <w:r w:rsidRPr="00015479">
              <w:rPr>
                <w:rStyle w:val="FontStyle15"/>
                <w:sz w:val="28"/>
                <w:szCs w:val="28"/>
                <w:lang w:val="kk-KZ"/>
              </w:rPr>
              <w:t>.......</w:t>
            </w:r>
            <w:r>
              <w:rPr>
                <w:rStyle w:val="FontStyle15"/>
                <w:sz w:val="28"/>
                <w:szCs w:val="28"/>
                <w:lang w:val="kk-KZ"/>
              </w:rPr>
              <w:t>.....</w:t>
            </w:r>
            <w:r w:rsidR="00A404AB">
              <w:rPr>
                <w:rStyle w:val="FontStyle15"/>
                <w:sz w:val="28"/>
                <w:szCs w:val="28"/>
                <w:lang w:val="kk-KZ"/>
              </w:rPr>
              <w:t>.</w:t>
            </w:r>
            <w:r>
              <w:rPr>
                <w:rStyle w:val="FontStyle15"/>
                <w:sz w:val="28"/>
                <w:szCs w:val="28"/>
                <w:lang w:val="kk-KZ"/>
              </w:rPr>
              <w:t>..........</w:t>
            </w:r>
            <w:r w:rsidRPr="00015479">
              <w:rPr>
                <w:rStyle w:val="FontStyle15"/>
                <w:sz w:val="28"/>
                <w:szCs w:val="28"/>
                <w:lang w:val="kk-KZ"/>
              </w:rPr>
              <w:t>..</w:t>
            </w:r>
          </w:p>
        </w:tc>
        <w:tc>
          <w:tcPr>
            <w:tcW w:w="708" w:type="dxa"/>
          </w:tcPr>
          <w:p w:rsidR="00A46BD2" w:rsidRPr="00015479" w:rsidRDefault="00CF4329" w:rsidP="00CF4329">
            <w:pPr>
              <w:spacing w:after="0" w:line="240" w:lineRule="auto"/>
              <w:rPr>
                <w:rFonts w:ascii="Times New Roman" w:hAnsi="Times New Roman"/>
                <w:sz w:val="28"/>
                <w:szCs w:val="28"/>
                <w:lang w:val="kk-KZ"/>
              </w:rPr>
            </w:pPr>
            <w:r>
              <w:rPr>
                <w:rFonts w:ascii="Times New Roman" w:hAnsi="Times New Roman"/>
                <w:sz w:val="28"/>
                <w:szCs w:val="28"/>
                <w:lang w:val="kk-KZ"/>
              </w:rPr>
              <w:t>10</w:t>
            </w:r>
            <w:r w:rsidR="00713D27">
              <w:rPr>
                <w:rFonts w:ascii="Times New Roman" w:hAnsi="Times New Roman"/>
                <w:sz w:val="28"/>
                <w:szCs w:val="28"/>
                <w:lang w:val="kk-KZ"/>
              </w:rPr>
              <w:t>6</w:t>
            </w:r>
          </w:p>
        </w:tc>
      </w:tr>
      <w:tr w:rsidR="00111F2D" w:rsidRPr="00015479" w:rsidTr="0084235A">
        <w:tc>
          <w:tcPr>
            <w:tcW w:w="885" w:type="dxa"/>
          </w:tcPr>
          <w:p w:rsidR="00111F2D" w:rsidRPr="00015479" w:rsidRDefault="00111F2D" w:rsidP="0084235A">
            <w:pPr>
              <w:spacing w:after="0" w:line="240" w:lineRule="auto"/>
              <w:jc w:val="both"/>
              <w:rPr>
                <w:rFonts w:ascii="Times New Roman" w:hAnsi="Times New Roman"/>
                <w:sz w:val="28"/>
                <w:szCs w:val="28"/>
                <w:lang w:val="kk-KZ"/>
              </w:rPr>
            </w:pPr>
          </w:p>
        </w:tc>
        <w:tc>
          <w:tcPr>
            <w:tcW w:w="8046" w:type="dxa"/>
            <w:hideMark/>
          </w:tcPr>
          <w:p w:rsidR="00111F2D" w:rsidRPr="00231231" w:rsidRDefault="00111F2D" w:rsidP="00A24D09">
            <w:pPr>
              <w:pStyle w:val="a4"/>
              <w:spacing w:after="0" w:line="240" w:lineRule="auto"/>
              <w:jc w:val="both"/>
              <w:rPr>
                <w:rStyle w:val="FontStyle15"/>
                <w:sz w:val="28"/>
                <w:szCs w:val="28"/>
                <w:lang w:val="kk-KZ"/>
              </w:rPr>
            </w:pPr>
            <w:r w:rsidRPr="00C249A3">
              <w:rPr>
                <w:b/>
                <w:sz w:val="28"/>
                <w:szCs w:val="28"/>
                <w:lang w:val="kk-KZ"/>
              </w:rPr>
              <w:t xml:space="preserve">ҚОСЫМША </w:t>
            </w:r>
            <w:r>
              <w:rPr>
                <w:b/>
                <w:sz w:val="28"/>
                <w:szCs w:val="28"/>
                <w:lang w:val="kk-KZ"/>
              </w:rPr>
              <w:t xml:space="preserve">А </w:t>
            </w:r>
            <w:r>
              <w:rPr>
                <w:sz w:val="28"/>
                <w:szCs w:val="28"/>
                <w:lang w:val="kk-KZ"/>
              </w:rPr>
              <w:t xml:space="preserve">– </w:t>
            </w:r>
            <w:r w:rsidR="00264FD9" w:rsidRPr="00264FD9">
              <w:rPr>
                <w:sz w:val="28"/>
                <w:szCs w:val="28"/>
                <w:lang w:val="kk-KZ"/>
              </w:rPr>
              <w:t>Пайдалы модель патент</w:t>
            </w:r>
            <w:r>
              <w:rPr>
                <w:sz w:val="28"/>
                <w:szCs w:val="28"/>
                <w:lang w:val="kk-KZ"/>
              </w:rPr>
              <w:t>.....................................</w:t>
            </w:r>
          </w:p>
        </w:tc>
        <w:tc>
          <w:tcPr>
            <w:tcW w:w="708" w:type="dxa"/>
          </w:tcPr>
          <w:p w:rsidR="00111F2D" w:rsidRPr="00015479" w:rsidRDefault="00B25E3A" w:rsidP="00111F2D">
            <w:pPr>
              <w:spacing w:after="0" w:line="240" w:lineRule="auto"/>
              <w:rPr>
                <w:rFonts w:ascii="Times New Roman" w:hAnsi="Times New Roman"/>
                <w:sz w:val="28"/>
                <w:szCs w:val="28"/>
                <w:lang w:val="kk-KZ"/>
              </w:rPr>
            </w:pPr>
            <w:r>
              <w:rPr>
                <w:rFonts w:ascii="Times New Roman" w:hAnsi="Times New Roman"/>
                <w:sz w:val="28"/>
                <w:szCs w:val="28"/>
                <w:lang w:val="kk-KZ"/>
              </w:rPr>
              <w:t>1</w:t>
            </w:r>
            <w:r w:rsidR="00CF4329">
              <w:rPr>
                <w:rFonts w:ascii="Times New Roman" w:hAnsi="Times New Roman"/>
                <w:sz w:val="28"/>
                <w:szCs w:val="28"/>
                <w:lang w:val="kk-KZ"/>
              </w:rPr>
              <w:t>1</w:t>
            </w:r>
            <w:r w:rsidR="00713D27">
              <w:rPr>
                <w:rFonts w:ascii="Times New Roman" w:hAnsi="Times New Roman"/>
                <w:sz w:val="28"/>
                <w:szCs w:val="28"/>
                <w:lang w:val="kk-KZ"/>
              </w:rPr>
              <w:t>8</w:t>
            </w:r>
          </w:p>
        </w:tc>
      </w:tr>
      <w:tr w:rsidR="00111F2D" w:rsidRPr="00713D27" w:rsidTr="00111F2D">
        <w:tc>
          <w:tcPr>
            <w:tcW w:w="885" w:type="dxa"/>
          </w:tcPr>
          <w:p w:rsidR="00111F2D" w:rsidRPr="00015479" w:rsidRDefault="00111F2D" w:rsidP="0084235A">
            <w:pPr>
              <w:spacing w:after="0" w:line="240" w:lineRule="auto"/>
              <w:jc w:val="both"/>
              <w:rPr>
                <w:rFonts w:ascii="Times New Roman" w:hAnsi="Times New Roman"/>
                <w:sz w:val="28"/>
                <w:szCs w:val="28"/>
                <w:lang w:val="kk-KZ"/>
              </w:rPr>
            </w:pPr>
          </w:p>
        </w:tc>
        <w:tc>
          <w:tcPr>
            <w:tcW w:w="8754" w:type="dxa"/>
            <w:gridSpan w:val="2"/>
            <w:hideMark/>
          </w:tcPr>
          <w:p w:rsidR="00111F2D" w:rsidRDefault="00111F2D" w:rsidP="00111F2D">
            <w:pPr>
              <w:pStyle w:val="a4"/>
              <w:spacing w:after="0" w:line="240" w:lineRule="auto"/>
              <w:jc w:val="both"/>
              <w:rPr>
                <w:sz w:val="28"/>
                <w:szCs w:val="28"/>
                <w:lang w:val="kk-KZ"/>
              </w:rPr>
            </w:pPr>
            <w:r w:rsidRPr="00C249A3">
              <w:rPr>
                <w:b/>
                <w:sz w:val="28"/>
                <w:szCs w:val="28"/>
                <w:lang w:val="kk-KZ"/>
              </w:rPr>
              <w:t xml:space="preserve">ҚОСЫМША </w:t>
            </w:r>
            <w:r>
              <w:rPr>
                <w:b/>
                <w:sz w:val="28"/>
                <w:szCs w:val="28"/>
                <w:lang w:val="kk-KZ"/>
              </w:rPr>
              <w:t xml:space="preserve">Ә </w:t>
            </w:r>
            <w:r>
              <w:rPr>
                <w:sz w:val="28"/>
                <w:szCs w:val="28"/>
                <w:lang w:val="kk-KZ"/>
              </w:rPr>
              <w:t xml:space="preserve">– </w:t>
            </w:r>
            <w:r w:rsidR="00264FD9" w:rsidRPr="00264FD9">
              <w:rPr>
                <w:sz w:val="28"/>
                <w:szCs w:val="28"/>
                <w:lang w:val="kk-KZ"/>
              </w:rPr>
              <w:t>Пайдалы модель патент</w:t>
            </w:r>
            <w:r>
              <w:rPr>
                <w:sz w:val="28"/>
                <w:szCs w:val="28"/>
                <w:lang w:val="kk-KZ"/>
              </w:rPr>
              <w:t>............</w:t>
            </w:r>
            <w:r w:rsidR="00B25E3A">
              <w:rPr>
                <w:sz w:val="28"/>
                <w:szCs w:val="28"/>
                <w:lang w:val="kk-KZ"/>
              </w:rPr>
              <w:t>......</w:t>
            </w:r>
            <w:r w:rsidR="00A24D09">
              <w:rPr>
                <w:sz w:val="28"/>
                <w:szCs w:val="28"/>
                <w:lang w:val="kk-KZ"/>
              </w:rPr>
              <w:t>.</w:t>
            </w:r>
            <w:r w:rsidR="00CF4329">
              <w:rPr>
                <w:sz w:val="28"/>
                <w:szCs w:val="28"/>
                <w:lang w:val="kk-KZ"/>
              </w:rPr>
              <w:t xml:space="preserve">....................  </w:t>
            </w:r>
            <w:r w:rsidR="00713D27">
              <w:rPr>
                <w:sz w:val="28"/>
                <w:szCs w:val="28"/>
                <w:lang w:val="kk-KZ"/>
              </w:rPr>
              <w:t xml:space="preserve"> 119</w:t>
            </w:r>
          </w:p>
          <w:p w:rsidR="00111F2D" w:rsidRDefault="00111F2D" w:rsidP="00111F2D">
            <w:pPr>
              <w:spacing w:after="0" w:line="240" w:lineRule="auto"/>
              <w:rPr>
                <w:rFonts w:ascii="Times New Roman" w:hAnsi="Times New Roman"/>
                <w:sz w:val="28"/>
                <w:szCs w:val="28"/>
                <w:lang w:val="kk-KZ"/>
              </w:rPr>
            </w:pPr>
            <w:r w:rsidRPr="00111F2D">
              <w:rPr>
                <w:rFonts w:ascii="Times New Roman" w:hAnsi="Times New Roman"/>
                <w:b/>
                <w:sz w:val="28"/>
                <w:szCs w:val="28"/>
                <w:lang w:val="kk-KZ"/>
              </w:rPr>
              <w:t>ҚОСЫМША Б –</w:t>
            </w:r>
            <w:r w:rsidRPr="00111F2D">
              <w:rPr>
                <w:rFonts w:ascii="Times New Roman" w:hAnsi="Times New Roman"/>
                <w:sz w:val="28"/>
                <w:szCs w:val="28"/>
                <w:lang w:val="kk-KZ"/>
              </w:rPr>
              <w:t xml:space="preserve"> Өндірістік сынақтар жүргізу акт</w:t>
            </w:r>
            <w:r w:rsidR="00A24D09">
              <w:rPr>
                <w:rFonts w:ascii="Times New Roman" w:hAnsi="Times New Roman"/>
                <w:sz w:val="28"/>
                <w:szCs w:val="28"/>
                <w:lang w:val="kk-KZ"/>
              </w:rPr>
              <w:t>...</w:t>
            </w:r>
            <w:r w:rsidRPr="00111F2D">
              <w:rPr>
                <w:rFonts w:ascii="Times New Roman" w:hAnsi="Times New Roman"/>
                <w:sz w:val="28"/>
                <w:szCs w:val="28"/>
                <w:lang w:val="kk-KZ"/>
              </w:rPr>
              <w:t xml:space="preserve">.....................   </w:t>
            </w:r>
            <w:r>
              <w:rPr>
                <w:rFonts w:ascii="Times New Roman" w:hAnsi="Times New Roman"/>
                <w:sz w:val="28"/>
                <w:szCs w:val="28"/>
                <w:lang w:val="kk-KZ"/>
              </w:rPr>
              <w:t xml:space="preserve"> 1</w:t>
            </w:r>
            <w:r w:rsidR="00713D27">
              <w:rPr>
                <w:rFonts w:ascii="Times New Roman" w:hAnsi="Times New Roman"/>
                <w:sz w:val="28"/>
                <w:szCs w:val="28"/>
                <w:lang w:val="kk-KZ"/>
              </w:rPr>
              <w:t>20</w:t>
            </w:r>
          </w:p>
          <w:p w:rsidR="00037739" w:rsidRPr="00015479" w:rsidRDefault="00037739" w:rsidP="00A24D09">
            <w:pPr>
              <w:spacing w:after="0" w:line="240" w:lineRule="auto"/>
              <w:rPr>
                <w:rFonts w:ascii="Times New Roman" w:hAnsi="Times New Roman"/>
                <w:sz w:val="28"/>
                <w:szCs w:val="28"/>
                <w:lang w:val="kk-KZ"/>
              </w:rPr>
            </w:pPr>
            <w:r w:rsidRPr="00111F2D">
              <w:rPr>
                <w:rFonts w:ascii="Times New Roman" w:hAnsi="Times New Roman"/>
                <w:b/>
                <w:sz w:val="28"/>
                <w:szCs w:val="28"/>
                <w:lang w:val="kk-KZ"/>
              </w:rPr>
              <w:t>ҚОСЫМША</w:t>
            </w:r>
            <w:r w:rsidR="00006309">
              <w:rPr>
                <w:rFonts w:ascii="Times New Roman" w:hAnsi="Times New Roman"/>
                <w:b/>
                <w:sz w:val="28"/>
                <w:szCs w:val="28"/>
                <w:lang w:val="kk-KZ"/>
              </w:rPr>
              <w:t xml:space="preserve"> В</w:t>
            </w:r>
            <w:r w:rsidRPr="00111F2D">
              <w:rPr>
                <w:rFonts w:ascii="Times New Roman" w:hAnsi="Times New Roman"/>
                <w:b/>
                <w:sz w:val="28"/>
                <w:szCs w:val="28"/>
                <w:lang w:val="kk-KZ"/>
              </w:rPr>
              <w:t xml:space="preserve"> –</w:t>
            </w:r>
            <w:r>
              <w:rPr>
                <w:rFonts w:ascii="Times New Roman" w:hAnsi="Times New Roman"/>
                <w:sz w:val="28"/>
                <w:szCs w:val="28"/>
                <w:lang w:val="kk-KZ"/>
              </w:rPr>
              <w:t>Оқ</w:t>
            </w:r>
            <w:r w:rsidRPr="00037739">
              <w:rPr>
                <w:rFonts w:ascii="Times New Roman" w:hAnsi="Times New Roman"/>
                <w:sz w:val="28"/>
                <w:szCs w:val="28"/>
                <w:lang w:val="kk-KZ"/>
              </w:rPr>
              <w:t xml:space="preserve">у </w:t>
            </w:r>
            <w:r>
              <w:rPr>
                <w:rFonts w:ascii="Times New Roman" w:hAnsi="Times New Roman"/>
                <w:sz w:val="28"/>
                <w:szCs w:val="28"/>
                <w:lang w:val="kk-KZ"/>
              </w:rPr>
              <w:t xml:space="preserve">үрдісіне </w:t>
            </w:r>
            <w:r w:rsidR="00A24D09">
              <w:rPr>
                <w:rFonts w:ascii="Times New Roman" w:hAnsi="Times New Roman"/>
                <w:sz w:val="28"/>
                <w:szCs w:val="28"/>
                <w:lang w:val="kk-KZ"/>
              </w:rPr>
              <w:t>енгіз</w:t>
            </w:r>
            <w:r>
              <w:rPr>
                <w:rFonts w:ascii="Times New Roman" w:hAnsi="Times New Roman"/>
                <w:sz w:val="28"/>
                <w:szCs w:val="28"/>
                <w:lang w:val="kk-KZ"/>
              </w:rPr>
              <w:t xml:space="preserve">у </w:t>
            </w:r>
            <w:r w:rsidRPr="00111F2D">
              <w:rPr>
                <w:rFonts w:ascii="Times New Roman" w:hAnsi="Times New Roman"/>
                <w:sz w:val="28"/>
                <w:szCs w:val="28"/>
                <w:lang w:val="kk-KZ"/>
              </w:rPr>
              <w:t>акт</w:t>
            </w:r>
            <w:r w:rsidR="00A24D09">
              <w:rPr>
                <w:rFonts w:ascii="Times New Roman" w:hAnsi="Times New Roman"/>
                <w:sz w:val="28"/>
                <w:szCs w:val="28"/>
                <w:lang w:val="kk-KZ"/>
              </w:rPr>
              <w:t>.............</w:t>
            </w:r>
            <w:r w:rsidRPr="00111F2D">
              <w:rPr>
                <w:rFonts w:ascii="Times New Roman" w:hAnsi="Times New Roman"/>
                <w:sz w:val="28"/>
                <w:szCs w:val="28"/>
                <w:lang w:val="kk-KZ"/>
              </w:rPr>
              <w:t>............</w:t>
            </w:r>
            <w:r>
              <w:rPr>
                <w:rFonts w:ascii="Times New Roman" w:hAnsi="Times New Roman"/>
                <w:sz w:val="28"/>
                <w:szCs w:val="28"/>
                <w:lang w:val="kk-KZ"/>
              </w:rPr>
              <w:t>.....</w:t>
            </w:r>
            <w:r w:rsidRPr="00111F2D">
              <w:rPr>
                <w:rFonts w:ascii="Times New Roman" w:hAnsi="Times New Roman"/>
                <w:sz w:val="28"/>
                <w:szCs w:val="28"/>
                <w:lang w:val="kk-KZ"/>
              </w:rPr>
              <w:t>......</w:t>
            </w:r>
            <w:r w:rsidR="00126848">
              <w:rPr>
                <w:rFonts w:ascii="Times New Roman" w:hAnsi="Times New Roman"/>
                <w:sz w:val="28"/>
                <w:szCs w:val="28"/>
                <w:lang w:val="kk-KZ"/>
              </w:rPr>
              <w:t>..</w:t>
            </w:r>
            <w:r w:rsidRPr="00111F2D">
              <w:rPr>
                <w:rFonts w:ascii="Times New Roman" w:hAnsi="Times New Roman"/>
                <w:sz w:val="28"/>
                <w:szCs w:val="28"/>
                <w:lang w:val="kk-KZ"/>
              </w:rPr>
              <w:t xml:space="preserve">...   </w:t>
            </w:r>
            <w:r>
              <w:rPr>
                <w:rFonts w:ascii="Times New Roman" w:hAnsi="Times New Roman"/>
                <w:sz w:val="28"/>
                <w:szCs w:val="28"/>
                <w:lang w:val="kk-KZ"/>
              </w:rPr>
              <w:t xml:space="preserve"> 1</w:t>
            </w:r>
            <w:r w:rsidR="00CF4329">
              <w:rPr>
                <w:rFonts w:ascii="Times New Roman" w:hAnsi="Times New Roman"/>
                <w:sz w:val="28"/>
                <w:szCs w:val="28"/>
                <w:lang w:val="kk-KZ"/>
              </w:rPr>
              <w:t>2</w:t>
            </w:r>
            <w:r w:rsidR="00713D27">
              <w:rPr>
                <w:rFonts w:ascii="Times New Roman" w:hAnsi="Times New Roman"/>
                <w:sz w:val="28"/>
                <w:szCs w:val="28"/>
                <w:lang w:val="kk-KZ"/>
              </w:rPr>
              <w:t>3</w:t>
            </w:r>
          </w:p>
        </w:tc>
      </w:tr>
    </w:tbl>
    <w:p w:rsidR="004C6CBC" w:rsidRDefault="004C6CBC" w:rsidP="0084235A">
      <w:pPr>
        <w:spacing w:after="0" w:line="240" w:lineRule="auto"/>
        <w:jc w:val="center"/>
        <w:rPr>
          <w:rFonts w:ascii="Times New Roman" w:hAnsi="Times New Roman" w:cs="Times New Roman"/>
          <w:sz w:val="28"/>
          <w:szCs w:val="28"/>
          <w:lang w:val="kk-KZ"/>
        </w:rPr>
      </w:pPr>
    </w:p>
    <w:p w:rsidR="004C6CBC" w:rsidRDefault="004C6CBC" w:rsidP="0084235A">
      <w:pPr>
        <w:spacing w:after="0" w:line="240" w:lineRule="auto"/>
        <w:jc w:val="center"/>
        <w:rPr>
          <w:rFonts w:ascii="Times New Roman" w:hAnsi="Times New Roman" w:cs="Times New Roman"/>
          <w:sz w:val="28"/>
          <w:szCs w:val="28"/>
          <w:lang w:val="kk-KZ"/>
        </w:rPr>
      </w:pPr>
    </w:p>
    <w:p w:rsidR="006E4BB0" w:rsidRDefault="006E4BB0" w:rsidP="0084235A">
      <w:pPr>
        <w:spacing w:after="0" w:line="240" w:lineRule="auto"/>
        <w:jc w:val="center"/>
        <w:rPr>
          <w:rFonts w:ascii="Times New Roman" w:hAnsi="Times New Roman" w:cs="Times New Roman"/>
          <w:sz w:val="28"/>
          <w:szCs w:val="28"/>
          <w:lang w:val="kk-KZ"/>
        </w:rPr>
      </w:pPr>
    </w:p>
    <w:p w:rsidR="006E4BB0" w:rsidRDefault="006E4BB0" w:rsidP="0084235A">
      <w:pPr>
        <w:spacing w:after="0" w:line="240" w:lineRule="auto"/>
        <w:jc w:val="center"/>
        <w:rPr>
          <w:rFonts w:ascii="Times New Roman" w:hAnsi="Times New Roman" w:cs="Times New Roman"/>
          <w:sz w:val="28"/>
          <w:szCs w:val="28"/>
          <w:lang w:val="kk-KZ"/>
        </w:rPr>
      </w:pPr>
    </w:p>
    <w:p w:rsidR="006E4BB0" w:rsidRDefault="006E4BB0" w:rsidP="0084235A">
      <w:pPr>
        <w:spacing w:after="0" w:line="240" w:lineRule="auto"/>
        <w:jc w:val="center"/>
        <w:rPr>
          <w:rFonts w:ascii="Times New Roman" w:hAnsi="Times New Roman" w:cs="Times New Roman"/>
          <w:sz w:val="28"/>
          <w:szCs w:val="28"/>
          <w:lang w:val="kk-KZ"/>
        </w:rPr>
      </w:pPr>
    </w:p>
    <w:p w:rsidR="006E4BB0" w:rsidRDefault="006E4BB0" w:rsidP="0084235A">
      <w:pPr>
        <w:spacing w:after="0" w:line="240" w:lineRule="auto"/>
        <w:jc w:val="center"/>
        <w:rPr>
          <w:rFonts w:ascii="Times New Roman" w:hAnsi="Times New Roman" w:cs="Times New Roman"/>
          <w:sz w:val="28"/>
          <w:szCs w:val="28"/>
          <w:lang w:val="kk-KZ"/>
        </w:rPr>
      </w:pPr>
    </w:p>
    <w:p w:rsidR="006E4BB0" w:rsidRDefault="006E4BB0" w:rsidP="0084235A">
      <w:pPr>
        <w:spacing w:after="0" w:line="240" w:lineRule="auto"/>
        <w:jc w:val="center"/>
        <w:rPr>
          <w:rFonts w:ascii="Times New Roman" w:hAnsi="Times New Roman" w:cs="Times New Roman"/>
          <w:sz w:val="28"/>
          <w:szCs w:val="28"/>
          <w:lang w:val="kk-KZ"/>
        </w:rPr>
      </w:pPr>
    </w:p>
    <w:p w:rsidR="006E4BB0" w:rsidRDefault="006E4BB0" w:rsidP="0084235A">
      <w:pPr>
        <w:spacing w:after="0" w:line="240" w:lineRule="auto"/>
        <w:jc w:val="center"/>
        <w:rPr>
          <w:rFonts w:ascii="Times New Roman" w:hAnsi="Times New Roman" w:cs="Times New Roman"/>
          <w:sz w:val="28"/>
          <w:szCs w:val="28"/>
          <w:lang w:val="kk-KZ"/>
        </w:rPr>
      </w:pPr>
    </w:p>
    <w:p w:rsidR="006E4BB0" w:rsidRDefault="006E4BB0" w:rsidP="0084235A">
      <w:pPr>
        <w:spacing w:after="0" w:line="240" w:lineRule="auto"/>
        <w:jc w:val="center"/>
        <w:rPr>
          <w:rFonts w:ascii="Times New Roman" w:hAnsi="Times New Roman" w:cs="Times New Roman"/>
          <w:sz w:val="28"/>
          <w:szCs w:val="28"/>
          <w:lang w:val="kk-KZ"/>
        </w:rPr>
      </w:pPr>
    </w:p>
    <w:p w:rsidR="006E4BB0" w:rsidRDefault="006E4BB0" w:rsidP="0084235A">
      <w:pPr>
        <w:spacing w:after="0" w:line="240" w:lineRule="auto"/>
        <w:jc w:val="center"/>
        <w:rPr>
          <w:rFonts w:ascii="Times New Roman" w:hAnsi="Times New Roman" w:cs="Times New Roman"/>
          <w:sz w:val="28"/>
          <w:szCs w:val="28"/>
          <w:lang w:val="kk-KZ"/>
        </w:rPr>
      </w:pPr>
    </w:p>
    <w:p w:rsidR="006E4BB0" w:rsidRDefault="006E4BB0" w:rsidP="0084235A">
      <w:pPr>
        <w:spacing w:after="0" w:line="240" w:lineRule="auto"/>
        <w:jc w:val="center"/>
        <w:rPr>
          <w:rFonts w:ascii="Times New Roman" w:hAnsi="Times New Roman" w:cs="Times New Roman"/>
          <w:sz w:val="28"/>
          <w:szCs w:val="28"/>
          <w:lang w:val="kk-KZ"/>
        </w:rPr>
      </w:pPr>
    </w:p>
    <w:p w:rsidR="006E4BB0" w:rsidRDefault="006E4BB0" w:rsidP="0084235A">
      <w:pPr>
        <w:spacing w:after="0" w:line="240" w:lineRule="auto"/>
        <w:jc w:val="center"/>
        <w:rPr>
          <w:rFonts w:ascii="Times New Roman" w:hAnsi="Times New Roman" w:cs="Times New Roman"/>
          <w:sz w:val="28"/>
          <w:szCs w:val="28"/>
          <w:lang w:val="kk-KZ"/>
        </w:rPr>
      </w:pPr>
    </w:p>
    <w:p w:rsidR="006E4BB0" w:rsidRDefault="006E4BB0" w:rsidP="0084235A">
      <w:pPr>
        <w:spacing w:after="0" w:line="240" w:lineRule="auto"/>
        <w:jc w:val="center"/>
        <w:rPr>
          <w:rFonts w:ascii="Times New Roman" w:hAnsi="Times New Roman" w:cs="Times New Roman"/>
          <w:sz w:val="28"/>
          <w:szCs w:val="28"/>
          <w:lang w:val="kk-KZ"/>
        </w:rPr>
      </w:pPr>
    </w:p>
    <w:p w:rsidR="006E4BB0" w:rsidRDefault="006E4BB0" w:rsidP="0084235A">
      <w:pPr>
        <w:spacing w:after="0" w:line="240" w:lineRule="auto"/>
        <w:jc w:val="center"/>
        <w:rPr>
          <w:rFonts w:ascii="Times New Roman" w:hAnsi="Times New Roman" w:cs="Times New Roman"/>
          <w:sz w:val="28"/>
          <w:szCs w:val="28"/>
          <w:lang w:val="kk-KZ"/>
        </w:rPr>
      </w:pPr>
    </w:p>
    <w:p w:rsidR="006E4BB0" w:rsidRDefault="006E4BB0" w:rsidP="0084235A">
      <w:pPr>
        <w:spacing w:after="0" w:line="240" w:lineRule="auto"/>
        <w:jc w:val="center"/>
        <w:rPr>
          <w:rFonts w:ascii="Times New Roman" w:hAnsi="Times New Roman" w:cs="Times New Roman"/>
          <w:sz w:val="28"/>
          <w:szCs w:val="28"/>
          <w:lang w:val="kk-KZ"/>
        </w:rPr>
      </w:pPr>
    </w:p>
    <w:p w:rsidR="006E4BB0" w:rsidRDefault="006E4BB0" w:rsidP="0084235A">
      <w:pPr>
        <w:spacing w:after="0" w:line="240" w:lineRule="auto"/>
        <w:jc w:val="center"/>
        <w:rPr>
          <w:rFonts w:ascii="Times New Roman" w:hAnsi="Times New Roman" w:cs="Times New Roman"/>
          <w:sz w:val="28"/>
          <w:szCs w:val="28"/>
          <w:lang w:val="kk-KZ"/>
        </w:rPr>
      </w:pPr>
    </w:p>
    <w:p w:rsidR="006E4BB0" w:rsidRDefault="006E4BB0" w:rsidP="0084235A">
      <w:pPr>
        <w:spacing w:after="0" w:line="240" w:lineRule="auto"/>
        <w:jc w:val="center"/>
        <w:rPr>
          <w:rFonts w:ascii="Times New Roman" w:hAnsi="Times New Roman" w:cs="Times New Roman"/>
          <w:sz w:val="28"/>
          <w:szCs w:val="28"/>
          <w:lang w:val="kk-KZ"/>
        </w:rPr>
      </w:pPr>
    </w:p>
    <w:p w:rsidR="006E4BB0" w:rsidRDefault="006E4BB0" w:rsidP="0084235A">
      <w:pPr>
        <w:spacing w:after="0" w:line="240" w:lineRule="auto"/>
        <w:jc w:val="center"/>
        <w:rPr>
          <w:rFonts w:ascii="Times New Roman" w:hAnsi="Times New Roman" w:cs="Times New Roman"/>
          <w:sz w:val="28"/>
          <w:szCs w:val="28"/>
          <w:lang w:val="kk-KZ"/>
        </w:rPr>
      </w:pPr>
    </w:p>
    <w:p w:rsidR="006E4BB0" w:rsidRDefault="006E4BB0" w:rsidP="0084235A">
      <w:pPr>
        <w:spacing w:after="0" w:line="240" w:lineRule="auto"/>
        <w:jc w:val="center"/>
        <w:rPr>
          <w:rFonts w:ascii="Times New Roman" w:hAnsi="Times New Roman" w:cs="Times New Roman"/>
          <w:sz w:val="28"/>
          <w:szCs w:val="28"/>
          <w:lang w:val="kk-KZ"/>
        </w:rPr>
      </w:pPr>
    </w:p>
    <w:p w:rsidR="006E4BB0" w:rsidRDefault="006E4BB0" w:rsidP="0084235A">
      <w:pPr>
        <w:spacing w:after="0" w:line="240" w:lineRule="auto"/>
        <w:jc w:val="center"/>
        <w:rPr>
          <w:rFonts w:ascii="Times New Roman" w:hAnsi="Times New Roman" w:cs="Times New Roman"/>
          <w:sz w:val="28"/>
          <w:szCs w:val="28"/>
          <w:lang w:val="kk-KZ"/>
        </w:rPr>
      </w:pPr>
    </w:p>
    <w:p w:rsidR="006E4BB0" w:rsidRDefault="006E4BB0" w:rsidP="0084235A">
      <w:pPr>
        <w:spacing w:after="0" w:line="240" w:lineRule="auto"/>
        <w:jc w:val="center"/>
        <w:rPr>
          <w:rFonts w:ascii="Times New Roman" w:hAnsi="Times New Roman" w:cs="Times New Roman"/>
          <w:sz w:val="28"/>
          <w:szCs w:val="28"/>
          <w:lang w:val="kk-KZ"/>
        </w:rPr>
      </w:pPr>
    </w:p>
    <w:p w:rsidR="006E4BB0" w:rsidRDefault="006E4BB0" w:rsidP="0084235A">
      <w:pPr>
        <w:spacing w:after="0" w:line="240" w:lineRule="auto"/>
        <w:jc w:val="center"/>
        <w:rPr>
          <w:rFonts w:ascii="Times New Roman" w:hAnsi="Times New Roman" w:cs="Times New Roman"/>
          <w:sz w:val="28"/>
          <w:szCs w:val="28"/>
          <w:lang w:val="kk-KZ"/>
        </w:rPr>
      </w:pPr>
    </w:p>
    <w:p w:rsidR="006E4BB0" w:rsidRDefault="006E4BB0" w:rsidP="0084235A">
      <w:pPr>
        <w:spacing w:after="0" w:line="240" w:lineRule="auto"/>
        <w:jc w:val="center"/>
        <w:rPr>
          <w:rFonts w:ascii="Times New Roman" w:hAnsi="Times New Roman" w:cs="Times New Roman"/>
          <w:sz w:val="28"/>
          <w:szCs w:val="28"/>
          <w:lang w:val="kk-KZ"/>
        </w:rPr>
      </w:pPr>
    </w:p>
    <w:p w:rsidR="006E4BB0" w:rsidRDefault="006E4BB0" w:rsidP="0084235A">
      <w:pPr>
        <w:spacing w:after="0" w:line="240" w:lineRule="auto"/>
        <w:jc w:val="center"/>
        <w:rPr>
          <w:rFonts w:ascii="Times New Roman" w:hAnsi="Times New Roman" w:cs="Times New Roman"/>
          <w:sz w:val="28"/>
          <w:szCs w:val="28"/>
          <w:lang w:val="kk-KZ"/>
        </w:rPr>
      </w:pPr>
    </w:p>
    <w:p w:rsidR="006E4BB0" w:rsidRDefault="006E4BB0" w:rsidP="0084235A">
      <w:pPr>
        <w:spacing w:after="0" w:line="240" w:lineRule="auto"/>
        <w:jc w:val="center"/>
        <w:rPr>
          <w:rFonts w:ascii="Times New Roman" w:hAnsi="Times New Roman" w:cs="Times New Roman"/>
          <w:sz w:val="28"/>
          <w:szCs w:val="28"/>
          <w:lang w:val="kk-KZ"/>
        </w:rPr>
      </w:pPr>
    </w:p>
    <w:p w:rsidR="006E4BB0" w:rsidRDefault="006E4BB0" w:rsidP="0084235A">
      <w:pPr>
        <w:spacing w:after="0" w:line="240" w:lineRule="auto"/>
        <w:jc w:val="center"/>
        <w:rPr>
          <w:rFonts w:ascii="Times New Roman" w:hAnsi="Times New Roman" w:cs="Times New Roman"/>
          <w:sz w:val="28"/>
          <w:szCs w:val="28"/>
          <w:lang w:val="kk-KZ"/>
        </w:rPr>
      </w:pPr>
    </w:p>
    <w:p w:rsidR="00BD4999" w:rsidRDefault="00BD4999" w:rsidP="0084235A">
      <w:pPr>
        <w:spacing w:after="0" w:line="240" w:lineRule="auto"/>
        <w:jc w:val="center"/>
        <w:rPr>
          <w:rFonts w:ascii="Times New Roman" w:hAnsi="Times New Roman" w:cs="Times New Roman"/>
          <w:sz w:val="28"/>
          <w:szCs w:val="28"/>
          <w:lang w:val="kk-KZ"/>
        </w:rPr>
      </w:pPr>
    </w:p>
    <w:p w:rsidR="00BD4999" w:rsidRDefault="00BD4999" w:rsidP="0084235A">
      <w:pPr>
        <w:spacing w:after="0" w:line="240" w:lineRule="auto"/>
        <w:jc w:val="center"/>
        <w:rPr>
          <w:rFonts w:ascii="Times New Roman" w:hAnsi="Times New Roman" w:cs="Times New Roman"/>
          <w:sz w:val="28"/>
          <w:szCs w:val="28"/>
          <w:lang w:val="kk-KZ"/>
        </w:rPr>
      </w:pPr>
    </w:p>
    <w:p w:rsidR="00BD4999" w:rsidRDefault="00BD4999" w:rsidP="0084235A">
      <w:pPr>
        <w:spacing w:after="0" w:line="240" w:lineRule="auto"/>
        <w:jc w:val="center"/>
        <w:rPr>
          <w:rFonts w:ascii="Times New Roman" w:hAnsi="Times New Roman" w:cs="Times New Roman"/>
          <w:sz w:val="28"/>
          <w:szCs w:val="28"/>
          <w:lang w:val="kk-KZ"/>
        </w:rPr>
      </w:pPr>
    </w:p>
    <w:p w:rsidR="006E4BB0" w:rsidRDefault="006E4BB0" w:rsidP="0084235A">
      <w:pPr>
        <w:spacing w:after="0" w:line="240" w:lineRule="auto"/>
        <w:jc w:val="center"/>
        <w:rPr>
          <w:rFonts w:ascii="Times New Roman" w:hAnsi="Times New Roman" w:cs="Times New Roman"/>
          <w:sz w:val="28"/>
          <w:szCs w:val="28"/>
          <w:lang w:val="kk-KZ"/>
        </w:rPr>
      </w:pPr>
    </w:p>
    <w:p w:rsidR="006E4BB0" w:rsidRDefault="006E4BB0" w:rsidP="0084235A">
      <w:pPr>
        <w:spacing w:after="0" w:line="240" w:lineRule="auto"/>
        <w:jc w:val="center"/>
        <w:rPr>
          <w:rFonts w:ascii="Times New Roman" w:hAnsi="Times New Roman" w:cs="Times New Roman"/>
          <w:sz w:val="28"/>
          <w:szCs w:val="28"/>
          <w:lang w:val="kk-KZ"/>
        </w:rPr>
      </w:pPr>
    </w:p>
    <w:p w:rsidR="00B25E3A" w:rsidRDefault="00B25E3A" w:rsidP="0084235A">
      <w:pPr>
        <w:spacing w:after="0" w:line="240" w:lineRule="auto"/>
        <w:jc w:val="center"/>
        <w:rPr>
          <w:rFonts w:ascii="Times New Roman" w:hAnsi="Times New Roman" w:cs="Times New Roman"/>
          <w:sz w:val="28"/>
          <w:szCs w:val="28"/>
          <w:lang w:val="kk-KZ"/>
        </w:rPr>
      </w:pPr>
    </w:p>
    <w:p w:rsidR="009956F6" w:rsidRDefault="009956F6" w:rsidP="0084235A">
      <w:pPr>
        <w:spacing w:after="0" w:line="240" w:lineRule="auto"/>
        <w:jc w:val="center"/>
        <w:rPr>
          <w:rFonts w:ascii="Times New Roman" w:hAnsi="Times New Roman" w:cs="Times New Roman"/>
          <w:sz w:val="28"/>
          <w:szCs w:val="28"/>
          <w:lang w:val="kk-KZ"/>
        </w:rPr>
      </w:pPr>
    </w:p>
    <w:p w:rsidR="006E4BB0" w:rsidRPr="00287BB9" w:rsidRDefault="006E4BB0" w:rsidP="0084235A">
      <w:pPr>
        <w:spacing w:after="0" w:line="240" w:lineRule="auto"/>
        <w:jc w:val="center"/>
        <w:rPr>
          <w:rFonts w:ascii="Times New Roman" w:hAnsi="Times New Roman" w:cs="Times New Roman"/>
          <w:b/>
          <w:sz w:val="28"/>
          <w:szCs w:val="28"/>
          <w:lang w:val="kk-KZ"/>
        </w:rPr>
      </w:pPr>
      <w:r w:rsidRPr="00287BB9">
        <w:rPr>
          <w:rFonts w:ascii="Times New Roman" w:hAnsi="Times New Roman" w:cs="Times New Roman"/>
          <w:b/>
          <w:sz w:val="28"/>
          <w:szCs w:val="28"/>
          <w:lang w:val="kk-KZ"/>
        </w:rPr>
        <w:lastRenderedPageBreak/>
        <w:t>НОРМАТИВТІК СІ</w:t>
      </w:r>
      <w:r w:rsidR="00287BB9" w:rsidRPr="00287BB9">
        <w:rPr>
          <w:rFonts w:ascii="Times New Roman" w:hAnsi="Times New Roman" w:cs="Times New Roman"/>
          <w:b/>
          <w:sz w:val="28"/>
          <w:szCs w:val="28"/>
          <w:lang w:val="kk-KZ"/>
        </w:rPr>
        <w:t>ЛТЕМЕЛЕР</w:t>
      </w:r>
    </w:p>
    <w:p w:rsidR="00287BB9" w:rsidRDefault="00287BB9" w:rsidP="0084235A">
      <w:pPr>
        <w:spacing w:after="0" w:line="240" w:lineRule="auto"/>
        <w:jc w:val="center"/>
        <w:rPr>
          <w:rFonts w:ascii="Times New Roman" w:hAnsi="Times New Roman" w:cs="Times New Roman"/>
          <w:sz w:val="28"/>
          <w:szCs w:val="28"/>
          <w:lang w:val="kk-KZ"/>
        </w:rPr>
      </w:pPr>
    </w:p>
    <w:p w:rsidR="00820673" w:rsidRPr="00820673" w:rsidRDefault="00820673" w:rsidP="00820673">
      <w:pPr>
        <w:spacing w:after="0" w:line="240" w:lineRule="auto"/>
        <w:ind w:firstLine="709"/>
        <w:jc w:val="both"/>
        <w:rPr>
          <w:rFonts w:ascii="Times New Roman" w:hAnsi="Times New Roman" w:cs="Times New Roman"/>
          <w:sz w:val="28"/>
          <w:szCs w:val="28"/>
          <w:lang w:val="kk-KZ"/>
        </w:rPr>
      </w:pPr>
      <w:r w:rsidRPr="00820673">
        <w:rPr>
          <w:rFonts w:ascii="Times New Roman" w:hAnsi="Times New Roman" w:cs="Times New Roman"/>
          <w:sz w:val="28"/>
          <w:szCs w:val="28"/>
          <w:lang w:val="kk-KZ"/>
        </w:rPr>
        <w:t>Диссертациялық жұмыста келесідей стандарттарға сілтемелер жасалынды:</w:t>
      </w:r>
    </w:p>
    <w:p w:rsidR="00820673" w:rsidRPr="00820673" w:rsidRDefault="00820673" w:rsidP="00820673">
      <w:pPr>
        <w:spacing w:after="0" w:line="240" w:lineRule="auto"/>
        <w:ind w:firstLine="709"/>
        <w:jc w:val="both"/>
        <w:rPr>
          <w:rFonts w:ascii="Times New Roman" w:hAnsi="Times New Roman" w:cs="Times New Roman"/>
          <w:sz w:val="28"/>
          <w:szCs w:val="28"/>
          <w:lang w:val="kk-KZ"/>
        </w:rPr>
      </w:pPr>
      <w:r w:rsidRPr="00820673">
        <w:rPr>
          <w:rFonts w:ascii="Times New Roman" w:hAnsi="Times New Roman" w:cs="Times New Roman"/>
          <w:sz w:val="28"/>
          <w:szCs w:val="28"/>
          <w:lang w:val="kk-KZ"/>
        </w:rPr>
        <w:t>СМЖ ОҚУ П 7. 37-2022. Докторлық диссертация туралы ереже.</w:t>
      </w:r>
    </w:p>
    <w:p w:rsidR="00820673" w:rsidRPr="00820673" w:rsidRDefault="00820673" w:rsidP="00820673">
      <w:pPr>
        <w:spacing w:after="0" w:line="240" w:lineRule="auto"/>
        <w:ind w:firstLine="709"/>
        <w:jc w:val="both"/>
        <w:rPr>
          <w:rFonts w:ascii="Times New Roman" w:hAnsi="Times New Roman" w:cs="Times New Roman"/>
          <w:sz w:val="28"/>
          <w:szCs w:val="28"/>
          <w:lang w:val="kk-KZ"/>
        </w:rPr>
      </w:pPr>
      <w:r w:rsidRPr="00820673">
        <w:rPr>
          <w:rFonts w:ascii="Times New Roman" w:hAnsi="Times New Roman" w:cs="Times New Roman"/>
          <w:sz w:val="28"/>
          <w:szCs w:val="28"/>
          <w:lang w:val="kk-KZ"/>
        </w:rPr>
        <w:t>МЕСТ 7.32-2017. Ғылыми-зерттеу жұмысы туралы есеп. Рәсімдеудің кұрылымы мен ережелері.</w:t>
      </w:r>
    </w:p>
    <w:p w:rsidR="00820673" w:rsidRPr="00820673" w:rsidRDefault="00820673" w:rsidP="00820673">
      <w:pPr>
        <w:spacing w:after="0" w:line="240" w:lineRule="auto"/>
        <w:ind w:firstLine="709"/>
        <w:jc w:val="both"/>
        <w:rPr>
          <w:rFonts w:ascii="Times New Roman" w:hAnsi="Times New Roman" w:cs="Times New Roman"/>
          <w:sz w:val="28"/>
          <w:szCs w:val="28"/>
          <w:lang w:val="kk-KZ"/>
        </w:rPr>
      </w:pPr>
      <w:r w:rsidRPr="00820673">
        <w:rPr>
          <w:rFonts w:ascii="Times New Roman" w:hAnsi="Times New Roman" w:cs="Times New Roman"/>
          <w:sz w:val="28"/>
          <w:szCs w:val="28"/>
          <w:lang w:val="kk-KZ"/>
        </w:rPr>
        <w:t>МЕСТ 7.1-2003. Библиографиялық жазба. Библиографиялық сипаттама. Құрастырудың жалпы талаптары мен ережелері.</w:t>
      </w:r>
    </w:p>
    <w:p w:rsidR="002F3F9A" w:rsidRDefault="002F3F9A" w:rsidP="00AC0BA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МЕСТ 51858-2000. Мұнай. Жалпы техникалық талаптар.</w:t>
      </w:r>
    </w:p>
    <w:p w:rsidR="002F3F9A" w:rsidRDefault="002F3F9A" w:rsidP="00AC0BA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МЕСТ 18-114-73. Госсипол шайыры.</w:t>
      </w:r>
    </w:p>
    <w:p w:rsidR="002F3F9A" w:rsidRDefault="00BD2B99" w:rsidP="00AC0BA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МЕСТ 9.602-2005. Корро</w:t>
      </w:r>
      <w:r w:rsidR="002F3F9A">
        <w:rPr>
          <w:rFonts w:ascii="Times New Roman" w:hAnsi="Times New Roman" w:cs="Times New Roman"/>
          <w:sz w:val="28"/>
          <w:szCs w:val="28"/>
          <w:lang w:val="kk-KZ"/>
        </w:rPr>
        <w:t xml:space="preserve">зиядан қорғаудың бірыңғай жүйесі. Жер асты </w:t>
      </w:r>
      <w:r w:rsidR="0064086D">
        <w:rPr>
          <w:rFonts w:ascii="Times New Roman" w:hAnsi="Times New Roman" w:cs="Times New Roman"/>
          <w:sz w:val="28"/>
          <w:szCs w:val="28"/>
          <w:lang w:val="kk-KZ"/>
        </w:rPr>
        <w:t>құрылымдары. Корризиядан қорғауға қойылатын жалпы талаптар.</w:t>
      </w:r>
    </w:p>
    <w:p w:rsidR="0064086D" w:rsidRDefault="00BD2B99" w:rsidP="00AC0BA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МЕСТ 9.049-91. Коррозиядан және </w:t>
      </w:r>
      <w:r w:rsidR="004C5AB9">
        <w:rPr>
          <w:rFonts w:ascii="Times New Roman" w:hAnsi="Times New Roman" w:cs="Times New Roman"/>
          <w:sz w:val="28"/>
          <w:szCs w:val="28"/>
          <w:lang w:val="kk-KZ"/>
        </w:rPr>
        <w:t>тозу</w:t>
      </w:r>
      <w:r>
        <w:rPr>
          <w:rFonts w:ascii="Times New Roman" w:hAnsi="Times New Roman" w:cs="Times New Roman"/>
          <w:sz w:val="28"/>
          <w:szCs w:val="28"/>
          <w:lang w:val="kk-KZ"/>
        </w:rPr>
        <w:t>дан қорғаудың бірыңғай жүйесі. Полимерлі материалдар және олардың компоненттері. Зең</w:t>
      </w:r>
      <w:r w:rsidR="004C5AB9">
        <w:rPr>
          <w:rFonts w:ascii="Times New Roman" w:hAnsi="Times New Roman" w:cs="Times New Roman"/>
          <w:sz w:val="28"/>
          <w:szCs w:val="28"/>
          <w:lang w:val="kk-KZ"/>
        </w:rPr>
        <w:t>денуге</w:t>
      </w:r>
      <w:r>
        <w:rPr>
          <w:rFonts w:ascii="Times New Roman" w:hAnsi="Times New Roman" w:cs="Times New Roman"/>
          <w:sz w:val="28"/>
          <w:szCs w:val="28"/>
          <w:lang w:val="kk-KZ"/>
        </w:rPr>
        <w:t xml:space="preserve"> төзім</w:t>
      </w:r>
      <w:r w:rsidR="00632B1B">
        <w:rPr>
          <w:rFonts w:ascii="Times New Roman" w:hAnsi="Times New Roman" w:cs="Times New Roman"/>
          <w:sz w:val="28"/>
          <w:szCs w:val="28"/>
          <w:lang w:val="kk-KZ"/>
        </w:rPr>
        <w:t>ділікті зертханалық тексеру әдістері.</w:t>
      </w:r>
    </w:p>
    <w:p w:rsidR="00632B1B" w:rsidRDefault="00632B1B" w:rsidP="00AC0BA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МЕСТ 9.402-80. Бояу алдында металл беттерін дайындау.</w:t>
      </w:r>
    </w:p>
    <w:p w:rsidR="00632B1B" w:rsidRDefault="00632B1B" w:rsidP="00AC0BA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ИСО 8502-1</w:t>
      </w:r>
      <w:r w:rsidR="00704674">
        <w:rPr>
          <w:rFonts w:ascii="Times New Roman" w:hAnsi="Times New Roman" w:cs="Times New Roman"/>
          <w:sz w:val="28"/>
          <w:szCs w:val="28"/>
          <w:lang w:val="kk-KZ"/>
        </w:rPr>
        <w:t>.</w:t>
      </w:r>
      <w:r>
        <w:rPr>
          <w:rFonts w:ascii="Times New Roman" w:hAnsi="Times New Roman" w:cs="Times New Roman"/>
          <w:sz w:val="28"/>
          <w:szCs w:val="28"/>
          <w:lang w:val="kk-KZ"/>
        </w:rPr>
        <w:t xml:space="preserve">1991. Коррозияға қарсы өңдеу алдында болат бетін дайындау. Бояулар мен </w:t>
      </w:r>
      <w:r w:rsidR="00EB7A24">
        <w:rPr>
          <w:rFonts w:ascii="Times New Roman" w:hAnsi="Times New Roman" w:cs="Times New Roman"/>
          <w:sz w:val="28"/>
          <w:szCs w:val="28"/>
          <w:lang w:val="kk-KZ"/>
        </w:rPr>
        <w:t>жабынды</w:t>
      </w:r>
      <w:r w:rsidR="00772D85">
        <w:rPr>
          <w:rFonts w:ascii="Times New Roman" w:hAnsi="Times New Roman" w:cs="Times New Roman"/>
          <w:sz w:val="28"/>
          <w:szCs w:val="28"/>
          <w:lang w:val="kk-KZ"/>
        </w:rPr>
        <w:t>л</w:t>
      </w:r>
      <w:r>
        <w:rPr>
          <w:rFonts w:ascii="Times New Roman" w:hAnsi="Times New Roman" w:cs="Times New Roman"/>
          <w:sz w:val="28"/>
          <w:szCs w:val="28"/>
          <w:lang w:val="kk-KZ"/>
        </w:rPr>
        <w:t>ар.</w:t>
      </w:r>
    </w:p>
    <w:p w:rsidR="00632B1B" w:rsidRDefault="00632B1B" w:rsidP="00AC0BA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ТШ 1390-003-11928001-01. Экструдерден өткен полиэтилен негізіндегі сыртқы коррозияға қарсы </w:t>
      </w:r>
      <w:r w:rsidR="00EB7A24">
        <w:rPr>
          <w:rFonts w:ascii="Times New Roman" w:hAnsi="Times New Roman" w:cs="Times New Roman"/>
          <w:sz w:val="28"/>
          <w:szCs w:val="28"/>
          <w:lang w:val="kk-KZ"/>
        </w:rPr>
        <w:t>жабынды</w:t>
      </w:r>
      <w:r>
        <w:rPr>
          <w:rFonts w:ascii="Times New Roman" w:hAnsi="Times New Roman" w:cs="Times New Roman"/>
          <w:sz w:val="28"/>
          <w:szCs w:val="28"/>
          <w:lang w:val="kk-KZ"/>
        </w:rPr>
        <w:t>ы бар болат құбырлар. Техникалық талаптар.</w:t>
      </w:r>
    </w:p>
    <w:p w:rsidR="00632B1B" w:rsidRDefault="00632B1B" w:rsidP="00AC0BA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МЕСТ 9.048-89. Коррозиядан және </w:t>
      </w:r>
      <w:r w:rsidR="004C5AB9">
        <w:rPr>
          <w:rFonts w:ascii="Times New Roman" w:hAnsi="Times New Roman" w:cs="Times New Roman"/>
          <w:sz w:val="28"/>
          <w:szCs w:val="28"/>
          <w:lang w:val="kk-KZ"/>
        </w:rPr>
        <w:t>тозу</w:t>
      </w:r>
      <w:r>
        <w:rPr>
          <w:rFonts w:ascii="Times New Roman" w:hAnsi="Times New Roman" w:cs="Times New Roman"/>
          <w:sz w:val="28"/>
          <w:szCs w:val="28"/>
          <w:lang w:val="kk-KZ"/>
        </w:rPr>
        <w:t>дан қорғаудың бірыңғай жүйесі. Техникалық өнімдер. Зең</w:t>
      </w:r>
      <w:r w:rsidR="004C5AB9">
        <w:rPr>
          <w:rFonts w:ascii="Times New Roman" w:hAnsi="Times New Roman" w:cs="Times New Roman"/>
          <w:sz w:val="28"/>
          <w:szCs w:val="28"/>
          <w:lang w:val="kk-KZ"/>
        </w:rPr>
        <w:t>денуге</w:t>
      </w:r>
      <w:r>
        <w:rPr>
          <w:rFonts w:ascii="Times New Roman" w:hAnsi="Times New Roman" w:cs="Times New Roman"/>
          <w:sz w:val="28"/>
          <w:szCs w:val="28"/>
          <w:lang w:val="kk-KZ"/>
        </w:rPr>
        <w:t xml:space="preserve"> төзімділікті зертханалық тескеру әдістері.</w:t>
      </w:r>
    </w:p>
    <w:p w:rsidR="00632B1B" w:rsidRDefault="00632B1B" w:rsidP="00AC0BA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МЕСТ 15140-78. Бояу материалдары. Адгезияны анықтау әдістері.</w:t>
      </w:r>
    </w:p>
    <w:p w:rsidR="00632B1B" w:rsidRDefault="00632B1B" w:rsidP="00AC0BAA">
      <w:pPr>
        <w:spacing w:after="0" w:line="240" w:lineRule="auto"/>
        <w:ind w:firstLine="709"/>
        <w:jc w:val="both"/>
        <w:rPr>
          <w:rFonts w:ascii="Times New Roman" w:hAnsi="Times New Roman" w:cs="Times New Roman"/>
          <w:sz w:val="28"/>
          <w:szCs w:val="28"/>
          <w:lang w:val="kk-KZ"/>
        </w:rPr>
      </w:pPr>
    </w:p>
    <w:p w:rsidR="00632B1B" w:rsidRDefault="00632B1B" w:rsidP="00AC0BAA">
      <w:pPr>
        <w:spacing w:after="0" w:line="240" w:lineRule="auto"/>
        <w:ind w:firstLine="709"/>
        <w:jc w:val="both"/>
        <w:rPr>
          <w:rFonts w:ascii="Times New Roman" w:hAnsi="Times New Roman" w:cs="Times New Roman"/>
          <w:sz w:val="28"/>
          <w:szCs w:val="28"/>
          <w:lang w:val="kk-KZ"/>
        </w:rPr>
      </w:pPr>
    </w:p>
    <w:p w:rsidR="00330286" w:rsidRDefault="00330286" w:rsidP="0084235A">
      <w:pPr>
        <w:spacing w:after="0" w:line="240" w:lineRule="auto"/>
        <w:jc w:val="both"/>
        <w:rPr>
          <w:rFonts w:ascii="Times New Roman" w:hAnsi="Times New Roman" w:cs="Times New Roman"/>
          <w:sz w:val="28"/>
          <w:szCs w:val="28"/>
          <w:lang w:val="kk-KZ"/>
        </w:rPr>
      </w:pPr>
    </w:p>
    <w:p w:rsidR="00330286" w:rsidRDefault="00330286" w:rsidP="0084235A">
      <w:pPr>
        <w:spacing w:after="0" w:line="240" w:lineRule="auto"/>
        <w:jc w:val="both"/>
        <w:rPr>
          <w:rFonts w:ascii="Times New Roman" w:hAnsi="Times New Roman" w:cs="Times New Roman"/>
          <w:sz w:val="28"/>
          <w:szCs w:val="28"/>
          <w:lang w:val="kk-KZ"/>
        </w:rPr>
      </w:pPr>
    </w:p>
    <w:p w:rsidR="00FE616A" w:rsidRDefault="00FE616A" w:rsidP="0084235A">
      <w:pPr>
        <w:spacing w:after="0" w:line="240" w:lineRule="auto"/>
        <w:jc w:val="both"/>
        <w:rPr>
          <w:rFonts w:ascii="Times New Roman" w:hAnsi="Times New Roman" w:cs="Times New Roman"/>
          <w:sz w:val="28"/>
          <w:szCs w:val="28"/>
          <w:lang w:val="kk-KZ"/>
        </w:rPr>
      </w:pPr>
    </w:p>
    <w:p w:rsidR="00330286" w:rsidRDefault="00330286" w:rsidP="0084235A">
      <w:pPr>
        <w:spacing w:after="0" w:line="240" w:lineRule="auto"/>
        <w:jc w:val="both"/>
        <w:rPr>
          <w:rFonts w:ascii="Times New Roman" w:hAnsi="Times New Roman" w:cs="Times New Roman"/>
          <w:sz w:val="28"/>
          <w:szCs w:val="28"/>
          <w:lang w:val="kk-KZ"/>
        </w:rPr>
      </w:pPr>
    </w:p>
    <w:p w:rsidR="002A4804" w:rsidRDefault="002A4804" w:rsidP="0084235A">
      <w:pPr>
        <w:spacing w:after="0" w:line="240" w:lineRule="auto"/>
        <w:jc w:val="both"/>
        <w:rPr>
          <w:rFonts w:ascii="Times New Roman" w:hAnsi="Times New Roman" w:cs="Times New Roman"/>
          <w:sz w:val="28"/>
          <w:szCs w:val="28"/>
          <w:lang w:val="kk-KZ"/>
        </w:rPr>
      </w:pPr>
    </w:p>
    <w:p w:rsidR="002A4804" w:rsidRDefault="002A4804" w:rsidP="0084235A">
      <w:pPr>
        <w:spacing w:after="0" w:line="240" w:lineRule="auto"/>
        <w:jc w:val="both"/>
        <w:rPr>
          <w:rFonts w:ascii="Times New Roman" w:hAnsi="Times New Roman" w:cs="Times New Roman"/>
          <w:sz w:val="28"/>
          <w:szCs w:val="28"/>
          <w:lang w:val="kk-KZ"/>
        </w:rPr>
      </w:pPr>
    </w:p>
    <w:p w:rsidR="002A4804" w:rsidRDefault="002A4804" w:rsidP="0084235A">
      <w:pPr>
        <w:spacing w:after="0" w:line="240" w:lineRule="auto"/>
        <w:jc w:val="both"/>
        <w:rPr>
          <w:rFonts w:ascii="Times New Roman" w:hAnsi="Times New Roman" w:cs="Times New Roman"/>
          <w:sz w:val="28"/>
          <w:szCs w:val="28"/>
          <w:lang w:val="kk-KZ"/>
        </w:rPr>
      </w:pPr>
    </w:p>
    <w:p w:rsidR="002A4804" w:rsidRDefault="002A4804" w:rsidP="0084235A">
      <w:pPr>
        <w:spacing w:after="0" w:line="240" w:lineRule="auto"/>
        <w:jc w:val="both"/>
        <w:rPr>
          <w:rFonts w:ascii="Times New Roman" w:hAnsi="Times New Roman" w:cs="Times New Roman"/>
          <w:sz w:val="28"/>
          <w:szCs w:val="28"/>
          <w:lang w:val="kk-KZ"/>
        </w:rPr>
      </w:pPr>
    </w:p>
    <w:p w:rsidR="002A4804" w:rsidRDefault="002A4804" w:rsidP="0084235A">
      <w:pPr>
        <w:spacing w:after="0" w:line="240" w:lineRule="auto"/>
        <w:jc w:val="both"/>
        <w:rPr>
          <w:rFonts w:ascii="Times New Roman" w:hAnsi="Times New Roman" w:cs="Times New Roman"/>
          <w:sz w:val="28"/>
          <w:szCs w:val="28"/>
          <w:lang w:val="kk-KZ"/>
        </w:rPr>
      </w:pPr>
    </w:p>
    <w:p w:rsidR="002A4804" w:rsidRDefault="002A4804" w:rsidP="0084235A">
      <w:pPr>
        <w:spacing w:after="0" w:line="240" w:lineRule="auto"/>
        <w:jc w:val="both"/>
        <w:rPr>
          <w:rFonts w:ascii="Times New Roman" w:hAnsi="Times New Roman" w:cs="Times New Roman"/>
          <w:sz w:val="28"/>
          <w:szCs w:val="28"/>
          <w:lang w:val="kk-KZ"/>
        </w:rPr>
      </w:pPr>
    </w:p>
    <w:p w:rsidR="002A4804" w:rsidRDefault="002A4804" w:rsidP="0084235A">
      <w:pPr>
        <w:spacing w:after="0" w:line="240" w:lineRule="auto"/>
        <w:jc w:val="both"/>
        <w:rPr>
          <w:rFonts w:ascii="Times New Roman" w:hAnsi="Times New Roman" w:cs="Times New Roman"/>
          <w:sz w:val="28"/>
          <w:szCs w:val="28"/>
          <w:lang w:val="kk-KZ"/>
        </w:rPr>
      </w:pPr>
    </w:p>
    <w:p w:rsidR="002A4804" w:rsidRDefault="002A4804" w:rsidP="0084235A">
      <w:pPr>
        <w:spacing w:after="0" w:line="240" w:lineRule="auto"/>
        <w:jc w:val="both"/>
        <w:rPr>
          <w:rFonts w:ascii="Times New Roman" w:hAnsi="Times New Roman" w:cs="Times New Roman"/>
          <w:sz w:val="28"/>
          <w:szCs w:val="28"/>
          <w:lang w:val="kk-KZ"/>
        </w:rPr>
      </w:pPr>
    </w:p>
    <w:p w:rsidR="002A4804" w:rsidRDefault="002A4804" w:rsidP="0084235A">
      <w:pPr>
        <w:spacing w:after="0" w:line="240" w:lineRule="auto"/>
        <w:jc w:val="both"/>
        <w:rPr>
          <w:rFonts w:ascii="Times New Roman" w:hAnsi="Times New Roman" w:cs="Times New Roman"/>
          <w:sz w:val="28"/>
          <w:szCs w:val="28"/>
          <w:lang w:val="kk-KZ"/>
        </w:rPr>
      </w:pPr>
    </w:p>
    <w:p w:rsidR="002A4804" w:rsidRDefault="002A4804" w:rsidP="0084235A">
      <w:pPr>
        <w:spacing w:after="0" w:line="240" w:lineRule="auto"/>
        <w:jc w:val="both"/>
        <w:rPr>
          <w:rFonts w:ascii="Times New Roman" w:hAnsi="Times New Roman" w:cs="Times New Roman"/>
          <w:sz w:val="28"/>
          <w:szCs w:val="28"/>
          <w:lang w:val="kk-KZ"/>
        </w:rPr>
      </w:pPr>
    </w:p>
    <w:p w:rsidR="002A4804" w:rsidRDefault="002A4804" w:rsidP="0084235A">
      <w:pPr>
        <w:spacing w:after="0" w:line="240" w:lineRule="auto"/>
        <w:jc w:val="both"/>
        <w:rPr>
          <w:rFonts w:ascii="Times New Roman" w:hAnsi="Times New Roman" w:cs="Times New Roman"/>
          <w:sz w:val="28"/>
          <w:szCs w:val="28"/>
          <w:lang w:val="kk-KZ"/>
        </w:rPr>
      </w:pPr>
    </w:p>
    <w:p w:rsidR="00A16D8A" w:rsidRDefault="00A16D8A" w:rsidP="0084235A">
      <w:pPr>
        <w:spacing w:after="0" w:line="240" w:lineRule="auto"/>
        <w:jc w:val="both"/>
        <w:rPr>
          <w:rFonts w:ascii="Times New Roman" w:hAnsi="Times New Roman" w:cs="Times New Roman"/>
          <w:sz w:val="28"/>
          <w:szCs w:val="28"/>
          <w:lang w:val="kk-KZ"/>
        </w:rPr>
      </w:pPr>
    </w:p>
    <w:p w:rsidR="004C5AB9" w:rsidRDefault="004C5AB9" w:rsidP="0084235A">
      <w:pPr>
        <w:spacing w:after="0" w:line="240" w:lineRule="auto"/>
        <w:jc w:val="both"/>
        <w:rPr>
          <w:rFonts w:ascii="Times New Roman" w:hAnsi="Times New Roman" w:cs="Times New Roman"/>
          <w:sz w:val="28"/>
          <w:szCs w:val="28"/>
          <w:lang w:val="kk-KZ"/>
        </w:rPr>
      </w:pPr>
    </w:p>
    <w:p w:rsidR="00820673" w:rsidRDefault="00820673" w:rsidP="0084235A">
      <w:pPr>
        <w:spacing w:after="0" w:line="240" w:lineRule="auto"/>
        <w:jc w:val="both"/>
        <w:rPr>
          <w:rFonts w:ascii="Times New Roman" w:hAnsi="Times New Roman" w:cs="Times New Roman"/>
          <w:sz w:val="28"/>
          <w:szCs w:val="28"/>
          <w:lang w:val="kk-KZ"/>
        </w:rPr>
      </w:pPr>
    </w:p>
    <w:p w:rsidR="00632B1B" w:rsidRPr="00632B1B" w:rsidRDefault="00632B1B" w:rsidP="00AC0BAA">
      <w:pPr>
        <w:spacing w:after="0" w:line="240" w:lineRule="auto"/>
        <w:jc w:val="center"/>
        <w:rPr>
          <w:rFonts w:ascii="Times New Roman" w:hAnsi="Times New Roman" w:cs="Times New Roman"/>
          <w:b/>
          <w:sz w:val="28"/>
          <w:szCs w:val="28"/>
          <w:lang w:val="kk-KZ"/>
        </w:rPr>
      </w:pPr>
      <w:r w:rsidRPr="00632B1B">
        <w:rPr>
          <w:rFonts w:ascii="Times New Roman" w:hAnsi="Times New Roman" w:cs="Times New Roman"/>
          <w:b/>
          <w:sz w:val="28"/>
          <w:szCs w:val="28"/>
          <w:lang w:val="kk-KZ"/>
        </w:rPr>
        <w:lastRenderedPageBreak/>
        <w:t>АНЫҚТАМАЛАР</w:t>
      </w:r>
    </w:p>
    <w:p w:rsidR="007677A7" w:rsidRDefault="007677A7" w:rsidP="0084235A">
      <w:pPr>
        <w:spacing w:after="0" w:line="240" w:lineRule="auto"/>
        <w:rPr>
          <w:rFonts w:ascii="Times New Roman" w:hAnsi="Times New Roman" w:cs="Times New Roman"/>
          <w:sz w:val="28"/>
          <w:szCs w:val="28"/>
          <w:lang w:val="kk-KZ"/>
        </w:rPr>
      </w:pPr>
    </w:p>
    <w:p w:rsidR="00B0198A" w:rsidRDefault="00341CA8" w:rsidP="00AC0BA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Бұл диссертациялық жұмыста келесі терминдерге сәйкес анықтамалар пайдаланылады</w:t>
      </w:r>
      <w:r w:rsidRPr="00341CA8">
        <w:rPr>
          <w:rFonts w:ascii="Times New Roman" w:hAnsi="Times New Roman" w:cs="Times New Roman"/>
          <w:sz w:val="28"/>
          <w:szCs w:val="28"/>
          <w:lang w:val="kk-KZ"/>
        </w:rPr>
        <w:t>:</w:t>
      </w:r>
    </w:p>
    <w:p w:rsidR="00341CA8" w:rsidRDefault="00341CA8" w:rsidP="00AC0BAA">
      <w:pPr>
        <w:spacing w:after="0" w:line="240" w:lineRule="auto"/>
        <w:ind w:firstLine="709"/>
        <w:jc w:val="both"/>
        <w:rPr>
          <w:rFonts w:ascii="Times New Roman" w:hAnsi="Times New Roman" w:cs="Times New Roman"/>
          <w:sz w:val="28"/>
          <w:szCs w:val="28"/>
          <w:lang w:val="kk-KZ"/>
        </w:rPr>
      </w:pPr>
      <w:r w:rsidRPr="005437B3">
        <w:rPr>
          <w:rFonts w:ascii="Times New Roman" w:hAnsi="Times New Roman" w:cs="Times New Roman"/>
          <w:b/>
          <w:sz w:val="28"/>
          <w:szCs w:val="28"/>
          <w:lang w:val="kk-KZ"/>
        </w:rPr>
        <w:t>Госсипол шайыры</w:t>
      </w:r>
      <w:r w:rsidR="00D2505B">
        <w:rPr>
          <w:rFonts w:ascii="Times New Roman" w:hAnsi="Times New Roman" w:cs="Times New Roman"/>
          <w:b/>
          <w:sz w:val="28"/>
          <w:szCs w:val="28"/>
          <w:lang w:val="kk-KZ"/>
        </w:rPr>
        <w:t xml:space="preserve"> (мақта гудроны)</w:t>
      </w:r>
      <w:r w:rsidRPr="00341CA8">
        <w:rPr>
          <w:rFonts w:ascii="Times New Roman" w:hAnsi="Times New Roman" w:cs="Times New Roman"/>
          <w:sz w:val="28"/>
          <w:szCs w:val="28"/>
          <w:lang w:val="kk-KZ"/>
        </w:rPr>
        <w:t xml:space="preserve">– </w:t>
      </w:r>
      <w:r>
        <w:rPr>
          <w:rFonts w:ascii="Times New Roman" w:hAnsi="Times New Roman" w:cs="Times New Roman"/>
          <w:sz w:val="28"/>
          <w:szCs w:val="28"/>
          <w:lang w:val="kk-KZ"/>
        </w:rPr>
        <w:t>қара</w:t>
      </w:r>
      <w:r w:rsidR="00330286">
        <w:rPr>
          <w:rFonts w:ascii="Times New Roman" w:hAnsi="Times New Roman" w:cs="Times New Roman"/>
          <w:sz w:val="28"/>
          <w:szCs w:val="28"/>
          <w:lang w:val="kk-KZ"/>
        </w:rPr>
        <w:t xml:space="preserve"> қоңыр түстен</w:t>
      </w:r>
      <w:r>
        <w:rPr>
          <w:rFonts w:ascii="Times New Roman" w:hAnsi="Times New Roman" w:cs="Times New Roman"/>
          <w:sz w:val="28"/>
          <w:szCs w:val="28"/>
          <w:lang w:val="kk-KZ"/>
        </w:rPr>
        <w:t xml:space="preserve"> қара түске дейінгі біртекті тұтқыр-сұйық масса, құрамында 52-ден 64</w:t>
      </w:r>
      <w:r w:rsidRPr="00341CA8">
        <w:rPr>
          <w:rFonts w:ascii="Times New Roman" w:hAnsi="Times New Roman" w:cs="Times New Roman"/>
          <w:sz w:val="28"/>
          <w:szCs w:val="28"/>
          <w:lang w:val="kk-KZ"/>
        </w:rPr>
        <w:t>%</w:t>
      </w:r>
      <w:r>
        <w:rPr>
          <w:rFonts w:ascii="Times New Roman" w:hAnsi="Times New Roman" w:cs="Times New Roman"/>
          <w:sz w:val="28"/>
          <w:szCs w:val="28"/>
          <w:lang w:val="kk-KZ"/>
        </w:rPr>
        <w:t>-ға дейін шикі май қышқылдары және олардың туындылары</w:t>
      </w:r>
      <w:r w:rsidR="00330286">
        <w:rPr>
          <w:rFonts w:ascii="Times New Roman" w:hAnsi="Times New Roman" w:cs="Times New Roman"/>
          <w:sz w:val="28"/>
          <w:szCs w:val="28"/>
          <w:lang w:val="kk-KZ"/>
        </w:rPr>
        <w:t>нан</w:t>
      </w:r>
      <w:r>
        <w:rPr>
          <w:rFonts w:ascii="Times New Roman" w:hAnsi="Times New Roman" w:cs="Times New Roman"/>
          <w:sz w:val="28"/>
          <w:szCs w:val="28"/>
          <w:lang w:val="kk-KZ"/>
        </w:rPr>
        <w:t>, сондай-ақ госсиполдың конденсация кезінде және полимерлену өнімдерінен тұрады.</w:t>
      </w:r>
    </w:p>
    <w:p w:rsidR="005437B3" w:rsidRDefault="005437B3" w:rsidP="00AC0BAA">
      <w:pPr>
        <w:spacing w:after="0" w:line="240" w:lineRule="auto"/>
        <w:ind w:firstLine="709"/>
        <w:jc w:val="both"/>
        <w:rPr>
          <w:rFonts w:ascii="Times New Roman" w:hAnsi="Times New Roman" w:cs="Times New Roman"/>
          <w:sz w:val="28"/>
          <w:szCs w:val="28"/>
          <w:lang w:val="kk-KZ"/>
        </w:rPr>
      </w:pPr>
      <w:r w:rsidRPr="005437B3">
        <w:rPr>
          <w:rFonts w:ascii="Times New Roman" w:hAnsi="Times New Roman" w:cs="Times New Roman"/>
          <w:b/>
          <w:sz w:val="28"/>
          <w:szCs w:val="28"/>
          <w:lang w:val="kk-KZ"/>
        </w:rPr>
        <w:t>Соапсток</w:t>
      </w:r>
      <w:r>
        <w:rPr>
          <w:rFonts w:ascii="Times New Roman" w:hAnsi="Times New Roman" w:cs="Times New Roman"/>
          <w:sz w:val="28"/>
          <w:szCs w:val="28"/>
          <w:lang w:val="kk-KZ"/>
        </w:rPr>
        <w:t xml:space="preserve"> – мақта майын сілтімен тазарту қалдықтары, құрамында 30-дан 60</w:t>
      </w:r>
      <w:r w:rsidRPr="005437B3">
        <w:rPr>
          <w:rFonts w:ascii="Times New Roman" w:hAnsi="Times New Roman" w:cs="Times New Roman"/>
          <w:sz w:val="28"/>
          <w:szCs w:val="28"/>
          <w:lang w:val="kk-KZ"/>
        </w:rPr>
        <w:t>%</w:t>
      </w:r>
      <w:r>
        <w:rPr>
          <w:rFonts w:ascii="Times New Roman" w:hAnsi="Times New Roman" w:cs="Times New Roman"/>
          <w:sz w:val="28"/>
          <w:szCs w:val="28"/>
          <w:lang w:val="kk-KZ"/>
        </w:rPr>
        <w:t xml:space="preserve">-ға дейін май қышқылдары, триглицеридтер және ақуыздар, </w:t>
      </w:r>
      <w:r w:rsidR="003E5EFB" w:rsidRPr="00E65E29">
        <w:rPr>
          <w:rFonts w:ascii="Times New Roman" w:hAnsi="Times New Roman" w:cs="Times New Roman"/>
          <w:sz w:val="28"/>
          <w:szCs w:val="28"/>
          <w:lang w:val="kk-KZ"/>
        </w:rPr>
        <w:t>жабысқақ</w:t>
      </w:r>
      <w:r>
        <w:rPr>
          <w:rFonts w:ascii="Times New Roman" w:hAnsi="Times New Roman" w:cs="Times New Roman"/>
          <w:sz w:val="28"/>
          <w:szCs w:val="28"/>
          <w:lang w:val="kk-KZ"/>
        </w:rPr>
        <w:t>бояғыш заттардың едәуір мөлшері бар.</w:t>
      </w:r>
    </w:p>
    <w:p w:rsidR="005437B3" w:rsidRDefault="005437B3" w:rsidP="00AC0BAA">
      <w:pPr>
        <w:spacing w:after="0" w:line="240" w:lineRule="auto"/>
        <w:ind w:firstLine="709"/>
        <w:jc w:val="both"/>
        <w:rPr>
          <w:rFonts w:ascii="Times New Roman" w:hAnsi="Times New Roman" w:cs="Times New Roman"/>
          <w:sz w:val="28"/>
          <w:szCs w:val="28"/>
          <w:lang w:val="kk-KZ"/>
        </w:rPr>
      </w:pPr>
      <w:r w:rsidRPr="00331447">
        <w:rPr>
          <w:rFonts w:ascii="Times New Roman" w:hAnsi="Times New Roman" w:cs="Times New Roman"/>
          <w:b/>
          <w:sz w:val="28"/>
          <w:szCs w:val="28"/>
          <w:lang w:val="kk-KZ"/>
        </w:rPr>
        <w:t>ПЭТФ</w:t>
      </w:r>
      <w:r>
        <w:rPr>
          <w:rFonts w:ascii="Times New Roman" w:hAnsi="Times New Roman" w:cs="Times New Roman"/>
          <w:sz w:val="28"/>
          <w:szCs w:val="28"/>
          <w:lang w:val="kk-KZ"/>
        </w:rPr>
        <w:t xml:space="preserve"> – полиэтилентерефталат, термопластикалық, этиленгликольдің терефтал қышқылымен немесе оның диметил эфирімен поликонденсациялану</w:t>
      </w:r>
      <w:r w:rsidR="00331447">
        <w:rPr>
          <w:rFonts w:ascii="Times New Roman" w:hAnsi="Times New Roman" w:cs="Times New Roman"/>
          <w:sz w:val="28"/>
          <w:szCs w:val="28"/>
          <w:lang w:val="kk-KZ"/>
        </w:rPr>
        <w:t xml:space="preserve"> өнімі, түссіз қатты зат.</w:t>
      </w:r>
    </w:p>
    <w:p w:rsidR="002A4804" w:rsidRDefault="009713DF" w:rsidP="00AC0BAA">
      <w:pPr>
        <w:spacing w:after="0" w:line="240" w:lineRule="auto"/>
        <w:ind w:firstLine="709"/>
        <w:jc w:val="both"/>
        <w:rPr>
          <w:rFonts w:ascii="Times New Roman" w:hAnsi="Times New Roman" w:cs="Times New Roman"/>
          <w:sz w:val="28"/>
          <w:szCs w:val="28"/>
          <w:lang w:val="kk-KZ"/>
        </w:rPr>
      </w:pPr>
      <w:r w:rsidRPr="009713DF">
        <w:rPr>
          <w:rFonts w:ascii="Times New Roman" w:hAnsi="Times New Roman" w:cs="Times New Roman"/>
          <w:b/>
          <w:sz w:val="28"/>
          <w:szCs w:val="28"/>
          <w:lang w:val="kk-KZ"/>
        </w:rPr>
        <w:t>ПП</w:t>
      </w:r>
      <w:r>
        <w:rPr>
          <w:rFonts w:ascii="Times New Roman" w:hAnsi="Times New Roman" w:cs="Times New Roman"/>
          <w:sz w:val="28"/>
          <w:szCs w:val="28"/>
          <w:lang w:val="kk-KZ"/>
        </w:rPr>
        <w:t>–п</w:t>
      </w:r>
      <w:r w:rsidR="005E1000" w:rsidRPr="005E1000">
        <w:rPr>
          <w:rFonts w:ascii="Times New Roman" w:hAnsi="Times New Roman" w:cs="Times New Roman"/>
          <w:sz w:val="28"/>
          <w:szCs w:val="28"/>
          <w:lang w:val="kk-KZ"/>
        </w:rPr>
        <w:t>олипропилен</w:t>
      </w:r>
      <w:r>
        <w:rPr>
          <w:rFonts w:ascii="Times New Roman" w:hAnsi="Times New Roman" w:cs="Times New Roman"/>
          <w:sz w:val="28"/>
          <w:szCs w:val="28"/>
          <w:lang w:val="kk-KZ"/>
        </w:rPr>
        <w:t>,</w:t>
      </w:r>
      <w:r w:rsidR="005E1000" w:rsidRPr="005E1000">
        <w:rPr>
          <w:rFonts w:ascii="Times New Roman" w:hAnsi="Times New Roman" w:cs="Times New Roman"/>
          <w:sz w:val="28"/>
          <w:szCs w:val="28"/>
          <w:lang w:val="kk-KZ"/>
        </w:rPr>
        <w:t xml:space="preserve"> термопластика</w:t>
      </w:r>
      <w:r>
        <w:rPr>
          <w:rFonts w:ascii="Times New Roman" w:hAnsi="Times New Roman" w:cs="Times New Roman"/>
          <w:sz w:val="28"/>
          <w:szCs w:val="28"/>
          <w:lang w:val="kk-KZ"/>
        </w:rPr>
        <w:t>лық,</w:t>
      </w:r>
      <w:r w:rsidR="005E1000" w:rsidRPr="005E1000">
        <w:rPr>
          <w:rFonts w:ascii="Times New Roman" w:hAnsi="Times New Roman" w:cs="Times New Roman"/>
          <w:sz w:val="28"/>
          <w:szCs w:val="28"/>
          <w:lang w:val="kk-KZ"/>
        </w:rPr>
        <w:t xml:space="preserve"> пропиленнің (пропеннің) синтетикалық полимері, яғни қайта өңдеуге қабілетті материал.</w:t>
      </w:r>
    </w:p>
    <w:p w:rsidR="00331447" w:rsidRDefault="00331447" w:rsidP="00AC0BAA">
      <w:pPr>
        <w:spacing w:after="0" w:line="240" w:lineRule="auto"/>
        <w:ind w:firstLine="709"/>
        <w:jc w:val="both"/>
        <w:rPr>
          <w:rFonts w:ascii="Times New Roman" w:hAnsi="Times New Roman" w:cs="Times New Roman"/>
          <w:sz w:val="28"/>
          <w:szCs w:val="28"/>
          <w:lang w:val="kk-KZ"/>
        </w:rPr>
      </w:pPr>
      <w:r w:rsidRPr="00331447">
        <w:rPr>
          <w:rFonts w:ascii="Times New Roman" w:hAnsi="Times New Roman" w:cs="Times New Roman"/>
          <w:b/>
          <w:sz w:val="28"/>
          <w:szCs w:val="28"/>
          <w:lang w:val="kk-KZ"/>
        </w:rPr>
        <w:t>Полимерлердің модификациясы</w:t>
      </w:r>
      <w:r>
        <w:rPr>
          <w:rFonts w:ascii="Times New Roman" w:hAnsi="Times New Roman" w:cs="Times New Roman"/>
          <w:sz w:val="28"/>
          <w:szCs w:val="28"/>
          <w:lang w:val="kk-KZ"/>
        </w:rPr>
        <w:t xml:space="preserve"> – синтез кезінде немесе дайын полимерлерді өңдеу нәтижесінде жақсы қасиеттерін сақтай отырып және жаңа қасиеттерін қоса отырып, белгілі бір қ</w:t>
      </w:r>
      <w:r w:rsidR="00B5622D">
        <w:rPr>
          <w:rFonts w:ascii="Times New Roman" w:hAnsi="Times New Roman" w:cs="Times New Roman"/>
          <w:sz w:val="28"/>
          <w:szCs w:val="28"/>
          <w:lang w:val="kk-KZ"/>
        </w:rPr>
        <w:t>асиеттердің мақсатты түрде өзгер</w:t>
      </w:r>
      <w:r>
        <w:rPr>
          <w:rFonts w:ascii="Times New Roman" w:hAnsi="Times New Roman" w:cs="Times New Roman"/>
          <w:sz w:val="28"/>
          <w:szCs w:val="28"/>
          <w:lang w:val="kk-KZ"/>
        </w:rPr>
        <w:t>у</w:t>
      </w:r>
      <w:r w:rsidR="00B5622D">
        <w:rPr>
          <w:rFonts w:ascii="Times New Roman" w:hAnsi="Times New Roman" w:cs="Times New Roman"/>
          <w:sz w:val="28"/>
          <w:szCs w:val="28"/>
          <w:lang w:val="kk-KZ"/>
        </w:rPr>
        <w:t>і</w:t>
      </w:r>
      <w:r>
        <w:rPr>
          <w:rFonts w:ascii="Times New Roman" w:hAnsi="Times New Roman" w:cs="Times New Roman"/>
          <w:sz w:val="28"/>
          <w:szCs w:val="28"/>
          <w:lang w:val="kk-KZ"/>
        </w:rPr>
        <w:t>.</w:t>
      </w:r>
    </w:p>
    <w:p w:rsidR="00922B04" w:rsidRDefault="00331447" w:rsidP="00AC0BAA">
      <w:pPr>
        <w:spacing w:after="0" w:line="240" w:lineRule="auto"/>
        <w:ind w:firstLine="709"/>
        <w:jc w:val="both"/>
        <w:rPr>
          <w:rFonts w:ascii="Times New Roman" w:hAnsi="Times New Roman" w:cs="Times New Roman"/>
          <w:sz w:val="28"/>
          <w:szCs w:val="28"/>
          <w:lang w:val="kk-KZ"/>
        </w:rPr>
      </w:pPr>
      <w:r w:rsidRPr="00331447">
        <w:rPr>
          <w:rFonts w:ascii="Times New Roman" w:hAnsi="Times New Roman" w:cs="Times New Roman"/>
          <w:b/>
          <w:sz w:val="28"/>
          <w:szCs w:val="28"/>
          <w:lang w:val="kk-KZ"/>
        </w:rPr>
        <w:t>Композит (полимерлі композит)</w:t>
      </w:r>
      <w:r>
        <w:rPr>
          <w:rFonts w:ascii="Times New Roman" w:hAnsi="Times New Roman" w:cs="Times New Roman"/>
          <w:sz w:val="28"/>
          <w:szCs w:val="28"/>
          <w:lang w:val="kk-KZ"/>
        </w:rPr>
        <w:t xml:space="preserve">– жаңа жақсартылған қасиеттері бар пластикалық полимер негізінен </w:t>
      </w:r>
      <w:r w:rsidRPr="00331447">
        <w:rPr>
          <w:rFonts w:ascii="Times New Roman" w:hAnsi="Times New Roman" w:cs="Times New Roman"/>
          <w:sz w:val="28"/>
          <w:szCs w:val="28"/>
          <w:lang w:val="kk-KZ"/>
        </w:rPr>
        <w:t>(матрицадан</w:t>
      </w:r>
      <w:r>
        <w:rPr>
          <w:rFonts w:ascii="Times New Roman" w:hAnsi="Times New Roman" w:cs="Times New Roman"/>
          <w:sz w:val="28"/>
          <w:szCs w:val="28"/>
          <w:lang w:val="kk-KZ"/>
        </w:rPr>
        <w:t xml:space="preserve">) </w:t>
      </w:r>
      <w:r w:rsidR="00922B04">
        <w:rPr>
          <w:rFonts w:ascii="Times New Roman" w:hAnsi="Times New Roman" w:cs="Times New Roman"/>
          <w:sz w:val="28"/>
          <w:szCs w:val="28"/>
          <w:lang w:val="kk-KZ"/>
        </w:rPr>
        <w:t xml:space="preserve">және </w:t>
      </w:r>
      <w:r w:rsidR="00EB7A24">
        <w:rPr>
          <w:rFonts w:ascii="Times New Roman" w:hAnsi="Times New Roman" w:cs="Times New Roman"/>
          <w:sz w:val="28"/>
          <w:szCs w:val="28"/>
          <w:lang w:val="kk-KZ"/>
        </w:rPr>
        <w:t>толықтырғыш</w:t>
      </w:r>
      <w:r w:rsidR="00922B04">
        <w:rPr>
          <w:rFonts w:ascii="Times New Roman" w:hAnsi="Times New Roman" w:cs="Times New Roman"/>
          <w:sz w:val="28"/>
          <w:szCs w:val="28"/>
          <w:lang w:val="kk-KZ"/>
        </w:rPr>
        <w:t>тан құралған көп компонентті материал.</w:t>
      </w:r>
    </w:p>
    <w:p w:rsidR="00331447" w:rsidRDefault="00922B04" w:rsidP="00AC0BAA">
      <w:pPr>
        <w:spacing w:after="0" w:line="240" w:lineRule="auto"/>
        <w:ind w:firstLine="709"/>
        <w:jc w:val="both"/>
        <w:rPr>
          <w:rFonts w:ascii="Times New Roman" w:hAnsi="Times New Roman" w:cs="Times New Roman"/>
          <w:sz w:val="28"/>
          <w:szCs w:val="28"/>
          <w:lang w:val="kk-KZ"/>
        </w:rPr>
      </w:pPr>
      <w:r w:rsidRPr="00922B04">
        <w:rPr>
          <w:rFonts w:ascii="Times New Roman" w:hAnsi="Times New Roman" w:cs="Times New Roman"/>
          <w:b/>
          <w:sz w:val="28"/>
          <w:szCs w:val="28"/>
          <w:lang w:val="kk-KZ"/>
        </w:rPr>
        <w:t>Синергия</w:t>
      </w:r>
      <w:r>
        <w:rPr>
          <w:rFonts w:ascii="Times New Roman" w:hAnsi="Times New Roman" w:cs="Times New Roman"/>
          <w:sz w:val="28"/>
          <w:szCs w:val="28"/>
          <w:lang w:val="kk-KZ"/>
        </w:rPr>
        <w:t xml:space="preserve"> – бұл екі немесе одан да көп факторлардың өзара әрекеттесуінен және олардың әрекеті олардың қарапайым қосындысы түріндегі әрбір жеке компоненттің әсерінен асып түсетіндігімен сипатталады.</w:t>
      </w:r>
    </w:p>
    <w:p w:rsidR="00922B04" w:rsidRDefault="00922B04" w:rsidP="00AC0BAA">
      <w:pPr>
        <w:spacing w:after="0" w:line="240" w:lineRule="auto"/>
        <w:ind w:firstLine="709"/>
        <w:jc w:val="both"/>
        <w:rPr>
          <w:rFonts w:ascii="Times New Roman" w:hAnsi="Times New Roman" w:cs="Times New Roman"/>
          <w:sz w:val="28"/>
          <w:szCs w:val="28"/>
          <w:lang w:val="kk-KZ"/>
        </w:rPr>
      </w:pPr>
      <w:r w:rsidRPr="00922B04">
        <w:rPr>
          <w:rFonts w:ascii="Times New Roman" w:hAnsi="Times New Roman" w:cs="Times New Roman"/>
          <w:b/>
          <w:sz w:val="28"/>
          <w:szCs w:val="28"/>
          <w:lang w:val="kk-KZ"/>
        </w:rPr>
        <w:t>Компатибилизатор</w:t>
      </w:r>
      <w:r>
        <w:rPr>
          <w:rFonts w:ascii="Times New Roman" w:hAnsi="Times New Roman" w:cs="Times New Roman"/>
          <w:sz w:val="28"/>
          <w:szCs w:val="28"/>
          <w:lang w:val="kk-KZ"/>
        </w:rPr>
        <w:t xml:space="preserve"> – адгезияны күшейтуші және байланыстырушы агент.</w:t>
      </w:r>
    </w:p>
    <w:p w:rsidR="00922B04" w:rsidRDefault="00922B04" w:rsidP="00AC0BAA">
      <w:pPr>
        <w:spacing w:after="0" w:line="240" w:lineRule="auto"/>
        <w:ind w:firstLine="709"/>
        <w:jc w:val="both"/>
        <w:rPr>
          <w:rFonts w:ascii="Times New Roman" w:hAnsi="Times New Roman" w:cs="Times New Roman"/>
          <w:sz w:val="28"/>
          <w:szCs w:val="28"/>
          <w:lang w:val="kk-KZ"/>
        </w:rPr>
      </w:pPr>
      <w:r w:rsidRPr="00922B04">
        <w:rPr>
          <w:rFonts w:ascii="Times New Roman" w:hAnsi="Times New Roman" w:cs="Times New Roman"/>
          <w:b/>
          <w:sz w:val="28"/>
          <w:szCs w:val="28"/>
          <w:lang w:val="kk-KZ"/>
        </w:rPr>
        <w:t>Сэвилен</w:t>
      </w:r>
      <w:r>
        <w:rPr>
          <w:rFonts w:ascii="Times New Roman" w:hAnsi="Times New Roman" w:cs="Times New Roman"/>
          <w:sz w:val="28"/>
          <w:szCs w:val="28"/>
          <w:lang w:val="kk-KZ"/>
        </w:rPr>
        <w:t xml:space="preserve"> – этиленнің винилацетатпен сополимері, полиолефиндерге жататын жоғары молекулалы қосылыс.</w:t>
      </w:r>
    </w:p>
    <w:p w:rsidR="00922B04" w:rsidRDefault="00922B04" w:rsidP="00AC0BAA">
      <w:pPr>
        <w:spacing w:after="0" w:line="240" w:lineRule="auto"/>
        <w:ind w:firstLine="709"/>
        <w:jc w:val="both"/>
        <w:rPr>
          <w:rFonts w:ascii="Times New Roman" w:hAnsi="Times New Roman" w:cs="Times New Roman"/>
          <w:sz w:val="28"/>
          <w:szCs w:val="28"/>
          <w:lang w:val="kk-KZ"/>
        </w:rPr>
      </w:pPr>
      <w:r w:rsidRPr="00922B04">
        <w:rPr>
          <w:rFonts w:ascii="Times New Roman" w:hAnsi="Times New Roman" w:cs="Times New Roman"/>
          <w:b/>
          <w:sz w:val="28"/>
          <w:szCs w:val="28"/>
          <w:lang w:val="kk-KZ"/>
        </w:rPr>
        <w:t xml:space="preserve">Вермикулит </w:t>
      </w:r>
      <w:r>
        <w:rPr>
          <w:rFonts w:ascii="Times New Roman" w:hAnsi="Times New Roman" w:cs="Times New Roman"/>
          <w:sz w:val="28"/>
          <w:szCs w:val="28"/>
          <w:lang w:val="kk-KZ"/>
        </w:rPr>
        <w:t>– гидрослюдтер тобынан құралған минералдық қабатты құрылым.</w:t>
      </w:r>
    </w:p>
    <w:p w:rsidR="00922B04" w:rsidRDefault="00922B04" w:rsidP="00AC0BAA">
      <w:pPr>
        <w:spacing w:after="0" w:line="240" w:lineRule="auto"/>
        <w:ind w:firstLine="709"/>
        <w:jc w:val="both"/>
        <w:rPr>
          <w:rFonts w:ascii="Times New Roman" w:hAnsi="Times New Roman" w:cs="Times New Roman"/>
          <w:sz w:val="28"/>
          <w:szCs w:val="28"/>
          <w:lang w:val="kk-KZ"/>
        </w:rPr>
      </w:pPr>
      <w:r w:rsidRPr="00922B04">
        <w:rPr>
          <w:rFonts w:ascii="Times New Roman" w:hAnsi="Times New Roman" w:cs="Times New Roman"/>
          <w:b/>
          <w:sz w:val="28"/>
          <w:szCs w:val="28"/>
          <w:lang w:val="kk-KZ"/>
        </w:rPr>
        <w:t>Бентонит</w:t>
      </w:r>
      <w:r>
        <w:rPr>
          <w:rFonts w:ascii="Times New Roman" w:hAnsi="Times New Roman" w:cs="Times New Roman"/>
          <w:sz w:val="28"/>
          <w:szCs w:val="28"/>
          <w:lang w:val="kk-KZ"/>
        </w:rPr>
        <w:t xml:space="preserve"> – гидроалюмосиликаттан құралған табиғи саз минерал.</w:t>
      </w:r>
    </w:p>
    <w:p w:rsidR="00922B04" w:rsidRDefault="005677A1" w:rsidP="00AC0BA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
          <w:sz w:val="28"/>
          <w:szCs w:val="28"/>
          <w:lang w:val="kk-KZ"/>
        </w:rPr>
        <w:t>Қозапая</w:t>
      </w:r>
      <w:r w:rsidR="00922B04">
        <w:rPr>
          <w:rFonts w:ascii="Times New Roman" w:hAnsi="Times New Roman" w:cs="Times New Roman"/>
          <w:sz w:val="28"/>
          <w:szCs w:val="28"/>
          <w:lang w:val="kk-KZ"/>
        </w:rPr>
        <w:t>– кептірілген мақта сабақтары.</w:t>
      </w:r>
    </w:p>
    <w:p w:rsidR="00922B04" w:rsidRDefault="00922B04" w:rsidP="00AC0BAA">
      <w:pPr>
        <w:spacing w:after="0" w:line="240" w:lineRule="auto"/>
        <w:ind w:firstLine="709"/>
        <w:jc w:val="both"/>
        <w:rPr>
          <w:rFonts w:ascii="Times New Roman" w:hAnsi="Times New Roman" w:cs="Times New Roman"/>
          <w:sz w:val="28"/>
          <w:szCs w:val="28"/>
          <w:lang w:val="kk-KZ"/>
        </w:rPr>
      </w:pPr>
      <w:r w:rsidRPr="00922B04">
        <w:rPr>
          <w:rFonts w:ascii="Times New Roman" w:hAnsi="Times New Roman" w:cs="Times New Roman"/>
          <w:b/>
          <w:sz w:val="28"/>
          <w:szCs w:val="28"/>
          <w:lang w:val="kk-KZ"/>
        </w:rPr>
        <w:t xml:space="preserve">Полимерлі материалдардың </w:t>
      </w:r>
      <w:r w:rsidR="00EB7A24">
        <w:rPr>
          <w:rFonts w:ascii="Times New Roman" w:hAnsi="Times New Roman" w:cs="Times New Roman"/>
          <w:b/>
          <w:sz w:val="28"/>
          <w:szCs w:val="28"/>
          <w:lang w:val="kk-KZ"/>
        </w:rPr>
        <w:t>толықтырғыш</w:t>
      </w:r>
      <w:r w:rsidRPr="00922B04">
        <w:rPr>
          <w:rFonts w:ascii="Times New Roman" w:hAnsi="Times New Roman" w:cs="Times New Roman"/>
          <w:b/>
          <w:sz w:val="28"/>
          <w:szCs w:val="28"/>
          <w:lang w:val="kk-KZ"/>
        </w:rPr>
        <w:t>тары</w:t>
      </w:r>
      <w:r>
        <w:rPr>
          <w:rFonts w:ascii="Times New Roman" w:hAnsi="Times New Roman" w:cs="Times New Roman"/>
          <w:sz w:val="28"/>
          <w:szCs w:val="28"/>
          <w:lang w:val="kk-KZ"/>
        </w:rPr>
        <w:t xml:space="preserve"> – </w:t>
      </w:r>
      <w:r w:rsidR="001228BA">
        <w:rPr>
          <w:rFonts w:ascii="Times New Roman" w:hAnsi="Times New Roman" w:cs="Times New Roman"/>
          <w:sz w:val="28"/>
          <w:szCs w:val="28"/>
          <w:lang w:val="kk-KZ"/>
        </w:rPr>
        <w:t>оларды өңдеуді жеңілдету</w:t>
      </w:r>
      <w:r w:rsidR="008F2246">
        <w:rPr>
          <w:rFonts w:ascii="Times New Roman" w:hAnsi="Times New Roman" w:cs="Times New Roman"/>
          <w:sz w:val="28"/>
          <w:szCs w:val="28"/>
          <w:lang w:val="kk-KZ"/>
        </w:rPr>
        <w:t xml:space="preserve"> </w:t>
      </w:r>
      <w:r w:rsidR="001228BA">
        <w:rPr>
          <w:rFonts w:ascii="Times New Roman" w:hAnsi="Times New Roman" w:cs="Times New Roman"/>
          <w:sz w:val="28"/>
          <w:szCs w:val="28"/>
          <w:lang w:val="kk-KZ"/>
        </w:rPr>
        <w:t xml:space="preserve">үшін, қажетті эксплуатациялық қасиеттерін беру үшін </w:t>
      </w:r>
      <w:r>
        <w:rPr>
          <w:rFonts w:ascii="Times New Roman" w:hAnsi="Times New Roman" w:cs="Times New Roman"/>
          <w:sz w:val="28"/>
          <w:szCs w:val="28"/>
          <w:lang w:val="kk-KZ"/>
        </w:rPr>
        <w:t>пла</w:t>
      </w:r>
      <w:r w:rsidR="001228BA">
        <w:rPr>
          <w:rFonts w:ascii="Times New Roman" w:hAnsi="Times New Roman" w:cs="Times New Roman"/>
          <w:sz w:val="28"/>
          <w:szCs w:val="28"/>
          <w:lang w:val="kk-KZ"/>
        </w:rPr>
        <w:t>стмасса</w:t>
      </w:r>
      <w:r>
        <w:rPr>
          <w:rFonts w:ascii="Times New Roman" w:hAnsi="Times New Roman" w:cs="Times New Roman"/>
          <w:sz w:val="28"/>
          <w:szCs w:val="28"/>
          <w:lang w:val="kk-KZ"/>
        </w:rPr>
        <w:t xml:space="preserve">, </w:t>
      </w:r>
      <w:r w:rsidR="001228BA">
        <w:rPr>
          <w:rFonts w:ascii="Times New Roman" w:hAnsi="Times New Roman" w:cs="Times New Roman"/>
          <w:sz w:val="28"/>
          <w:szCs w:val="28"/>
          <w:lang w:val="kk-KZ"/>
        </w:rPr>
        <w:t>резеңке, желімдер</w:t>
      </w:r>
      <w:r>
        <w:rPr>
          <w:rFonts w:ascii="Times New Roman" w:hAnsi="Times New Roman" w:cs="Times New Roman"/>
          <w:sz w:val="28"/>
          <w:szCs w:val="28"/>
          <w:lang w:val="kk-KZ"/>
        </w:rPr>
        <w:t xml:space="preserve">, </w:t>
      </w:r>
      <w:r w:rsidR="001228BA">
        <w:rPr>
          <w:rFonts w:ascii="Times New Roman" w:hAnsi="Times New Roman" w:cs="Times New Roman"/>
          <w:sz w:val="28"/>
          <w:szCs w:val="28"/>
          <w:lang w:val="kk-KZ"/>
        </w:rPr>
        <w:t>лак бояу материалдардың</w:t>
      </w:r>
      <w:r>
        <w:rPr>
          <w:rFonts w:ascii="Times New Roman" w:hAnsi="Times New Roman" w:cs="Times New Roman"/>
          <w:sz w:val="28"/>
          <w:szCs w:val="28"/>
          <w:lang w:val="kk-KZ"/>
        </w:rPr>
        <w:t xml:space="preserve"> құрамына енгізілетін заттар.</w:t>
      </w:r>
    </w:p>
    <w:p w:rsidR="00922B04" w:rsidRDefault="00922B04" w:rsidP="00AC0BAA">
      <w:pPr>
        <w:spacing w:after="0" w:line="240" w:lineRule="auto"/>
        <w:ind w:firstLine="709"/>
        <w:jc w:val="both"/>
        <w:rPr>
          <w:rFonts w:ascii="Times New Roman" w:hAnsi="Times New Roman" w:cs="Times New Roman"/>
          <w:sz w:val="28"/>
          <w:szCs w:val="28"/>
          <w:lang w:val="kk-KZ"/>
        </w:rPr>
      </w:pPr>
      <w:r w:rsidRPr="00922B04">
        <w:rPr>
          <w:rFonts w:ascii="Times New Roman" w:hAnsi="Times New Roman" w:cs="Times New Roman"/>
          <w:b/>
          <w:sz w:val="28"/>
          <w:szCs w:val="28"/>
          <w:lang w:val="kk-KZ"/>
        </w:rPr>
        <w:t>Қайта өңдеу</w:t>
      </w:r>
      <w:r>
        <w:rPr>
          <w:rFonts w:ascii="Times New Roman" w:hAnsi="Times New Roman" w:cs="Times New Roman"/>
          <w:sz w:val="28"/>
          <w:szCs w:val="28"/>
          <w:lang w:val="kk-KZ"/>
        </w:rPr>
        <w:t xml:space="preserve"> – шикізат пен материалдарды қайта пайдалану және осылайша оларды қайта пайдалануға қайтару, қалдықтарды тиімді пайдалану арқылы жаңа өнімді жасауға бағытталған процесс.</w:t>
      </w:r>
    </w:p>
    <w:p w:rsidR="007677A7" w:rsidRDefault="007677A7" w:rsidP="00AC0BAA">
      <w:pPr>
        <w:spacing w:after="0" w:line="240" w:lineRule="auto"/>
        <w:ind w:firstLine="709"/>
        <w:jc w:val="both"/>
        <w:rPr>
          <w:rFonts w:ascii="Times New Roman" w:hAnsi="Times New Roman" w:cs="Times New Roman"/>
          <w:sz w:val="28"/>
          <w:szCs w:val="28"/>
          <w:lang w:val="kk-KZ"/>
        </w:rPr>
      </w:pPr>
    </w:p>
    <w:p w:rsidR="007677A7" w:rsidRDefault="007677A7" w:rsidP="00AC0BAA">
      <w:pPr>
        <w:spacing w:after="0" w:line="240" w:lineRule="auto"/>
        <w:ind w:firstLine="709"/>
        <w:jc w:val="both"/>
        <w:rPr>
          <w:rFonts w:ascii="Times New Roman" w:hAnsi="Times New Roman" w:cs="Times New Roman"/>
          <w:sz w:val="28"/>
          <w:szCs w:val="28"/>
          <w:lang w:val="kk-KZ"/>
        </w:rPr>
      </w:pPr>
    </w:p>
    <w:p w:rsidR="007677A7" w:rsidRDefault="007677A7" w:rsidP="00AC0BAA">
      <w:pPr>
        <w:spacing w:after="0" w:line="240" w:lineRule="auto"/>
        <w:ind w:firstLine="709"/>
        <w:jc w:val="both"/>
        <w:rPr>
          <w:rFonts w:ascii="Times New Roman" w:hAnsi="Times New Roman" w:cs="Times New Roman"/>
          <w:sz w:val="28"/>
          <w:szCs w:val="28"/>
          <w:lang w:val="kk-KZ"/>
        </w:rPr>
      </w:pPr>
    </w:p>
    <w:p w:rsidR="007677A7" w:rsidRDefault="007677A7" w:rsidP="00AC0BAA">
      <w:pPr>
        <w:spacing w:after="0" w:line="240" w:lineRule="auto"/>
        <w:ind w:firstLine="709"/>
        <w:jc w:val="both"/>
        <w:rPr>
          <w:rFonts w:ascii="Times New Roman" w:hAnsi="Times New Roman" w:cs="Times New Roman"/>
          <w:sz w:val="28"/>
          <w:szCs w:val="28"/>
          <w:lang w:val="kk-KZ"/>
        </w:rPr>
      </w:pPr>
    </w:p>
    <w:p w:rsidR="007677A7" w:rsidRDefault="007677A7" w:rsidP="00AC0BAA">
      <w:pPr>
        <w:spacing w:after="0" w:line="240" w:lineRule="auto"/>
        <w:ind w:firstLine="709"/>
        <w:jc w:val="both"/>
        <w:rPr>
          <w:rFonts w:ascii="Times New Roman" w:hAnsi="Times New Roman" w:cs="Times New Roman"/>
          <w:sz w:val="28"/>
          <w:szCs w:val="28"/>
          <w:lang w:val="kk-KZ"/>
        </w:rPr>
      </w:pPr>
    </w:p>
    <w:p w:rsidR="007677A7" w:rsidRDefault="007677A7" w:rsidP="0084235A">
      <w:pPr>
        <w:spacing w:after="0" w:line="240" w:lineRule="auto"/>
        <w:rPr>
          <w:rFonts w:ascii="Times New Roman" w:hAnsi="Times New Roman" w:cs="Times New Roman"/>
          <w:sz w:val="28"/>
          <w:szCs w:val="28"/>
          <w:lang w:val="kk-KZ"/>
        </w:rPr>
      </w:pPr>
    </w:p>
    <w:p w:rsidR="007677A7" w:rsidRPr="007677A7" w:rsidRDefault="007677A7" w:rsidP="0084235A">
      <w:pPr>
        <w:spacing w:after="0" w:line="240" w:lineRule="auto"/>
        <w:jc w:val="center"/>
        <w:rPr>
          <w:rFonts w:ascii="Times New Roman" w:hAnsi="Times New Roman" w:cs="Times New Roman"/>
          <w:b/>
          <w:sz w:val="28"/>
          <w:szCs w:val="28"/>
          <w:lang w:val="kk-KZ"/>
        </w:rPr>
      </w:pPr>
      <w:r w:rsidRPr="007677A7">
        <w:rPr>
          <w:rFonts w:ascii="Times New Roman" w:hAnsi="Times New Roman" w:cs="Times New Roman"/>
          <w:b/>
          <w:sz w:val="28"/>
          <w:szCs w:val="28"/>
          <w:lang w:val="kk-KZ"/>
        </w:rPr>
        <w:lastRenderedPageBreak/>
        <w:t xml:space="preserve">БЕЛГІЛЕУЛЕР МЕН ҚЫСҚАРТУЛАР </w:t>
      </w:r>
    </w:p>
    <w:p w:rsidR="00922B04" w:rsidRPr="00331447" w:rsidRDefault="00922B04" w:rsidP="0084235A">
      <w:pPr>
        <w:spacing w:after="0" w:line="240" w:lineRule="auto"/>
        <w:rPr>
          <w:rFonts w:ascii="Times New Roman" w:hAnsi="Times New Roman" w:cs="Times New Roman"/>
          <w:sz w:val="28"/>
          <w:szCs w:val="28"/>
          <w:lang w:val="kk-KZ"/>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42"/>
        <w:gridCol w:w="8612"/>
      </w:tblGrid>
      <w:tr w:rsidR="00AC0BAA" w:rsidTr="003A0CE6">
        <w:tc>
          <w:tcPr>
            <w:tcW w:w="1242" w:type="dxa"/>
          </w:tcPr>
          <w:p w:rsidR="00AC0BAA" w:rsidRPr="00D2505B" w:rsidRDefault="00AC0BAA" w:rsidP="00AC0BAA">
            <w:pPr>
              <w:rPr>
                <w:rFonts w:ascii="Times New Roman" w:hAnsi="Times New Roman" w:cs="Times New Roman"/>
                <w:sz w:val="28"/>
                <w:szCs w:val="28"/>
                <w:lang w:val="kk-KZ"/>
              </w:rPr>
            </w:pPr>
            <w:r w:rsidRPr="00D2505B">
              <w:rPr>
                <w:rFonts w:ascii="Times New Roman" w:hAnsi="Times New Roman" w:cs="Times New Roman"/>
                <w:sz w:val="28"/>
                <w:szCs w:val="28"/>
                <w:lang w:val="kk-KZ"/>
              </w:rPr>
              <w:t>МГ</w:t>
            </w:r>
          </w:p>
        </w:tc>
        <w:tc>
          <w:tcPr>
            <w:tcW w:w="8612" w:type="dxa"/>
          </w:tcPr>
          <w:p w:rsidR="00AC0BAA" w:rsidRPr="00D2505B" w:rsidRDefault="00AC0BAA" w:rsidP="00AC0BAA">
            <w:pPr>
              <w:rPr>
                <w:rFonts w:ascii="Times New Roman" w:hAnsi="Times New Roman" w:cs="Times New Roman"/>
                <w:sz w:val="28"/>
                <w:szCs w:val="28"/>
                <w:lang w:val="kk-KZ"/>
              </w:rPr>
            </w:pPr>
            <w:r w:rsidRPr="00D2505B">
              <w:rPr>
                <w:rFonts w:ascii="Times New Roman" w:hAnsi="Times New Roman" w:cs="Times New Roman"/>
                <w:sz w:val="28"/>
                <w:szCs w:val="28"/>
                <w:lang w:val="kk-KZ"/>
              </w:rPr>
              <w:t>– мақта гудроны</w:t>
            </w:r>
          </w:p>
        </w:tc>
      </w:tr>
      <w:tr w:rsidR="00AC0BAA" w:rsidTr="003A0CE6">
        <w:tc>
          <w:tcPr>
            <w:tcW w:w="1242" w:type="dxa"/>
          </w:tcPr>
          <w:p w:rsidR="00AC0BAA" w:rsidRPr="00CB25AB" w:rsidRDefault="00AC0BAA" w:rsidP="00AC0BAA">
            <w:pPr>
              <w:rPr>
                <w:rFonts w:ascii="Times New Roman" w:hAnsi="Times New Roman" w:cs="Times New Roman"/>
                <w:sz w:val="28"/>
                <w:szCs w:val="28"/>
                <w:lang w:val="kk-KZ"/>
              </w:rPr>
            </w:pPr>
            <w:r w:rsidRPr="00CB25AB">
              <w:rPr>
                <w:rFonts w:ascii="Times New Roman" w:hAnsi="Times New Roman" w:cs="Times New Roman"/>
                <w:sz w:val="28"/>
                <w:szCs w:val="28"/>
                <w:lang w:val="kk-KZ"/>
              </w:rPr>
              <w:t>ПЭ</w:t>
            </w:r>
          </w:p>
        </w:tc>
        <w:tc>
          <w:tcPr>
            <w:tcW w:w="8612" w:type="dxa"/>
          </w:tcPr>
          <w:p w:rsidR="00AC0BAA" w:rsidRPr="00B77B9E" w:rsidRDefault="00AC0BAA" w:rsidP="00AC0BAA">
            <w:pPr>
              <w:rPr>
                <w:rFonts w:ascii="Times New Roman" w:hAnsi="Times New Roman" w:cs="Times New Roman"/>
                <w:sz w:val="28"/>
                <w:szCs w:val="28"/>
                <w:lang w:val="kk-KZ"/>
              </w:rPr>
            </w:pPr>
            <w:r w:rsidRPr="00B77B9E">
              <w:rPr>
                <w:rFonts w:ascii="Times New Roman" w:hAnsi="Times New Roman" w:cs="Times New Roman"/>
                <w:sz w:val="28"/>
                <w:szCs w:val="28"/>
                <w:lang w:val="kk-KZ"/>
              </w:rPr>
              <w:t>– полиэтилен</w:t>
            </w:r>
          </w:p>
        </w:tc>
      </w:tr>
      <w:tr w:rsidR="00AC0BAA" w:rsidTr="003A0CE6">
        <w:tc>
          <w:tcPr>
            <w:tcW w:w="1242" w:type="dxa"/>
          </w:tcPr>
          <w:p w:rsidR="00AC0BAA" w:rsidRPr="00CB25AB" w:rsidRDefault="00AC0BAA" w:rsidP="00AC0BAA">
            <w:pPr>
              <w:rPr>
                <w:rFonts w:ascii="Times New Roman" w:hAnsi="Times New Roman" w:cs="Times New Roman"/>
                <w:sz w:val="28"/>
                <w:szCs w:val="28"/>
                <w:lang w:val="kk-KZ"/>
              </w:rPr>
            </w:pPr>
            <w:r w:rsidRPr="00CB25AB">
              <w:rPr>
                <w:rFonts w:ascii="Times New Roman" w:hAnsi="Times New Roman" w:cs="Times New Roman"/>
                <w:sz w:val="28"/>
                <w:szCs w:val="28"/>
                <w:lang w:val="kk-KZ"/>
              </w:rPr>
              <w:t>ПП</w:t>
            </w:r>
          </w:p>
        </w:tc>
        <w:tc>
          <w:tcPr>
            <w:tcW w:w="8612" w:type="dxa"/>
          </w:tcPr>
          <w:p w:rsidR="00AC0BAA" w:rsidRPr="00B77B9E" w:rsidRDefault="00AC0BAA" w:rsidP="00AC0BAA">
            <w:pPr>
              <w:rPr>
                <w:rFonts w:ascii="Times New Roman" w:hAnsi="Times New Roman" w:cs="Times New Roman"/>
                <w:sz w:val="28"/>
                <w:szCs w:val="28"/>
                <w:lang w:val="kk-KZ"/>
              </w:rPr>
            </w:pPr>
            <w:r w:rsidRPr="00B77B9E">
              <w:rPr>
                <w:rFonts w:ascii="Times New Roman" w:hAnsi="Times New Roman" w:cs="Times New Roman"/>
                <w:sz w:val="28"/>
                <w:szCs w:val="28"/>
                <w:lang w:val="kk-KZ"/>
              </w:rPr>
              <w:t>– полипропилен</w:t>
            </w:r>
          </w:p>
        </w:tc>
      </w:tr>
      <w:tr w:rsidR="00AC0BAA" w:rsidTr="003A0CE6">
        <w:tc>
          <w:tcPr>
            <w:tcW w:w="1242" w:type="dxa"/>
          </w:tcPr>
          <w:p w:rsidR="00AC0BAA" w:rsidRPr="00CB25AB" w:rsidRDefault="00C1699B" w:rsidP="00C1699B">
            <w:pPr>
              <w:rPr>
                <w:rFonts w:ascii="Times New Roman" w:hAnsi="Times New Roman" w:cs="Times New Roman"/>
                <w:sz w:val="28"/>
                <w:szCs w:val="28"/>
                <w:lang w:val="kk-KZ"/>
              </w:rPr>
            </w:pPr>
            <w:r>
              <w:rPr>
                <w:rFonts w:ascii="Times New Roman" w:hAnsi="Times New Roman" w:cs="Times New Roman"/>
                <w:sz w:val="28"/>
                <w:szCs w:val="28"/>
                <w:lang w:val="kk-KZ"/>
              </w:rPr>
              <w:t>Е</w:t>
            </w:r>
            <w:r w:rsidR="00AC0BAA" w:rsidRPr="00CB25AB">
              <w:rPr>
                <w:rFonts w:ascii="Times New Roman" w:hAnsi="Times New Roman" w:cs="Times New Roman"/>
                <w:sz w:val="28"/>
                <w:szCs w:val="28"/>
                <w:lang w:val="kk-KZ"/>
              </w:rPr>
              <w:t>ПП</w:t>
            </w:r>
          </w:p>
        </w:tc>
        <w:tc>
          <w:tcPr>
            <w:tcW w:w="8612" w:type="dxa"/>
          </w:tcPr>
          <w:p w:rsidR="00AC0BAA" w:rsidRPr="00B77B9E" w:rsidRDefault="00AC0BAA" w:rsidP="00AC0BAA">
            <w:pPr>
              <w:rPr>
                <w:rFonts w:ascii="Times New Roman" w:hAnsi="Times New Roman" w:cs="Times New Roman"/>
                <w:sz w:val="28"/>
                <w:szCs w:val="28"/>
                <w:lang w:val="kk-KZ"/>
              </w:rPr>
            </w:pPr>
            <w:r w:rsidRPr="00B77B9E">
              <w:rPr>
                <w:rFonts w:ascii="Times New Roman" w:hAnsi="Times New Roman" w:cs="Times New Roman"/>
                <w:sz w:val="28"/>
                <w:szCs w:val="28"/>
                <w:lang w:val="kk-KZ"/>
              </w:rPr>
              <w:t xml:space="preserve">– екіншілік полипропилен </w:t>
            </w:r>
          </w:p>
        </w:tc>
      </w:tr>
      <w:tr w:rsidR="004C5AB9" w:rsidTr="003A0CE6">
        <w:tc>
          <w:tcPr>
            <w:tcW w:w="1242" w:type="dxa"/>
          </w:tcPr>
          <w:p w:rsidR="004C5AB9" w:rsidRPr="00CB25AB" w:rsidRDefault="004C5AB9" w:rsidP="00AC0BAA">
            <w:pPr>
              <w:rPr>
                <w:rFonts w:ascii="Times New Roman" w:hAnsi="Times New Roman" w:cs="Times New Roman"/>
                <w:sz w:val="28"/>
                <w:szCs w:val="28"/>
                <w:lang w:val="kk-KZ"/>
              </w:rPr>
            </w:pPr>
            <w:r>
              <w:rPr>
                <w:rFonts w:ascii="Times New Roman" w:hAnsi="Times New Roman" w:cs="Times New Roman"/>
                <w:sz w:val="28"/>
                <w:szCs w:val="28"/>
                <w:lang w:val="kk-KZ"/>
              </w:rPr>
              <w:t>ПЭТФ</w:t>
            </w:r>
          </w:p>
        </w:tc>
        <w:tc>
          <w:tcPr>
            <w:tcW w:w="8612" w:type="dxa"/>
          </w:tcPr>
          <w:p w:rsidR="004C5AB9" w:rsidRPr="00B77B9E" w:rsidRDefault="004C5AB9" w:rsidP="00AC0BAA">
            <w:pPr>
              <w:rPr>
                <w:rFonts w:ascii="Times New Roman" w:hAnsi="Times New Roman" w:cs="Times New Roman"/>
                <w:sz w:val="28"/>
                <w:szCs w:val="28"/>
                <w:lang w:val="kk-KZ"/>
              </w:rPr>
            </w:pPr>
            <w:r>
              <w:rPr>
                <w:rFonts w:ascii="Times New Roman" w:hAnsi="Times New Roman" w:cs="Times New Roman"/>
                <w:sz w:val="28"/>
                <w:szCs w:val="28"/>
                <w:lang w:val="kk-KZ"/>
              </w:rPr>
              <w:t>- полиэтилентерефталат</w:t>
            </w:r>
          </w:p>
        </w:tc>
      </w:tr>
      <w:tr w:rsidR="00427254" w:rsidTr="003A0CE6">
        <w:tc>
          <w:tcPr>
            <w:tcW w:w="1242" w:type="dxa"/>
          </w:tcPr>
          <w:p w:rsidR="00427254" w:rsidRDefault="00427254" w:rsidP="00AC0BAA">
            <w:pPr>
              <w:rPr>
                <w:rFonts w:ascii="Times New Roman" w:hAnsi="Times New Roman" w:cs="Times New Roman"/>
                <w:sz w:val="28"/>
                <w:szCs w:val="28"/>
                <w:lang w:val="kk-KZ"/>
              </w:rPr>
            </w:pPr>
            <w:r>
              <w:rPr>
                <w:rFonts w:ascii="Times New Roman" w:hAnsi="Times New Roman" w:cs="Times New Roman"/>
                <w:sz w:val="28"/>
                <w:szCs w:val="28"/>
                <w:lang w:val="kk-KZ"/>
              </w:rPr>
              <w:t>Б</w:t>
            </w:r>
            <w:r w:rsidRPr="00E80637">
              <w:rPr>
                <w:rFonts w:ascii="Times New Roman" w:hAnsi="Times New Roman" w:cs="Times New Roman"/>
                <w:sz w:val="28"/>
                <w:szCs w:val="28"/>
              </w:rPr>
              <w:t>ПЭТФ</w:t>
            </w:r>
          </w:p>
        </w:tc>
        <w:tc>
          <w:tcPr>
            <w:tcW w:w="8612" w:type="dxa"/>
          </w:tcPr>
          <w:p w:rsidR="00427254" w:rsidRDefault="00427254" w:rsidP="00AC0BAA">
            <w:pPr>
              <w:rPr>
                <w:rFonts w:ascii="Times New Roman" w:hAnsi="Times New Roman" w:cs="Times New Roman"/>
                <w:sz w:val="28"/>
                <w:szCs w:val="28"/>
                <w:lang w:val="kk-KZ"/>
              </w:rPr>
            </w:pPr>
            <w:r>
              <w:rPr>
                <w:rFonts w:ascii="Times New Roman" w:hAnsi="Times New Roman" w:cs="Times New Roman"/>
                <w:sz w:val="28"/>
                <w:szCs w:val="28"/>
              </w:rPr>
              <w:t>-</w:t>
            </w:r>
            <w:r w:rsidRPr="00E80637">
              <w:rPr>
                <w:rFonts w:ascii="Times New Roman" w:hAnsi="Times New Roman" w:cs="Times New Roman"/>
                <w:sz w:val="28"/>
                <w:szCs w:val="28"/>
              </w:rPr>
              <w:t>бастапқы полиэтилентерефталат</w:t>
            </w:r>
          </w:p>
        </w:tc>
      </w:tr>
      <w:tr w:rsidR="00D62BAA" w:rsidTr="003A0CE6">
        <w:tc>
          <w:tcPr>
            <w:tcW w:w="1242" w:type="dxa"/>
          </w:tcPr>
          <w:p w:rsidR="00D62BAA" w:rsidRDefault="00D62BAA" w:rsidP="00AC0BAA">
            <w:pPr>
              <w:rPr>
                <w:rFonts w:ascii="Times New Roman" w:hAnsi="Times New Roman" w:cs="Times New Roman"/>
                <w:sz w:val="28"/>
                <w:szCs w:val="28"/>
                <w:lang w:val="kk-KZ"/>
              </w:rPr>
            </w:pPr>
            <w:r w:rsidRPr="00D62BAA">
              <w:rPr>
                <w:rFonts w:ascii="Times New Roman" w:hAnsi="Times New Roman" w:cs="Times New Roman"/>
                <w:sz w:val="28"/>
                <w:szCs w:val="28"/>
                <w:lang w:val="kk-KZ"/>
              </w:rPr>
              <w:t>ЕПЭТФ</w:t>
            </w:r>
          </w:p>
        </w:tc>
        <w:tc>
          <w:tcPr>
            <w:tcW w:w="8612" w:type="dxa"/>
          </w:tcPr>
          <w:p w:rsidR="00D62BAA" w:rsidRPr="00B77B9E" w:rsidRDefault="00D62BAA" w:rsidP="00864457">
            <w:pPr>
              <w:rPr>
                <w:rFonts w:ascii="Times New Roman" w:hAnsi="Times New Roman" w:cs="Times New Roman"/>
                <w:sz w:val="28"/>
                <w:szCs w:val="28"/>
                <w:lang w:val="kk-KZ"/>
              </w:rPr>
            </w:pPr>
            <w:r>
              <w:rPr>
                <w:rFonts w:ascii="Times New Roman" w:hAnsi="Times New Roman" w:cs="Times New Roman"/>
                <w:sz w:val="28"/>
                <w:szCs w:val="28"/>
                <w:lang w:val="kk-KZ"/>
              </w:rPr>
              <w:t>- екіншілік полиэтилентерефталат</w:t>
            </w:r>
          </w:p>
        </w:tc>
      </w:tr>
      <w:tr w:rsidR="003C79D7" w:rsidTr="003A0CE6">
        <w:tc>
          <w:tcPr>
            <w:tcW w:w="1242" w:type="dxa"/>
          </w:tcPr>
          <w:p w:rsidR="003C79D7" w:rsidRPr="00D62BAA" w:rsidRDefault="003C79D7" w:rsidP="00AC0BAA">
            <w:pPr>
              <w:rPr>
                <w:rFonts w:ascii="Times New Roman" w:hAnsi="Times New Roman" w:cs="Times New Roman"/>
                <w:sz w:val="28"/>
                <w:szCs w:val="28"/>
                <w:lang w:val="kk-KZ"/>
              </w:rPr>
            </w:pPr>
            <w:r w:rsidRPr="00C1759A">
              <w:rPr>
                <w:rFonts w:ascii="Times New Roman" w:hAnsi="Times New Roman" w:cs="Times New Roman"/>
                <w:sz w:val="28"/>
                <w:szCs w:val="28"/>
                <w:lang w:val="kk-KZ"/>
              </w:rPr>
              <w:t>ММТ</w:t>
            </w:r>
          </w:p>
        </w:tc>
        <w:tc>
          <w:tcPr>
            <w:tcW w:w="8612" w:type="dxa"/>
          </w:tcPr>
          <w:p w:rsidR="003C79D7" w:rsidRDefault="003C79D7" w:rsidP="003C79D7">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C1759A">
              <w:rPr>
                <w:rFonts w:ascii="Times New Roman" w:hAnsi="Times New Roman" w:cs="Times New Roman"/>
                <w:sz w:val="28"/>
                <w:szCs w:val="28"/>
                <w:lang w:val="kk-KZ"/>
              </w:rPr>
              <w:t xml:space="preserve">монтмориллонит </w:t>
            </w:r>
          </w:p>
        </w:tc>
      </w:tr>
      <w:tr w:rsidR="00D62BAA" w:rsidTr="003A0CE6">
        <w:tc>
          <w:tcPr>
            <w:tcW w:w="1242" w:type="dxa"/>
          </w:tcPr>
          <w:p w:rsidR="00D62BAA" w:rsidRPr="00CB25AB" w:rsidRDefault="00D62BAA" w:rsidP="00AC0BAA">
            <w:pPr>
              <w:rPr>
                <w:rFonts w:ascii="Times New Roman" w:hAnsi="Times New Roman" w:cs="Times New Roman"/>
                <w:sz w:val="28"/>
                <w:szCs w:val="28"/>
                <w:lang w:val="kk-KZ"/>
              </w:rPr>
            </w:pPr>
            <w:r w:rsidRPr="00CB25AB">
              <w:rPr>
                <w:rFonts w:ascii="Times New Roman" w:hAnsi="Times New Roman" w:cs="Times New Roman"/>
                <w:sz w:val="28"/>
                <w:szCs w:val="28"/>
                <w:lang w:val="kk-KZ"/>
              </w:rPr>
              <w:t>МҚ</w:t>
            </w:r>
          </w:p>
        </w:tc>
        <w:tc>
          <w:tcPr>
            <w:tcW w:w="8612" w:type="dxa"/>
          </w:tcPr>
          <w:p w:rsidR="00D62BAA" w:rsidRPr="00B77B9E" w:rsidRDefault="00D62BAA" w:rsidP="00AC0BAA">
            <w:pPr>
              <w:rPr>
                <w:rFonts w:ascii="Times New Roman" w:hAnsi="Times New Roman" w:cs="Times New Roman"/>
                <w:sz w:val="28"/>
                <w:szCs w:val="28"/>
                <w:lang w:val="kk-KZ"/>
              </w:rPr>
            </w:pPr>
            <w:r w:rsidRPr="00B77B9E">
              <w:rPr>
                <w:rFonts w:ascii="Times New Roman" w:hAnsi="Times New Roman" w:cs="Times New Roman"/>
                <w:sz w:val="28"/>
                <w:szCs w:val="28"/>
                <w:lang w:val="kk-KZ"/>
              </w:rPr>
              <w:t>– май қышқылы</w:t>
            </w:r>
          </w:p>
        </w:tc>
      </w:tr>
      <w:tr w:rsidR="00D62BAA" w:rsidTr="003A0CE6">
        <w:tc>
          <w:tcPr>
            <w:tcW w:w="1242" w:type="dxa"/>
          </w:tcPr>
          <w:p w:rsidR="00D62BAA" w:rsidRPr="00CB25AB" w:rsidRDefault="00D62BAA" w:rsidP="00AC0BAA">
            <w:pPr>
              <w:rPr>
                <w:rFonts w:ascii="Times New Roman" w:hAnsi="Times New Roman" w:cs="Times New Roman"/>
                <w:sz w:val="28"/>
                <w:szCs w:val="28"/>
                <w:lang w:val="kk-KZ"/>
              </w:rPr>
            </w:pPr>
            <w:r w:rsidRPr="00CB25AB">
              <w:rPr>
                <w:rFonts w:ascii="Times New Roman" w:hAnsi="Times New Roman" w:cs="Times New Roman"/>
                <w:sz w:val="28"/>
                <w:szCs w:val="28"/>
                <w:lang w:val="kk-KZ"/>
              </w:rPr>
              <w:t>ПКМ</w:t>
            </w:r>
          </w:p>
        </w:tc>
        <w:tc>
          <w:tcPr>
            <w:tcW w:w="8612" w:type="dxa"/>
          </w:tcPr>
          <w:p w:rsidR="00D62BAA" w:rsidRPr="00B77B9E" w:rsidRDefault="00D62BAA" w:rsidP="00AC0BAA">
            <w:pPr>
              <w:rPr>
                <w:rFonts w:ascii="Times New Roman" w:hAnsi="Times New Roman" w:cs="Times New Roman"/>
                <w:sz w:val="28"/>
                <w:szCs w:val="28"/>
                <w:lang w:val="kk-KZ"/>
              </w:rPr>
            </w:pPr>
            <w:r w:rsidRPr="00B77B9E">
              <w:rPr>
                <w:rFonts w:ascii="Times New Roman" w:hAnsi="Times New Roman" w:cs="Times New Roman"/>
                <w:sz w:val="28"/>
                <w:szCs w:val="28"/>
                <w:lang w:val="kk-KZ"/>
              </w:rPr>
              <w:t>– полимерлі композициялық материалдар</w:t>
            </w:r>
          </w:p>
        </w:tc>
      </w:tr>
      <w:tr w:rsidR="00D62BAA" w:rsidTr="003A0CE6">
        <w:tc>
          <w:tcPr>
            <w:tcW w:w="1242" w:type="dxa"/>
          </w:tcPr>
          <w:p w:rsidR="00D62BAA" w:rsidRPr="00CB25AB" w:rsidRDefault="00D62BAA" w:rsidP="00AC0BAA">
            <w:pPr>
              <w:rPr>
                <w:rFonts w:ascii="Times New Roman" w:hAnsi="Times New Roman" w:cs="Times New Roman"/>
                <w:sz w:val="28"/>
                <w:szCs w:val="28"/>
                <w:lang w:val="kk-KZ"/>
              </w:rPr>
            </w:pPr>
            <w:r w:rsidRPr="00CB25AB">
              <w:rPr>
                <w:rFonts w:ascii="Times New Roman" w:hAnsi="Times New Roman" w:cs="Times New Roman"/>
                <w:sz w:val="28"/>
                <w:szCs w:val="28"/>
                <w:lang w:val="kk-KZ"/>
              </w:rPr>
              <w:t>ДТПМ</w:t>
            </w:r>
          </w:p>
        </w:tc>
        <w:tc>
          <w:tcPr>
            <w:tcW w:w="8612" w:type="dxa"/>
          </w:tcPr>
          <w:p w:rsidR="00D62BAA" w:rsidRPr="00B77B9E" w:rsidRDefault="00D62BAA" w:rsidP="00AC0BAA">
            <w:pPr>
              <w:rPr>
                <w:rFonts w:ascii="Times New Roman" w:hAnsi="Times New Roman" w:cs="Times New Roman"/>
                <w:sz w:val="28"/>
                <w:szCs w:val="28"/>
                <w:lang w:val="kk-KZ"/>
              </w:rPr>
            </w:pPr>
            <w:r w:rsidRPr="00B77B9E">
              <w:rPr>
                <w:rFonts w:ascii="Times New Roman" w:hAnsi="Times New Roman" w:cs="Times New Roman"/>
                <w:sz w:val="28"/>
                <w:szCs w:val="28"/>
                <w:lang w:val="kk-KZ"/>
              </w:rPr>
              <w:t>– дисперсті толтықтырылған полимер материалдары</w:t>
            </w:r>
          </w:p>
        </w:tc>
      </w:tr>
      <w:tr w:rsidR="00D62BAA" w:rsidTr="003A0CE6">
        <w:tc>
          <w:tcPr>
            <w:tcW w:w="1242" w:type="dxa"/>
          </w:tcPr>
          <w:p w:rsidR="00D62BAA" w:rsidRPr="00CB25AB" w:rsidRDefault="00D62BAA" w:rsidP="00AC0BAA">
            <w:pPr>
              <w:rPr>
                <w:rFonts w:ascii="Times New Roman" w:hAnsi="Times New Roman" w:cs="Times New Roman"/>
                <w:sz w:val="28"/>
                <w:szCs w:val="28"/>
                <w:lang w:val="kk-KZ"/>
              </w:rPr>
            </w:pPr>
            <w:r w:rsidRPr="00CB25AB">
              <w:rPr>
                <w:rFonts w:ascii="Times New Roman" w:hAnsi="Times New Roman" w:cs="Times New Roman"/>
                <w:sz w:val="28"/>
                <w:szCs w:val="28"/>
                <w:lang w:val="kk-KZ"/>
              </w:rPr>
              <w:t>СЭВ</w:t>
            </w:r>
          </w:p>
        </w:tc>
        <w:tc>
          <w:tcPr>
            <w:tcW w:w="8612" w:type="dxa"/>
          </w:tcPr>
          <w:p w:rsidR="00D62BAA" w:rsidRPr="00B77B9E" w:rsidRDefault="00D62BAA" w:rsidP="00AC0BAA">
            <w:pPr>
              <w:rPr>
                <w:rFonts w:ascii="Times New Roman" w:hAnsi="Times New Roman" w:cs="Times New Roman"/>
                <w:sz w:val="28"/>
                <w:szCs w:val="28"/>
                <w:lang w:val="kk-KZ"/>
              </w:rPr>
            </w:pPr>
            <w:r w:rsidRPr="00B77B9E">
              <w:rPr>
                <w:rFonts w:ascii="Times New Roman" w:hAnsi="Times New Roman" w:cs="Times New Roman"/>
                <w:sz w:val="28"/>
                <w:szCs w:val="28"/>
                <w:lang w:val="kk-KZ"/>
              </w:rPr>
              <w:t>– сэвилен</w:t>
            </w:r>
          </w:p>
        </w:tc>
      </w:tr>
      <w:tr w:rsidR="00D62BAA" w:rsidTr="003A0CE6">
        <w:tc>
          <w:tcPr>
            <w:tcW w:w="1242" w:type="dxa"/>
          </w:tcPr>
          <w:p w:rsidR="00D62BAA" w:rsidRPr="00CB25AB" w:rsidRDefault="00D62BAA" w:rsidP="00AC0BAA">
            <w:pPr>
              <w:rPr>
                <w:rFonts w:ascii="Times New Roman" w:hAnsi="Times New Roman" w:cs="Times New Roman"/>
                <w:sz w:val="28"/>
                <w:szCs w:val="28"/>
                <w:lang w:val="kk-KZ"/>
              </w:rPr>
            </w:pPr>
            <w:r w:rsidRPr="00CB25AB">
              <w:rPr>
                <w:rFonts w:ascii="Times New Roman" w:hAnsi="Times New Roman" w:cs="Times New Roman"/>
                <w:sz w:val="28"/>
                <w:szCs w:val="28"/>
                <w:lang w:val="kk-KZ"/>
              </w:rPr>
              <w:t>ДСК</w:t>
            </w:r>
          </w:p>
        </w:tc>
        <w:tc>
          <w:tcPr>
            <w:tcW w:w="8612" w:type="dxa"/>
          </w:tcPr>
          <w:p w:rsidR="00D62BAA" w:rsidRPr="00B77B9E" w:rsidRDefault="00D62BAA" w:rsidP="00AC0BAA">
            <w:pPr>
              <w:rPr>
                <w:rFonts w:ascii="Times New Roman" w:hAnsi="Times New Roman" w:cs="Times New Roman"/>
                <w:sz w:val="28"/>
                <w:szCs w:val="28"/>
                <w:lang w:val="kk-KZ"/>
              </w:rPr>
            </w:pPr>
            <w:r w:rsidRPr="00B77B9E">
              <w:rPr>
                <w:rFonts w:ascii="Times New Roman" w:hAnsi="Times New Roman" w:cs="Times New Roman"/>
                <w:sz w:val="28"/>
                <w:szCs w:val="28"/>
                <w:lang w:val="kk-KZ"/>
              </w:rPr>
              <w:t>– дифференциалды сканерлеу калориметриясы</w:t>
            </w:r>
          </w:p>
        </w:tc>
      </w:tr>
      <w:tr w:rsidR="00D62BAA" w:rsidTr="003A0CE6">
        <w:tc>
          <w:tcPr>
            <w:tcW w:w="1242" w:type="dxa"/>
          </w:tcPr>
          <w:p w:rsidR="00D62BAA" w:rsidRPr="00CB25AB" w:rsidRDefault="00D62BAA" w:rsidP="00AC0BAA">
            <w:pPr>
              <w:rPr>
                <w:rFonts w:ascii="Times New Roman" w:hAnsi="Times New Roman" w:cs="Times New Roman"/>
                <w:sz w:val="28"/>
                <w:szCs w:val="28"/>
                <w:lang w:val="kk-KZ"/>
              </w:rPr>
            </w:pPr>
            <w:r w:rsidRPr="00CB25AB">
              <w:rPr>
                <w:rFonts w:ascii="Times New Roman" w:hAnsi="Times New Roman" w:cs="Times New Roman"/>
                <w:sz w:val="28"/>
                <w:szCs w:val="28"/>
                <w:lang w:val="kk-KZ"/>
              </w:rPr>
              <w:t>ТГТ</w:t>
            </w:r>
          </w:p>
        </w:tc>
        <w:tc>
          <w:tcPr>
            <w:tcW w:w="8612" w:type="dxa"/>
          </w:tcPr>
          <w:p w:rsidR="00D62BAA" w:rsidRPr="00B77B9E" w:rsidRDefault="00D62BAA" w:rsidP="00AC0BAA">
            <w:pPr>
              <w:rPr>
                <w:rFonts w:ascii="Times New Roman" w:hAnsi="Times New Roman" w:cs="Times New Roman"/>
                <w:sz w:val="28"/>
                <w:szCs w:val="28"/>
                <w:lang w:val="kk-KZ"/>
              </w:rPr>
            </w:pPr>
            <w:r w:rsidRPr="00B77B9E">
              <w:rPr>
                <w:rFonts w:ascii="Times New Roman" w:hAnsi="Times New Roman" w:cs="Times New Roman"/>
                <w:sz w:val="28"/>
                <w:szCs w:val="28"/>
                <w:lang w:val="kk-KZ"/>
              </w:rPr>
              <w:t>– термогравиметриялық талдау</w:t>
            </w:r>
          </w:p>
        </w:tc>
      </w:tr>
      <w:tr w:rsidR="00D62BAA" w:rsidTr="003A0CE6">
        <w:tc>
          <w:tcPr>
            <w:tcW w:w="1242" w:type="dxa"/>
          </w:tcPr>
          <w:p w:rsidR="00D62BAA" w:rsidRPr="00CB25AB" w:rsidRDefault="00D62BAA" w:rsidP="00AC0BAA">
            <w:pPr>
              <w:rPr>
                <w:rFonts w:ascii="Times New Roman" w:hAnsi="Times New Roman" w:cs="Times New Roman"/>
                <w:sz w:val="28"/>
                <w:szCs w:val="28"/>
                <w:lang w:val="kk-KZ"/>
              </w:rPr>
            </w:pPr>
            <w:r w:rsidRPr="00CB25AB">
              <w:rPr>
                <w:rFonts w:ascii="Times New Roman" w:hAnsi="Times New Roman" w:cs="Times New Roman"/>
                <w:sz w:val="28"/>
                <w:szCs w:val="28"/>
                <w:lang w:val="kk-KZ"/>
              </w:rPr>
              <w:t xml:space="preserve">ЛБМ </w:t>
            </w:r>
          </w:p>
        </w:tc>
        <w:tc>
          <w:tcPr>
            <w:tcW w:w="8612" w:type="dxa"/>
          </w:tcPr>
          <w:p w:rsidR="00D62BAA" w:rsidRPr="00B77B9E" w:rsidRDefault="00D62BAA" w:rsidP="00AC0BAA">
            <w:pPr>
              <w:rPr>
                <w:rFonts w:ascii="Times New Roman" w:hAnsi="Times New Roman" w:cs="Times New Roman"/>
                <w:sz w:val="28"/>
                <w:szCs w:val="28"/>
                <w:lang w:val="kk-KZ"/>
              </w:rPr>
            </w:pPr>
            <w:r w:rsidRPr="00B77B9E">
              <w:rPr>
                <w:rFonts w:ascii="Times New Roman" w:hAnsi="Times New Roman" w:cs="Times New Roman"/>
                <w:sz w:val="28"/>
                <w:szCs w:val="28"/>
                <w:lang w:val="kk-KZ"/>
              </w:rPr>
              <w:t xml:space="preserve">– лак-бояу материалдары </w:t>
            </w:r>
          </w:p>
        </w:tc>
      </w:tr>
      <w:tr w:rsidR="00D62BAA" w:rsidTr="003A0CE6">
        <w:tc>
          <w:tcPr>
            <w:tcW w:w="1242" w:type="dxa"/>
          </w:tcPr>
          <w:p w:rsidR="00D62BAA" w:rsidRDefault="00D62BAA" w:rsidP="00AC0BAA">
            <w:r w:rsidRPr="00CB25AB">
              <w:rPr>
                <w:rFonts w:ascii="Times New Roman" w:hAnsi="Times New Roman" w:cs="Times New Roman"/>
                <w:sz w:val="28"/>
                <w:szCs w:val="28"/>
                <w:lang w:val="kk-KZ"/>
              </w:rPr>
              <w:t>М-ВМТ</w:t>
            </w:r>
          </w:p>
        </w:tc>
        <w:tc>
          <w:tcPr>
            <w:tcW w:w="8612" w:type="dxa"/>
          </w:tcPr>
          <w:p w:rsidR="00D62BAA" w:rsidRDefault="00D62BAA" w:rsidP="00AC0BAA">
            <w:r w:rsidRPr="00B77B9E">
              <w:rPr>
                <w:rFonts w:ascii="Times New Roman" w:hAnsi="Times New Roman" w:cs="Times New Roman"/>
                <w:sz w:val="28"/>
                <w:szCs w:val="28"/>
                <w:lang w:val="kk-KZ"/>
              </w:rPr>
              <w:t>– модификацияланған вермикулит</w:t>
            </w:r>
          </w:p>
        </w:tc>
      </w:tr>
      <w:tr w:rsidR="00D62BAA" w:rsidTr="003A0CE6">
        <w:tc>
          <w:tcPr>
            <w:tcW w:w="1242" w:type="dxa"/>
          </w:tcPr>
          <w:p w:rsidR="00D62BAA" w:rsidRPr="00CB25AB" w:rsidRDefault="00D62BAA" w:rsidP="00AC0BAA">
            <w:pPr>
              <w:rPr>
                <w:rFonts w:ascii="Times New Roman" w:hAnsi="Times New Roman" w:cs="Times New Roman"/>
                <w:sz w:val="28"/>
                <w:szCs w:val="28"/>
                <w:lang w:val="kk-KZ"/>
              </w:rPr>
            </w:pPr>
            <w:r>
              <w:rPr>
                <w:rFonts w:ascii="Times New Roman" w:hAnsi="Times New Roman" w:cs="Times New Roman"/>
                <w:sz w:val="28"/>
                <w:szCs w:val="28"/>
                <w:lang w:val="kk-KZ"/>
              </w:rPr>
              <w:t>ГШ</w:t>
            </w:r>
          </w:p>
        </w:tc>
        <w:tc>
          <w:tcPr>
            <w:tcW w:w="8612" w:type="dxa"/>
          </w:tcPr>
          <w:p w:rsidR="00D62BAA" w:rsidRPr="00B77B9E" w:rsidRDefault="00D62BAA" w:rsidP="00AC0BAA">
            <w:pPr>
              <w:rPr>
                <w:rFonts w:ascii="Times New Roman" w:hAnsi="Times New Roman" w:cs="Times New Roman"/>
                <w:sz w:val="28"/>
                <w:szCs w:val="28"/>
                <w:lang w:val="kk-KZ"/>
              </w:rPr>
            </w:pPr>
            <w:r>
              <w:rPr>
                <w:rFonts w:ascii="Times New Roman" w:hAnsi="Times New Roman" w:cs="Times New Roman"/>
                <w:sz w:val="28"/>
                <w:szCs w:val="28"/>
                <w:lang w:val="kk-KZ"/>
              </w:rPr>
              <w:t>-Госсиполды шайыр</w:t>
            </w:r>
          </w:p>
        </w:tc>
      </w:tr>
      <w:tr w:rsidR="00D62BAA" w:rsidTr="003A0CE6">
        <w:tc>
          <w:tcPr>
            <w:tcW w:w="1242" w:type="dxa"/>
          </w:tcPr>
          <w:p w:rsidR="00D62BAA" w:rsidRDefault="00D62BAA" w:rsidP="00AC0BAA">
            <w:pPr>
              <w:rPr>
                <w:rFonts w:ascii="Times New Roman" w:hAnsi="Times New Roman" w:cs="Times New Roman"/>
                <w:sz w:val="28"/>
                <w:szCs w:val="28"/>
                <w:lang w:val="kk-KZ"/>
              </w:rPr>
            </w:pPr>
            <w:r>
              <w:rPr>
                <w:rFonts w:ascii="Times New Roman" w:hAnsi="Times New Roman" w:cs="Times New Roman"/>
                <w:sz w:val="28"/>
                <w:szCs w:val="28"/>
                <w:lang w:val="kk-KZ"/>
              </w:rPr>
              <w:t>ТФҚ</w:t>
            </w:r>
          </w:p>
        </w:tc>
        <w:tc>
          <w:tcPr>
            <w:tcW w:w="8612" w:type="dxa"/>
          </w:tcPr>
          <w:p w:rsidR="00D62BAA" w:rsidRDefault="00D62BAA" w:rsidP="00EA0812">
            <w:pPr>
              <w:rPr>
                <w:rFonts w:ascii="Times New Roman" w:hAnsi="Times New Roman" w:cs="Times New Roman"/>
                <w:sz w:val="28"/>
                <w:szCs w:val="28"/>
                <w:lang w:val="kk-KZ"/>
              </w:rPr>
            </w:pPr>
            <w:r>
              <w:rPr>
                <w:rFonts w:ascii="Times New Roman" w:hAnsi="Times New Roman" w:cs="Times New Roman"/>
                <w:sz w:val="28"/>
                <w:szCs w:val="28"/>
                <w:lang w:val="kk-KZ"/>
              </w:rPr>
              <w:t>-терефтал қышқылы</w:t>
            </w:r>
          </w:p>
        </w:tc>
      </w:tr>
      <w:tr w:rsidR="00C22531" w:rsidRPr="000D26DA" w:rsidTr="003A0CE6">
        <w:tc>
          <w:tcPr>
            <w:tcW w:w="1242" w:type="dxa"/>
          </w:tcPr>
          <w:p w:rsidR="00C22531" w:rsidRPr="00E80637" w:rsidRDefault="00C22531" w:rsidP="00AC0BAA">
            <w:pPr>
              <w:rPr>
                <w:rFonts w:ascii="Times New Roman" w:hAnsi="Times New Roman" w:cs="Times New Roman"/>
                <w:sz w:val="28"/>
                <w:szCs w:val="28"/>
                <w:lang w:val="kk-KZ"/>
              </w:rPr>
            </w:pPr>
            <w:r w:rsidRPr="00E80637">
              <w:rPr>
                <w:rFonts w:ascii="Times New Roman" w:hAnsi="Times New Roman" w:cs="Times New Roman"/>
                <w:sz w:val="28"/>
                <w:szCs w:val="28"/>
                <w:lang w:val="kk-KZ"/>
              </w:rPr>
              <w:t>БАК</w:t>
            </w:r>
          </w:p>
        </w:tc>
        <w:tc>
          <w:tcPr>
            <w:tcW w:w="8612" w:type="dxa"/>
          </w:tcPr>
          <w:p w:rsidR="00C22531" w:rsidRDefault="00C22531" w:rsidP="00C22531">
            <w:pPr>
              <w:rPr>
                <w:rFonts w:ascii="Times New Roman" w:hAnsi="Times New Roman" w:cs="Times New Roman"/>
                <w:sz w:val="28"/>
                <w:szCs w:val="28"/>
                <w:lang w:val="kk-KZ"/>
              </w:rPr>
            </w:pPr>
            <w:r>
              <w:rPr>
                <w:rFonts w:ascii="Times New Roman" w:hAnsi="Times New Roman" w:cs="Times New Roman"/>
                <w:sz w:val="28"/>
                <w:szCs w:val="28"/>
              </w:rPr>
              <w:t>-</w:t>
            </w:r>
            <w:r w:rsidRPr="00E80637">
              <w:rPr>
                <w:rFonts w:ascii="Times New Roman" w:hAnsi="Times New Roman" w:cs="Times New Roman"/>
                <w:sz w:val="28"/>
                <w:szCs w:val="28"/>
              </w:rPr>
              <w:t>балқыманың</w:t>
            </w:r>
            <w:r w:rsidR="00A2130C">
              <w:rPr>
                <w:rFonts w:ascii="Times New Roman" w:hAnsi="Times New Roman" w:cs="Times New Roman"/>
                <w:sz w:val="28"/>
                <w:szCs w:val="28"/>
                <w:lang w:val="kk-KZ"/>
              </w:rPr>
              <w:t xml:space="preserve"> </w:t>
            </w:r>
            <w:r w:rsidRPr="00E80637">
              <w:rPr>
                <w:rFonts w:ascii="Times New Roman" w:hAnsi="Times New Roman" w:cs="Times New Roman"/>
                <w:sz w:val="28"/>
                <w:szCs w:val="28"/>
              </w:rPr>
              <w:t>аққыштық</w:t>
            </w:r>
            <w:r w:rsidR="00A2130C">
              <w:rPr>
                <w:rFonts w:ascii="Times New Roman" w:hAnsi="Times New Roman" w:cs="Times New Roman"/>
                <w:sz w:val="28"/>
                <w:szCs w:val="28"/>
                <w:lang w:val="kk-KZ"/>
              </w:rPr>
              <w:t xml:space="preserve"> </w:t>
            </w:r>
            <w:r w:rsidRPr="00E80637">
              <w:rPr>
                <w:rFonts w:ascii="Times New Roman" w:hAnsi="Times New Roman" w:cs="Times New Roman"/>
                <w:sz w:val="28"/>
                <w:szCs w:val="28"/>
              </w:rPr>
              <w:t>көрсеткіші</w:t>
            </w:r>
          </w:p>
        </w:tc>
      </w:tr>
    </w:tbl>
    <w:p w:rsidR="008615B2" w:rsidRDefault="008615B2" w:rsidP="00AC0BAA">
      <w:pPr>
        <w:spacing w:after="0" w:line="240" w:lineRule="auto"/>
        <w:rPr>
          <w:rFonts w:ascii="Times New Roman" w:hAnsi="Times New Roman" w:cs="Times New Roman"/>
          <w:sz w:val="28"/>
          <w:szCs w:val="28"/>
          <w:lang w:val="kk-KZ"/>
        </w:rPr>
      </w:pPr>
    </w:p>
    <w:p w:rsidR="008615B2" w:rsidRDefault="008615B2" w:rsidP="0084235A">
      <w:pPr>
        <w:spacing w:after="0" w:line="240" w:lineRule="auto"/>
        <w:rPr>
          <w:rFonts w:ascii="Times New Roman" w:hAnsi="Times New Roman" w:cs="Times New Roman"/>
          <w:sz w:val="28"/>
          <w:szCs w:val="28"/>
          <w:lang w:val="kk-KZ"/>
        </w:rPr>
      </w:pPr>
    </w:p>
    <w:p w:rsidR="008615B2" w:rsidRDefault="008615B2" w:rsidP="0084235A">
      <w:pPr>
        <w:spacing w:after="0" w:line="240" w:lineRule="auto"/>
        <w:rPr>
          <w:rFonts w:ascii="Times New Roman" w:hAnsi="Times New Roman" w:cs="Times New Roman"/>
          <w:sz w:val="28"/>
          <w:szCs w:val="28"/>
          <w:lang w:val="kk-KZ"/>
        </w:rPr>
      </w:pPr>
    </w:p>
    <w:p w:rsidR="008615B2" w:rsidRDefault="008615B2" w:rsidP="0084235A">
      <w:pPr>
        <w:spacing w:after="0" w:line="240" w:lineRule="auto"/>
        <w:rPr>
          <w:rFonts w:ascii="Times New Roman" w:hAnsi="Times New Roman" w:cs="Times New Roman"/>
          <w:sz w:val="28"/>
          <w:szCs w:val="28"/>
          <w:lang w:val="kk-KZ"/>
        </w:rPr>
      </w:pPr>
    </w:p>
    <w:p w:rsidR="008615B2" w:rsidRDefault="008615B2" w:rsidP="0084235A">
      <w:pPr>
        <w:spacing w:after="0" w:line="240" w:lineRule="auto"/>
        <w:rPr>
          <w:rFonts w:ascii="Times New Roman" w:hAnsi="Times New Roman" w:cs="Times New Roman"/>
          <w:sz w:val="28"/>
          <w:szCs w:val="28"/>
          <w:lang w:val="kk-KZ"/>
        </w:rPr>
      </w:pPr>
    </w:p>
    <w:p w:rsidR="008615B2" w:rsidRDefault="008615B2" w:rsidP="0084235A">
      <w:pPr>
        <w:spacing w:after="0" w:line="240" w:lineRule="auto"/>
        <w:rPr>
          <w:rFonts w:ascii="Times New Roman" w:hAnsi="Times New Roman" w:cs="Times New Roman"/>
          <w:sz w:val="28"/>
          <w:szCs w:val="28"/>
          <w:lang w:val="kk-KZ"/>
        </w:rPr>
      </w:pPr>
    </w:p>
    <w:p w:rsidR="008615B2" w:rsidRDefault="008615B2" w:rsidP="0084235A">
      <w:pPr>
        <w:spacing w:after="0" w:line="240" w:lineRule="auto"/>
        <w:rPr>
          <w:rFonts w:ascii="Times New Roman" w:hAnsi="Times New Roman" w:cs="Times New Roman"/>
          <w:sz w:val="28"/>
          <w:szCs w:val="28"/>
          <w:lang w:val="kk-KZ"/>
        </w:rPr>
      </w:pPr>
    </w:p>
    <w:p w:rsidR="008615B2" w:rsidRDefault="008615B2" w:rsidP="0084235A">
      <w:pPr>
        <w:spacing w:after="0" w:line="240" w:lineRule="auto"/>
        <w:rPr>
          <w:rFonts w:ascii="Times New Roman" w:hAnsi="Times New Roman" w:cs="Times New Roman"/>
          <w:sz w:val="28"/>
          <w:szCs w:val="28"/>
          <w:lang w:val="kk-KZ"/>
        </w:rPr>
      </w:pPr>
    </w:p>
    <w:p w:rsidR="008615B2" w:rsidRDefault="008615B2" w:rsidP="0084235A">
      <w:pPr>
        <w:spacing w:after="0" w:line="240" w:lineRule="auto"/>
        <w:rPr>
          <w:rFonts w:ascii="Times New Roman" w:hAnsi="Times New Roman" w:cs="Times New Roman"/>
          <w:sz w:val="28"/>
          <w:szCs w:val="28"/>
          <w:lang w:val="kk-KZ"/>
        </w:rPr>
      </w:pPr>
    </w:p>
    <w:p w:rsidR="002A4804" w:rsidRDefault="002A4804" w:rsidP="0084235A">
      <w:pPr>
        <w:spacing w:after="0" w:line="240" w:lineRule="auto"/>
        <w:rPr>
          <w:rFonts w:ascii="Times New Roman" w:hAnsi="Times New Roman" w:cs="Times New Roman"/>
          <w:sz w:val="28"/>
          <w:szCs w:val="28"/>
          <w:lang w:val="kk-KZ"/>
        </w:rPr>
      </w:pPr>
    </w:p>
    <w:p w:rsidR="008615B2" w:rsidRDefault="008615B2" w:rsidP="0084235A">
      <w:pPr>
        <w:spacing w:after="0" w:line="240" w:lineRule="auto"/>
        <w:rPr>
          <w:rFonts w:ascii="Times New Roman" w:hAnsi="Times New Roman" w:cs="Times New Roman"/>
          <w:sz w:val="28"/>
          <w:szCs w:val="28"/>
          <w:lang w:val="kk-KZ"/>
        </w:rPr>
      </w:pPr>
    </w:p>
    <w:p w:rsidR="008615B2" w:rsidRDefault="008615B2" w:rsidP="0084235A">
      <w:pPr>
        <w:spacing w:after="0" w:line="240" w:lineRule="auto"/>
        <w:rPr>
          <w:rFonts w:ascii="Times New Roman" w:hAnsi="Times New Roman" w:cs="Times New Roman"/>
          <w:sz w:val="28"/>
          <w:szCs w:val="28"/>
          <w:lang w:val="kk-KZ"/>
        </w:rPr>
      </w:pPr>
    </w:p>
    <w:p w:rsidR="008615B2" w:rsidRDefault="008615B2" w:rsidP="0084235A">
      <w:pPr>
        <w:spacing w:after="0" w:line="240" w:lineRule="auto"/>
        <w:rPr>
          <w:rFonts w:ascii="Times New Roman" w:hAnsi="Times New Roman" w:cs="Times New Roman"/>
          <w:sz w:val="28"/>
          <w:szCs w:val="28"/>
          <w:lang w:val="kk-KZ"/>
        </w:rPr>
      </w:pPr>
    </w:p>
    <w:p w:rsidR="00F23D30" w:rsidRDefault="00F23D30" w:rsidP="0084235A">
      <w:pPr>
        <w:spacing w:after="0" w:line="240" w:lineRule="auto"/>
        <w:rPr>
          <w:rFonts w:ascii="Times New Roman" w:hAnsi="Times New Roman" w:cs="Times New Roman"/>
          <w:sz w:val="28"/>
          <w:szCs w:val="28"/>
          <w:lang w:val="kk-KZ"/>
        </w:rPr>
      </w:pPr>
    </w:p>
    <w:p w:rsidR="00F23D30" w:rsidRDefault="00F23D30" w:rsidP="0084235A">
      <w:pPr>
        <w:spacing w:after="0" w:line="240" w:lineRule="auto"/>
        <w:rPr>
          <w:rFonts w:ascii="Times New Roman" w:hAnsi="Times New Roman" w:cs="Times New Roman"/>
          <w:sz w:val="28"/>
          <w:szCs w:val="28"/>
          <w:lang w:val="kk-KZ"/>
        </w:rPr>
      </w:pPr>
    </w:p>
    <w:p w:rsidR="003A0CE6" w:rsidRDefault="003A0CE6" w:rsidP="0084235A">
      <w:pPr>
        <w:spacing w:after="0" w:line="240" w:lineRule="auto"/>
        <w:rPr>
          <w:rFonts w:ascii="Times New Roman" w:hAnsi="Times New Roman" w:cs="Times New Roman"/>
          <w:sz w:val="28"/>
          <w:szCs w:val="28"/>
          <w:lang w:val="kk-KZ"/>
        </w:rPr>
      </w:pPr>
    </w:p>
    <w:p w:rsidR="003A0CE6" w:rsidRDefault="003A0CE6" w:rsidP="0084235A">
      <w:pPr>
        <w:spacing w:after="0" w:line="240" w:lineRule="auto"/>
        <w:rPr>
          <w:rFonts w:ascii="Times New Roman" w:hAnsi="Times New Roman" w:cs="Times New Roman"/>
          <w:sz w:val="28"/>
          <w:szCs w:val="28"/>
          <w:lang w:val="kk-KZ"/>
        </w:rPr>
      </w:pPr>
    </w:p>
    <w:p w:rsidR="003A0CE6" w:rsidRDefault="003A0CE6" w:rsidP="0084235A">
      <w:pPr>
        <w:spacing w:after="0" w:line="240" w:lineRule="auto"/>
        <w:rPr>
          <w:rFonts w:ascii="Times New Roman" w:hAnsi="Times New Roman" w:cs="Times New Roman"/>
          <w:sz w:val="28"/>
          <w:szCs w:val="28"/>
          <w:lang w:val="kk-KZ"/>
        </w:rPr>
      </w:pPr>
    </w:p>
    <w:p w:rsidR="003A0CE6" w:rsidRDefault="003A0CE6" w:rsidP="0084235A">
      <w:pPr>
        <w:spacing w:after="0" w:line="240" w:lineRule="auto"/>
        <w:rPr>
          <w:rFonts w:ascii="Times New Roman" w:hAnsi="Times New Roman" w:cs="Times New Roman"/>
          <w:sz w:val="28"/>
          <w:szCs w:val="28"/>
          <w:lang w:val="kk-KZ"/>
        </w:rPr>
      </w:pPr>
    </w:p>
    <w:p w:rsidR="003A0CE6" w:rsidRDefault="003A0CE6" w:rsidP="0084235A">
      <w:pPr>
        <w:spacing w:after="0" w:line="240" w:lineRule="auto"/>
        <w:rPr>
          <w:rFonts w:ascii="Times New Roman" w:hAnsi="Times New Roman" w:cs="Times New Roman"/>
          <w:sz w:val="28"/>
          <w:szCs w:val="28"/>
          <w:lang w:val="kk-KZ"/>
        </w:rPr>
      </w:pPr>
    </w:p>
    <w:p w:rsidR="003A0CE6" w:rsidRDefault="003A0CE6" w:rsidP="0084235A">
      <w:pPr>
        <w:spacing w:after="0" w:line="240" w:lineRule="auto"/>
        <w:rPr>
          <w:rFonts w:ascii="Times New Roman" w:hAnsi="Times New Roman" w:cs="Times New Roman"/>
          <w:sz w:val="28"/>
          <w:szCs w:val="28"/>
          <w:lang w:val="kk-KZ"/>
        </w:rPr>
      </w:pPr>
    </w:p>
    <w:p w:rsidR="00F23D30" w:rsidRDefault="00F23D30" w:rsidP="0084235A">
      <w:pPr>
        <w:spacing w:after="0" w:line="240" w:lineRule="auto"/>
        <w:rPr>
          <w:rFonts w:ascii="Times New Roman" w:hAnsi="Times New Roman" w:cs="Times New Roman"/>
          <w:sz w:val="28"/>
          <w:szCs w:val="28"/>
          <w:lang w:val="kk-KZ"/>
        </w:rPr>
      </w:pPr>
    </w:p>
    <w:p w:rsidR="00965933" w:rsidRDefault="00965933" w:rsidP="0084235A">
      <w:pPr>
        <w:spacing w:after="0" w:line="240" w:lineRule="auto"/>
        <w:rPr>
          <w:rFonts w:ascii="Times New Roman" w:hAnsi="Times New Roman" w:cs="Times New Roman"/>
          <w:sz w:val="28"/>
          <w:szCs w:val="28"/>
          <w:lang w:val="kk-KZ"/>
        </w:rPr>
      </w:pPr>
    </w:p>
    <w:p w:rsidR="00965933" w:rsidRDefault="00965933" w:rsidP="0084235A">
      <w:pPr>
        <w:spacing w:after="0" w:line="240" w:lineRule="auto"/>
        <w:rPr>
          <w:rFonts w:ascii="Times New Roman" w:hAnsi="Times New Roman" w:cs="Times New Roman"/>
          <w:sz w:val="28"/>
          <w:szCs w:val="28"/>
          <w:lang w:val="kk-KZ"/>
        </w:rPr>
      </w:pPr>
    </w:p>
    <w:p w:rsidR="008615B2" w:rsidRDefault="008615B2" w:rsidP="0084235A">
      <w:pPr>
        <w:spacing w:after="0" w:line="240" w:lineRule="auto"/>
        <w:jc w:val="center"/>
        <w:rPr>
          <w:rFonts w:ascii="Times New Roman" w:hAnsi="Times New Roman" w:cs="Times New Roman"/>
          <w:b/>
          <w:sz w:val="28"/>
          <w:szCs w:val="28"/>
          <w:lang w:val="kk-KZ"/>
        </w:rPr>
      </w:pPr>
      <w:r w:rsidRPr="008615B2">
        <w:rPr>
          <w:rFonts w:ascii="Times New Roman" w:hAnsi="Times New Roman" w:cs="Times New Roman"/>
          <w:b/>
          <w:sz w:val="28"/>
          <w:szCs w:val="28"/>
          <w:lang w:val="kk-KZ"/>
        </w:rPr>
        <w:lastRenderedPageBreak/>
        <w:t>КІРІСПЕ</w:t>
      </w:r>
    </w:p>
    <w:p w:rsidR="008615B2" w:rsidRDefault="008615B2" w:rsidP="0084235A">
      <w:pPr>
        <w:spacing w:after="0" w:line="240" w:lineRule="auto"/>
        <w:rPr>
          <w:rFonts w:ascii="Times New Roman" w:hAnsi="Times New Roman" w:cs="Times New Roman"/>
          <w:b/>
          <w:sz w:val="28"/>
          <w:szCs w:val="28"/>
          <w:lang w:val="kk-KZ"/>
        </w:rPr>
      </w:pPr>
    </w:p>
    <w:p w:rsidR="008615B2" w:rsidRPr="00E65E29" w:rsidRDefault="008615B2" w:rsidP="00AC0BAA">
      <w:pPr>
        <w:spacing w:after="0" w:line="240" w:lineRule="auto"/>
        <w:ind w:firstLine="709"/>
        <w:jc w:val="both"/>
        <w:rPr>
          <w:rFonts w:ascii="Times New Roman" w:hAnsi="Times New Roman" w:cs="Times New Roman"/>
          <w:sz w:val="28"/>
          <w:szCs w:val="28"/>
          <w:lang w:val="kk-KZ"/>
        </w:rPr>
      </w:pPr>
      <w:r w:rsidRPr="001D538C">
        <w:rPr>
          <w:rFonts w:ascii="Times New Roman" w:hAnsi="Times New Roman" w:cs="Times New Roman"/>
          <w:b/>
          <w:sz w:val="28"/>
          <w:szCs w:val="28"/>
          <w:lang w:val="kk-KZ"/>
        </w:rPr>
        <w:t>Диссертациялық зерттеу туралы жалпы сипаттама.</w:t>
      </w:r>
      <w:r w:rsidR="00731354">
        <w:rPr>
          <w:rFonts w:ascii="Times New Roman" w:hAnsi="Times New Roman" w:cs="Times New Roman"/>
          <w:b/>
          <w:sz w:val="28"/>
          <w:szCs w:val="28"/>
          <w:lang w:val="kk-KZ"/>
        </w:rPr>
        <w:t xml:space="preserve"> </w:t>
      </w:r>
      <w:r w:rsidRPr="00E65E29">
        <w:rPr>
          <w:rFonts w:ascii="Times New Roman" w:hAnsi="Times New Roman" w:cs="Times New Roman"/>
          <w:sz w:val="28"/>
          <w:szCs w:val="28"/>
          <w:lang w:val="kk-KZ"/>
        </w:rPr>
        <w:t xml:space="preserve">Диссертацияда </w:t>
      </w:r>
      <w:r w:rsidR="00CD5D6D" w:rsidRPr="00E65E29">
        <w:rPr>
          <w:rFonts w:ascii="Times New Roman" w:hAnsi="Times New Roman" w:cs="Times New Roman"/>
          <w:sz w:val="28"/>
          <w:szCs w:val="28"/>
          <w:lang w:val="kk-KZ"/>
        </w:rPr>
        <w:t>жаңа полимерлі</w:t>
      </w:r>
      <w:r w:rsidR="003B6342" w:rsidRPr="00E65E29">
        <w:rPr>
          <w:rFonts w:ascii="Times New Roman" w:hAnsi="Times New Roman" w:cs="Times New Roman"/>
          <w:sz w:val="28"/>
          <w:szCs w:val="28"/>
          <w:lang w:val="kk-KZ"/>
        </w:rPr>
        <w:t xml:space="preserve"> композициялық материалдарды жасау мақсатында </w:t>
      </w:r>
      <w:r w:rsidRPr="00E65E29">
        <w:rPr>
          <w:rFonts w:ascii="Times New Roman" w:hAnsi="Times New Roman" w:cs="Times New Roman"/>
          <w:sz w:val="28"/>
          <w:szCs w:val="28"/>
          <w:lang w:val="kk-KZ"/>
        </w:rPr>
        <w:t>екіншілік полипропилен мен полиэтилентерефталатты</w:t>
      </w:r>
      <w:r w:rsidR="001D538C" w:rsidRPr="00E65E29">
        <w:rPr>
          <w:rFonts w:ascii="Times New Roman" w:hAnsi="Times New Roman" w:cs="Times New Roman"/>
          <w:sz w:val="28"/>
          <w:szCs w:val="28"/>
          <w:lang w:val="kk-KZ"/>
        </w:rPr>
        <w:t xml:space="preserve"> қайта өңдеу </w:t>
      </w:r>
      <w:r w:rsidR="00CD5D6D" w:rsidRPr="00E65E29">
        <w:rPr>
          <w:rFonts w:ascii="Times New Roman" w:hAnsi="Times New Roman" w:cs="Times New Roman"/>
          <w:sz w:val="28"/>
          <w:szCs w:val="28"/>
          <w:lang w:val="kk-KZ"/>
        </w:rPr>
        <w:t xml:space="preserve">мәселесін </w:t>
      </w:r>
      <w:r w:rsidR="001D538C" w:rsidRPr="00E65E29">
        <w:rPr>
          <w:rFonts w:ascii="Times New Roman" w:hAnsi="Times New Roman" w:cs="Times New Roman"/>
          <w:sz w:val="28"/>
          <w:szCs w:val="28"/>
          <w:lang w:val="kk-KZ"/>
        </w:rPr>
        <w:t>шешу жолдары</w:t>
      </w:r>
      <w:r w:rsidR="003B6342" w:rsidRPr="00E65E29">
        <w:rPr>
          <w:rFonts w:ascii="Times New Roman" w:hAnsi="Times New Roman" w:cs="Times New Roman"/>
          <w:sz w:val="28"/>
          <w:szCs w:val="28"/>
          <w:lang w:val="kk-KZ"/>
        </w:rPr>
        <w:t xml:space="preserve"> мен</w:t>
      </w:r>
      <w:r w:rsidR="001228BA">
        <w:rPr>
          <w:rFonts w:ascii="Times New Roman" w:hAnsi="Times New Roman" w:cs="Times New Roman"/>
          <w:sz w:val="28"/>
          <w:szCs w:val="28"/>
          <w:lang w:val="kk-KZ"/>
        </w:rPr>
        <w:t xml:space="preserve"> зерттеулер жүргізілген</w:t>
      </w:r>
      <w:r w:rsidR="001D538C" w:rsidRPr="00E65E29">
        <w:rPr>
          <w:rFonts w:ascii="Times New Roman" w:hAnsi="Times New Roman" w:cs="Times New Roman"/>
          <w:sz w:val="28"/>
          <w:szCs w:val="28"/>
          <w:lang w:val="kk-KZ"/>
        </w:rPr>
        <w:t>.</w:t>
      </w:r>
    </w:p>
    <w:p w:rsidR="001D538C" w:rsidRDefault="001D538C" w:rsidP="00AC0BAA">
      <w:pPr>
        <w:spacing w:after="0" w:line="240" w:lineRule="auto"/>
        <w:ind w:firstLine="709"/>
        <w:jc w:val="both"/>
        <w:rPr>
          <w:rFonts w:ascii="Times New Roman" w:hAnsi="Times New Roman" w:cs="Times New Roman"/>
          <w:b/>
          <w:sz w:val="28"/>
          <w:szCs w:val="28"/>
          <w:lang w:val="kk-KZ"/>
        </w:rPr>
      </w:pPr>
      <w:r w:rsidRPr="001D538C">
        <w:rPr>
          <w:rFonts w:ascii="Times New Roman" w:hAnsi="Times New Roman" w:cs="Times New Roman"/>
          <w:b/>
          <w:sz w:val="28"/>
          <w:szCs w:val="28"/>
          <w:lang w:val="kk-KZ"/>
        </w:rPr>
        <w:t>Зерттеу тақырыбының өзектілігі.</w:t>
      </w:r>
    </w:p>
    <w:p w:rsidR="001D538C" w:rsidRPr="00E62C6A" w:rsidRDefault="00FC5EDC" w:rsidP="00AC0BA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Химия және мұнайхимия өнеркәсібінің </w:t>
      </w:r>
      <w:r w:rsidR="00D90F15">
        <w:rPr>
          <w:rFonts w:ascii="Times New Roman" w:hAnsi="Times New Roman" w:cs="Times New Roman"/>
          <w:sz w:val="28"/>
          <w:szCs w:val="28"/>
          <w:lang w:val="kk-KZ"/>
        </w:rPr>
        <w:t xml:space="preserve">қарқынды </w:t>
      </w:r>
      <w:r>
        <w:rPr>
          <w:rFonts w:ascii="Times New Roman" w:hAnsi="Times New Roman" w:cs="Times New Roman"/>
          <w:sz w:val="28"/>
          <w:szCs w:val="28"/>
          <w:lang w:val="kk-KZ"/>
        </w:rPr>
        <w:t>дамуы жағдайында полимерлі</w:t>
      </w:r>
      <w:r w:rsidR="001D538C" w:rsidRPr="00E62C6A">
        <w:rPr>
          <w:rFonts w:ascii="Times New Roman" w:hAnsi="Times New Roman" w:cs="Times New Roman"/>
          <w:sz w:val="28"/>
          <w:szCs w:val="28"/>
          <w:lang w:val="kk-KZ"/>
        </w:rPr>
        <w:t xml:space="preserve"> композициялық </w:t>
      </w:r>
      <w:r w:rsidR="00211A64">
        <w:rPr>
          <w:rFonts w:ascii="Times New Roman" w:hAnsi="Times New Roman" w:cs="Times New Roman"/>
          <w:sz w:val="28"/>
          <w:szCs w:val="28"/>
          <w:lang w:val="kk-KZ"/>
        </w:rPr>
        <w:t xml:space="preserve">коррозияға қарсы </w:t>
      </w:r>
      <w:r w:rsidR="001D538C" w:rsidRPr="00E62C6A">
        <w:rPr>
          <w:rFonts w:ascii="Times New Roman" w:hAnsi="Times New Roman" w:cs="Times New Roman"/>
          <w:sz w:val="28"/>
          <w:szCs w:val="28"/>
          <w:lang w:val="kk-KZ"/>
        </w:rPr>
        <w:t xml:space="preserve">композициялық </w:t>
      </w:r>
      <w:r w:rsidR="00EB7A24">
        <w:rPr>
          <w:rFonts w:ascii="Times New Roman" w:hAnsi="Times New Roman" w:cs="Times New Roman"/>
          <w:sz w:val="28"/>
          <w:szCs w:val="28"/>
          <w:lang w:val="kk-KZ"/>
        </w:rPr>
        <w:t>жабынды</w:t>
      </w:r>
      <w:r w:rsidR="00772D85">
        <w:rPr>
          <w:rFonts w:ascii="Times New Roman" w:hAnsi="Times New Roman" w:cs="Times New Roman"/>
          <w:sz w:val="28"/>
          <w:szCs w:val="28"/>
          <w:lang w:val="kk-KZ"/>
        </w:rPr>
        <w:t>л</w:t>
      </w:r>
      <w:r w:rsidR="00F877C3">
        <w:rPr>
          <w:rFonts w:ascii="Times New Roman" w:hAnsi="Times New Roman" w:cs="Times New Roman"/>
          <w:sz w:val="28"/>
          <w:szCs w:val="28"/>
          <w:lang w:val="kk-KZ"/>
        </w:rPr>
        <w:t>арды</w:t>
      </w:r>
      <w:r w:rsidR="001D538C" w:rsidRPr="00E62C6A">
        <w:rPr>
          <w:rFonts w:ascii="Times New Roman" w:hAnsi="Times New Roman" w:cs="Times New Roman"/>
          <w:sz w:val="28"/>
          <w:szCs w:val="28"/>
          <w:lang w:val="kk-KZ"/>
        </w:rPr>
        <w:t xml:space="preserve"> алуға қолданылады.</w:t>
      </w:r>
      <w:r w:rsidR="00F877C3">
        <w:rPr>
          <w:rFonts w:ascii="Times New Roman" w:hAnsi="Times New Roman" w:cs="Times New Roman"/>
          <w:sz w:val="28"/>
          <w:szCs w:val="28"/>
          <w:lang w:val="kk-KZ"/>
        </w:rPr>
        <w:t xml:space="preserve"> Қолжетімділігі мен арзандығына байланыстыекіншілік полимергенегізделген</w:t>
      </w:r>
      <w:r w:rsidR="00F877C3" w:rsidRPr="00E62C6A">
        <w:rPr>
          <w:rFonts w:ascii="Times New Roman" w:hAnsi="Times New Roman" w:cs="Times New Roman"/>
          <w:sz w:val="28"/>
          <w:szCs w:val="28"/>
          <w:lang w:val="kk-KZ"/>
        </w:rPr>
        <w:t xml:space="preserve">композициялық </w:t>
      </w:r>
      <w:r w:rsidR="001D538C" w:rsidRPr="00E62C6A">
        <w:rPr>
          <w:rFonts w:ascii="Times New Roman" w:hAnsi="Times New Roman" w:cs="Times New Roman"/>
          <w:sz w:val="28"/>
          <w:szCs w:val="28"/>
          <w:lang w:val="kk-KZ"/>
        </w:rPr>
        <w:t xml:space="preserve">коррозияға қарсы </w:t>
      </w:r>
      <w:r w:rsidR="00EB7A24">
        <w:rPr>
          <w:rFonts w:ascii="Times New Roman" w:hAnsi="Times New Roman" w:cs="Times New Roman"/>
          <w:sz w:val="28"/>
          <w:szCs w:val="28"/>
          <w:lang w:val="kk-KZ"/>
        </w:rPr>
        <w:t>жабынды</w:t>
      </w:r>
      <w:r w:rsidR="00772D85">
        <w:rPr>
          <w:rFonts w:ascii="Times New Roman" w:hAnsi="Times New Roman" w:cs="Times New Roman"/>
          <w:sz w:val="28"/>
          <w:szCs w:val="28"/>
          <w:lang w:val="kk-KZ"/>
        </w:rPr>
        <w:t>л</w:t>
      </w:r>
      <w:r w:rsidR="001D538C" w:rsidRPr="00E62C6A">
        <w:rPr>
          <w:rFonts w:ascii="Times New Roman" w:hAnsi="Times New Roman" w:cs="Times New Roman"/>
          <w:sz w:val="28"/>
          <w:szCs w:val="28"/>
          <w:lang w:val="kk-KZ"/>
        </w:rPr>
        <w:t xml:space="preserve">арды </w:t>
      </w:r>
      <w:r w:rsidR="00211A64">
        <w:rPr>
          <w:rFonts w:ascii="Times New Roman" w:hAnsi="Times New Roman" w:cs="Times New Roman"/>
          <w:sz w:val="28"/>
          <w:szCs w:val="28"/>
          <w:lang w:val="kk-KZ"/>
        </w:rPr>
        <w:t>м</w:t>
      </w:r>
      <w:r w:rsidR="00211A64" w:rsidRPr="00E20EC8">
        <w:rPr>
          <w:rFonts w:ascii="Times New Roman" w:hAnsi="Times New Roman" w:cs="Times New Roman"/>
          <w:sz w:val="28"/>
          <w:szCs w:val="28"/>
          <w:lang w:val="kk-KZ"/>
        </w:rPr>
        <w:t xml:space="preserve">ұнай және мұнай өнімдерін сақтау объектілері үшін </w:t>
      </w:r>
      <w:r w:rsidR="001D538C" w:rsidRPr="00E62C6A">
        <w:rPr>
          <w:rFonts w:ascii="Times New Roman" w:hAnsi="Times New Roman" w:cs="Times New Roman"/>
          <w:sz w:val="28"/>
          <w:szCs w:val="28"/>
          <w:lang w:val="kk-KZ"/>
        </w:rPr>
        <w:t xml:space="preserve">атмосфералық және жер асты коррозиясынан қорғау үшін </w:t>
      </w:r>
      <w:r w:rsidR="00EB7A24">
        <w:rPr>
          <w:rFonts w:ascii="Times New Roman" w:hAnsi="Times New Roman" w:cs="Times New Roman"/>
          <w:sz w:val="28"/>
          <w:szCs w:val="28"/>
          <w:lang w:val="kk-KZ"/>
        </w:rPr>
        <w:t>жабынды</w:t>
      </w:r>
      <w:r w:rsidR="00772D85">
        <w:rPr>
          <w:rFonts w:ascii="Times New Roman" w:hAnsi="Times New Roman" w:cs="Times New Roman"/>
          <w:sz w:val="28"/>
          <w:szCs w:val="28"/>
          <w:lang w:val="kk-KZ"/>
        </w:rPr>
        <w:t>л</w:t>
      </w:r>
      <w:r w:rsidR="001D538C" w:rsidRPr="00E62C6A">
        <w:rPr>
          <w:rFonts w:ascii="Times New Roman" w:hAnsi="Times New Roman" w:cs="Times New Roman"/>
          <w:sz w:val="28"/>
          <w:szCs w:val="28"/>
          <w:lang w:val="kk-KZ"/>
        </w:rPr>
        <w:t>ар ретінде қолданылады.</w:t>
      </w:r>
    </w:p>
    <w:p w:rsidR="006B5237" w:rsidRDefault="006B5237" w:rsidP="00AC0BAA">
      <w:pPr>
        <w:spacing w:after="0" w:line="240" w:lineRule="auto"/>
        <w:ind w:firstLine="709"/>
        <w:jc w:val="both"/>
        <w:rPr>
          <w:rFonts w:ascii="Times New Roman" w:hAnsi="Times New Roman"/>
          <w:kern w:val="2"/>
          <w:sz w:val="28"/>
          <w:szCs w:val="28"/>
          <w:lang w:val="kk-KZ" w:eastAsia="ar-SA"/>
        </w:rPr>
      </w:pPr>
      <w:r>
        <w:rPr>
          <w:rFonts w:ascii="Times New Roman" w:hAnsi="Times New Roman"/>
          <w:kern w:val="2"/>
          <w:sz w:val="28"/>
          <w:szCs w:val="28"/>
          <w:lang w:val="kk-KZ" w:eastAsia="ar-SA"/>
        </w:rPr>
        <w:t>Екіншілік</w:t>
      </w:r>
      <w:r w:rsidRPr="000C68A3">
        <w:rPr>
          <w:rFonts w:ascii="Times New Roman" w:hAnsi="Times New Roman"/>
          <w:kern w:val="2"/>
          <w:sz w:val="28"/>
          <w:szCs w:val="28"/>
          <w:lang w:val="kk-KZ" w:eastAsia="ar-SA"/>
        </w:rPr>
        <w:t xml:space="preserve"> полипропилен</w:t>
      </w:r>
      <w:r>
        <w:rPr>
          <w:rFonts w:ascii="Times New Roman" w:hAnsi="Times New Roman"/>
          <w:kern w:val="2"/>
          <w:sz w:val="28"/>
          <w:szCs w:val="28"/>
          <w:lang w:val="kk-KZ" w:eastAsia="ar-SA"/>
        </w:rPr>
        <w:t>ді</w:t>
      </w:r>
      <w:r w:rsidRPr="000C68A3">
        <w:rPr>
          <w:rFonts w:ascii="Times New Roman" w:hAnsi="Times New Roman"/>
          <w:kern w:val="2"/>
          <w:sz w:val="28"/>
          <w:szCs w:val="28"/>
          <w:lang w:val="kk-KZ" w:eastAsia="ar-SA"/>
        </w:rPr>
        <w:t xml:space="preserve"> кәдеге жарату </w:t>
      </w:r>
      <w:r>
        <w:rPr>
          <w:rFonts w:ascii="Times New Roman" w:hAnsi="Times New Roman"/>
          <w:kern w:val="2"/>
          <w:sz w:val="28"/>
          <w:szCs w:val="28"/>
          <w:lang w:val="kk-KZ" w:eastAsia="ar-SA"/>
        </w:rPr>
        <w:t>мәселесі ерекше маңызға ие, өйткені полипропиленнің айтарлықтай мөлшері жағармайлар</w:t>
      </w:r>
      <w:r w:rsidRPr="000C68A3">
        <w:rPr>
          <w:rFonts w:ascii="Times New Roman" w:hAnsi="Times New Roman"/>
          <w:kern w:val="2"/>
          <w:sz w:val="28"/>
          <w:szCs w:val="28"/>
          <w:lang w:val="kk-KZ" w:eastAsia="ar-SA"/>
        </w:rPr>
        <w:t xml:space="preserve"> құюға арна</w:t>
      </w:r>
      <w:r>
        <w:rPr>
          <w:rFonts w:ascii="Times New Roman" w:hAnsi="Times New Roman"/>
          <w:kern w:val="2"/>
          <w:sz w:val="28"/>
          <w:szCs w:val="28"/>
          <w:lang w:val="kk-KZ" w:eastAsia="ar-SA"/>
        </w:rPr>
        <w:t>лған ыдыс ретінде пайдаланылады</w:t>
      </w:r>
      <w:r w:rsidRPr="000C68A3">
        <w:rPr>
          <w:rFonts w:ascii="Times New Roman" w:hAnsi="Times New Roman"/>
          <w:kern w:val="2"/>
          <w:sz w:val="28"/>
          <w:szCs w:val="28"/>
          <w:lang w:val="kk-KZ" w:eastAsia="ar-SA"/>
        </w:rPr>
        <w:t xml:space="preserve">. Сонымен қатар, оны жасау кезінде кондиционерленбеген полипропилен </w:t>
      </w:r>
      <w:r>
        <w:rPr>
          <w:rFonts w:ascii="Times New Roman" w:hAnsi="Times New Roman"/>
          <w:kern w:val="2"/>
          <w:sz w:val="28"/>
          <w:szCs w:val="28"/>
          <w:lang w:val="kk-KZ" w:eastAsia="ar-SA"/>
        </w:rPr>
        <w:t>түзілуі мүмкін</w:t>
      </w:r>
      <w:r w:rsidRPr="000C68A3">
        <w:rPr>
          <w:rFonts w:ascii="Times New Roman" w:hAnsi="Times New Roman"/>
          <w:kern w:val="2"/>
          <w:sz w:val="28"/>
          <w:szCs w:val="28"/>
          <w:lang w:val="kk-KZ" w:eastAsia="ar-SA"/>
        </w:rPr>
        <w:t xml:space="preserve"> және оны қайта өңдеу қажет</w:t>
      </w:r>
      <w:r>
        <w:rPr>
          <w:rFonts w:ascii="Times New Roman" w:hAnsi="Times New Roman"/>
          <w:kern w:val="2"/>
          <w:sz w:val="28"/>
          <w:szCs w:val="28"/>
          <w:lang w:val="kk-KZ" w:eastAsia="ar-SA"/>
        </w:rPr>
        <w:t xml:space="preserve"> болады</w:t>
      </w:r>
      <w:r w:rsidRPr="000C68A3">
        <w:rPr>
          <w:rFonts w:ascii="Times New Roman" w:hAnsi="Times New Roman"/>
          <w:kern w:val="2"/>
          <w:sz w:val="28"/>
          <w:szCs w:val="28"/>
          <w:lang w:val="kk-KZ" w:eastAsia="ar-SA"/>
        </w:rPr>
        <w:t xml:space="preserve">. Екіншілік полипропиленнің өзі айтарлықтай физика-химиялық </w:t>
      </w:r>
      <w:r>
        <w:rPr>
          <w:rFonts w:ascii="Times New Roman" w:hAnsi="Times New Roman"/>
          <w:kern w:val="2"/>
          <w:sz w:val="28"/>
          <w:szCs w:val="28"/>
          <w:lang w:val="kk-KZ" w:eastAsia="ar-SA"/>
        </w:rPr>
        <w:t xml:space="preserve">қасиеттер </w:t>
      </w:r>
      <w:r>
        <w:rPr>
          <w:rFonts w:ascii="Times New Roman" w:hAnsi="Times New Roman" w:cs="Times New Roman"/>
          <w:sz w:val="28"/>
          <w:szCs w:val="28"/>
          <w:lang w:val="kk-KZ"/>
        </w:rPr>
        <w:t>көрсете алмайды</w:t>
      </w:r>
      <w:r w:rsidRPr="000C68A3">
        <w:rPr>
          <w:rFonts w:ascii="Times New Roman" w:hAnsi="Times New Roman"/>
          <w:kern w:val="2"/>
          <w:sz w:val="28"/>
          <w:szCs w:val="28"/>
          <w:lang w:val="kk-KZ" w:eastAsia="ar-SA"/>
        </w:rPr>
        <w:t>, сондықтан оның қасиеттерін жақсартудың тиімді және үнемді әдістерінің бірі</w:t>
      </w:r>
      <w:r w:rsidR="00BE1775">
        <w:rPr>
          <w:rFonts w:ascii="Times New Roman" w:hAnsi="Times New Roman"/>
          <w:kern w:val="2"/>
          <w:sz w:val="28"/>
          <w:szCs w:val="28"/>
          <w:lang w:val="kk-KZ" w:eastAsia="ar-SA"/>
        </w:rPr>
        <w:t xml:space="preserve"> </w:t>
      </w:r>
      <w:r w:rsidRPr="000C68A3">
        <w:rPr>
          <w:rFonts w:ascii="Times New Roman" w:hAnsi="Times New Roman"/>
          <w:kern w:val="2"/>
          <w:sz w:val="28"/>
          <w:szCs w:val="28"/>
          <w:lang w:val="kk-KZ" w:eastAsia="ar-SA"/>
        </w:rPr>
        <w:t>-</w:t>
      </w:r>
      <w:r w:rsidR="00BE1775">
        <w:rPr>
          <w:rFonts w:ascii="Times New Roman" w:hAnsi="Times New Roman"/>
          <w:kern w:val="2"/>
          <w:sz w:val="28"/>
          <w:szCs w:val="28"/>
          <w:lang w:val="kk-KZ" w:eastAsia="ar-SA"/>
        </w:rPr>
        <w:t xml:space="preserve"> </w:t>
      </w:r>
      <w:r w:rsidRPr="000C68A3">
        <w:rPr>
          <w:rFonts w:ascii="Times New Roman" w:hAnsi="Times New Roman"/>
          <w:kern w:val="2"/>
          <w:sz w:val="28"/>
          <w:szCs w:val="28"/>
          <w:lang w:val="kk-KZ" w:eastAsia="ar-SA"/>
        </w:rPr>
        <w:t>оған органика</w:t>
      </w:r>
      <w:r>
        <w:rPr>
          <w:rFonts w:ascii="Times New Roman" w:hAnsi="Times New Roman"/>
          <w:kern w:val="2"/>
          <w:sz w:val="28"/>
          <w:szCs w:val="28"/>
          <w:lang w:val="kk-KZ" w:eastAsia="ar-SA"/>
        </w:rPr>
        <w:t>лық немесе бейорганикалық</w:t>
      </w:r>
      <w:r w:rsidRPr="000C68A3">
        <w:rPr>
          <w:rFonts w:ascii="Times New Roman" w:hAnsi="Times New Roman"/>
          <w:kern w:val="2"/>
          <w:sz w:val="28"/>
          <w:szCs w:val="28"/>
          <w:lang w:val="kk-KZ" w:eastAsia="ar-SA"/>
        </w:rPr>
        <w:t xml:space="preserve"> әртүрлі </w:t>
      </w:r>
      <w:r>
        <w:rPr>
          <w:rFonts w:ascii="Times New Roman" w:hAnsi="Times New Roman"/>
          <w:kern w:val="2"/>
          <w:sz w:val="28"/>
          <w:szCs w:val="28"/>
          <w:lang w:val="kk-KZ" w:eastAsia="ar-SA"/>
        </w:rPr>
        <w:t>толықтырғыш</w:t>
      </w:r>
      <w:r w:rsidRPr="000C68A3">
        <w:rPr>
          <w:rFonts w:ascii="Times New Roman" w:hAnsi="Times New Roman"/>
          <w:kern w:val="2"/>
          <w:sz w:val="28"/>
          <w:szCs w:val="28"/>
          <w:lang w:val="kk-KZ" w:eastAsia="ar-SA"/>
        </w:rPr>
        <w:t xml:space="preserve">тарды </w:t>
      </w:r>
      <w:r>
        <w:rPr>
          <w:rFonts w:ascii="Times New Roman" w:hAnsi="Times New Roman"/>
          <w:kern w:val="2"/>
          <w:sz w:val="28"/>
          <w:szCs w:val="28"/>
          <w:lang w:val="kk-KZ" w:eastAsia="ar-SA"/>
        </w:rPr>
        <w:t>қосу арқылы қасиеттерін арттырады</w:t>
      </w:r>
      <w:r w:rsidRPr="000C68A3">
        <w:rPr>
          <w:rFonts w:ascii="Times New Roman" w:hAnsi="Times New Roman"/>
          <w:kern w:val="2"/>
          <w:sz w:val="28"/>
          <w:szCs w:val="28"/>
          <w:lang w:val="kk-KZ" w:eastAsia="ar-SA"/>
        </w:rPr>
        <w:t xml:space="preserve">. </w:t>
      </w:r>
      <w:r>
        <w:rPr>
          <w:rFonts w:ascii="Times New Roman" w:hAnsi="Times New Roman"/>
          <w:kern w:val="2"/>
          <w:sz w:val="28"/>
          <w:szCs w:val="28"/>
          <w:lang w:val="kk-KZ" w:eastAsia="ar-SA"/>
        </w:rPr>
        <w:t>К</w:t>
      </w:r>
      <w:r w:rsidRPr="000C68A3">
        <w:rPr>
          <w:rFonts w:ascii="Times New Roman" w:hAnsi="Times New Roman"/>
          <w:kern w:val="2"/>
          <w:sz w:val="28"/>
          <w:szCs w:val="28"/>
          <w:lang w:val="kk-KZ" w:eastAsia="ar-SA"/>
        </w:rPr>
        <w:t xml:space="preserve">омпозициялық материалдарға </w:t>
      </w:r>
      <w:r>
        <w:rPr>
          <w:rFonts w:ascii="Times New Roman" w:hAnsi="Times New Roman"/>
          <w:kern w:val="2"/>
          <w:sz w:val="28"/>
          <w:szCs w:val="28"/>
          <w:lang w:val="kk-KZ" w:eastAsia="ar-SA"/>
        </w:rPr>
        <w:t>толықтырғыш</w:t>
      </w:r>
      <w:r w:rsidRPr="000C68A3">
        <w:rPr>
          <w:rFonts w:ascii="Times New Roman" w:hAnsi="Times New Roman"/>
          <w:kern w:val="2"/>
          <w:sz w:val="28"/>
          <w:szCs w:val="28"/>
          <w:lang w:val="kk-KZ" w:eastAsia="ar-SA"/>
        </w:rPr>
        <w:t xml:space="preserve">тарды </w:t>
      </w:r>
      <w:r>
        <w:rPr>
          <w:rFonts w:ascii="Times New Roman" w:hAnsi="Times New Roman"/>
          <w:kern w:val="2"/>
          <w:sz w:val="28"/>
          <w:szCs w:val="28"/>
          <w:lang w:val="kk-KZ" w:eastAsia="ar-SA"/>
        </w:rPr>
        <w:t>қосу, атап айтқанда,</w:t>
      </w:r>
      <w:r w:rsidRPr="000C68A3">
        <w:rPr>
          <w:rFonts w:ascii="Times New Roman" w:hAnsi="Times New Roman"/>
          <w:kern w:val="2"/>
          <w:sz w:val="28"/>
          <w:szCs w:val="28"/>
          <w:lang w:val="kk-KZ" w:eastAsia="ar-SA"/>
        </w:rPr>
        <w:t xml:space="preserve"> беріктік, электрлік, термофизикалық, химиялық және басқа қасиеттер</w:t>
      </w:r>
      <w:r>
        <w:rPr>
          <w:rFonts w:ascii="Times New Roman" w:hAnsi="Times New Roman"/>
          <w:kern w:val="2"/>
          <w:sz w:val="28"/>
          <w:szCs w:val="28"/>
          <w:lang w:val="kk-KZ" w:eastAsia="ar-SA"/>
        </w:rPr>
        <w:t>ді арттыруға</w:t>
      </w:r>
      <w:r w:rsidRPr="000C68A3">
        <w:rPr>
          <w:rFonts w:ascii="Times New Roman" w:hAnsi="Times New Roman"/>
          <w:kern w:val="2"/>
          <w:sz w:val="28"/>
          <w:szCs w:val="28"/>
          <w:lang w:val="kk-KZ" w:eastAsia="ar-SA"/>
        </w:rPr>
        <w:t xml:space="preserve"> мүмкіндік береді. Полипропиленге модификаторларды енгізу</w:t>
      </w:r>
      <w:r>
        <w:rPr>
          <w:rFonts w:ascii="Times New Roman" w:hAnsi="Times New Roman"/>
          <w:kern w:val="2"/>
          <w:sz w:val="28"/>
          <w:szCs w:val="28"/>
          <w:lang w:val="kk-KZ" w:eastAsia="ar-SA"/>
        </w:rPr>
        <w:t xml:space="preserve"> арқылы, жабынды</w:t>
      </w:r>
      <w:r w:rsidRPr="000C68A3">
        <w:rPr>
          <w:rFonts w:ascii="Times New Roman" w:hAnsi="Times New Roman"/>
          <w:kern w:val="2"/>
          <w:sz w:val="28"/>
          <w:szCs w:val="28"/>
          <w:lang w:val="kk-KZ" w:eastAsia="ar-SA"/>
        </w:rPr>
        <w:t xml:space="preserve"> материал</w:t>
      </w:r>
      <w:r>
        <w:rPr>
          <w:rFonts w:ascii="Times New Roman" w:hAnsi="Times New Roman"/>
          <w:kern w:val="2"/>
          <w:sz w:val="28"/>
          <w:szCs w:val="28"/>
          <w:lang w:val="kk-KZ" w:eastAsia="ar-SA"/>
        </w:rPr>
        <w:t>дарының қалыңдығын азайтқанда</w:t>
      </w:r>
      <w:r w:rsidRPr="000C68A3">
        <w:rPr>
          <w:rFonts w:ascii="Times New Roman" w:hAnsi="Times New Roman"/>
          <w:kern w:val="2"/>
          <w:sz w:val="28"/>
          <w:szCs w:val="28"/>
          <w:lang w:val="kk-KZ" w:eastAsia="ar-SA"/>
        </w:rPr>
        <w:t xml:space="preserve"> өндірістің рентабельділігін арттыруға мүмкіндік береді</w:t>
      </w:r>
      <w:r>
        <w:rPr>
          <w:rFonts w:ascii="Times New Roman" w:hAnsi="Times New Roman"/>
          <w:kern w:val="2"/>
          <w:sz w:val="28"/>
          <w:szCs w:val="28"/>
          <w:lang w:val="kk-KZ" w:eastAsia="ar-SA"/>
        </w:rPr>
        <w:t xml:space="preserve"> және толықтырғыш</w:t>
      </w:r>
      <w:r w:rsidRPr="000C68A3">
        <w:rPr>
          <w:rFonts w:ascii="Times New Roman" w:hAnsi="Times New Roman"/>
          <w:kern w:val="2"/>
          <w:sz w:val="28"/>
          <w:szCs w:val="28"/>
          <w:lang w:val="kk-KZ" w:eastAsia="ar-SA"/>
        </w:rPr>
        <w:t>тарды дұрыс таңда</w:t>
      </w:r>
      <w:r>
        <w:rPr>
          <w:rFonts w:ascii="Times New Roman" w:hAnsi="Times New Roman"/>
          <w:kern w:val="2"/>
          <w:sz w:val="28"/>
          <w:szCs w:val="28"/>
          <w:lang w:val="kk-KZ" w:eastAsia="ar-SA"/>
        </w:rPr>
        <w:t>у арқылы физика</w:t>
      </w:r>
      <w:r w:rsidRPr="000C68A3">
        <w:rPr>
          <w:rFonts w:ascii="Times New Roman" w:hAnsi="Times New Roman"/>
          <w:kern w:val="2"/>
          <w:sz w:val="28"/>
          <w:szCs w:val="28"/>
          <w:lang w:val="kk-KZ" w:eastAsia="ar-SA"/>
        </w:rPr>
        <w:t>-механикалық сипаттамалары жоғарылайды.</w:t>
      </w:r>
    </w:p>
    <w:p w:rsidR="0077285F" w:rsidRDefault="0077285F" w:rsidP="00AC0BAA">
      <w:pPr>
        <w:spacing w:after="0" w:line="240" w:lineRule="auto"/>
        <w:ind w:firstLine="709"/>
        <w:jc w:val="both"/>
        <w:rPr>
          <w:rFonts w:ascii="Times New Roman" w:hAnsi="Times New Roman" w:cs="Times New Roman"/>
          <w:sz w:val="28"/>
          <w:szCs w:val="28"/>
          <w:lang w:val="kk-KZ"/>
        </w:rPr>
      </w:pPr>
      <w:r w:rsidRPr="0077285F">
        <w:rPr>
          <w:rFonts w:ascii="Times New Roman" w:hAnsi="Times New Roman" w:cs="Times New Roman"/>
          <w:sz w:val="28"/>
          <w:szCs w:val="28"/>
          <w:lang w:val="kk-KZ"/>
        </w:rPr>
        <w:t xml:space="preserve">Осы диссертацияда </w:t>
      </w:r>
      <w:r>
        <w:rPr>
          <w:rFonts w:ascii="Times New Roman" w:hAnsi="Times New Roman" w:cs="Times New Roman"/>
          <w:sz w:val="28"/>
          <w:szCs w:val="28"/>
          <w:lang w:val="kk-KZ"/>
        </w:rPr>
        <w:t>әзірленген</w:t>
      </w:r>
      <w:r w:rsidRPr="0077285F">
        <w:rPr>
          <w:rFonts w:ascii="Times New Roman" w:hAnsi="Times New Roman" w:cs="Times New Roman"/>
          <w:sz w:val="28"/>
          <w:szCs w:val="28"/>
          <w:lang w:val="kk-KZ"/>
        </w:rPr>
        <w:t xml:space="preserve"> полимерлі композицияның құрамына кіретін </w:t>
      </w:r>
      <w:r>
        <w:rPr>
          <w:rFonts w:ascii="Times New Roman" w:hAnsi="Times New Roman" w:cs="Times New Roman"/>
          <w:sz w:val="28"/>
          <w:szCs w:val="28"/>
          <w:lang w:val="kk-KZ"/>
        </w:rPr>
        <w:t>п</w:t>
      </w:r>
      <w:r w:rsidRPr="0077285F">
        <w:rPr>
          <w:rFonts w:ascii="Times New Roman" w:hAnsi="Times New Roman" w:cs="Times New Roman"/>
          <w:sz w:val="28"/>
          <w:szCs w:val="28"/>
          <w:lang w:val="kk-KZ"/>
        </w:rPr>
        <w:t>олиэтилентерефталат</w:t>
      </w:r>
      <w:r>
        <w:rPr>
          <w:rFonts w:ascii="Times New Roman" w:hAnsi="Times New Roman" w:cs="Times New Roman"/>
          <w:sz w:val="28"/>
          <w:szCs w:val="28"/>
          <w:lang w:val="kk-KZ"/>
        </w:rPr>
        <w:t>, іс жүзінде ешқандай химиялық белсенділіккеие емес</w:t>
      </w:r>
      <w:r w:rsidR="00EB7A24">
        <w:rPr>
          <w:rFonts w:ascii="Times New Roman" w:hAnsi="Times New Roman" w:cs="Times New Roman"/>
          <w:sz w:val="28"/>
          <w:szCs w:val="28"/>
          <w:lang w:val="kk-KZ"/>
        </w:rPr>
        <w:t>толықтырғыш</w:t>
      </w:r>
      <w:r>
        <w:rPr>
          <w:rFonts w:ascii="Times New Roman" w:hAnsi="Times New Roman" w:cs="Times New Roman"/>
          <w:sz w:val="28"/>
          <w:szCs w:val="28"/>
          <w:lang w:val="kk-KZ"/>
        </w:rPr>
        <w:t xml:space="preserve"> болып табылады</w:t>
      </w:r>
      <w:r w:rsidRPr="0077285F">
        <w:rPr>
          <w:rFonts w:ascii="Times New Roman" w:hAnsi="Times New Roman" w:cs="Times New Roman"/>
          <w:sz w:val="28"/>
          <w:szCs w:val="28"/>
          <w:lang w:val="kk-KZ"/>
        </w:rPr>
        <w:t xml:space="preserve">. Полиэтилентерефталат немесе пластик ыдыстар негізінде пайдаланылған өнімдерді кәдеге жарату да елеулі шығындармен байланысты екенін атап өткен жөн, өйткені бұл материалдың жыл сайын көп мөлшерде жиналуы қоршаған ортаның ластануына әкеледі. Пайдаланылған пластик толығымен жойылмайды, бірақ </w:t>
      </w:r>
      <w:r>
        <w:rPr>
          <w:rFonts w:ascii="Times New Roman" w:hAnsi="Times New Roman" w:cs="Times New Roman"/>
          <w:sz w:val="28"/>
          <w:szCs w:val="28"/>
          <w:lang w:val="kk-KZ"/>
        </w:rPr>
        <w:t>ұсақ</w:t>
      </w:r>
      <w:r w:rsidRPr="0077285F">
        <w:rPr>
          <w:rFonts w:ascii="Times New Roman" w:hAnsi="Times New Roman" w:cs="Times New Roman"/>
          <w:sz w:val="28"/>
          <w:szCs w:val="28"/>
          <w:lang w:val="kk-KZ"/>
        </w:rPr>
        <w:t xml:space="preserve"> сегменттерге бөлінеді, олар өз кезегінде топырақ пен су көкжиектеріне еніп, қоршаған ортаға үлкен экологиялық зиян келтіреді.</w:t>
      </w:r>
    </w:p>
    <w:p w:rsidR="00A73CDE" w:rsidRDefault="00A73CDE" w:rsidP="00AC0BAA">
      <w:pPr>
        <w:autoSpaceDN w:val="0"/>
        <w:adjustRightInd w:val="0"/>
        <w:spacing w:after="0" w:line="240" w:lineRule="auto"/>
        <w:ind w:firstLine="709"/>
        <w:jc w:val="both"/>
        <w:rPr>
          <w:rFonts w:ascii="Times New Roman" w:hAnsi="Times New Roman" w:cs="Times New Roman"/>
          <w:sz w:val="28"/>
          <w:szCs w:val="28"/>
          <w:lang w:val="kk-KZ"/>
        </w:rPr>
      </w:pPr>
      <w:r w:rsidRPr="0004249C">
        <w:rPr>
          <w:rFonts w:ascii="Times New Roman" w:hAnsi="Times New Roman" w:cs="Times New Roman"/>
          <w:sz w:val="28"/>
          <w:szCs w:val="28"/>
          <w:lang w:val="kk-KZ"/>
        </w:rPr>
        <w:t xml:space="preserve">Соңғы жиырма жыл ішінде </w:t>
      </w:r>
      <w:r>
        <w:rPr>
          <w:rFonts w:ascii="Times New Roman" w:hAnsi="Times New Roman" w:cs="Times New Roman"/>
          <w:sz w:val="28"/>
          <w:szCs w:val="28"/>
          <w:lang w:val="kk-KZ"/>
        </w:rPr>
        <w:t>Қазақстанда</w:t>
      </w:r>
      <w:r w:rsidR="00CE5221">
        <w:rPr>
          <w:rFonts w:ascii="Times New Roman" w:hAnsi="Times New Roman" w:cs="Times New Roman"/>
          <w:sz w:val="28"/>
          <w:szCs w:val="28"/>
          <w:lang w:val="kk-KZ"/>
        </w:rPr>
        <w:t xml:space="preserve"> полимерлі</w:t>
      </w:r>
      <w:r w:rsidRPr="0004249C">
        <w:rPr>
          <w:rFonts w:ascii="Times New Roman" w:hAnsi="Times New Roman" w:cs="Times New Roman"/>
          <w:sz w:val="28"/>
          <w:szCs w:val="28"/>
          <w:lang w:val="kk-KZ"/>
        </w:rPr>
        <w:t xml:space="preserve"> материалдардың көп бөлігі импортқа </w:t>
      </w:r>
      <w:r w:rsidR="008A6169">
        <w:rPr>
          <w:rFonts w:ascii="Times New Roman" w:hAnsi="Times New Roman" w:cs="Times New Roman"/>
          <w:sz w:val="28"/>
          <w:szCs w:val="28"/>
          <w:lang w:val="kk-KZ"/>
        </w:rPr>
        <w:t>жіберілген</w:t>
      </w:r>
      <w:r w:rsidRPr="0004249C">
        <w:rPr>
          <w:rFonts w:ascii="Times New Roman" w:hAnsi="Times New Roman" w:cs="Times New Roman"/>
          <w:sz w:val="28"/>
          <w:szCs w:val="28"/>
          <w:lang w:val="kk-KZ"/>
        </w:rPr>
        <w:t xml:space="preserve">, </w:t>
      </w:r>
      <w:r>
        <w:rPr>
          <w:rFonts w:ascii="Times New Roman" w:hAnsi="Times New Roman" w:cs="Times New Roman"/>
          <w:sz w:val="28"/>
          <w:szCs w:val="28"/>
          <w:lang w:val="kk-KZ"/>
        </w:rPr>
        <w:t>өз</w:t>
      </w:r>
      <w:r w:rsidRPr="0004249C">
        <w:rPr>
          <w:rFonts w:ascii="Times New Roman" w:hAnsi="Times New Roman" w:cs="Times New Roman"/>
          <w:sz w:val="28"/>
          <w:szCs w:val="28"/>
          <w:lang w:val="kk-KZ"/>
        </w:rPr>
        <w:t xml:space="preserve"> елімізде мұнайхимия өнеркәсібі өндірісі іс жүзінде</w:t>
      </w:r>
      <w:r>
        <w:rPr>
          <w:rFonts w:ascii="Times New Roman" w:hAnsi="Times New Roman" w:cs="Times New Roman"/>
          <w:sz w:val="28"/>
          <w:szCs w:val="28"/>
          <w:lang w:val="kk-KZ"/>
        </w:rPr>
        <w:t xml:space="preserve"> айтарлықтай</w:t>
      </w:r>
      <w:r w:rsidRPr="0004249C">
        <w:rPr>
          <w:rFonts w:ascii="Times New Roman" w:hAnsi="Times New Roman" w:cs="Times New Roman"/>
          <w:sz w:val="28"/>
          <w:szCs w:val="28"/>
          <w:lang w:val="kk-KZ"/>
        </w:rPr>
        <w:t xml:space="preserve"> дамымаған. 2022 жылы Қазақстан Президенті Қасым-Жомарт Тоқаев Атырау облысына сапары барысында «Kazakhstan Petrochemical Industries Inc (KPI)» ЖШС біріктірілген газхимия кешенін</w:t>
      </w:r>
      <w:r>
        <w:rPr>
          <w:rFonts w:ascii="Times New Roman" w:hAnsi="Times New Roman" w:cs="Times New Roman"/>
          <w:sz w:val="28"/>
          <w:szCs w:val="28"/>
          <w:lang w:val="kk-KZ"/>
        </w:rPr>
        <w:t>де</w:t>
      </w:r>
      <w:r w:rsidRPr="0004249C">
        <w:rPr>
          <w:rFonts w:ascii="Times New Roman" w:hAnsi="Times New Roman" w:cs="Times New Roman"/>
          <w:sz w:val="28"/>
          <w:szCs w:val="28"/>
          <w:lang w:val="kk-KZ"/>
        </w:rPr>
        <w:t xml:space="preserve"> жылына 500 мың тонна полипропилен </w:t>
      </w:r>
      <w:r>
        <w:rPr>
          <w:rFonts w:ascii="Times New Roman" w:hAnsi="Times New Roman" w:cs="Times New Roman"/>
          <w:sz w:val="28"/>
          <w:szCs w:val="28"/>
          <w:lang w:val="kk-KZ"/>
        </w:rPr>
        <w:t>өндірісін іске қосты</w:t>
      </w:r>
      <w:r w:rsidRPr="0004249C">
        <w:rPr>
          <w:rFonts w:ascii="Times New Roman" w:hAnsi="Times New Roman" w:cs="Times New Roman"/>
          <w:sz w:val="28"/>
          <w:szCs w:val="28"/>
          <w:lang w:val="kk-KZ"/>
        </w:rPr>
        <w:t xml:space="preserve">. </w:t>
      </w:r>
      <w:r w:rsidR="009713DF">
        <w:rPr>
          <w:rFonts w:ascii="Times New Roman" w:hAnsi="Times New Roman" w:cs="Times New Roman"/>
          <w:sz w:val="28"/>
          <w:szCs w:val="28"/>
          <w:lang w:val="kk-KZ"/>
        </w:rPr>
        <w:t>Өндірістік кешен</w:t>
      </w:r>
      <w:r w:rsidR="006F64BF">
        <w:rPr>
          <w:rFonts w:ascii="Times New Roman" w:hAnsi="Times New Roman" w:cs="Times New Roman"/>
          <w:sz w:val="28"/>
          <w:szCs w:val="28"/>
          <w:lang w:val="kk-KZ"/>
        </w:rPr>
        <w:t>ді</w:t>
      </w:r>
      <w:r w:rsidR="009713DF">
        <w:rPr>
          <w:rFonts w:ascii="Times New Roman" w:hAnsi="Times New Roman" w:cs="Times New Roman"/>
          <w:sz w:val="28"/>
          <w:szCs w:val="28"/>
          <w:lang w:val="kk-KZ"/>
        </w:rPr>
        <w:t xml:space="preserve"> жобалық қуатына жеткен соң </w:t>
      </w:r>
      <w:r w:rsidR="009713DF" w:rsidRPr="0004249C">
        <w:rPr>
          <w:rFonts w:ascii="Times New Roman" w:hAnsi="Times New Roman" w:cs="Times New Roman"/>
          <w:sz w:val="28"/>
          <w:szCs w:val="28"/>
          <w:lang w:val="kk-KZ"/>
        </w:rPr>
        <w:t>ішкі нарықтаполипропилен</w:t>
      </w:r>
      <w:r w:rsidR="009713DF">
        <w:rPr>
          <w:rFonts w:ascii="Times New Roman" w:hAnsi="Times New Roman" w:cs="Times New Roman"/>
          <w:sz w:val="28"/>
          <w:szCs w:val="28"/>
          <w:lang w:val="kk-KZ"/>
        </w:rPr>
        <w:t xml:space="preserve">ге деген қажеттілікті қамтамасыз етіп қана қоймай, сонымен қатар </w:t>
      </w:r>
      <w:r w:rsidR="009713DF" w:rsidRPr="0004249C">
        <w:rPr>
          <w:rFonts w:ascii="Times New Roman" w:hAnsi="Times New Roman" w:cs="Times New Roman"/>
          <w:sz w:val="28"/>
          <w:szCs w:val="28"/>
          <w:lang w:val="kk-KZ"/>
        </w:rPr>
        <w:t>құрылыс</w:t>
      </w:r>
      <w:r w:rsidR="009713DF">
        <w:rPr>
          <w:rFonts w:ascii="Times New Roman" w:hAnsi="Times New Roman" w:cs="Times New Roman"/>
          <w:sz w:val="28"/>
          <w:szCs w:val="28"/>
          <w:lang w:val="kk-KZ"/>
        </w:rPr>
        <w:t xml:space="preserve"> және медицина салалары,  </w:t>
      </w:r>
      <w:r w:rsidR="00741F84" w:rsidRPr="0004249C">
        <w:rPr>
          <w:rFonts w:ascii="Times New Roman" w:hAnsi="Times New Roman" w:cs="Times New Roman"/>
          <w:sz w:val="28"/>
          <w:szCs w:val="28"/>
          <w:lang w:val="kk-KZ"/>
        </w:rPr>
        <w:t>автомобиль</w:t>
      </w:r>
      <w:r w:rsidR="00741F84">
        <w:rPr>
          <w:rFonts w:ascii="Times New Roman" w:hAnsi="Times New Roman" w:cs="Times New Roman"/>
          <w:sz w:val="28"/>
          <w:szCs w:val="28"/>
          <w:lang w:val="kk-KZ"/>
        </w:rPr>
        <w:t xml:space="preserve"> жасау, тамақ өнеркәсібі үшін полипропиленнен бұйымдар шығаратын </w:t>
      </w:r>
      <w:r w:rsidRPr="0004249C">
        <w:rPr>
          <w:rFonts w:ascii="Times New Roman" w:hAnsi="Times New Roman" w:cs="Times New Roman"/>
          <w:sz w:val="28"/>
          <w:szCs w:val="28"/>
          <w:lang w:val="kk-KZ"/>
        </w:rPr>
        <w:t xml:space="preserve">шағын </w:t>
      </w:r>
      <w:r w:rsidRPr="0004249C">
        <w:rPr>
          <w:rFonts w:ascii="Times New Roman" w:hAnsi="Times New Roman" w:cs="Times New Roman"/>
          <w:sz w:val="28"/>
          <w:szCs w:val="28"/>
          <w:lang w:val="kk-KZ"/>
        </w:rPr>
        <w:lastRenderedPageBreak/>
        <w:t>және орта кәсіпорындар</w:t>
      </w:r>
      <w:r w:rsidR="00741F84">
        <w:rPr>
          <w:rFonts w:ascii="Times New Roman" w:hAnsi="Times New Roman" w:cs="Times New Roman"/>
          <w:sz w:val="28"/>
          <w:szCs w:val="28"/>
          <w:lang w:val="kk-KZ"/>
        </w:rPr>
        <w:t xml:space="preserve">дың </w:t>
      </w:r>
      <w:r w:rsidRPr="0004249C">
        <w:rPr>
          <w:rFonts w:ascii="Times New Roman" w:hAnsi="Times New Roman" w:cs="Times New Roman"/>
          <w:sz w:val="28"/>
          <w:szCs w:val="28"/>
          <w:lang w:val="kk-KZ"/>
        </w:rPr>
        <w:t>қызмет</w:t>
      </w:r>
      <w:r w:rsidR="00741F84">
        <w:rPr>
          <w:rFonts w:ascii="Times New Roman" w:hAnsi="Times New Roman" w:cs="Times New Roman"/>
          <w:sz w:val="28"/>
          <w:szCs w:val="28"/>
          <w:lang w:val="kk-KZ"/>
        </w:rPr>
        <w:t>іне</w:t>
      </w:r>
      <w:r w:rsidR="008F2246">
        <w:rPr>
          <w:rFonts w:ascii="Times New Roman" w:hAnsi="Times New Roman" w:cs="Times New Roman"/>
          <w:sz w:val="28"/>
          <w:szCs w:val="28"/>
          <w:lang w:val="kk-KZ"/>
        </w:rPr>
        <w:t xml:space="preserve"> </w:t>
      </w:r>
      <w:r w:rsidR="00741F84">
        <w:rPr>
          <w:rFonts w:ascii="Times New Roman" w:hAnsi="Times New Roman" w:cs="Times New Roman"/>
          <w:sz w:val="28"/>
          <w:szCs w:val="28"/>
          <w:lang w:val="kk-KZ"/>
        </w:rPr>
        <w:t>ықпал етеді</w:t>
      </w:r>
      <w:r w:rsidRPr="0004249C">
        <w:rPr>
          <w:rFonts w:ascii="Times New Roman" w:hAnsi="Times New Roman" w:cs="Times New Roman"/>
          <w:sz w:val="28"/>
          <w:szCs w:val="28"/>
          <w:lang w:val="kk-KZ"/>
        </w:rPr>
        <w:t xml:space="preserve">. </w:t>
      </w:r>
      <w:r w:rsidR="00741F84">
        <w:rPr>
          <w:rFonts w:ascii="Times New Roman" w:hAnsi="Times New Roman" w:cs="Times New Roman"/>
          <w:sz w:val="28"/>
          <w:szCs w:val="28"/>
          <w:lang w:val="kk-KZ"/>
        </w:rPr>
        <w:t>Демек</w:t>
      </w:r>
      <w:r w:rsidRPr="0004249C">
        <w:rPr>
          <w:rFonts w:ascii="Times New Roman" w:hAnsi="Times New Roman" w:cs="Times New Roman"/>
          <w:sz w:val="28"/>
          <w:szCs w:val="28"/>
          <w:lang w:val="kk-KZ"/>
        </w:rPr>
        <w:t xml:space="preserve">, </w:t>
      </w:r>
      <w:r w:rsidR="00741F84">
        <w:rPr>
          <w:rFonts w:ascii="Times New Roman" w:hAnsi="Times New Roman" w:cs="Times New Roman"/>
          <w:sz w:val="28"/>
          <w:szCs w:val="28"/>
          <w:lang w:val="kk-KZ"/>
        </w:rPr>
        <w:t xml:space="preserve">пайдаланылған </w:t>
      </w:r>
      <w:r w:rsidRPr="0004249C">
        <w:rPr>
          <w:rFonts w:ascii="Times New Roman" w:hAnsi="Times New Roman" w:cs="Times New Roman"/>
          <w:sz w:val="28"/>
          <w:szCs w:val="28"/>
          <w:lang w:val="kk-KZ"/>
        </w:rPr>
        <w:t xml:space="preserve">полимерлі материалдарды пайдаланғаннан кейін, оларды қайта </w:t>
      </w:r>
      <w:r>
        <w:rPr>
          <w:rFonts w:ascii="Times New Roman" w:hAnsi="Times New Roman" w:cs="Times New Roman"/>
          <w:sz w:val="28"/>
          <w:szCs w:val="28"/>
          <w:lang w:val="kk-KZ"/>
        </w:rPr>
        <w:t xml:space="preserve">өңдеу және қолдану </w:t>
      </w:r>
      <w:r w:rsidRPr="0004249C">
        <w:rPr>
          <w:rFonts w:ascii="Times New Roman" w:hAnsi="Times New Roman" w:cs="Times New Roman"/>
          <w:sz w:val="28"/>
          <w:szCs w:val="28"/>
          <w:lang w:val="kk-KZ"/>
        </w:rPr>
        <w:t>мәселесі туындайды.</w:t>
      </w:r>
    </w:p>
    <w:p w:rsidR="00741F84" w:rsidRPr="0004249C" w:rsidRDefault="00741F84" w:rsidP="00AC0BAA">
      <w:pPr>
        <w:autoSpaceDN w:val="0"/>
        <w:adjustRightInd w:val="0"/>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Айта кету керек, коррозияға қарсы к</w:t>
      </w:r>
      <w:r w:rsidRPr="00741F84">
        <w:rPr>
          <w:rFonts w:ascii="Times New Roman" w:hAnsi="Times New Roman" w:cs="Times New Roman"/>
          <w:sz w:val="28"/>
          <w:szCs w:val="28"/>
          <w:lang w:val="kk-KZ"/>
        </w:rPr>
        <w:t xml:space="preserve">омпозициялық материалдардың көпшілігі полимерлі материалдарға, еріткіштерге, тұтқыр материалдарға, әртүрлі </w:t>
      </w:r>
      <w:r w:rsidR="00EB7A24">
        <w:rPr>
          <w:rFonts w:ascii="Times New Roman" w:hAnsi="Times New Roman" w:cs="Times New Roman"/>
          <w:sz w:val="28"/>
          <w:szCs w:val="28"/>
          <w:lang w:val="kk-KZ"/>
        </w:rPr>
        <w:t>толықтырғыш</w:t>
      </w:r>
      <w:r w:rsidRPr="00741F84">
        <w:rPr>
          <w:rFonts w:ascii="Times New Roman" w:hAnsi="Times New Roman" w:cs="Times New Roman"/>
          <w:sz w:val="28"/>
          <w:szCs w:val="28"/>
          <w:lang w:val="kk-KZ"/>
        </w:rPr>
        <w:t xml:space="preserve">тарға, соның ішінде минералдарға негізделген. Тұтқыр компоненттері бар кешендегі </w:t>
      </w:r>
      <w:r>
        <w:rPr>
          <w:rFonts w:ascii="Times New Roman" w:hAnsi="Times New Roman" w:cs="Times New Roman"/>
          <w:sz w:val="28"/>
          <w:szCs w:val="28"/>
          <w:lang w:val="kk-KZ"/>
        </w:rPr>
        <w:t>екіншілік</w:t>
      </w:r>
      <w:r w:rsidR="00261EC9">
        <w:rPr>
          <w:rFonts w:ascii="Times New Roman" w:hAnsi="Times New Roman" w:cs="Times New Roman"/>
          <w:sz w:val="28"/>
          <w:szCs w:val="28"/>
          <w:lang w:val="kk-KZ"/>
        </w:rPr>
        <w:t xml:space="preserve"> </w:t>
      </w:r>
      <w:r>
        <w:rPr>
          <w:rFonts w:ascii="Times New Roman" w:hAnsi="Times New Roman" w:cs="Times New Roman"/>
          <w:sz w:val="28"/>
          <w:szCs w:val="28"/>
          <w:lang w:val="kk-KZ"/>
        </w:rPr>
        <w:t>п</w:t>
      </w:r>
      <w:r w:rsidRPr="00741F84">
        <w:rPr>
          <w:rFonts w:ascii="Times New Roman" w:hAnsi="Times New Roman" w:cs="Times New Roman"/>
          <w:sz w:val="28"/>
          <w:szCs w:val="28"/>
          <w:lang w:val="kk-KZ"/>
        </w:rPr>
        <w:t xml:space="preserve">олимерлі материалдар негізінде алынған </w:t>
      </w:r>
      <w:r w:rsidR="00EB7A24">
        <w:rPr>
          <w:rFonts w:ascii="Times New Roman" w:hAnsi="Times New Roman" w:cs="Times New Roman"/>
          <w:sz w:val="28"/>
          <w:szCs w:val="28"/>
          <w:lang w:val="kk-KZ"/>
        </w:rPr>
        <w:t>толықтырғыш</w:t>
      </w:r>
      <w:r w:rsidRPr="00741F84">
        <w:rPr>
          <w:rFonts w:ascii="Times New Roman" w:hAnsi="Times New Roman" w:cs="Times New Roman"/>
          <w:sz w:val="28"/>
          <w:szCs w:val="28"/>
          <w:lang w:val="kk-KZ"/>
        </w:rPr>
        <w:t xml:space="preserve">тар, мысалы, </w:t>
      </w:r>
      <w:r>
        <w:rPr>
          <w:rFonts w:ascii="Times New Roman" w:hAnsi="Times New Roman" w:cs="Times New Roman"/>
          <w:sz w:val="28"/>
          <w:szCs w:val="28"/>
          <w:lang w:val="kk-KZ"/>
        </w:rPr>
        <w:t>госсиполды шайыр,</w:t>
      </w:r>
      <w:r w:rsidR="00D936DC" w:rsidRPr="00E62C6A">
        <w:rPr>
          <w:rFonts w:ascii="Times New Roman" w:hAnsi="Times New Roman" w:cs="Times New Roman"/>
          <w:sz w:val="28"/>
          <w:szCs w:val="28"/>
          <w:lang w:val="kk-KZ"/>
        </w:rPr>
        <w:t xml:space="preserve">композициялық коррозияға қарсы </w:t>
      </w:r>
      <w:r w:rsidR="00EB7A24">
        <w:rPr>
          <w:rFonts w:ascii="Times New Roman" w:hAnsi="Times New Roman" w:cs="Times New Roman"/>
          <w:sz w:val="28"/>
          <w:szCs w:val="28"/>
          <w:lang w:val="kk-KZ"/>
        </w:rPr>
        <w:t>жабынды</w:t>
      </w:r>
      <w:r w:rsidRPr="00741F84">
        <w:rPr>
          <w:rFonts w:ascii="Times New Roman" w:hAnsi="Times New Roman" w:cs="Times New Roman"/>
          <w:sz w:val="28"/>
          <w:szCs w:val="28"/>
          <w:lang w:val="kk-KZ"/>
        </w:rPr>
        <w:t>алу</w:t>
      </w:r>
      <w:r w:rsidR="006F64BF">
        <w:rPr>
          <w:rFonts w:ascii="Times New Roman" w:hAnsi="Times New Roman" w:cs="Times New Roman"/>
          <w:sz w:val="28"/>
          <w:szCs w:val="28"/>
          <w:lang w:val="kk-KZ"/>
        </w:rPr>
        <w:t>да</w:t>
      </w:r>
      <w:r w:rsidRPr="00741F84">
        <w:rPr>
          <w:rFonts w:ascii="Times New Roman" w:hAnsi="Times New Roman" w:cs="Times New Roman"/>
          <w:sz w:val="28"/>
          <w:szCs w:val="28"/>
          <w:lang w:val="kk-KZ"/>
        </w:rPr>
        <w:t xml:space="preserve"> перспективалы шикізат болып табылады.</w:t>
      </w:r>
    </w:p>
    <w:p w:rsidR="0073055E" w:rsidRDefault="00A73CDE" w:rsidP="00AC0BAA">
      <w:pPr>
        <w:spacing w:after="0" w:line="240" w:lineRule="auto"/>
        <w:ind w:firstLine="709"/>
        <w:jc w:val="both"/>
        <w:rPr>
          <w:rFonts w:ascii="Times New Roman" w:hAnsi="Times New Roman" w:cs="Times New Roman"/>
          <w:sz w:val="28"/>
          <w:szCs w:val="28"/>
          <w:lang w:val="kk-KZ"/>
        </w:rPr>
      </w:pPr>
      <w:r w:rsidRPr="0004249C">
        <w:rPr>
          <w:rFonts w:ascii="Times New Roman" w:hAnsi="Times New Roman" w:cs="Times New Roman"/>
          <w:sz w:val="28"/>
          <w:szCs w:val="28"/>
          <w:lang w:val="kk-KZ"/>
        </w:rPr>
        <w:t xml:space="preserve">Жоғарыда айтылғандар </w:t>
      </w:r>
      <w:r w:rsidR="007F5E83" w:rsidRPr="0004249C">
        <w:rPr>
          <w:rFonts w:ascii="Times New Roman" w:hAnsi="Times New Roman" w:cs="Times New Roman"/>
          <w:sz w:val="28"/>
          <w:szCs w:val="28"/>
          <w:lang w:val="kk-KZ"/>
        </w:rPr>
        <w:t xml:space="preserve">Қазақстанның индустриялық дамуы үшін </w:t>
      </w:r>
      <w:r w:rsidRPr="0004249C">
        <w:rPr>
          <w:rFonts w:ascii="Times New Roman" w:hAnsi="Times New Roman" w:cs="Times New Roman"/>
          <w:sz w:val="28"/>
          <w:szCs w:val="28"/>
          <w:lang w:val="kk-KZ"/>
        </w:rPr>
        <w:t>бәсекеге қабілетті</w:t>
      </w:r>
      <w:r>
        <w:rPr>
          <w:rFonts w:ascii="Times New Roman" w:hAnsi="Times New Roman" w:cs="Times New Roman"/>
          <w:sz w:val="28"/>
          <w:szCs w:val="28"/>
          <w:lang w:val="kk-KZ"/>
        </w:rPr>
        <w:t xml:space="preserve"> сапалы</w:t>
      </w:r>
      <w:r w:rsidR="007F5E83">
        <w:rPr>
          <w:rFonts w:ascii="Times New Roman" w:hAnsi="Times New Roman" w:cs="Times New Roman"/>
          <w:sz w:val="28"/>
          <w:szCs w:val="28"/>
          <w:lang w:val="kk-KZ"/>
        </w:rPr>
        <w:t xml:space="preserve"> өнім алуда</w:t>
      </w:r>
      <w:r w:rsidR="00261EC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екіншілік </w:t>
      </w:r>
      <w:r w:rsidRPr="0004249C">
        <w:rPr>
          <w:rFonts w:ascii="Times New Roman" w:hAnsi="Times New Roman" w:cs="Times New Roman"/>
          <w:sz w:val="28"/>
          <w:szCs w:val="28"/>
          <w:lang w:val="kk-KZ"/>
        </w:rPr>
        <w:t>ресурстарды тиімді өңдеу проблемасы</w:t>
      </w:r>
      <w:r w:rsidR="007F5E83">
        <w:rPr>
          <w:rFonts w:ascii="Times New Roman" w:hAnsi="Times New Roman" w:cs="Times New Roman"/>
          <w:sz w:val="28"/>
          <w:szCs w:val="28"/>
          <w:lang w:val="kk-KZ"/>
        </w:rPr>
        <w:t>ның</w:t>
      </w:r>
      <w:r w:rsidRPr="0004249C">
        <w:rPr>
          <w:rFonts w:ascii="Times New Roman" w:hAnsi="Times New Roman" w:cs="Times New Roman"/>
          <w:sz w:val="28"/>
          <w:szCs w:val="28"/>
          <w:lang w:val="kk-KZ"/>
        </w:rPr>
        <w:t xml:space="preserve"> өзекті </w:t>
      </w:r>
      <w:r w:rsidR="007F5E83">
        <w:rPr>
          <w:rFonts w:ascii="Times New Roman" w:hAnsi="Times New Roman" w:cs="Times New Roman"/>
          <w:sz w:val="28"/>
          <w:szCs w:val="28"/>
          <w:lang w:val="kk-KZ"/>
        </w:rPr>
        <w:t>екендігін</w:t>
      </w:r>
      <w:r w:rsidRPr="0004249C">
        <w:rPr>
          <w:rFonts w:ascii="Times New Roman" w:hAnsi="Times New Roman" w:cs="Times New Roman"/>
          <w:sz w:val="28"/>
          <w:szCs w:val="28"/>
          <w:lang w:val="kk-KZ"/>
        </w:rPr>
        <w:t xml:space="preserve"> көрсетеді. </w:t>
      </w:r>
      <w:r>
        <w:rPr>
          <w:rFonts w:ascii="Times New Roman" w:hAnsi="Times New Roman" w:cs="Times New Roman"/>
          <w:sz w:val="28"/>
          <w:szCs w:val="28"/>
          <w:lang w:val="kk-KZ"/>
        </w:rPr>
        <w:t>Бұл</w:t>
      </w:r>
      <w:r w:rsidRPr="0004249C">
        <w:rPr>
          <w:rFonts w:ascii="Times New Roman" w:hAnsi="Times New Roman" w:cs="Times New Roman"/>
          <w:sz w:val="28"/>
          <w:szCs w:val="28"/>
          <w:lang w:val="kk-KZ"/>
        </w:rPr>
        <w:t xml:space="preserve"> диссертацияда қойылған мәселені шешу үшін</w:t>
      </w:r>
      <w:r w:rsidR="007F5E83">
        <w:rPr>
          <w:rFonts w:ascii="Times New Roman" w:hAnsi="Times New Roman" w:cs="Times New Roman"/>
          <w:sz w:val="28"/>
          <w:szCs w:val="28"/>
          <w:lang w:val="kk-KZ"/>
        </w:rPr>
        <w:t xml:space="preserve"> зерттеу жұмыстарын жүргізу қажеттілігі</w:t>
      </w:r>
      <w:r w:rsidRPr="0004249C">
        <w:rPr>
          <w:rFonts w:ascii="Times New Roman" w:hAnsi="Times New Roman" w:cs="Times New Roman"/>
          <w:sz w:val="28"/>
          <w:szCs w:val="28"/>
          <w:lang w:val="kk-KZ"/>
        </w:rPr>
        <w:t xml:space="preserve"> екінші</w:t>
      </w:r>
      <w:r w:rsidR="007F5E83">
        <w:rPr>
          <w:rFonts w:ascii="Times New Roman" w:hAnsi="Times New Roman" w:cs="Times New Roman"/>
          <w:sz w:val="28"/>
          <w:szCs w:val="28"/>
          <w:lang w:val="kk-KZ"/>
        </w:rPr>
        <w:t>лік</w:t>
      </w:r>
      <w:r w:rsidRPr="0004249C">
        <w:rPr>
          <w:rFonts w:ascii="Times New Roman" w:hAnsi="Times New Roman" w:cs="Times New Roman"/>
          <w:sz w:val="28"/>
          <w:szCs w:val="28"/>
          <w:lang w:val="kk-KZ"/>
        </w:rPr>
        <w:t xml:space="preserve"> полимерлі материалдарды </w:t>
      </w:r>
      <w:r>
        <w:rPr>
          <w:rFonts w:ascii="Times New Roman" w:hAnsi="Times New Roman" w:cs="Times New Roman"/>
          <w:sz w:val="28"/>
          <w:szCs w:val="28"/>
          <w:lang w:val="kk-KZ"/>
        </w:rPr>
        <w:t>қайта қолданудың</w:t>
      </w:r>
      <w:r w:rsidRPr="0004249C">
        <w:rPr>
          <w:rFonts w:ascii="Times New Roman" w:hAnsi="Times New Roman" w:cs="Times New Roman"/>
          <w:sz w:val="28"/>
          <w:szCs w:val="28"/>
          <w:lang w:val="kk-KZ"/>
        </w:rPr>
        <w:t xml:space="preserve"> заманауи талаптарына байланысты</w:t>
      </w:r>
      <w:r w:rsidR="007F5E83">
        <w:rPr>
          <w:rFonts w:ascii="Times New Roman" w:hAnsi="Times New Roman" w:cs="Times New Roman"/>
          <w:sz w:val="28"/>
          <w:szCs w:val="28"/>
          <w:lang w:val="kk-KZ"/>
        </w:rPr>
        <w:t>.</w:t>
      </w:r>
      <w:r w:rsidR="0042792B">
        <w:rPr>
          <w:rFonts w:ascii="Times New Roman" w:hAnsi="Times New Roman" w:cs="Times New Roman"/>
          <w:sz w:val="28"/>
          <w:szCs w:val="28"/>
          <w:lang w:val="kk-KZ"/>
        </w:rPr>
        <w:t xml:space="preserve"> </w:t>
      </w:r>
      <w:r w:rsidR="007F5E83">
        <w:rPr>
          <w:rFonts w:ascii="Times New Roman" w:hAnsi="Times New Roman" w:cs="Times New Roman"/>
          <w:sz w:val="28"/>
          <w:szCs w:val="28"/>
          <w:lang w:val="kk-KZ"/>
        </w:rPr>
        <w:t xml:space="preserve">Бұл шаралар өз кезегінде тиімді және арзан композициялық материалдарды </w:t>
      </w:r>
      <w:r w:rsidR="0073055E">
        <w:rPr>
          <w:rFonts w:ascii="Times New Roman" w:hAnsi="Times New Roman" w:cs="Times New Roman"/>
          <w:sz w:val="28"/>
          <w:szCs w:val="28"/>
          <w:lang w:val="kk-KZ"/>
        </w:rPr>
        <w:t>алу үшін қолжетімдішикізатты табу мәселесін шешудің жолдарын табуға, сондай-ақ мұнай кәсіпшілігі</w:t>
      </w:r>
      <w:r w:rsidRPr="0004249C">
        <w:rPr>
          <w:rFonts w:ascii="Times New Roman" w:hAnsi="Times New Roman" w:cs="Times New Roman"/>
          <w:sz w:val="28"/>
          <w:szCs w:val="28"/>
          <w:lang w:val="kk-KZ"/>
        </w:rPr>
        <w:t xml:space="preserve"> жабдықтарын</w:t>
      </w:r>
      <w:r w:rsidR="0073055E">
        <w:rPr>
          <w:rFonts w:ascii="Times New Roman" w:hAnsi="Times New Roman" w:cs="Times New Roman"/>
          <w:sz w:val="28"/>
          <w:szCs w:val="28"/>
          <w:lang w:val="kk-KZ"/>
        </w:rPr>
        <w:t xml:space="preserve"> коррозиядан қорғау </w:t>
      </w:r>
      <w:r w:rsidR="00EB7A24">
        <w:rPr>
          <w:rFonts w:ascii="Times New Roman" w:hAnsi="Times New Roman" w:cs="Times New Roman"/>
          <w:sz w:val="28"/>
          <w:szCs w:val="28"/>
          <w:lang w:val="kk-KZ"/>
        </w:rPr>
        <w:t>жабынды</w:t>
      </w:r>
      <w:r w:rsidR="00772D85">
        <w:rPr>
          <w:rFonts w:ascii="Times New Roman" w:hAnsi="Times New Roman" w:cs="Times New Roman"/>
          <w:sz w:val="28"/>
          <w:szCs w:val="28"/>
          <w:lang w:val="kk-KZ"/>
        </w:rPr>
        <w:t>л</w:t>
      </w:r>
      <w:r w:rsidR="0073055E">
        <w:rPr>
          <w:rFonts w:ascii="Times New Roman" w:hAnsi="Times New Roman" w:cs="Times New Roman"/>
          <w:sz w:val="28"/>
          <w:szCs w:val="28"/>
          <w:lang w:val="kk-KZ"/>
        </w:rPr>
        <w:t>арды алу технологиясын әзірлеуге мүмкіндік береді.</w:t>
      </w:r>
    </w:p>
    <w:p w:rsidR="00A73CDE" w:rsidRPr="00F84767" w:rsidRDefault="00A73CDE" w:rsidP="00AC0BAA">
      <w:pPr>
        <w:autoSpaceDN w:val="0"/>
        <w:adjustRightInd w:val="0"/>
        <w:spacing w:after="0" w:line="240" w:lineRule="auto"/>
        <w:ind w:firstLine="709"/>
        <w:jc w:val="both"/>
        <w:rPr>
          <w:rFonts w:ascii="Times New Roman" w:hAnsi="Times New Roman" w:cs="Times New Roman"/>
          <w:sz w:val="28"/>
          <w:szCs w:val="28"/>
          <w:lang w:val="kk-KZ"/>
        </w:rPr>
      </w:pPr>
      <w:r w:rsidRPr="0004249C">
        <w:rPr>
          <w:rFonts w:ascii="Times New Roman" w:hAnsi="Times New Roman" w:cs="Times New Roman"/>
          <w:sz w:val="28"/>
          <w:szCs w:val="28"/>
          <w:lang w:val="kk-KZ"/>
        </w:rPr>
        <w:t xml:space="preserve">Жаңа материалдарды әлемдік </w:t>
      </w:r>
      <w:r>
        <w:rPr>
          <w:rFonts w:ascii="Times New Roman" w:hAnsi="Times New Roman" w:cs="Times New Roman"/>
          <w:sz w:val="28"/>
          <w:szCs w:val="28"/>
          <w:lang w:val="kk-KZ"/>
        </w:rPr>
        <w:t>деңгейде</w:t>
      </w:r>
      <w:r w:rsidRPr="0004249C">
        <w:rPr>
          <w:rFonts w:ascii="Times New Roman" w:hAnsi="Times New Roman" w:cs="Times New Roman"/>
          <w:sz w:val="28"/>
          <w:szCs w:val="28"/>
          <w:lang w:val="kk-KZ"/>
        </w:rPr>
        <w:t xml:space="preserve"> өндіру технологиясын </w:t>
      </w:r>
      <w:r>
        <w:rPr>
          <w:rFonts w:ascii="Times New Roman" w:hAnsi="Times New Roman" w:cs="Times New Roman"/>
          <w:sz w:val="28"/>
          <w:szCs w:val="28"/>
          <w:lang w:val="kk-KZ"/>
        </w:rPr>
        <w:t>құрастыру</w:t>
      </w:r>
      <w:r w:rsidRPr="0004249C">
        <w:rPr>
          <w:rFonts w:ascii="Times New Roman" w:hAnsi="Times New Roman" w:cs="Times New Roman"/>
          <w:sz w:val="28"/>
          <w:szCs w:val="28"/>
          <w:lang w:val="kk-KZ"/>
        </w:rPr>
        <w:t xml:space="preserve"> үлкен көлемде шығарылатын қолданыстағы полимерлерді модификациялау арқылы шеш</w:t>
      </w:r>
      <w:r w:rsidR="005078F1">
        <w:rPr>
          <w:rFonts w:ascii="Times New Roman" w:hAnsi="Times New Roman" w:cs="Times New Roman"/>
          <w:sz w:val="28"/>
          <w:szCs w:val="28"/>
          <w:lang w:val="kk-KZ"/>
        </w:rPr>
        <w:t>іл</w:t>
      </w:r>
      <w:r w:rsidRPr="0004249C">
        <w:rPr>
          <w:rFonts w:ascii="Times New Roman" w:hAnsi="Times New Roman" w:cs="Times New Roman"/>
          <w:sz w:val="28"/>
          <w:szCs w:val="28"/>
          <w:lang w:val="kk-KZ"/>
        </w:rPr>
        <w:t>еді.</w:t>
      </w:r>
      <w:r w:rsidR="0069677D">
        <w:rPr>
          <w:rFonts w:ascii="Times New Roman" w:hAnsi="Times New Roman" w:cs="Times New Roman"/>
          <w:sz w:val="28"/>
          <w:szCs w:val="28"/>
          <w:lang w:val="kk-KZ"/>
        </w:rPr>
        <w:t xml:space="preserve"> </w:t>
      </w:r>
      <w:r w:rsidRPr="00F84767">
        <w:rPr>
          <w:rFonts w:ascii="Times New Roman" w:hAnsi="Times New Roman" w:cs="Times New Roman"/>
          <w:sz w:val="28"/>
          <w:szCs w:val="28"/>
          <w:lang w:val="kk-KZ"/>
        </w:rPr>
        <w:t>Осы диссертация</w:t>
      </w:r>
      <w:r>
        <w:rPr>
          <w:rFonts w:ascii="Times New Roman" w:hAnsi="Times New Roman" w:cs="Times New Roman"/>
          <w:sz w:val="28"/>
          <w:szCs w:val="28"/>
          <w:lang w:val="kk-KZ"/>
        </w:rPr>
        <w:t xml:space="preserve">лық жұмыстың мақсаты </w:t>
      </w:r>
      <w:r w:rsidR="005078F1">
        <w:rPr>
          <w:rFonts w:ascii="Times New Roman" w:hAnsi="Times New Roman" w:cs="Times New Roman"/>
          <w:sz w:val="28"/>
          <w:szCs w:val="28"/>
          <w:lang w:val="kk-KZ"/>
        </w:rPr>
        <w:t>болып табылатын</w:t>
      </w:r>
      <w:r w:rsidR="00871472" w:rsidRPr="00871472">
        <w:rPr>
          <w:rFonts w:ascii="Times New Roman" w:hAnsi="Times New Roman" w:cs="Times New Roman"/>
          <w:sz w:val="28"/>
          <w:szCs w:val="28"/>
          <w:lang w:val="kk-KZ"/>
        </w:rPr>
        <w:t>жаңа полимерлі композициялық материалдарды алу технологиясын әзірлеу мәс</w:t>
      </w:r>
      <w:r w:rsidR="008F2246">
        <w:rPr>
          <w:rFonts w:ascii="Times New Roman" w:hAnsi="Times New Roman" w:cs="Times New Roman"/>
          <w:sz w:val="28"/>
          <w:szCs w:val="28"/>
          <w:lang w:val="kk-KZ"/>
        </w:rPr>
        <w:t>елелері мұнай өндіру және мұнай</w:t>
      </w:r>
      <w:r w:rsidR="00871472" w:rsidRPr="00871472">
        <w:rPr>
          <w:rFonts w:ascii="Times New Roman" w:hAnsi="Times New Roman" w:cs="Times New Roman"/>
          <w:sz w:val="28"/>
          <w:szCs w:val="28"/>
          <w:lang w:val="kk-KZ"/>
        </w:rPr>
        <w:t>химия салалары үшін басым және экономикалық тұрғыдан орынды болып саналадыжаңа полимерлі композициялық материалдарды алу технологиясын әзірлеу мәс</w:t>
      </w:r>
      <w:r w:rsidR="00871472">
        <w:rPr>
          <w:rFonts w:ascii="Times New Roman" w:hAnsi="Times New Roman" w:cs="Times New Roman"/>
          <w:sz w:val="28"/>
          <w:szCs w:val="28"/>
          <w:lang w:val="kk-KZ"/>
        </w:rPr>
        <w:t>елелері мұнай өндіру және мұнай</w:t>
      </w:r>
      <w:r w:rsidR="00871472" w:rsidRPr="00871472">
        <w:rPr>
          <w:rFonts w:ascii="Times New Roman" w:hAnsi="Times New Roman" w:cs="Times New Roman"/>
          <w:sz w:val="28"/>
          <w:szCs w:val="28"/>
          <w:lang w:val="kk-KZ"/>
        </w:rPr>
        <w:t>химия салалары үшін басым және экономикалық тұрғыдан орынды болып саналады</w:t>
      </w:r>
      <w:r w:rsidR="00871472">
        <w:rPr>
          <w:rFonts w:ascii="Times New Roman" w:hAnsi="Times New Roman" w:cs="Times New Roman"/>
          <w:sz w:val="28"/>
          <w:szCs w:val="28"/>
          <w:lang w:val="kk-KZ"/>
        </w:rPr>
        <w:t xml:space="preserve">.   </w:t>
      </w:r>
    </w:p>
    <w:p w:rsidR="00A73CDE" w:rsidRPr="00473903" w:rsidRDefault="00A73CDE" w:rsidP="00AC0BAA">
      <w:pPr>
        <w:spacing w:after="0" w:line="240" w:lineRule="auto"/>
        <w:ind w:firstLine="709"/>
        <w:jc w:val="both"/>
        <w:rPr>
          <w:rFonts w:ascii="Times New Roman" w:hAnsi="Times New Roman" w:cs="Times New Roman"/>
          <w:sz w:val="28"/>
          <w:szCs w:val="28"/>
          <w:lang w:val="kk-KZ"/>
        </w:rPr>
      </w:pPr>
      <w:r w:rsidRPr="00473903">
        <w:rPr>
          <w:rFonts w:ascii="Times New Roman" w:hAnsi="Times New Roman" w:cs="Times New Roman"/>
          <w:sz w:val="28"/>
          <w:szCs w:val="28"/>
          <w:lang w:val="kk-KZ"/>
        </w:rPr>
        <w:t>Полимерлі композициялық материалдардың құны мен тиімді сипаттамалары</w:t>
      </w:r>
      <w:r>
        <w:rPr>
          <w:rFonts w:ascii="Times New Roman" w:hAnsi="Times New Roman" w:cs="Times New Roman"/>
          <w:sz w:val="28"/>
          <w:szCs w:val="28"/>
          <w:lang w:val="kk-KZ"/>
        </w:rPr>
        <w:t>на</w:t>
      </w:r>
      <w:r w:rsidRPr="00473903">
        <w:rPr>
          <w:rFonts w:ascii="Times New Roman" w:hAnsi="Times New Roman" w:cs="Times New Roman"/>
          <w:sz w:val="28"/>
          <w:szCs w:val="28"/>
          <w:lang w:val="kk-KZ"/>
        </w:rPr>
        <w:t xml:space="preserve"> қол жеткізу маңызды, жоғарыда айтылғандай, қол жетімді және арзан </w:t>
      </w:r>
      <w:r w:rsidR="00EB7A24">
        <w:rPr>
          <w:rFonts w:ascii="Times New Roman" w:hAnsi="Times New Roman" w:cs="Times New Roman"/>
          <w:sz w:val="28"/>
          <w:szCs w:val="28"/>
          <w:lang w:val="kk-KZ"/>
        </w:rPr>
        <w:t>толықтырғыш</w:t>
      </w:r>
      <w:r>
        <w:rPr>
          <w:rFonts w:ascii="Times New Roman" w:hAnsi="Times New Roman" w:cs="Times New Roman"/>
          <w:sz w:val="28"/>
          <w:szCs w:val="28"/>
          <w:lang w:val="kk-KZ"/>
        </w:rPr>
        <w:t xml:space="preserve">тарды, сондай-ақ өндіріс </w:t>
      </w:r>
      <w:r w:rsidRPr="00473903">
        <w:rPr>
          <w:rFonts w:ascii="Times New Roman" w:hAnsi="Times New Roman" w:cs="Times New Roman"/>
          <w:sz w:val="28"/>
          <w:szCs w:val="28"/>
          <w:lang w:val="kk-KZ"/>
        </w:rPr>
        <w:t>қалдықтарын пайдалану</w:t>
      </w:r>
      <w:r>
        <w:rPr>
          <w:rFonts w:ascii="Times New Roman" w:hAnsi="Times New Roman" w:cs="Times New Roman"/>
          <w:sz w:val="28"/>
          <w:szCs w:val="28"/>
          <w:lang w:val="kk-KZ"/>
        </w:rPr>
        <w:t>,  тек</w:t>
      </w:r>
      <w:r w:rsidRPr="00473903">
        <w:rPr>
          <w:rFonts w:ascii="Times New Roman" w:hAnsi="Times New Roman" w:cs="Times New Roman"/>
          <w:sz w:val="28"/>
          <w:szCs w:val="28"/>
          <w:lang w:val="kk-KZ"/>
        </w:rPr>
        <w:t>алынған өнімнің өзіндік құнын ғана емес, сонымен қатар олардың қоршаған ортаға әсерін азайтуға бағытталған.</w:t>
      </w:r>
    </w:p>
    <w:p w:rsidR="00A73CDE" w:rsidRDefault="00A73CDE" w:rsidP="00AC0BAA">
      <w:pPr>
        <w:spacing w:after="0" w:line="240" w:lineRule="auto"/>
        <w:ind w:firstLine="709"/>
        <w:jc w:val="both"/>
        <w:rPr>
          <w:rFonts w:ascii="Times New Roman" w:hAnsi="Times New Roman" w:cs="Times New Roman"/>
          <w:sz w:val="28"/>
          <w:szCs w:val="28"/>
          <w:lang w:val="kk-KZ"/>
        </w:rPr>
      </w:pPr>
      <w:r w:rsidRPr="00473903">
        <w:rPr>
          <w:rFonts w:ascii="Times New Roman" w:hAnsi="Times New Roman" w:cs="Times New Roman"/>
          <w:sz w:val="28"/>
          <w:szCs w:val="28"/>
          <w:lang w:val="kk-KZ"/>
        </w:rPr>
        <w:t xml:space="preserve">Осылайша, </w:t>
      </w:r>
      <w:r>
        <w:rPr>
          <w:rFonts w:ascii="Times New Roman" w:hAnsi="Times New Roman" w:cs="Times New Roman"/>
          <w:sz w:val="28"/>
          <w:szCs w:val="28"/>
          <w:lang w:val="kk-KZ"/>
        </w:rPr>
        <w:t>бұл</w:t>
      </w:r>
      <w:r w:rsidRPr="00473903">
        <w:rPr>
          <w:rFonts w:ascii="Times New Roman" w:hAnsi="Times New Roman" w:cs="Times New Roman"/>
          <w:sz w:val="28"/>
          <w:szCs w:val="28"/>
          <w:lang w:val="kk-KZ"/>
        </w:rPr>
        <w:t xml:space="preserve"> диссертацияда қойылған міндеттерді орындау бойынша экономикалық тұрғыдан қол жетімді материалдарды қолдана отырып, іс-шаралар кешенін қолдану, шикізат пен мақсатты композицияны зерттеудің заманауи физика-химиялық әдістерін қолдана отырып, эксперименттік зерттеулер жиынтығы жұмыстың сәтті аяқталуына және мақсатқа жетуге ықпал етті. Жоғарыда айтылғандай, көмірсутек шикізатын өндіру, дайындау және тасымалдау кәсіпорындары үшін диссертациялық жұмысты орындау кезінде эксперименттік мәліметтер негізінде алынған нәтижелер өзекті болып табылады.</w:t>
      </w:r>
    </w:p>
    <w:p w:rsidR="00D936DC" w:rsidRPr="00473903" w:rsidRDefault="00D936DC" w:rsidP="00AC0BAA">
      <w:pPr>
        <w:spacing w:after="0" w:line="240" w:lineRule="auto"/>
        <w:ind w:firstLine="709"/>
        <w:jc w:val="both"/>
        <w:rPr>
          <w:rFonts w:ascii="Times New Roman" w:hAnsi="Times New Roman" w:cs="Times New Roman"/>
          <w:sz w:val="28"/>
          <w:szCs w:val="28"/>
          <w:lang w:val="kk-KZ"/>
        </w:rPr>
      </w:pPr>
      <w:r w:rsidRPr="00D936DC">
        <w:rPr>
          <w:rFonts w:ascii="Times New Roman" w:hAnsi="Times New Roman" w:cs="Times New Roman"/>
          <w:sz w:val="28"/>
          <w:szCs w:val="28"/>
          <w:lang w:val="kk-KZ"/>
        </w:rPr>
        <w:t xml:space="preserve">Осы диссертациялық жұмыста полипропилен мен полиэтилентерефталаттың </w:t>
      </w:r>
      <w:r>
        <w:rPr>
          <w:rFonts w:ascii="Times New Roman" w:hAnsi="Times New Roman" w:cs="Times New Roman"/>
          <w:sz w:val="28"/>
          <w:szCs w:val="28"/>
          <w:lang w:val="kk-KZ"/>
        </w:rPr>
        <w:t>екіншілік</w:t>
      </w:r>
      <w:r w:rsidRPr="00D936DC">
        <w:rPr>
          <w:rFonts w:ascii="Times New Roman" w:hAnsi="Times New Roman" w:cs="Times New Roman"/>
          <w:sz w:val="28"/>
          <w:szCs w:val="28"/>
          <w:lang w:val="kk-KZ"/>
        </w:rPr>
        <w:t xml:space="preserve"> полимерлік материалдарын кәдеге жарату мәселесі мұнай өнімдерін сақтау объектілерін коррозияға қарсы қорғау үшін жаңа материалдар алу жолымен кешенді түрде шешіледі.</w:t>
      </w:r>
    </w:p>
    <w:p w:rsidR="00A73CDE" w:rsidRPr="00FE616A" w:rsidRDefault="00A73CDE" w:rsidP="00AC0BAA">
      <w:pPr>
        <w:spacing w:after="0" w:line="240" w:lineRule="auto"/>
        <w:ind w:firstLine="709"/>
        <w:jc w:val="both"/>
        <w:rPr>
          <w:rFonts w:ascii="Times New Roman" w:hAnsi="Times New Roman" w:cs="Times New Roman"/>
          <w:color w:val="FF0000"/>
          <w:sz w:val="28"/>
          <w:szCs w:val="28"/>
          <w:lang w:val="kk-KZ"/>
        </w:rPr>
      </w:pPr>
      <w:r w:rsidRPr="000307BA">
        <w:rPr>
          <w:rFonts w:ascii="Times New Roman" w:hAnsi="Times New Roman" w:cs="Times New Roman"/>
          <w:b/>
          <w:sz w:val="28"/>
          <w:szCs w:val="28"/>
          <w:lang w:val="kk-KZ"/>
        </w:rPr>
        <w:lastRenderedPageBreak/>
        <w:t>Зертт</w:t>
      </w:r>
      <w:r w:rsidR="00FA33C5">
        <w:rPr>
          <w:rFonts w:ascii="Times New Roman" w:hAnsi="Times New Roman" w:cs="Times New Roman"/>
          <w:b/>
          <w:sz w:val="28"/>
          <w:szCs w:val="28"/>
          <w:lang w:val="kk-KZ"/>
        </w:rPr>
        <w:t xml:space="preserve">еу мақсаты: </w:t>
      </w:r>
      <w:r w:rsidR="00FA33C5" w:rsidRPr="00FA33C5">
        <w:rPr>
          <w:rFonts w:ascii="Times New Roman" w:hAnsi="Times New Roman" w:cs="Times New Roman"/>
          <w:sz w:val="28"/>
          <w:szCs w:val="28"/>
          <w:lang w:val="kk-KZ"/>
        </w:rPr>
        <w:t>Ж</w:t>
      </w:r>
      <w:r w:rsidR="00FE616A" w:rsidRPr="005F6CDA">
        <w:rPr>
          <w:rFonts w:ascii="Times New Roman" w:hAnsi="Times New Roman" w:cs="Times New Roman"/>
          <w:color w:val="000000" w:themeColor="text1"/>
          <w:sz w:val="28"/>
          <w:szCs w:val="28"/>
          <w:lang w:val="kk-KZ"/>
        </w:rPr>
        <w:t>аңа композициялық полимерлі материалдарды алу мақсатында полипропилен, полиэтилентерефталат қалдықтарды залалсыздандыру технологиясын құрастыру</w:t>
      </w:r>
      <w:r w:rsidRPr="005F6CDA">
        <w:rPr>
          <w:rFonts w:ascii="Times New Roman" w:hAnsi="Times New Roman" w:cs="Times New Roman"/>
          <w:color w:val="000000" w:themeColor="text1"/>
          <w:sz w:val="28"/>
          <w:szCs w:val="28"/>
          <w:lang w:val="kk-KZ"/>
        </w:rPr>
        <w:t>.</w:t>
      </w:r>
    </w:p>
    <w:p w:rsidR="00A73CDE" w:rsidRPr="00473903" w:rsidRDefault="00E20EC8" w:rsidP="00AC0BAA">
      <w:pPr>
        <w:spacing w:after="0" w:line="240" w:lineRule="auto"/>
        <w:ind w:firstLine="709"/>
        <w:jc w:val="both"/>
        <w:rPr>
          <w:rFonts w:ascii="Times New Roman" w:hAnsi="Times New Roman" w:cs="Times New Roman"/>
          <w:sz w:val="28"/>
          <w:szCs w:val="28"/>
          <w:lang w:val="kk-KZ"/>
        </w:rPr>
      </w:pPr>
      <w:r w:rsidRPr="005F6CDA">
        <w:rPr>
          <w:rFonts w:ascii="Times New Roman" w:hAnsi="Times New Roman" w:cs="Times New Roman"/>
          <w:b/>
          <w:sz w:val="28"/>
          <w:szCs w:val="28"/>
          <w:lang w:val="kk-KZ"/>
        </w:rPr>
        <w:t>Зерттеу міндеттері</w:t>
      </w:r>
      <w:r w:rsidR="005936A8">
        <w:rPr>
          <w:rFonts w:ascii="Times New Roman" w:hAnsi="Times New Roman" w:cs="Times New Roman"/>
          <w:b/>
          <w:sz w:val="28"/>
          <w:szCs w:val="28"/>
          <w:lang w:val="kk-KZ"/>
        </w:rPr>
        <w:t>:</w:t>
      </w:r>
    </w:p>
    <w:p w:rsidR="00E20EC8" w:rsidRPr="00E20EC8" w:rsidRDefault="00E20EC8" w:rsidP="00E20EC8">
      <w:pPr>
        <w:spacing w:after="0" w:line="240" w:lineRule="auto"/>
        <w:ind w:firstLine="709"/>
        <w:jc w:val="both"/>
        <w:rPr>
          <w:rFonts w:ascii="Times New Roman" w:hAnsi="Times New Roman" w:cs="Times New Roman"/>
          <w:sz w:val="28"/>
          <w:szCs w:val="28"/>
          <w:lang w:val="kk-KZ"/>
        </w:rPr>
      </w:pPr>
      <w:r w:rsidRPr="00E20EC8">
        <w:rPr>
          <w:rFonts w:ascii="Times New Roman" w:hAnsi="Times New Roman" w:cs="Times New Roman"/>
          <w:sz w:val="28"/>
          <w:szCs w:val="28"/>
          <w:lang w:val="kk-KZ"/>
        </w:rPr>
        <w:t>- зерттеу объектілерін, әдістерін таңдау және зерттеу жүргізу үшін материалдық базаны қамтамасыз ету;</w:t>
      </w:r>
    </w:p>
    <w:p w:rsidR="00E20EC8" w:rsidRPr="00E20EC8" w:rsidRDefault="00E20EC8" w:rsidP="00E20EC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E20EC8">
        <w:rPr>
          <w:rFonts w:ascii="Times New Roman" w:hAnsi="Times New Roman" w:cs="Times New Roman"/>
          <w:sz w:val="28"/>
          <w:szCs w:val="28"/>
          <w:lang w:val="kk-KZ"/>
        </w:rPr>
        <w:t xml:space="preserve">полиэтилентерефталат, модификацияланған вермикулит және монтмориллонит негізіндегі </w:t>
      </w:r>
      <w:r w:rsidRPr="006A2A85">
        <w:rPr>
          <w:rFonts w:ascii="Times New Roman" w:hAnsi="Times New Roman" w:cs="Times New Roman"/>
          <w:sz w:val="28"/>
          <w:szCs w:val="28"/>
          <w:lang w:val="kk-KZ"/>
        </w:rPr>
        <w:t>балқымадағы композиттерді</w:t>
      </w:r>
      <w:r w:rsidRPr="00E20EC8">
        <w:rPr>
          <w:rFonts w:ascii="Times New Roman" w:hAnsi="Times New Roman" w:cs="Times New Roman"/>
          <w:sz w:val="28"/>
          <w:szCs w:val="28"/>
          <w:lang w:val="kk-KZ"/>
        </w:rPr>
        <w:t xml:space="preserve"> алу;</w:t>
      </w:r>
    </w:p>
    <w:p w:rsidR="00E20EC8" w:rsidRPr="0049297E" w:rsidRDefault="00E20EC8" w:rsidP="00E20EC8">
      <w:pPr>
        <w:spacing w:after="0" w:line="240" w:lineRule="auto"/>
        <w:ind w:firstLine="709"/>
        <w:jc w:val="both"/>
        <w:rPr>
          <w:rFonts w:ascii="Times New Roman" w:hAnsi="Times New Roman" w:cs="Times New Roman"/>
          <w:sz w:val="28"/>
          <w:szCs w:val="28"/>
          <w:lang w:val="kk-KZ"/>
        </w:rPr>
      </w:pPr>
      <w:r w:rsidRPr="0049297E">
        <w:rPr>
          <w:rFonts w:ascii="Times New Roman" w:hAnsi="Times New Roman" w:cs="Times New Roman"/>
          <w:sz w:val="28"/>
          <w:szCs w:val="28"/>
          <w:lang w:val="kk-KZ"/>
        </w:rPr>
        <w:t>- екіншілік полипропилен</w:t>
      </w:r>
      <w:r w:rsidR="0042792B">
        <w:rPr>
          <w:rFonts w:ascii="Times New Roman" w:hAnsi="Times New Roman" w:cs="Times New Roman"/>
          <w:sz w:val="28"/>
          <w:szCs w:val="28"/>
          <w:lang w:val="kk-KZ"/>
        </w:rPr>
        <w:t>,</w:t>
      </w:r>
      <w:r w:rsidRPr="0049297E">
        <w:rPr>
          <w:rFonts w:ascii="Times New Roman" w:hAnsi="Times New Roman" w:cs="Times New Roman"/>
          <w:sz w:val="28"/>
          <w:szCs w:val="28"/>
          <w:lang w:val="kk-KZ"/>
        </w:rPr>
        <w:t xml:space="preserve"> полиэтилентерефталат </w:t>
      </w:r>
      <w:r w:rsidR="0042792B" w:rsidRPr="0049297E">
        <w:rPr>
          <w:rFonts w:ascii="Times New Roman" w:hAnsi="Times New Roman" w:cs="Times New Roman"/>
          <w:sz w:val="28"/>
          <w:szCs w:val="28"/>
          <w:lang w:val="kk-KZ"/>
        </w:rPr>
        <w:t xml:space="preserve">және мақта гудроны негізінде </w:t>
      </w:r>
      <w:r w:rsidRPr="0049297E">
        <w:rPr>
          <w:rFonts w:ascii="Times New Roman" w:hAnsi="Times New Roman" w:cs="Times New Roman"/>
          <w:sz w:val="28"/>
          <w:szCs w:val="28"/>
          <w:lang w:val="kk-KZ"/>
        </w:rPr>
        <w:t xml:space="preserve">мұнай қоймалары үшін коррозияға қарсы </w:t>
      </w:r>
      <w:r w:rsidR="00EB7A24" w:rsidRPr="0049297E">
        <w:rPr>
          <w:rFonts w:ascii="Times New Roman" w:hAnsi="Times New Roman" w:cs="Times New Roman"/>
          <w:sz w:val="28"/>
          <w:szCs w:val="28"/>
          <w:lang w:val="kk-KZ"/>
        </w:rPr>
        <w:t>жабынды</w:t>
      </w:r>
      <w:r w:rsidRPr="0049297E">
        <w:rPr>
          <w:rFonts w:ascii="Times New Roman" w:hAnsi="Times New Roman" w:cs="Times New Roman"/>
          <w:sz w:val="28"/>
          <w:szCs w:val="28"/>
          <w:lang w:val="kk-KZ"/>
        </w:rPr>
        <w:t xml:space="preserve"> алу технологиясы;</w:t>
      </w:r>
    </w:p>
    <w:p w:rsidR="00E20EC8" w:rsidRDefault="00E20EC8" w:rsidP="00E20EC8">
      <w:pPr>
        <w:spacing w:after="0" w:line="240" w:lineRule="auto"/>
        <w:ind w:firstLine="709"/>
        <w:jc w:val="both"/>
        <w:rPr>
          <w:rFonts w:ascii="Times New Roman" w:hAnsi="Times New Roman" w:cs="Times New Roman"/>
          <w:sz w:val="28"/>
          <w:szCs w:val="28"/>
          <w:lang w:val="kk-KZ"/>
        </w:rPr>
      </w:pPr>
      <w:r w:rsidRPr="0049297E">
        <w:rPr>
          <w:rFonts w:ascii="Times New Roman" w:hAnsi="Times New Roman" w:cs="Times New Roman"/>
          <w:sz w:val="28"/>
          <w:szCs w:val="28"/>
          <w:lang w:val="kk-KZ"/>
        </w:rPr>
        <w:t xml:space="preserve">- екіншілік полипропилен, өсімдік, минералды </w:t>
      </w:r>
      <w:r w:rsidR="00EB7A24" w:rsidRPr="0049297E">
        <w:rPr>
          <w:rFonts w:ascii="Times New Roman" w:hAnsi="Times New Roman" w:cs="Times New Roman"/>
          <w:sz w:val="28"/>
          <w:szCs w:val="28"/>
          <w:lang w:val="kk-KZ"/>
        </w:rPr>
        <w:t>толықтырғыш</w:t>
      </w:r>
      <w:r w:rsidRPr="0049297E">
        <w:rPr>
          <w:rFonts w:ascii="Times New Roman" w:hAnsi="Times New Roman" w:cs="Times New Roman"/>
          <w:sz w:val="28"/>
          <w:szCs w:val="28"/>
          <w:lang w:val="kk-KZ"/>
        </w:rPr>
        <w:t xml:space="preserve">тар және мақта соапсток негізінде коррозияға қарсы </w:t>
      </w:r>
      <w:r w:rsidR="00EB7A24" w:rsidRPr="0049297E">
        <w:rPr>
          <w:rFonts w:ascii="Times New Roman" w:hAnsi="Times New Roman" w:cs="Times New Roman"/>
          <w:sz w:val="28"/>
          <w:szCs w:val="28"/>
          <w:lang w:val="kk-KZ"/>
        </w:rPr>
        <w:t>жабынды</w:t>
      </w:r>
      <w:r w:rsidRPr="0049297E">
        <w:rPr>
          <w:rFonts w:ascii="Times New Roman" w:hAnsi="Times New Roman" w:cs="Times New Roman"/>
          <w:sz w:val="28"/>
          <w:szCs w:val="28"/>
          <w:lang w:val="kk-KZ"/>
        </w:rPr>
        <w:t>ның құрамын әзірлеу;</w:t>
      </w:r>
    </w:p>
    <w:p w:rsidR="00E65E29" w:rsidRPr="00E20EC8" w:rsidRDefault="00E65E29" w:rsidP="00E20EC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E65E29">
        <w:rPr>
          <w:rFonts w:ascii="Times New Roman" w:hAnsi="Times New Roman" w:cs="Times New Roman"/>
          <w:sz w:val="28"/>
          <w:szCs w:val="28"/>
          <w:lang w:val="kk-KZ"/>
        </w:rPr>
        <w:t xml:space="preserve">екіншілік полипропилен және полиэтилентерефталат негізінде коррозияға қарсы </w:t>
      </w:r>
      <w:r w:rsidR="009F449B">
        <w:rPr>
          <w:rFonts w:ascii="Times New Roman" w:hAnsi="Times New Roman" w:cs="Times New Roman"/>
          <w:sz w:val="28"/>
          <w:szCs w:val="28"/>
          <w:lang w:val="kk-KZ"/>
        </w:rPr>
        <w:t>жабын</w:t>
      </w:r>
      <w:r w:rsidRPr="00E65E29">
        <w:rPr>
          <w:rFonts w:ascii="Times New Roman" w:hAnsi="Times New Roman" w:cs="Times New Roman"/>
          <w:sz w:val="28"/>
          <w:szCs w:val="28"/>
          <w:lang w:val="kk-KZ"/>
        </w:rPr>
        <w:t>ды</w:t>
      </w:r>
      <w:r w:rsidR="009F449B">
        <w:rPr>
          <w:rFonts w:ascii="Times New Roman" w:hAnsi="Times New Roman" w:cs="Times New Roman"/>
          <w:sz w:val="28"/>
          <w:szCs w:val="28"/>
          <w:lang w:val="kk-KZ"/>
        </w:rPr>
        <w:t>ны</w:t>
      </w:r>
      <w:r w:rsidRPr="00E65E29">
        <w:rPr>
          <w:rFonts w:ascii="Times New Roman" w:hAnsi="Times New Roman" w:cs="Times New Roman"/>
          <w:sz w:val="28"/>
          <w:szCs w:val="28"/>
          <w:lang w:val="kk-KZ"/>
        </w:rPr>
        <w:t xml:space="preserve"> алу процесінің негізгі параметрлерін математикалық модельдеу;</w:t>
      </w:r>
    </w:p>
    <w:p w:rsidR="006D3516" w:rsidRPr="00850FC4" w:rsidRDefault="006D3516" w:rsidP="00E20EC8">
      <w:pPr>
        <w:spacing w:after="0" w:line="240" w:lineRule="auto"/>
        <w:ind w:firstLine="709"/>
        <w:jc w:val="both"/>
        <w:rPr>
          <w:rFonts w:ascii="Times New Roman" w:hAnsi="Times New Roman" w:cs="Times New Roman"/>
          <w:sz w:val="28"/>
          <w:szCs w:val="28"/>
          <w:lang w:val="kk-KZ"/>
        </w:rPr>
      </w:pPr>
      <w:r w:rsidRPr="00D27DB7">
        <w:rPr>
          <w:rFonts w:ascii="Times New Roman" w:hAnsi="Times New Roman" w:cs="Times New Roman"/>
          <w:sz w:val="28"/>
          <w:szCs w:val="28"/>
          <w:lang w:val="kk-KZ"/>
        </w:rPr>
        <w:t xml:space="preserve">мұнай және мұнай өнімдерін сақтау </w:t>
      </w:r>
      <w:r w:rsidRPr="00E20EC8">
        <w:rPr>
          <w:rFonts w:ascii="Times New Roman" w:hAnsi="Times New Roman" w:cs="Times New Roman"/>
          <w:sz w:val="28"/>
          <w:szCs w:val="28"/>
          <w:lang w:val="kk-KZ"/>
        </w:rPr>
        <w:t>объектілері</w:t>
      </w:r>
      <w:r w:rsidRPr="00D27DB7">
        <w:rPr>
          <w:rFonts w:ascii="Times New Roman" w:hAnsi="Times New Roman" w:cs="Times New Roman"/>
          <w:sz w:val="28"/>
          <w:szCs w:val="28"/>
          <w:lang w:val="kk-KZ"/>
        </w:rPr>
        <w:t xml:space="preserve"> үшін жаңа композициялық коррозияға қарсы жабындарды </w:t>
      </w:r>
      <w:r w:rsidRPr="00164514">
        <w:rPr>
          <w:rFonts w:ascii="Times New Roman" w:hAnsi="Times New Roman" w:cs="Times New Roman"/>
          <w:sz w:val="28"/>
          <w:szCs w:val="28"/>
          <w:lang w:val="kk-KZ"/>
        </w:rPr>
        <w:t>далалық сынақтан өткізу</w:t>
      </w:r>
      <w:r w:rsidRPr="00D27DB7">
        <w:rPr>
          <w:rFonts w:ascii="Times New Roman" w:hAnsi="Times New Roman" w:cs="Times New Roman"/>
          <w:sz w:val="28"/>
          <w:szCs w:val="28"/>
          <w:lang w:val="kk-KZ"/>
        </w:rPr>
        <w:t xml:space="preserve"> және олардың экономикалық тиімділігін бағалау.</w:t>
      </w:r>
    </w:p>
    <w:p w:rsidR="00E65E29" w:rsidRDefault="0049297E" w:rsidP="00E20EC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
          <w:sz w:val="28"/>
          <w:szCs w:val="28"/>
          <w:lang w:val="kk-KZ"/>
        </w:rPr>
        <w:t>Зерттеу нысандары</w:t>
      </w:r>
      <w:r w:rsidR="00E65E29" w:rsidRPr="00E65E29">
        <w:rPr>
          <w:rFonts w:ascii="Times New Roman" w:hAnsi="Times New Roman" w:cs="Times New Roman"/>
          <w:b/>
          <w:sz w:val="28"/>
          <w:szCs w:val="28"/>
          <w:lang w:val="kk-KZ"/>
        </w:rPr>
        <w:t xml:space="preserve"> мен әдістері.</w:t>
      </w:r>
      <w:r w:rsidR="00E65E29" w:rsidRPr="00E65E29">
        <w:rPr>
          <w:rFonts w:ascii="Times New Roman" w:hAnsi="Times New Roman" w:cs="Times New Roman"/>
          <w:sz w:val="28"/>
          <w:szCs w:val="28"/>
          <w:lang w:val="kk-KZ"/>
        </w:rPr>
        <w:t xml:space="preserve"> Зерттеудің негізгі объектілері </w:t>
      </w:r>
      <w:r w:rsidR="00871472">
        <w:rPr>
          <w:rFonts w:ascii="Times New Roman" w:hAnsi="Times New Roman" w:cs="Times New Roman"/>
          <w:sz w:val="28"/>
          <w:szCs w:val="28"/>
          <w:lang w:val="kk-KZ"/>
        </w:rPr>
        <w:t>екіншілік</w:t>
      </w:r>
      <w:r w:rsidR="00E65E29" w:rsidRPr="00E65E29">
        <w:rPr>
          <w:rFonts w:ascii="Times New Roman" w:hAnsi="Times New Roman" w:cs="Times New Roman"/>
          <w:sz w:val="28"/>
          <w:szCs w:val="28"/>
          <w:lang w:val="kk-KZ"/>
        </w:rPr>
        <w:t xml:space="preserve"> полипропилен, полиэти</w:t>
      </w:r>
      <w:r w:rsidR="00E65E29">
        <w:rPr>
          <w:rFonts w:ascii="Times New Roman" w:hAnsi="Times New Roman" w:cs="Times New Roman"/>
          <w:sz w:val="28"/>
          <w:szCs w:val="28"/>
          <w:lang w:val="kk-KZ"/>
        </w:rPr>
        <w:t>лентерефталат, мақта гудроны</w:t>
      </w:r>
      <w:r w:rsidR="008F5DFC">
        <w:rPr>
          <w:rFonts w:ascii="Times New Roman" w:hAnsi="Times New Roman" w:cs="Times New Roman"/>
          <w:sz w:val="28"/>
          <w:szCs w:val="28"/>
          <w:lang w:val="kk-KZ"/>
        </w:rPr>
        <w:t xml:space="preserve"> және соапсток</w:t>
      </w:r>
      <w:r w:rsidR="00E65E29">
        <w:rPr>
          <w:rFonts w:ascii="Times New Roman" w:hAnsi="Times New Roman" w:cs="Times New Roman"/>
          <w:sz w:val="28"/>
          <w:szCs w:val="28"/>
          <w:lang w:val="kk-KZ"/>
        </w:rPr>
        <w:t>, сэ</w:t>
      </w:r>
      <w:r w:rsidR="00E65E29" w:rsidRPr="00E65E29">
        <w:rPr>
          <w:rFonts w:ascii="Times New Roman" w:hAnsi="Times New Roman" w:cs="Times New Roman"/>
          <w:sz w:val="28"/>
          <w:szCs w:val="28"/>
          <w:lang w:val="kk-KZ"/>
        </w:rPr>
        <w:t xml:space="preserve">вилен, минералды </w:t>
      </w:r>
      <w:r w:rsidR="00EB7A24">
        <w:rPr>
          <w:rFonts w:ascii="Times New Roman" w:hAnsi="Times New Roman" w:cs="Times New Roman"/>
          <w:sz w:val="28"/>
          <w:szCs w:val="28"/>
          <w:lang w:val="kk-KZ"/>
        </w:rPr>
        <w:t>толықтырғыш</w:t>
      </w:r>
      <w:r w:rsidR="00E65E29" w:rsidRPr="00E65E29">
        <w:rPr>
          <w:rFonts w:ascii="Times New Roman" w:hAnsi="Times New Roman" w:cs="Times New Roman"/>
          <w:sz w:val="28"/>
          <w:szCs w:val="28"/>
          <w:lang w:val="kk-KZ"/>
        </w:rPr>
        <w:t xml:space="preserve">тар, сондай-ақ мұнай және мұнай өнімдерін сақтау объектілері үшін коррозияға қарсы </w:t>
      </w:r>
      <w:r w:rsidR="00EB7A24">
        <w:rPr>
          <w:rFonts w:ascii="Times New Roman" w:hAnsi="Times New Roman" w:cs="Times New Roman"/>
          <w:sz w:val="28"/>
          <w:szCs w:val="28"/>
          <w:lang w:val="kk-KZ"/>
        </w:rPr>
        <w:t>жабынды</w:t>
      </w:r>
      <w:r w:rsidR="009F449B">
        <w:rPr>
          <w:rFonts w:ascii="Times New Roman" w:hAnsi="Times New Roman" w:cs="Times New Roman"/>
          <w:sz w:val="28"/>
          <w:szCs w:val="28"/>
          <w:lang w:val="kk-KZ"/>
        </w:rPr>
        <w:t>л</w:t>
      </w:r>
      <w:r w:rsidR="00E65E29" w:rsidRPr="00E65E29">
        <w:rPr>
          <w:rFonts w:ascii="Times New Roman" w:hAnsi="Times New Roman" w:cs="Times New Roman"/>
          <w:sz w:val="28"/>
          <w:szCs w:val="28"/>
          <w:lang w:val="kk-KZ"/>
        </w:rPr>
        <w:t>арға арналған композициялық материалдар болды.</w:t>
      </w:r>
    </w:p>
    <w:p w:rsidR="00A5178B" w:rsidRDefault="00E65E29" w:rsidP="00A5178B">
      <w:pPr>
        <w:spacing w:after="0" w:line="240" w:lineRule="auto"/>
        <w:ind w:firstLine="709"/>
        <w:jc w:val="both"/>
        <w:rPr>
          <w:rFonts w:ascii="Times New Roman" w:hAnsi="Times New Roman" w:cs="Times New Roman"/>
          <w:sz w:val="28"/>
          <w:szCs w:val="28"/>
          <w:lang w:val="kk-KZ"/>
        </w:rPr>
      </w:pPr>
      <w:r w:rsidRPr="00E65E29">
        <w:rPr>
          <w:rFonts w:ascii="Times New Roman" w:hAnsi="Times New Roman" w:cs="Times New Roman"/>
          <w:sz w:val="28"/>
          <w:szCs w:val="28"/>
          <w:lang w:val="kk-KZ"/>
        </w:rPr>
        <w:t xml:space="preserve">Осы диссертацияда зерттеу жүргізу кезінде </w:t>
      </w:r>
      <w:r>
        <w:rPr>
          <w:rFonts w:ascii="Times New Roman" w:hAnsi="Times New Roman" w:cs="Times New Roman"/>
          <w:sz w:val="28"/>
          <w:szCs w:val="28"/>
          <w:lang w:val="kk-KZ"/>
        </w:rPr>
        <w:t>тәжірибелік</w:t>
      </w:r>
      <w:r w:rsidRPr="00E65E29">
        <w:rPr>
          <w:rFonts w:ascii="Times New Roman" w:hAnsi="Times New Roman" w:cs="Times New Roman"/>
          <w:sz w:val="28"/>
          <w:szCs w:val="28"/>
          <w:lang w:val="kk-KZ"/>
        </w:rPr>
        <w:t xml:space="preserve"> база физикалық, физика-химиялық, химиялық әдістерді қамтиды, соның арқасында бастапқы компоненттер мен соңғы өнімдердің қасиеттерін бағалау жүргізілді. Эксперименттік тапсырмаларды орындау кезінде және алынған нәтижелердің </w:t>
      </w:r>
      <w:r w:rsidR="00414620">
        <w:rPr>
          <w:rFonts w:ascii="Times New Roman" w:hAnsi="Times New Roman" w:cs="Times New Roman"/>
          <w:sz w:val="28"/>
          <w:szCs w:val="28"/>
          <w:lang w:val="kk-KZ"/>
        </w:rPr>
        <w:t>сенімділігі</w:t>
      </w:r>
      <w:r w:rsidRPr="00E65E29">
        <w:rPr>
          <w:rFonts w:ascii="Times New Roman" w:hAnsi="Times New Roman" w:cs="Times New Roman"/>
          <w:sz w:val="28"/>
          <w:szCs w:val="28"/>
          <w:lang w:val="kk-KZ"/>
        </w:rPr>
        <w:t xml:space="preserve"> үшін келесі әдістер қолданылды</w:t>
      </w:r>
      <w:r w:rsidR="009F449B">
        <w:rPr>
          <w:rFonts w:ascii="Times New Roman" w:hAnsi="Times New Roman" w:cs="Times New Roman"/>
          <w:sz w:val="28"/>
          <w:szCs w:val="28"/>
          <w:lang w:val="kk-KZ"/>
        </w:rPr>
        <w:t>: дисперсиялық талдау,</w:t>
      </w:r>
      <w:r w:rsidRPr="00E65E29">
        <w:rPr>
          <w:rFonts w:ascii="Times New Roman" w:hAnsi="Times New Roman" w:cs="Times New Roman"/>
          <w:sz w:val="28"/>
          <w:szCs w:val="28"/>
          <w:lang w:val="kk-KZ"/>
        </w:rPr>
        <w:t xml:space="preserve"> механи</w:t>
      </w:r>
      <w:r w:rsidR="009F449B">
        <w:rPr>
          <w:rFonts w:ascii="Times New Roman" w:hAnsi="Times New Roman" w:cs="Times New Roman"/>
          <w:sz w:val="28"/>
          <w:szCs w:val="28"/>
          <w:lang w:val="kk-KZ"/>
        </w:rPr>
        <w:t>калық және реологиялық сынақтар,</w:t>
      </w:r>
      <w:r w:rsidRPr="00E65E29">
        <w:rPr>
          <w:rFonts w:ascii="Times New Roman" w:hAnsi="Times New Roman" w:cs="Times New Roman"/>
          <w:sz w:val="28"/>
          <w:szCs w:val="28"/>
          <w:lang w:val="kk-KZ"/>
        </w:rPr>
        <w:t xml:space="preserve"> кесілген үлгілерді сынау, оптикалық ми</w:t>
      </w:r>
      <w:r w:rsidR="009F449B">
        <w:rPr>
          <w:rFonts w:ascii="Times New Roman" w:hAnsi="Times New Roman" w:cs="Times New Roman"/>
          <w:sz w:val="28"/>
          <w:szCs w:val="28"/>
          <w:lang w:val="kk-KZ"/>
        </w:rPr>
        <w:t>кроскопия,</w:t>
      </w:r>
      <w:r w:rsidRPr="00E65E29">
        <w:rPr>
          <w:rFonts w:ascii="Times New Roman" w:hAnsi="Times New Roman" w:cs="Times New Roman"/>
          <w:sz w:val="28"/>
          <w:szCs w:val="28"/>
          <w:lang w:val="kk-KZ"/>
        </w:rPr>
        <w:t xml:space="preserve"> экструдерде қоспаны алу, ИҚ және ультракүлгін спектроскопияны, жарық пен электронды микроскопияны қолдану.</w:t>
      </w:r>
    </w:p>
    <w:p w:rsidR="00A5178B" w:rsidRDefault="00AE0E3F" w:rsidP="00A5178B">
      <w:pPr>
        <w:spacing w:after="0" w:line="240" w:lineRule="auto"/>
        <w:ind w:firstLine="709"/>
        <w:jc w:val="both"/>
        <w:rPr>
          <w:rFonts w:ascii="Times New Roman" w:hAnsi="Times New Roman" w:cs="Times New Roman"/>
          <w:b/>
          <w:kern w:val="2"/>
          <w:sz w:val="28"/>
          <w:szCs w:val="28"/>
          <w:lang w:val="kk-KZ" w:eastAsia="ar-SA"/>
        </w:rPr>
      </w:pPr>
      <w:r w:rsidRPr="00AE0E3F">
        <w:rPr>
          <w:rFonts w:ascii="Times New Roman" w:hAnsi="Times New Roman" w:cs="Times New Roman"/>
          <w:b/>
          <w:kern w:val="2"/>
          <w:sz w:val="28"/>
          <w:szCs w:val="28"/>
          <w:lang w:val="kk-KZ" w:eastAsia="ar-SA"/>
        </w:rPr>
        <w:t>Қорғауға ұсынылатын негізгі тұжырымдар:</w:t>
      </w:r>
    </w:p>
    <w:p w:rsidR="00A5178B" w:rsidRDefault="00AE0E3F" w:rsidP="00A5178B">
      <w:pPr>
        <w:spacing w:after="0" w:line="240" w:lineRule="auto"/>
        <w:ind w:firstLine="709"/>
        <w:jc w:val="both"/>
        <w:rPr>
          <w:rFonts w:ascii="Times New Roman" w:hAnsi="Times New Roman" w:cs="Times New Roman"/>
          <w:kern w:val="2"/>
          <w:sz w:val="28"/>
          <w:szCs w:val="28"/>
          <w:lang w:val="kk-KZ" w:eastAsia="ar-SA"/>
        </w:rPr>
      </w:pPr>
      <w:r w:rsidRPr="00AE0E3F">
        <w:rPr>
          <w:rFonts w:ascii="Times New Roman" w:hAnsi="Times New Roman" w:cs="Times New Roman"/>
          <w:kern w:val="2"/>
          <w:sz w:val="28"/>
          <w:szCs w:val="28"/>
          <w:lang w:val="kk-KZ" w:eastAsia="ar-SA"/>
        </w:rPr>
        <w:t>1) модификацияланған вермикулит пен монтмориллонит негізіндегі полиэтилентерефталаттың көмегімен балқымада</w:t>
      </w:r>
      <w:r>
        <w:rPr>
          <w:rFonts w:ascii="Times New Roman" w:hAnsi="Times New Roman" w:cs="Times New Roman"/>
          <w:kern w:val="2"/>
          <w:sz w:val="28"/>
          <w:szCs w:val="28"/>
          <w:lang w:val="kk-KZ" w:eastAsia="ar-SA"/>
        </w:rPr>
        <w:t>ғы</w:t>
      </w:r>
      <w:r w:rsidRPr="00AE0E3F">
        <w:rPr>
          <w:rFonts w:ascii="Times New Roman" w:hAnsi="Times New Roman" w:cs="Times New Roman"/>
          <w:kern w:val="2"/>
          <w:sz w:val="28"/>
          <w:szCs w:val="28"/>
          <w:lang w:val="kk-KZ" w:eastAsia="ar-SA"/>
        </w:rPr>
        <w:t xml:space="preserve"> композиттерд</w:t>
      </w:r>
      <w:r w:rsidR="006A1C10">
        <w:rPr>
          <w:rFonts w:ascii="Times New Roman" w:hAnsi="Times New Roman" w:cs="Times New Roman"/>
          <w:kern w:val="2"/>
          <w:sz w:val="28"/>
          <w:szCs w:val="28"/>
          <w:lang w:val="kk-KZ" w:eastAsia="ar-SA"/>
        </w:rPr>
        <w:t>і алу, концентрациясы 5% - дан жоғары</w:t>
      </w:r>
      <w:r w:rsidRPr="00AE0E3F">
        <w:rPr>
          <w:rFonts w:ascii="Times New Roman" w:hAnsi="Times New Roman" w:cs="Times New Roman"/>
          <w:kern w:val="2"/>
          <w:sz w:val="28"/>
          <w:szCs w:val="28"/>
          <w:lang w:val="kk-KZ" w:eastAsia="ar-SA"/>
        </w:rPr>
        <w:t xml:space="preserve"> модификацияланған вермикулит композиттің беріктігін арттырады;</w:t>
      </w:r>
    </w:p>
    <w:p w:rsidR="00A5178B" w:rsidRDefault="00AE0E3F" w:rsidP="00A5178B">
      <w:pPr>
        <w:spacing w:after="0" w:line="240" w:lineRule="auto"/>
        <w:ind w:firstLine="709"/>
        <w:jc w:val="both"/>
        <w:rPr>
          <w:rFonts w:ascii="Times New Roman" w:hAnsi="Times New Roman" w:cs="Times New Roman"/>
          <w:kern w:val="2"/>
          <w:sz w:val="28"/>
          <w:szCs w:val="28"/>
          <w:lang w:val="kk-KZ" w:eastAsia="ar-SA"/>
        </w:rPr>
      </w:pPr>
      <w:r w:rsidRPr="00AE0E3F">
        <w:rPr>
          <w:rFonts w:ascii="Times New Roman" w:hAnsi="Times New Roman" w:cs="Times New Roman"/>
          <w:kern w:val="2"/>
          <w:sz w:val="28"/>
          <w:szCs w:val="28"/>
          <w:lang w:val="kk-KZ" w:eastAsia="ar-SA"/>
        </w:rPr>
        <w:t xml:space="preserve">2) </w:t>
      </w:r>
      <w:r w:rsidR="006A1C10">
        <w:rPr>
          <w:rFonts w:ascii="Times New Roman" w:hAnsi="Times New Roman" w:cs="Times New Roman"/>
          <w:kern w:val="2"/>
          <w:sz w:val="28"/>
          <w:szCs w:val="28"/>
          <w:lang w:val="kk-KZ" w:eastAsia="ar-SA"/>
        </w:rPr>
        <w:t>екіншілік</w:t>
      </w:r>
      <w:r w:rsidR="009F449B">
        <w:rPr>
          <w:rFonts w:ascii="Times New Roman" w:hAnsi="Times New Roman" w:cs="Times New Roman"/>
          <w:kern w:val="2"/>
          <w:sz w:val="28"/>
          <w:szCs w:val="28"/>
          <w:lang w:val="kk-KZ" w:eastAsia="ar-SA"/>
        </w:rPr>
        <w:t xml:space="preserve"> полипропилен, </w:t>
      </w:r>
      <w:r w:rsidRPr="00AE0E3F">
        <w:rPr>
          <w:rFonts w:ascii="Times New Roman" w:hAnsi="Times New Roman" w:cs="Times New Roman"/>
          <w:kern w:val="2"/>
          <w:sz w:val="28"/>
          <w:szCs w:val="28"/>
          <w:lang w:val="kk-KZ" w:eastAsia="ar-SA"/>
        </w:rPr>
        <w:t>полиэтилентерефталат</w:t>
      </w:r>
      <w:r w:rsidR="009F449B">
        <w:rPr>
          <w:rFonts w:ascii="Times New Roman" w:hAnsi="Times New Roman" w:cs="Times New Roman"/>
          <w:kern w:val="2"/>
          <w:sz w:val="28"/>
          <w:szCs w:val="28"/>
          <w:lang w:val="kk-KZ" w:eastAsia="ar-SA"/>
        </w:rPr>
        <w:t xml:space="preserve"> және</w:t>
      </w:r>
      <w:r w:rsidRPr="00AE0E3F">
        <w:rPr>
          <w:rFonts w:ascii="Times New Roman" w:hAnsi="Times New Roman" w:cs="Times New Roman"/>
          <w:kern w:val="2"/>
          <w:sz w:val="28"/>
          <w:szCs w:val="28"/>
          <w:lang w:val="kk-KZ" w:eastAsia="ar-SA"/>
        </w:rPr>
        <w:t xml:space="preserve"> </w:t>
      </w:r>
      <w:r w:rsidR="009F449B" w:rsidRPr="00AE0E3F">
        <w:rPr>
          <w:rFonts w:ascii="Times New Roman" w:hAnsi="Times New Roman" w:cs="Times New Roman"/>
          <w:kern w:val="2"/>
          <w:sz w:val="28"/>
          <w:szCs w:val="28"/>
          <w:lang w:val="kk-KZ" w:eastAsia="ar-SA"/>
        </w:rPr>
        <w:t xml:space="preserve">мақта </w:t>
      </w:r>
      <w:r w:rsidR="009F449B">
        <w:rPr>
          <w:rFonts w:ascii="Times New Roman" w:hAnsi="Times New Roman" w:cs="Times New Roman"/>
          <w:kern w:val="2"/>
          <w:sz w:val="28"/>
          <w:szCs w:val="28"/>
          <w:lang w:val="kk-KZ" w:eastAsia="ar-SA"/>
        </w:rPr>
        <w:t>гудроны</w:t>
      </w:r>
      <w:r w:rsidR="009F449B" w:rsidRPr="00AE0E3F">
        <w:rPr>
          <w:rFonts w:ascii="Times New Roman" w:hAnsi="Times New Roman" w:cs="Times New Roman"/>
          <w:kern w:val="2"/>
          <w:sz w:val="28"/>
          <w:szCs w:val="28"/>
          <w:lang w:val="kk-KZ" w:eastAsia="ar-SA"/>
        </w:rPr>
        <w:t xml:space="preserve"> негізінде</w:t>
      </w:r>
      <w:r w:rsidR="00F30AA2">
        <w:rPr>
          <w:rFonts w:ascii="Times New Roman" w:hAnsi="Times New Roman" w:cs="Times New Roman"/>
          <w:kern w:val="2"/>
          <w:sz w:val="28"/>
          <w:szCs w:val="28"/>
          <w:lang w:val="kk-KZ" w:eastAsia="ar-SA"/>
        </w:rPr>
        <w:t>гі</w:t>
      </w:r>
      <w:r w:rsidR="009F449B" w:rsidRPr="00AE0E3F">
        <w:rPr>
          <w:rFonts w:ascii="Times New Roman" w:hAnsi="Times New Roman" w:cs="Times New Roman"/>
          <w:kern w:val="2"/>
          <w:sz w:val="28"/>
          <w:szCs w:val="28"/>
          <w:lang w:val="kk-KZ" w:eastAsia="ar-SA"/>
        </w:rPr>
        <w:t xml:space="preserve"> </w:t>
      </w:r>
      <w:r w:rsidRPr="00AE0E3F">
        <w:rPr>
          <w:rFonts w:ascii="Times New Roman" w:hAnsi="Times New Roman" w:cs="Times New Roman"/>
          <w:kern w:val="2"/>
          <w:sz w:val="28"/>
          <w:szCs w:val="28"/>
          <w:lang w:val="kk-KZ" w:eastAsia="ar-SA"/>
        </w:rPr>
        <w:t>мұнай қоймалары</w:t>
      </w:r>
      <w:r w:rsidR="005936A8">
        <w:rPr>
          <w:rFonts w:ascii="Times New Roman" w:hAnsi="Times New Roman" w:cs="Times New Roman"/>
          <w:kern w:val="2"/>
          <w:sz w:val="28"/>
          <w:szCs w:val="28"/>
          <w:lang w:val="kk-KZ" w:eastAsia="ar-SA"/>
        </w:rPr>
        <w:t xml:space="preserve"> </w:t>
      </w:r>
      <w:r w:rsidR="00C758E2" w:rsidRPr="00AE0E3F">
        <w:rPr>
          <w:rFonts w:ascii="Times New Roman" w:hAnsi="Times New Roman" w:cs="Times New Roman"/>
          <w:kern w:val="2"/>
          <w:sz w:val="28"/>
          <w:szCs w:val="28"/>
          <w:lang w:val="kk-KZ" w:eastAsia="ar-SA"/>
        </w:rPr>
        <w:t xml:space="preserve">үшін </w:t>
      </w:r>
      <w:r w:rsidRPr="00AE0E3F">
        <w:rPr>
          <w:rFonts w:ascii="Times New Roman" w:hAnsi="Times New Roman" w:cs="Times New Roman"/>
          <w:kern w:val="2"/>
          <w:sz w:val="28"/>
          <w:szCs w:val="28"/>
          <w:lang w:val="kk-KZ" w:eastAsia="ar-SA"/>
        </w:rPr>
        <w:t>үш қабатты</w:t>
      </w:r>
      <w:r w:rsidR="005936A8">
        <w:rPr>
          <w:rFonts w:ascii="Times New Roman" w:hAnsi="Times New Roman" w:cs="Times New Roman"/>
          <w:kern w:val="2"/>
          <w:sz w:val="28"/>
          <w:szCs w:val="28"/>
          <w:lang w:val="kk-KZ" w:eastAsia="ar-SA"/>
        </w:rPr>
        <w:t xml:space="preserve"> </w:t>
      </w:r>
      <w:r w:rsidRPr="00AE0E3F">
        <w:rPr>
          <w:rFonts w:ascii="Times New Roman" w:hAnsi="Times New Roman" w:cs="Times New Roman"/>
          <w:kern w:val="2"/>
          <w:sz w:val="28"/>
          <w:szCs w:val="28"/>
          <w:lang w:val="kk-KZ" w:eastAsia="ar-SA"/>
        </w:rPr>
        <w:t xml:space="preserve">коррозияға қарсы </w:t>
      </w:r>
      <w:r w:rsidR="00EB7A24">
        <w:rPr>
          <w:rFonts w:ascii="Times New Roman" w:hAnsi="Times New Roman" w:cs="Times New Roman"/>
          <w:kern w:val="2"/>
          <w:sz w:val="28"/>
          <w:szCs w:val="28"/>
          <w:lang w:val="kk-KZ" w:eastAsia="ar-SA"/>
        </w:rPr>
        <w:t>жабынды</w:t>
      </w:r>
      <w:r w:rsidRPr="00AE0E3F">
        <w:rPr>
          <w:rFonts w:ascii="Times New Roman" w:hAnsi="Times New Roman" w:cs="Times New Roman"/>
          <w:kern w:val="2"/>
          <w:sz w:val="28"/>
          <w:szCs w:val="28"/>
          <w:lang w:val="kk-KZ" w:eastAsia="ar-SA"/>
        </w:rPr>
        <w:t xml:space="preserve"> алу технологиясы, коррозияға қарсы полимерлі композиция мынадай құрамдағы компоненттерді қамтиды</w:t>
      </w:r>
      <w:r w:rsidR="006A1C10">
        <w:rPr>
          <w:rFonts w:ascii="Times New Roman" w:hAnsi="Times New Roman" w:cs="Times New Roman"/>
          <w:kern w:val="2"/>
          <w:sz w:val="28"/>
          <w:szCs w:val="28"/>
          <w:lang w:val="kk-KZ" w:eastAsia="ar-SA"/>
        </w:rPr>
        <w:t xml:space="preserve"> масс.</w:t>
      </w:r>
      <w:r w:rsidRPr="00AE0E3F">
        <w:rPr>
          <w:rFonts w:ascii="Times New Roman" w:hAnsi="Times New Roman" w:cs="Times New Roman"/>
          <w:kern w:val="2"/>
          <w:sz w:val="28"/>
          <w:szCs w:val="28"/>
          <w:lang w:val="kk-KZ" w:eastAsia="ar-SA"/>
        </w:rPr>
        <w:t>%</w:t>
      </w:r>
      <w:r w:rsidR="006A1C10">
        <w:rPr>
          <w:rFonts w:ascii="Times New Roman" w:hAnsi="Times New Roman" w:cs="Times New Roman"/>
          <w:kern w:val="2"/>
          <w:sz w:val="28"/>
          <w:szCs w:val="28"/>
          <w:lang w:val="kk-KZ" w:eastAsia="ar-SA"/>
        </w:rPr>
        <w:t>: сэвилен – 10-12; екіншілік</w:t>
      </w:r>
      <w:r w:rsidRPr="00AE0E3F">
        <w:rPr>
          <w:rFonts w:ascii="Times New Roman" w:hAnsi="Times New Roman" w:cs="Times New Roman"/>
          <w:kern w:val="2"/>
          <w:sz w:val="28"/>
          <w:szCs w:val="28"/>
          <w:lang w:val="kk-KZ" w:eastAsia="ar-SA"/>
        </w:rPr>
        <w:t xml:space="preserve"> полипропилен-18-20; </w:t>
      </w:r>
      <w:r w:rsidR="006A1C10">
        <w:rPr>
          <w:rFonts w:ascii="Times New Roman" w:hAnsi="Times New Roman" w:cs="Times New Roman"/>
          <w:kern w:val="2"/>
          <w:sz w:val="28"/>
          <w:szCs w:val="28"/>
          <w:lang w:val="kk-KZ" w:eastAsia="ar-SA"/>
        </w:rPr>
        <w:t>госсипол</w:t>
      </w:r>
      <w:r w:rsidRPr="00AE0E3F">
        <w:rPr>
          <w:rFonts w:ascii="Times New Roman" w:hAnsi="Times New Roman" w:cs="Times New Roman"/>
          <w:kern w:val="2"/>
          <w:sz w:val="28"/>
          <w:szCs w:val="28"/>
          <w:lang w:val="kk-KZ" w:eastAsia="ar-SA"/>
        </w:rPr>
        <w:t xml:space="preserve"> шайыры-10-15; ұсақталған полиэтилентерефталат – 18-20; </w:t>
      </w:r>
      <w:r w:rsidR="006A1C10" w:rsidRPr="006A1C10">
        <w:rPr>
          <w:rFonts w:ascii="Times New Roman" w:hAnsi="Times New Roman" w:cs="Times New Roman"/>
          <w:kern w:val="2"/>
          <w:sz w:val="28"/>
          <w:szCs w:val="28"/>
          <w:lang w:val="kk-KZ" w:eastAsia="ar-SA"/>
        </w:rPr>
        <w:t>уайт-спирит</w:t>
      </w:r>
      <w:r w:rsidRPr="00AE0E3F">
        <w:rPr>
          <w:rFonts w:ascii="Times New Roman" w:hAnsi="Times New Roman" w:cs="Times New Roman"/>
          <w:kern w:val="2"/>
          <w:sz w:val="28"/>
          <w:szCs w:val="28"/>
          <w:lang w:val="kk-KZ" w:eastAsia="ar-SA"/>
        </w:rPr>
        <w:t>-қалғаны;</w:t>
      </w:r>
    </w:p>
    <w:p w:rsidR="008F5DFC" w:rsidRDefault="00AE0E3F" w:rsidP="00A5178B">
      <w:pPr>
        <w:spacing w:after="0" w:line="240" w:lineRule="auto"/>
        <w:ind w:firstLine="709"/>
        <w:jc w:val="both"/>
        <w:rPr>
          <w:rFonts w:ascii="Times New Roman" w:hAnsi="Times New Roman" w:cs="Times New Roman"/>
          <w:kern w:val="2"/>
          <w:sz w:val="28"/>
          <w:szCs w:val="28"/>
          <w:lang w:val="kk-KZ" w:eastAsia="ar-SA"/>
        </w:rPr>
      </w:pPr>
      <w:r w:rsidRPr="00AE0E3F">
        <w:rPr>
          <w:rFonts w:ascii="Times New Roman" w:hAnsi="Times New Roman" w:cs="Times New Roman"/>
          <w:kern w:val="2"/>
          <w:sz w:val="28"/>
          <w:szCs w:val="28"/>
          <w:lang w:val="kk-KZ" w:eastAsia="ar-SA"/>
        </w:rPr>
        <w:t xml:space="preserve">3) </w:t>
      </w:r>
      <w:r w:rsidR="006A1C10">
        <w:rPr>
          <w:rFonts w:ascii="Times New Roman" w:hAnsi="Times New Roman" w:cs="Times New Roman"/>
          <w:kern w:val="2"/>
          <w:sz w:val="28"/>
          <w:szCs w:val="28"/>
          <w:lang w:val="kk-KZ" w:eastAsia="ar-SA"/>
        </w:rPr>
        <w:t>екіншілік</w:t>
      </w:r>
      <w:r w:rsidRPr="00AE0E3F">
        <w:rPr>
          <w:rFonts w:ascii="Times New Roman" w:hAnsi="Times New Roman" w:cs="Times New Roman"/>
          <w:kern w:val="2"/>
          <w:sz w:val="28"/>
          <w:szCs w:val="28"/>
          <w:lang w:val="kk-KZ" w:eastAsia="ar-SA"/>
        </w:rPr>
        <w:t xml:space="preserve"> полипропилен, өсімдік, минералды </w:t>
      </w:r>
      <w:r w:rsidR="00EB7A24">
        <w:rPr>
          <w:rFonts w:ascii="Times New Roman" w:hAnsi="Times New Roman" w:cs="Times New Roman"/>
          <w:kern w:val="2"/>
          <w:sz w:val="28"/>
          <w:szCs w:val="28"/>
          <w:lang w:val="kk-KZ" w:eastAsia="ar-SA"/>
        </w:rPr>
        <w:t>толықтырғыш</w:t>
      </w:r>
      <w:r w:rsidRPr="00AE0E3F">
        <w:rPr>
          <w:rFonts w:ascii="Times New Roman" w:hAnsi="Times New Roman" w:cs="Times New Roman"/>
          <w:kern w:val="2"/>
          <w:sz w:val="28"/>
          <w:szCs w:val="28"/>
          <w:lang w:val="kk-KZ" w:eastAsia="ar-SA"/>
        </w:rPr>
        <w:t xml:space="preserve">тар және мақта соапсток негізінде коррозияға қарсы </w:t>
      </w:r>
      <w:r w:rsidR="00EB7A24">
        <w:rPr>
          <w:rFonts w:ascii="Times New Roman" w:hAnsi="Times New Roman" w:cs="Times New Roman"/>
          <w:kern w:val="2"/>
          <w:sz w:val="28"/>
          <w:szCs w:val="28"/>
          <w:lang w:val="kk-KZ" w:eastAsia="ar-SA"/>
        </w:rPr>
        <w:t>жабынды</w:t>
      </w:r>
      <w:r w:rsidRPr="00AE0E3F">
        <w:rPr>
          <w:rFonts w:ascii="Times New Roman" w:hAnsi="Times New Roman" w:cs="Times New Roman"/>
          <w:kern w:val="2"/>
          <w:sz w:val="28"/>
          <w:szCs w:val="28"/>
          <w:lang w:val="kk-KZ" w:eastAsia="ar-SA"/>
        </w:rPr>
        <w:t xml:space="preserve"> құрамын әзірлеу. 200</w:t>
      </w:r>
      <w:r w:rsidRPr="006A1C10">
        <w:rPr>
          <w:rFonts w:ascii="Times New Roman" w:hAnsi="Times New Roman" w:cs="Times New Roman"/>
          <w:kern w:val="2"/>
          <w:sz w:val="28"/>
          <w:szCs w:val="28"/>
          <w:vertAlign w:val="superscript"/>
          <w:lang w:val="kk-KZ" w:eastAsia="ar-SA"/>
        </w:rPr>
        <w:t>о</w:t>
      </w:r>
      <w:r w:rsidR="006A1C10">
        <w:rPr>
          <w:rFonts w:ascii="Times New Roman" w:hAnsi="Times New Roman" w:cs="Times New Roman"/>
          <w:kern w:val="2"/>
          <w:sz w:val="28"/>
          <w:szCs w:val="28"/>
          <w:lang w:val="kk-KZ" w:eastAsia="ar-SA"/>
        </w:rPr>
        <w:t>С-тан жоғары температурада сэ</w:t>
      </w:r>
      <w:r w:rsidRPr="00AE0E3F">
        <w:rPr>
          <w:rFonts w:ascii="Times New Roman" w:hAnsi="Times New Roman" w:cs="Times New Roman"/>
          <w:kern w:val="2"/>
          <w:sz w:val="28"/>
          <w:szCs w:val="28"/>
          <w:lang w:val="kk-KZ" w:eastAsia="ar-SA"/>
        </w:rPr>
        <w:t>вилен</w:t>
      </w:r>
      <w:r w:rsidR="006A1C10">
        <w:rPr>
          <w:rFonts w:ascii="Times New Roman" w:hAnsi="Times New Roman" w:cs="Times New Roman"/>
          <w:kern w:val="2"/>
          <w:sz w:val="28"/>
          <w:szCs w:val="28"/>
          <w:lang w:val="kk-KZ" w:eastAsia="ar-SA"/>
        </w:rPr>
        <w:t xml:space="preserve">мен </w:t>
      </w:r>
      <w:r w:rsidR="008F5DFC" w:rsidRPr="008F5DFC">
        <w:rPr>
          <w:rFonts w:ascii="Times New Roman" w:hAnsi="Times New Roman" w:cs="Times New Roman"/>
          <w:kern w:val="2"/>
          <w:sz w:val="28"/>
          <w:szCs w:val="28"/>
          <w:lang w:val="kk-KZ" w:eastAsia="ar-SA"/>
        </w:rPr>
        <w:t>бір</w:t>
      </w:r>
      <w:r w:rsidR="008F5DFC">
        <w:rPr>
          <w:rFonts w:ascii="Times New Roman" w:hAnsi="Times New Roman" w:cs="Times New Roman"/>
          <w:kern w:val="2"/>
          <w:sz w:val="28"/>
          <w:szCs w:val="28"/>
          <w:lang w:val="kk-KZ" w:eastAsia="ar-SA"/>
        </w:rPr>
        <w:t xml:space="preserve">ге госсипол кешенінің түзілуі </w:t>
      </w:r>
      <w:r w:rsidR="008F5DFC">
        <w:rPr>
          <w:rFonts w:ascii="Times New Roman" w:hAnsi="Times New Roman" w:cs="Times New Roman"/>
          <w:kern w:val="2"/>
          <w:sz w:val="28"/>
          <w:szCs w:val="28"/>
          <w:lang w:val="kk-KZ" w:eastAsia="ar-SA"/>
        </w:rPr>
        <w:lastRenderedPageBreak/>
        <w:t>сэ</w:t>
      </w:r>
      <w:r w:rsidR="008F5DFC" w:rsidRPr="008F5DFC">
        <w:rPr>
          <w:rFonts w:ascii="Times New Roman" w:hAnsi="Times New Roman" w:cs="Times New Roman"/>
          <w:kern w:val="2"/>
          <w:sz w:val="28"/>
          <w:szCs w:val="28"/>
          <w:lang w:val="kk-KZ" w:eastAsia="ar-SA"/>
        </w:rPr>
        <w:t>виленнің карбонил тобы және 8,8' көміртегі атомының орны бойынша госсиполдың альдегид тобы сутегі байланыстарының түзілуі есебінен жүреді;</w:t>
      </w:r>
    </w:p>
    <w:p w:rsidR="00A5178B" w:rsidRDefault="006A1C10" w:rsidP="00A5178B">
      <w:pPr>
        <w:spacing w:after="0" w:line="240" w:lineRule="auto"/>
        <w:ind w:firstLine="709"/>
        <w:jc w:val="both"/>
        <w:rPr>
          <w:rFonts w:ascii="Times New Roman" w:hAnsi="Times New Roman" w:cs="Times New Roman"/>
          <w:kern w:val="2"/>
          <w:sz w:val="28"/>
          <w:szCs w:val="28"/>
          <w:lang w:val="kk-KZ" w:eastAsia="ar-SA"/>
        </w:rPr>
      </w:pPr>
      <w:r w:rsidRPr="006A1C10">
        <w:rPr>
          <w:rFonts w:ascii="Times New Roman" w:hAnsi="Times New Roman" w:cs="Times New Roman"/>
          <w:kern w:val="2"/>
          <w:sz w:val="28"/>
          <w:szCs w:val="28"/>
          <w:lang w:val="kk-KZ" w:eastAsia="ar-SA"/>
        </w:rPr>
        <w:t xml:space="preserve">4) </w:t>
      </w:r>
      <w:r>
        <w:rPr>
          <w:rFonts w:ascii="Times New Roman" w:hAnsi="Times New Roman" w:cs="Times New Roman"/>
          <w:kern w:val="2"/>
          <w:sz w:val="28"/>
          <w:szCs w:val="28"/>
          <w:lang w:val="kk-KZ" w:eastAsia="ar-SA"/>
        </w:rPr>
        <w:t>екіншілік</w:t>
      </w:r>
      <w:r w:rsidRPr="006A1C10">
        <w:rPr>
          <w:rFonts w:ascii="Times New Roman" w:hAnsi="Times New Roman" w:cs="Times New Roman"/>
          <w:kern w:val="2"/>
          <w:sz w:val="28"/>
          <w:szCs w:val="28"/>
          <w:lang w:val="kk-KZ" w:eastAsia="ar-SA"/>
        </w:rPr>
        <w:t xml:space="preserve"> полипропилен және полиэтилентерефталат негізінде коррозияға қарсы </w:t>
      </w:r>
      <w:r w:rsidR="00EB7A24">
        <w:rPr>
          <w:rFonts w:ascii="Times New Roman" w:hAnsi="Times New Roman" w:cs="Times New Roman"/>
          <w:kern w:val="2"/>
          <w:sz w:val="28"/>
          <w:szCs w:val="28"/>
          <w:lang w:val="kk-KZ" w:eastAsia="ar-SA"/>
        </w:rPr>
        <w:t>жабынды</w:t>
      </w:r>
      <w:r w:rsidRPr="006A1C10">
        <w:rPr>
          <w:rFonts w:ascii="Times New Roman" w:hAnsi="Times New Roman" w:cs="Times New Roman"/>
          <w:kern w:val="2"/>
          <w:sz w:val="28"/>
          <w:szCs w:val="28"/>
          <w:lang w:val="kk-KZ" w:eastAsia="ar-SA"/>
        </w:rPr>
        <w:t xml:space="preserve"> алу процесін математикалық оңтайландыру;</w:t>
      </w:r>
    </w:p>
    <w:p w:rsidR="00A5178B" w:rsidRDefault="006A1C10" w:rsidP="00A5178B">
      <w:pPr>
        <w:spacing w:after="0" w:line="240" w:lineRule="auto"/>
        <w:ind w:firstLine="709"/>
        <w:jc w:val="both"/>
        <w:rPr>
          <w:rFonts w:ascii="Times New Roman" w:hAnsi="Times New Roman" w:cs="Times New Roman"/>
          <w:kern w:val="2"/>
          <w:sz w:val="28"/>
          <w:szCs w:val="28"/>
          <w:lang w:val="kk-KZ" w:eastAsia="ar-SA"/>
        </w:rPr>
      </w:pPr>
      <w:r w:rsidRPr="006A1C10">
        <w:rPr>
          <w:rFonts w:ascii="Times New Roman" w:hAnsi="Times New Roman" w:cs="Times New Roman"/>
          <w:kern w:val="2"/>
          <w:sz w:val="28"/>
          <w:szCs w:val="28"/>
          <w:lang w:val="kk-KZ" w:eastAsia="ar-SA"/>
        </w:rPr>
        <w:t xml:space="preserve">5) </w:t>
      </w:r>
      <w:r w:rsidR="00CE5221">
        <w:rPr>
          <w:rFonts w:ascii="Times New Roman" w:hAnsi="Times New Roman" w:cs="Times New Roman"/>
          <w:kern w:val="2"/>
          <w:sz w:val="28"/>
          <w:szCs w:val="28"/>
          <w:lang w:val="kk-KZ" w:eastAsia="ar-SA"/>
        </w:rPr>
        <w:t>м</w:t>
      </w:r>
      <w:r w:rsidRPr="006A1C10">
        <w:rPr>
          <w:rFonts w:ascii="Times New Roman" w:hAnsi="Times New Roman" w:cs="Times New Roman"/>
          <w:kern w:val="2"/>
          <w:sz w:val="28"/>
          <w:szCs w:val="28"/>
          <w:lang w:val="kk-KZ" w:eastAsia="ar-SA"/>
        </w:rPr>
        <w:t xml:space="preserve">ақта гудроны қосылған </w:t>
      </w:r>
      <w:r>
        <w:rPr>
          <w:rFonts w:ascii="Times New Roman" w:hAnsi="Times New Roman" w:cs="Times New Roman"/>
          <w:kern w:val="2"/>
          <w:sz w:val="28"/>
          <w:szCs w:val="28"/>
          <w:lang w:val="kk-KZ" w:eastAsia="ar-SA"/>
        </w:rPr>
        <w:t>екіншілік</w:t>
      </w:r>
      <w:r w:rsidRPr="006A1C10">
        <w:rPr>
          <w:rFonts w:ascii="Times New Roman" w:hAnsi="Times New Roman" w:cs="Times New Roman"/>
          <w:kern w:val="2"/>
          <w:sz w:val="28"/>
          <w:szCs w:val="28"/>
          <w:lang w:val="kk-KZ" w:eastAsia="ar-SA"/>
        </w:rPr>
        <w:t xml:space="preserve"> полипропилен, полиэтилентерефталат негізіндегі коррозияға қарсы </w:t>
      </w:r>
      <w:r w:rsidR="00EB7A24">
        <w:rPr>
          <w:rFonts w:ascii="Times New Roman" w:hAnsi="Times New Roman" w:cs="Times New Roman"/>
          <w:kern w:val="2"/>
          <w:sz w:val="28"/>
          <w:szCs w:val="28"/>
          <w:lang w:val="kk-KZ" w:eastAsia="ar-SA"/>
        </w:rPr>
        <w:t>жабынды</w:t>
      </w:r>
      <w:r w:rsidRPr="006A1C10">
        <w:rPr>
          <w:rFonts w:ascii="Times New Roman" w:hAnsi="Times New Roman" w:cs="Times New Roman"/>
          <w:kern w:val="2"/>
          <w:sz w:val="28"/>
          <w:szCs w:val="28"/>
          <w:lang w:val="kk-KZ" w:eastAsia="ar-SA"/>
        </w:rPr>
        <w:t xml:space="preserve">. </w:t>
      </w:r>
      <w:r w:rsidR="00EB7A24">
        <w:rPr>
          <w:rFonts w:ascii="Times New Roman" w:hAnsi="Times New Roman" w:cs="Times New Roman"/>
          <w:kern w:val="2"/>
          <w:sz w:val="28"/>
          <w:szCs w:val="28"/>
          <w:lang w:val="kk-KZ" w:eastAsia="ar-SA"/>
        </w:rPr>
        <w:t>Жабынды</w:t>
      </w:r>
      <w:r w:rsidRPr="006A1C10">
        <w:rPr>
          <w:rFonts w:ascii="Times New Roman" w:hAnsi="Times New Roman" w:cs="Times New Roman"/>
          <w:kern w:val="2"/>
          <w:sz w:val="28"/>
          <w:szCs w:val="28"/>
          <w:lang w:val="kk-KZ" w:eastAsia="ar-SA"/>
        </w:rPr>
        <w:t>ның болатқа адгезиясы 20</w:t>
      </w:r>
      <w:r>
        <w:rPr>
          <w:rFonts w:ascii="Times New Roman" w:hAnsi="Times New Roman" w:cs="Times New Roman"/>
          <w:kern w:val="2"/>
          <w:sz w:val="28"/>
          <w:szCs w:val="28"/>
          <w:vertAlign w:val="superscript"/>
          <w:lang w:val="kk-KZ" w:eastAsia="ar-SA"/>
        </w:rPr>
        <w:t>0</w:t>
      </w:r>
      <w:r>
        <w:rPr>
          <w:rFonts w:ascii="Times New Roman" w:hAnsi="Times New Roman" w:cs="Times New Roman"/>
          <w:kern w:val="2"/>
          <w:sz w:val="28"/>
          <w:szCs w:val="28"/>
          <w:lang w:val="kk-KZ" w:eastAsia="ar-SA"/>
        </w:rPr>
        <w:t>С</w:t>
      </w:r>
      <w:r w:rsidRPr="006A1C10">
        <w:rPr>
          <w:rFonts w:ascii="Times New Roman" w:hAnsi="Times New Roman" w:cs="Times New Roman"/>
          <w:kern w:val="2"/>
          <w:sz w:val="28"/>
          <w:szCs w:val="28"/>
          <w:lang w:val="kk-KZ" w:eastAsia="ar-SA"/>
        </w:rPr>
        <w:t xml:space="preserve"> температурада 150</w:t>
      </w:r>
      <w:r w:rsidR="003A0CE6">
        <w:rPr>
          <w:rFonts w:ascii="Times New Roman" w:hAnsi="Times New Roman" w:cs="Times New Roman"/>
          <w:kern w:val="2"/>
          <w:sz w:val="28"/>
          <w:szCs w:val="28"/>
          <w:lang w:val="kk-KZ" w:eastAsia="ar-SA"/>
        </w:rPr>
        <w:t xml:space="preserve"> </w:t>
      </w:r>
      <w:r w:rsidRPr="006A1C10">
        <w:rPr>
          <w:rFonts w:ascii="Times New Roman" w:hAnsi="Times New Roman" w:cs="Times New Roman"/>
          <w:kern w:val="2"/>
          <w:sz w:val="28"/>
          <w:szCs w:val="28"/>
          <w:lang w:val="kk-KZ" w:eastAsia="ar-SA"/>
        </w:rPr>
        <w:t xml:space="preserve">Н/см құрады. 1,5 </w:t>
      </w:r>
      <w:r w:rsidR="00D936DC">
        <w:rPr>
          <w:rFonts w:ascii="Times New Roman" w:hAnsi="Times New Roman" w:cs="Times New Roman"/>
          <w:kern w:val="2"/>
          <w:sz w:val="28"/>
          <w:szCs w:val="28"/>
          <w:lang w:val="kk-KZ" w:eastAsia="ar-SA"/>
        </w:rPr>
        <w:t>вольт</w:t>
      </w:r>
      <w:r w:rsidRPr="006A1C10">
        <w:rPr>
          <w:rFonts w:ascii="Times New Roman" w:hAnsi="Times New Roman" w:cs="Times New Roman"/>
          <w:kern w:val="2"/>
          <w:sz w:val="28"/>
          <w:szCs w:val="28"/>
          <w:lang w:val="kk-KZ" w:eastAsia="ar-SA"/>
        </w:rPr>
        <w:t xml:space="preserve"> катодты поляризация кезінде 30 тәуліктік сынақтан кейін </w:t>
      </w:r>
      <w:r w:rsidR="00EB7A24">
        <w:rPr>
          <w:rFonts w:ascii="Times New Roman" w:hAnsi="Times New Roman" w:cs="Times New Roman"/>
          <w:kern w:val="2"/>
          <w:sz w:val="28"/>
          <w:szCs w:val="28"/>
          <w:lang w:val="kk-KZ" w:eastAsia="ar-SA"/>
        </w:rPr>
        <w:t>жабынды</w:t>
      </w:r>
      <w:r w:rsidRPr="006A1C10">
        <w:rPr>
          <w:rFonts w:ascii="Times New Roman" w:hAnsi="Times New Roman" w:cs="Times New Roman"/>
          <w:kern w:val="2"/>
          <w:sz w:val="28"/>
          <w:szCs w:val="28"/>
          <w:lang w:val="kk-KZ" w:eastAsia="ar-SA"/>
        </w:rPr>
        <w:t>ның қабыршақтану ауданы 0,60 -</w:t>
      </w:r>
      <w:r w:rsidR="008F5DFC">
        <w:rPr>
          <w:rFonts w:ascii="Times New Roman" w:hAnsi="Times New Roman" w:cs="Times New Roman"/>
          <w:kern w:val="2"/>
          <w:sz w:val="28"/>
          <w:szCs w:val="28"/>
          <w:lang w:val="kk-KZ" w:eastAsia="ar-SA"/>
        </w:rPr>
        <w:t xml:space="preserve"> </w:t>
      </w:r>
      <w:r w:rsidRPr="006A1C10">
        <w:rPr>
          <w:rFonts w:ascii="Times New Roman" w:hAnsi="Times New Roman" w:cs="Times New Roman"/>
          <w:kern w:val="2"/>
          <w:sz w:val="28"/>
          <w:szCs w:val="28"/>
          <w:lang w:val="kk-KZ" w:eastAsia="ar-SA"/>
        </w:rPr>
        <w:t>0,80 см</w:t>
      </w:r>
      <w:r w:rsidRPr="006A1C10">
        <w:rPr>
          <w:rFonts w:ascii="Times New Roman" w:hAnsi="Times New Roman" w:cs="Times New Roman"/>
          <w:kern w:val="2"/>
          <w:sz w:val="28"/>
          <w:szCs w:val="28"/>
          <w:vertAlign w:val="superscript"/>
          <w:lang w:val="kk-KZ" w:eastAsia="ar-SA"/>
        </w:rPr>
        <w:t>2</w:t>
      </w:r>
      <w:r w:rsidRPr="006A1C10">
        <w:rPr>
          <w:rFonts w:ascii="Times New Roman" w:hAnsi="Times New Roman" w:cs="Times New Roman"/>
          <w:kern w:val="2"/>
          <w:sz w:val="28"/>
          <w:szCs w:val="28"/>
          <w:lang w:val="kk-KZ" w:eastAsia="ar-SA"/>
        </w:rPr>
        <w:t xml:space="preserve"> құрады. Композиттің концентрация</w:t>
      </w:r>
      <w:r>
        <w:rPr>
          <w:rFonts w:ascii="Times New Roman" w:hAnsi="Times New Roman" w:cs="Times New Roman"/>
          <w:kern w:val="2"/>
          <w:sz w:val="28"/>
          <w:szCs w:val="28"/>
          <w:lang w:val="kk-KZ" w:eastAsia="ar-SA"/>
        </w:rPr>
        <w:t>сы 10% дейін болған кезде беттік</w:t>
      </w:r>
      <w:r w:rsidRPr="006A1C10">
        <w:rPr>
          <w:rFonts w:ascii="Times New Roman" w:hAnsi="Times New Roman" w:cs="Times New Roman"/>
          <w:kern w:val="2"/>
          <w:sz w:val="28"/>
          <w:szCs w:val="28"/>
          <w:lang w:val="kk-KZ" w:eastAsia="ar-SA"/>
        </w:rPr>
        <w:t xml:space="preserve"> рельефі өзгереді және </w:t>
      </w:r>
      <w:r w:rsidR="00EB7A24">
        <w:rPr>
          <w:rFonts w:ascii="Times New Roman" w:hAnsi="Times New Roman" w:cs="Times New Roman"/>
          <w:kern w:val="2"/>
          <w:sz w:val="28"/>
          <w:szCs w:val="28"/>
          <w:lang w:val="kk-KZ" w:eastAsia="ar-SA"/>
        </w:rPr>
        <w:t>жабынды</w:t>
      </w:r>
      <w:r w:rsidRPr="006A1C10">
        <w:rPr>
          <w:rFonts w:ascii="Times New Roman" w:hAnsi="Times New Roman" w:cs="Times New Roman"/>
          <w:kern w:val="2"/>
          <w:sz w:val="28"/>
          <w:szCs w:val="28"/>
          <w:lang w:val="kk-KZ" w:eastAsia="ar-SA"/>
        </w:rPr>
        <w:t>ның біркелкілігі сақталады;</w:t>
      </w:r>
    </w:p>
    <w:p w:rsidR="00A5178B" w:rsidRDefault="006A1C10" w:rsidP="00A5178B">
      <w:pPr>
        <w:spacing w:after="0" w:line="240" w:lineRule="auto"/>
        <w:ind w:firstLine="709"/>
        <w:jc w:val="both"/>
        <w:rPr>
          <w:rFonts w:ascii="Times New Roman" w:hAnsi="Times New Roman" w:cs="Times New Roman"/>
          <w:kern w:val="2"/>
          <w:sz w:val="28"/>
          <w:szCs w:val="28"/>
          <w:lang w:val="kk-KZ" w:eastAsia="ar-SA"/>
        </w:rPr>
      </w:pPr>
      <w:r w:rsidRPr="006A1C10">
        <w:rPr>
          <w:rFonts w:ascii="Times New Roman" w:hAnsi="Times New Roman" w:cs="Times New Roman"/>
          <w:kern w:val="2"/>
          <w:sz w:val="28"/>
          <w:szCs w:val="28"/>
          <w:lang w:val="kk-KZ" w:eastAsia="ar-SA"/>
        </w:rPr>
        <w:t xml:space="preserve">6) </w:t>
      </w:r>
      <w:r w:rsidR="006D3516" w:rsidRPr="006A1C10">
        <w:rPr>
          <w:rFonts w:ascii="Times New Roman" w:hAnsi="Times New Roman" w:cs="Times New Roman"/>
          <w:kern w:val="2"/>
          <w:sz w:val="28"/>
          <w:szCs w:val="28"/>
          <w:lang w:val="kk-KZ" w:eastAsia="ar-SA"/>
        </w:rPr>
        <w:t xml:space="preserve">жаңа композициялық материалдарды, оның ішінде мұнай сақтау объектілерінің түбіне арналған коррозияға қарсы </w:t>
      </w:r>
      <w:r w:rsidR="006D3516">
        <w:rPr>
          <w:rFonts w:ascii="Times New Roman" w:hAnsi="Times New Roman" w:cs="Times New Roman"/>
          <w:kern w:val="2"/>
          <w:sz w:val="28"/>
          <w:szCs w:val="28"/>
          <w:lang w:val="kk-KZ" w:eastAsia="ar-SA"/>
        </w:rPr>
        <w:t>жабындыл</w:t>
      </w:r>
      <w:r w:rsidR="006D3516" w:rsidRPr="006A1C10">
        <w:rPr>
          <w:rFonts w:ascii="Times New Roman" w:hAnsi="Times New Roman" w:cs="Times New Roman"/>
          <w:kern w:val="2"/>
          <w:sz w:val="28"/>
          <w:szCs w:val="28"/>
          <w:lang w:val="kk-KZ" w:eastAsia="ar-SA"/>
        </w:rPr>
        <w:t xml:space="preserve">арды </w:t>
      </w:r>
      <w:r w:rsidR="006D3516" w:rsidRPr="00164514">
        <w:rPr>
          <w:rFonts w:ascii="Times New Roman" w:hAnsi="Times New Roman" w:cs="Times New Roman"/>
          <w:kern w:val="2"/>
          <w:sz w:val="28"/>
          <w:szCs w:val="28"/>
          <w:lang w:val="kk-KZ" w:eastAsia="ar-SA"/>
        </w:rPr>
        <w:t xml:space="preserve">далалық сынақтан өткізу </w:t>
      </w:r>
      <w:r w:rsidR="006D3516" w:rsidRPr="006A1C10">
        <w:rPr>
          <w:rFonts w:ascii="Times New Roman" w:hAnsi="Times New Roman" w:cs="Times New Roman"/>
          <w:kern w:val="2"/>
          <w:sz w:val="28"/>
          <w:szCs w:val="28"/>
          <w:lang w:val="kk-KZ" w:eastAsia="ar-SA"/>
        </w:rPr>
        <w:t xml:space="preserve">және олардың экономикалық тиімділігін </w:t>
      </w:r>
      <w:r w:rsidR="006D3516">
        <w:rPr>
          <w:rFonts w:ascii="Times New Roman" w:hAnsi="Times New Roman" w:cs="Times New Roman"/>
          <w:kern w:val="2"/>
          <w:sz w:val="28"/>
          <w:szCs w:val="28"/>
          <w:lang w:val="kk-KZ" w:eastAsia="ar-SA"/>
        </w:rPr>
        <w:t>бағалау</w:t>
      </w:r>
      <w:r w:rsidR="006D3516" w:rsidRPr="006A1C10">
        <w:rPr>
          <w:rFonts w:ascii="Times New Roman" w:hAnsi="Times New Roman" w:cs="Times New Roman"/>
          <w:kern w:val="2"/>
          <w:sz w:val="28"/>
          <w:szCs w:val="28"/>
          <w:lang w:val="kk-KZ" w:eastAsia="ar-SA"/>
        </w:rPr>
        <w:t xml:space="preserve">. </w:t>
      </w:r>
      <w:r w:rsidRPr="006A1C10">
        <w:rPr>
          <w:rFonts w:ascii="Times New Roman" w:hAnsi="Times New Roman" w:cs="Times New Roman"/>
          <w:kern w:val="2"/>
          <w:sz w:val="28"/>
          <w:szCs w:val="28"/>
          <w:lang w:val="kk-KZ" w:eastAsia="ar-SA"/>
        </w:rPr>
        <w:t>Бұл кәсіпорында 10 жұмыс орны ашылған жағдайда өндіріс пайдасы жылына 46 604 000 теңгені, рентабельділік 47</w:t>
      </w:r>
      <w:r w:rsidR="008F5DFC" w:rsidRPr="008F5DFC">
        <w:rPr>
          <w:lang w:val="kk-KZ"/>
        </w:rPr>
        <w:t xml:space="preserve"> </w:t>
      </w:r>
      <w:r w:rsidR="008F5DFC" w:rsidRPr="008F5DFC">
        <w:rPr>
          <w:rFonts w:ascii="Times New Roman" w:hAnsi="Times New Roman" w:cs="Times New Roman"/>
          <w:kern w:val="2"/>
          <w:sz w:val="28"/>
          <w:szCs w:val="28"/>
          <w:lang w:val="kk-KZ" w:eastAsia="ar-SA"/>
        </w:rPr>
        <w:t>%</w:t>
      </w:r>
      <w:r w:rsidRPr="006A1C10">
        <w:rPr>
          <w:rFonts w:ascii="Times New Roman" w:hAnsi="Times New Roman" w:cs="Times New Roman"/>
          <w:kern w:val="2"/>
          <w:sz w:val="28"/>
          <w:szCs w:val="28"/>
          <w:lang w:val="kk-KZ" w:eastAsia="ar-SA"/>
        </w:rPr>
        <w:t xml:space="preserve"> құрайды.</w:t>
      </w:r>
    </w:p>
    <w:p w:rsidR="00A5178B" w:rsidRDefault="00B106A1" w:rsidP="00A5178B">
      <w:pPr>
        <w:spacing w:after="0" w:line="240" w:lineRule="auto"/>
        <w:ind w:firstLine="709"/>
        <w:jc w:val="both"/>
        <w:rPr>
          <w:rFonts w:ascii="Times New Roman" w:hAnsi="Times New Roman" w:cs="Times New Roman"/>
          <w:b/>
          <w:kern w:val="2"/>
          <w:sz w:val="28"/>
          <w:szCs w:val="28"/>
          <w:lang w:val="kk-KZ" w:eastAsia="ar-SA"/>
        </w:rPr>
      </w:pPr>
      <w:r w:rsidRPr="00B106A1">
        <w:rPr>
          <w:rFonts w:ascii="Times New Roman" w:hAnsi="Times New Roman" w:cs="Times New Roman"/>
          <w:b/>
          <w:kern w:val="2"/>
          <w:sz w:val="28"/>
          <w:szCs w:val="28"/>
          <w:lang w:val="kk-KZ" w:eastAsia="ar-SA"/>
        </w:rPr>
        <w:t>Зерттеудің негізгі нәтижелері:</w:t>
      </w:r>
    </w:p>
    <w:p w:rsidR="00A5178B" w:rsidRDefault="00B106A1" w:rsidP="00A5178B">
      <w:pPr>
        <w:spacing w:after="0" w:line="240" w:lineRule="auto"/>
        <w:ind w:firstLine="709"/>
        <w:jc w:val="both"/>
        <w:rPr>
          <w:rFonts w:ascii="Times New Roman" w:hAnsi="Times New Roman" w:cs="Times New Roman"/>
          <w:kern w:val="2"/>
          <w:sz w:val="28"/>
          <w:szCs w:val="28"/>
          <w:lang w:val="kk-KZ" w:eastAsia="ar-SA"/>
        </w:rPr>
      </w:pPr>
      <w:r w:rsidRPr="00B106A1">
        <w:rPr>
          <w:rFonts w:ascii="Times New Roman" w:hAnsi="Times New Roman" w:cs="Times New Roman"/>
          <w:kern w:val="2"/>
          <w:sz w:val="28"/>
          <w:szCs w:val="28"/>
          <w:lang w:val="kk-KZ" w:eastAsia="ar-SA"/>
        </w:rPr>
        <w:t xml:space="preserve">- Дарбаза кенорнының модификацияланған бентонитінің, </w:t>
      </w:r>
      <w:r>
        <w:rPr>
          <w:rFonts w:ascii="Times New Roman" w:hAnsi="Times New Roman" w:cs="Times New Roman"/>
          <w:kern w:val="2"/>
          <w:sz w:val="28"/>
          <w:szCs w:val="28"/>
          <w:lang w:val="kk-KZ" w:eastAsia="ar-SA"/>
        </w:rPr>
        <w:t xml:space="preserve">екіншілік </w:t>
      </w:r>
      <w:r w:rsidRPr="00B106A1">
        <w:rPr>
          <w:rFonts w:ascii="Times New Roman" w:hAnsi="Times New Roman" w:cs="Times New Roman"/>
          <w:kern w:val="2"/>
          <w:sz w:val="28"/>
          <w:szCs w:val="28"/>
          <w:lang w:val="kk-KZ" w:eastAsia="ar-SA"/>
        </w:rPr>
        <w:t>полипропилен</w:t>
      </w:r>
      <w:r>
        <w:rPr>
          <w:rFonts w:ascii="Times New Roman" w:hAnsi="Times New Roman" w:cs="Times New Roman"/>
          <w:kern w:val="2"/>
          <w:sz w:val="28"/>
          <w:szCs w:val="28"/>
          <w:lang w:val="kk-KZ" w:eastAsia="ar-SA"/>
        </w:rPr>
        <w:t xml:space="preserve"> және </w:t>
      </w:r>
      <w:r w:rsidRPr="00B106A1">
        <w:rPr>
          <w:rFonts w:ascii="Times New Roman" w:hAnsi="Times New Roman" w:cs="Times New Roman"/>
          <w:kern w:val="2"/>
          <w:sz w:val="28"/>
          <w:szCs w:val="28"/>
          <w:lang w:val="kk-KZ" w:eastAsia="ar-SA"/>
        </w:rPr>
        <w:t>полиэтилентерефталат</w:t>
      </w:r>
      <w:r>
        <w:rPr>
          <w:rFonts w:ascii="Times New Roman" w:hAnsi="Times New Roman" w:cs="Times New Roman"/>
          <w:kern w:val="2"/>
          <w:sz w:val="28"/>
          <w:szCs w:val="28"/>
          <w:lang w:val="kk-KZ" w:eastAsia="ar-SA"/>
        </w:rPr>
        <w:t>тың</w:t>
      </w:r>
      <w:r w:rsidRPr="00B106A1">
        <w:rPr>
          <w:rFonts w:ascii="Times New Roman" w:hAnsi="Times New Roman" w:cs="Times New Roman"/>
          <w:kern w:val="2"/>
          <w:sz w:val="28"/>
          <w:szCs w:val="28"/>
          <w:lang w:val="kk-KZ" w:eastAsia="ar-SA"/>
        </w:rPr>
        <w:t xml:space="preserve">, сондай-ақ вермикулиттің қатысуымен </w:t>
      </w:r>
      <w:r w:rsidR="00A5178B">
        <w:rPr>
          <w:rFonts w:ascii="Times New Roman" w:hAnsi="Times New Roman" w:cs="Times New Roman"/>
          <w:kern w:val="2"/>
          <w:sz w:val="28"/>
          <w:szCs w:val="28"/>
          <w:lang w:val="kk-KZ" w:eastAsia="ar-SA"/>
        </w:rPr>
        <w:t>экструзия әдісі арқылы</w:t>
      </w:r>
      <w:r w:rsidRPr="00B106A1">
        <w:rPr>
          <w:rFonts w:ascii="Times New Roman" w:hAnsi="Times New Roman" w:cs="Times New Roman"/>
          <w:kern w:val="2"/>
          <w:sz w:val="28"/>
          <w:szCs w:val="28"/>
          <w:lang w:val="kk-KZ" w:eastAsia="ar-SA"/>
        </w:rPr>
        <w:t xml:space="preserve"> жаңа композициялық полимерлі материалдарды алу технологиясы;</w:t>
      </w:r>
    </w:p>
    <w:p w:rsidR="00731354" w:rsidRDefault="00A5178B" w:rsidP="00731354">
      <w:pPr>
        <w:spacing w:after="0" w:line="240" w:lineRule="auto"/>
        <w:ind w:firstLine="709"/>
        <w:jc w:val="both"/>
        <w:rPr>
          <w:rFonts w:ascii="Times New Roman" w:hAnsi="Times New Roman" w:cs="Times New Roman"/>
          <w:kern w:val="2"/>
          <w:sz w:val="28"/>
          <w:szCs w:val="28"/>
          <w:lang w:val="kk-KZ" w:eastAsia="ar-SA"/>
        </w:rPr>
      </w:pPr>
      <w:r>
        <w:rPr>
          <w:rFonts w:ascii="Times New Roman" w:hAnsi="Times New Roman" w:cs="Times New Roman"/>
          <w:kern w:val="2"/>
          <w:sz w:val="28"/>
          <w:szCs w:val="28"/>
          <w:lang w:val="kk-KZ" w:eastAsia="ar-SA"/>
        </w:rPr>
        <w:t>- м</w:t>
      </w:r>
      <w:r w:rsidR="00B106A1" w:rsidRPr="00B106A1">
        <w:rPr>
          <w:rFonts w:ascii="Times New Roman" w:hAnsi="Times New Roman" w:cs="Times New Roman"/>
          <w:kern w:val="2"/>
          <w:sz w:val="28"/>
          <w:szCs w:val="28"/>
          <w:lang w:val="kk-KZ" w:eastAsia="ar-SA"/>
        </w:rPr>
        <w:t>ұнай және мұнай өнімдерін сақтау резер</w:t>
      </w:r>
      <w:r w:rsidR="006B2377">
        <w:rPr>
          <w:rFonts w:ascii="Times New Roman" w:hAnsi="Times New Roman" w:cs="Times New Roman"/>
          <w:kern w:val="2"/>
          <w:sz w:val="28"/>
          <w:szCs w:val="28"/>
          <w:lang w:val="kk-KZ" w:eastAsia="ar-SA"/>
        </w:rPr>
        <w:t>вуарлары үшін алынған полимерлі</w:t>
      </w:r>
      <w:r w:rsidR="00B106A1" w:rsidRPr="00B106A1">
        <w:rPr>
          <w:rFonts w:ascii="Times New Roman" w:hAnsi="Times New Roman" w:cs="Times New Roman"/>
          <w:kern w:val="2"/>
          <w:sz w:val="28"/>
          <w:szCs w:val="28"/>
          <w:lang w:val="kk-KZ" w:eastAsia="ar-SA"/>
        </w:rPr>
        <w:t xml:space="preserve"> композициялар негізінде материалдардың физика-химиялық және механикалық қасиеттерінің нәтижелері;</w:t>
      </w:r>
    </w:p>
    <w:p w:rsidR="00731354" w:rsidRDefault="00B106A1" w:rsidP="00731354">
      <w:pPr>
        <w:spacing w:after="0" w:line="240" w:lineRule="auto"/>
        <w:ind w:firstLine="709"/>
        <w:jc w:val="both"/>
        <w:rPr>
          <w:rFonts w:ascii="Times New Roman" w:hAnsi="Times New Roman" w:cs="Times New Roman"/>
          <w:kern w:val="2"/>
          <w:sz w:val="28"/>
          <w:szCs w:val="28"/>
          <w:lang w:val="kk-KZ" w:eastAsia="ar-SA"/>
        </w:rPr>
      </w:pPr>
      <w:r>
        <w:rPr>
          <w:rFonts w:ascii="Times New Roman" w:hAnsi="Times New Roman" w:cs="Times New Roman"/>
          <w:kern w:val="2"/>
          <w:sz w:val="28"/>
          <w:szCs w:val="28"/>
          <w:lang w:val="kk-KZ" w:eastAsia="ar-SA"/>
        </w:rPr>
        <w:t>-</w:t>
      </w:r>
      <w:r w:rsidR="006F7EA3">
        <w:rPr>
          <w:rFonts w:ascii="Times New Roman" w:hAnsi="Times New Roman" w:cs="Times New Roman"/>
          <w:kern w:val="2"/>
          <w:sz w:val="28"/>
          <w:szCs w:val="28"/>
          <w:lang w:val="kk-KZ" w:eastAsia="ar-SA"/>
        </w:rPr>
        <w:t xml:space="preserve"> </w:t>
      </w:r>
      <w:r>
        <w:rPr>
          <w:rFonts w:ascii="Times New Roman" w:hAnsi="Times New Roman" w:cs="Times New Roman"/>
          <w:kern w:val="2"/>
          <w:sz w:val="28"/>
          <w:szCs w:val="28"/>
          <w:lang w:val="kk-KZ" w:eastAsia="ar-SA"/>
        </w:rPr>
        <w:t>сэвилен, екіншілік</w:t>
      </w:r>
      <w:r w:rsidRPr="00B106A1">
        <w:rPr>
          <w:rFonts w:ascii="Times New Roman" w:hAnsi="Times New Roman" w:cs="Times New Roman"/>
          <w:kern w:val="2"/>
          <w:sz w:val="28"/>
          <w:szCs w:val="28"/>
          <w:lang w:val="kk-KZ" w:eastAsia="ar-SA"/>
        </w:rPr>
        <w:t xml:space="preserve"> полипропилен, госсипол шайыры, </w:t>
      </w:r>
      <w:r>
        <w:rPr>
          <w:rFonts w:ascii="Times New Roman" w:hAnsi="Times New Roman" w:cs="Times New Roman"/>
          <w:kern w:val="2"/>
          <w:sz w:val="28"/>
          <w:szCs w:val="28"/>
          <w:lang w:val="kk-KZ" w:eastAsia="ar-SA"/>
        </w:rPr>
        <w:t xml:space="preserve">екіншілік </w:t>
      </w:r>
      <w:r w:rsidRPr="00B106A1">
        <w:rPr>
          <w:rFonts w:ascii="Times New Roman" w:hAnsi="Times New Roman" w:cs="Times New Roman"/>
          <w:kern w:val="2"/>
          <w:sz w:val="28"/>
          <w:szCs w:val="28"/>
          <w:lang w:val="kk-KZ" w:eastAsia="ar-SA"/>
        </w:rPr>
        <w:t>ұсақталған полиэтилентерефталат және уайт-спирит</w:t>
      </w:r>
      <w:r w:rsidR="00F30AA2">
        <w:rPr>
          <w:rFonts w:ascii="Times New Roman" w:hAnsi="Times New Roman" w:cs="Times New Roman"/>
          <w:kern w:val="2"/>
          <w:sz w:val="28"/>
          <w:szCs w:val="28"/>
          <w:lang w:val="kk-KZ" w:eastAsia="ar-SA"/>
        </w:rPr>
        <w:t xml:space="preserve"> </w:t>
      </w:r>
      <w:r w:rsidR="00731354">
        <w:rPr>
          <w:rFonts w:ascii="Times New Roman" w:hAnsi="Times New Roman" w:cs="Times New Roman"/>
          <w:kern w:val="2"/>
          <w:sz w:val="28"/>
          <w:szCs w:val="28"/>
          <w:lang w:val="kk-KZ" w:eastAsia="ar-SA"/>
        </w:rPr>
        <w:t>негізінде</w:t>
      </w:r>
      <w:r w:rsidRPr="00B106A1">
        <w:rPr>
          <w:rFonts w:ascii="Times New Roman" w:hAnsi="Times New Roman" w:cs="Times New Roman"/>
          <w:kern w:val="2"/>
          <w:sz w:val="28"/>
          <w:szCs w:val="28"/>
          <w:lang w:val="kk-KZ" w:eastAsia="ar-SA"/>
        </w:rPr>
        <w:t xml:space="preserve"> 200</w:t>
      </w:r>
      <w:r w:rsidRPr="00B106A1">
        <w:rPr>
          <w:rFonts w:ascii="Times New Roman" w:hAnsi="Times New Roman" w:cs="Times New Roman"/>
          <w:kern w:val="2"/>
          <w:sz w:val="28"/>
          <w:szCs w:val="28"/>
          <w:vertAlign w:val="superscript"/>
          <w:lang w:val="kk-KZ" w:eastAsia="ar-SA"/>
        </w:rPr>
        <w:t>о</w:t>
      </w:r>
      <w:r w:rsidRPr="00B106A1">
        <w:rPr>
          <w:rFonts w:ascii="Times New Roman" w:hAnsi="Times New Roman" w:cs="Times New Roman"/>
          <w:kern w:val="2"/>
          <w:sz w:val="28"/>
          <w:szCs w:val="28"/>
          <w:lang w:val="kk-KZ" w:eastAsia="ar-SA"/>
        </w:rPr>
        <w:t xml:space="preserve">С температурада </w:t>
      </w:r>
      <w:r w:rsidR="00563452" w:rsidRPr="00B106A1">
        <w:rPr>
          <w:rFonts w:ascii="Times New Roman" w:hAnsi="Times New Roman" w:cs="Times New Roman"/>
          <w:kern w:val="2"/>
          <w:sz w:val="28"/>
          <w:szCs w:val="28"/>
          <w:lang w:val="kk-KZ" w:eastAsia="ar-SA"/>
        </w:rPr>
        <w:t>мұнай сақтау резервуарларының түбін коррозиядан қорғау</w:t>
      </w:r>
      <w:r w:rsidR="00563452">
        <w:rPr>
          <w:rFonts w:ascii="Times New Roman" w:hAnsi="Times New Roman" w:cs="Times New Roman"/>
          <w:kern w:val="2"/>
          <w:sz w:val="28"/>
          <w:szCs w:val="28"/>
          <w:lang w:val="kk-KZ" w:eastAsia="ar-SA"/>
        </w:rPr>
        <w:t>ға</w:t>
      </w:r>
      <w:r w:rsidR="00563452" w:rsidRPr="00B106A1">
        <w:rPr>
          <w:rFonts w:ascii="Times New Roman" w:hAnsi="Times New Roman" w:cs="Times New Roman"/>
          <w:kern w:val="2"/>
          <w:sz w:val="28"/>
          <w:szCs w:val="28"/>
          <w:lang w:val="kk-KZ" w:eastAsia="ar-SA"/>
        </w:rPr>
        <w:t xml:space="preserve"> алынған полимерлі </w:t>
      </w:r>
      <w:r w:rsidR="00EB7A24">
        <w:rPr>
          <w:rFonts w:ascii="Times New Roman" w:hAnsi="Times New Roman" w:cs="Times New Roman"/>
          <w:kern w:val="2"/>
          <w:sz w:val="28"/>
          <w:szCs w:val="28"/>
          <w:lang w:val="kk-KZ" w:eastAsia="ar-SA"/>
        </w:rPr>
        <w:t>жабынды</w:t>
      </w:r>
      <w:r w:rsidR="00563452" w:rsidRPr="00B106A1">
        <w:rPr>
          <w:rFonts w:ascii="Times New Roman" w:hAnsi="Times New Roman" w:cs="Times New Roman"/>
          <w:kern w:val="2"/>
          <w:sz w:val="28"/>
          <w:szCs w:val="28"/>
          <w:lang w:val="kk-KZ" w:eastAsia="ar-SA"/>
        </w:rPr>
        <w:t xml:space="preserve">ның құрамы </w:t>
      </w:r>
      <w:r w:rsidRPr="00B106A1">
        <w:rPr>
          <w:rFonts w:ascii="Times New Roman" w:hAnsi="Times New Roman" w:cs="Times New Roman"/>
          <w:kern w:val="2"/>
          <w:sz w:val="28"/>
          <w:szCs w:val="28"/>
          <w:lang w:val="kk-KZ" w:eastAsia="ar-SA"/>
        </w:rPr>
        <w:t>және жаңа коррозияға төзімді материалдарды алу мүмкінді</w:t>
      </w:r>
      <w:r w:rsidR="00563452">
        <w:rPr>
          <w:rFonts w:ascii="Times New Roman" w:hAnsi="Times New Roman" w:cs="Times New Roman"/>
          <w:kern w:val="2"/>
          <w:sz w:val="28"/>
          <w:szCs w:val="28"/>
          <w:lang w:val="kk-KZ" w:eastAsia="ar-SA"/>
        </w:rPr>
        <w:t>гі</w:t>
      </w:r>
      <w:r w:rsidRPr="00B106A1">
        <w:rPr>
          <w:rFonts w:ascii="Times New Roman" w:hAnsi="Times New Roman" w:cs="Times New Roman"/>
          <w:kern w:val="2"/>
          <w:sz w:val="28"/>
          <w:szCs w:val="28"/>
          <w:lang w:val="kk-KZ" w:eastAsia="ar-SA"/>
        </w:rPr>
        <w:t>;</w:t>
      </w:r>
    </w:p>
    <w:p w:rsidR="00731354" w:rsidRDefault="00B106A1" w:rsidP="00731354">
      <w:pPr>
        <w:spacing w:after="0" w:line="240" w:lineRule="auto"/>
        <w:ind w:firstLine="709"/>
        <w:jc w:val="both"/>
        <w:rPr>
          <w:rFonts w:ascii="Times New Roman" w:hAnsi="Times New Roman" w:cs="Times New Roman"/>
          <w:kern w:val="2"/>
          <w:sz w:val="28"/>
          <w:szCs w:val="28"/>
          <w:lang w:val="kk-KZ" w:eastAsia="ar-SA"/>
        </w:rPr>
      </w:pPr>
      <w:r w:rsidRPr="00B106A1">
        <w:rPr>
          <w:rFonts w:ascii="Times New Roman" w:hAnsi="Times New Roman" w:cs="Times New Roman"/>
          <w:kern w:val="2"/>
          <w:sz w:val="28"/>
          <w:szCs w:val="28"/>
          <w:lang w:val="kk-KZ" w:eastAsia="ar-SA"/>
        </w:rPr>
        <w:t xml:space="preserve">- соапсток, </w:t>
      </w:r>
      <w:r w:rsidR="00563452">
        <w:rPr>
          <w:rFonts w:ascii="Times New Roman" w:hAnsi="Times New Roman" w:cs="Times New Roman"/>
          <w:kern w:val="2"/>
          <w:sz w:val="28"/>
          <w:szCs w:val="28"/>
          <w:lang w:val="kk-KZ" w:eastAsia="ar-SA"/>
        </w:rPr>
        <w:t>госсиполды шайыр</w:t>
      </w:r>
      <w:r w:rsidRPr="00B106A1">
        <w:rPr>
          <w:rFonts w:ascii="Times New Roman" w:hAnsi="Times New Roman" w:cs="Times New Roman"/>
          <w:kern w:val="2"/>
          <w:sz w:val="28"/>
          <w:szCs w:val="28"/>
          <w:lang w:val="kk-KZ" w:eastAsia="ar-SA"/>
        </w:rPr>
        <w:t xml:space="preserve">, өсімдік және минералды </w:t>
      </w:r>
      <w:r w:rsidR="00EB7A24">
        <w:rPr>
          <w:rFonts w:ascii="Times New Roman" w:hAnsi="Times New Roman" w:cs="Times New Roman"/>
          <w:kern w:val="2"/>
          <w:sz w:val="28"/>
          <w:szCs w:val="28"/>
          <w:lang w:val="kk-KZ" w:eastAsia="ar-SA"/>
        </w:rPr>
        <w:t>толықтырғыш</w:t>
      </w:r>
      <w:r w:rsidRPr="00B106A1">
        <w:rPr>
          <w:rFonts w:ascii="Times New Roman" w:hAnsi="Times New Roman" w:cs="Times New Roman"/>
          <w:kern w:val="2"/>
          <w:sz w:val="28"/>
          <w:szCs w:val="28"/>
          <w:lang w:val="kk-KZ" w:eastAsia="ar-SA"/>
        </w:rPr>
        <w:t xml:space="preserve">тар қосылған </w:t>
      </w:r>
      <w:r w:rsidR="00563452">
        <w:rPr>
          <w:rFonts w:ascii="Times New Roman" w:hAnsi="Times New Roman" w:cs="Times New Roman"/>
          <w:kern w:val="2"/>
          <w:sz w:val="28"/>
          <w:szCs w:val="28"/>
          <w:lang w:val="kk-KZ" w:eastAsia="ar-SA"/>
        </w:rPr>
        <w:t>екіншілік</w:t>
      </w:r>
      <w:r w:rsidRPr="00B106A1">
        <w:rPr>
          <w:rFonts w:ascii="Times New Roman" w:hAnsi="Times New Roman" w:cs="Times New Roman"/>
          <w:kern w:val="2"/>
          <w:sz w:val="28"/>
          <w:szCs w:val="28"/>
          <w:lang w:val="kk-KZ" w:eastAsia="ar-SA"/>
        </w:rPr>
        <w:t xml:space="preserve"> полипропилен мен полиэтилентерефталат</w:t>
      </w:r>
      <w:r w:rsidR="00563452">
        <w:rPr>
          <w:rFonts w:ascii="Times New Roman" w:hAnsi="Times New Roman" w:cs="Times New Roman"/>
          <w:kern w:val="2"/>
          <w:sz w:val="28"/>
          <w:szCs w:val="28"/>
          <w:lang w:val="kk-KZ" w:eastAsia="ar-SA"/>
        </w:rPr>
        <w:t xml:space="preserve">тың  </w:t>
      </w:r>
      <w:r w:rsidR="00F30AA2">
        <w:rPr>
          <w:rFonts w:ascii="Times New Roman" w:hAnsi="Times New Roman" w:cs="Times New Roman"/>
          <w:kern w:val="2"/>
          <w:sz w:val="28"/>
          <w:szCs w:val="28"/>
          <w:lang w:val="kk-KZ" w:eastAsia="ar-SA"/>
        </w:rPr>
        <w:t>рецепт бойынша модификациясы</w:t>
      </w:r>
      <w:r w:rsidRPr="00B106A1">
        <w:rPr>
          <w:rFonts w:ascii="Times New Roman" w:hAnsi="Times New Roman" w:cs="Times New Roman"/>
          <w:kern w:val="2"/>
          <w:sz w:val="28"/>
          <w:szCs w:val="28"/>
          <w:lang w:val="kk-KZ" w:eastAsia="ar-SA"/>
        </w:rPr>
        <w:t xml:space="preserve">. </w:t>
      </w:r>
      <w:r w:rsidR="00563452">
        <w:rPr>
          <w:rFonts w:ascii="Times New Roman" w:hAnsi="Times New Roman" w:cs="Times New Roman"/>
          <w:kern w:val="2"/>
          <w:sz w:val="28"/>
          <w:szCs w:val="28"/>
          <w:lang w:val="kk-KZ" w:eastAsia="ar-SA"/>
        </w:rPr>
        <w:t>Госсиполды шайыр қосылған қосылған кезде сэ</w:t>
      </w:r>
      <w:r w:rsidRPr="00B106A1">
        <w:rPr>
          <w:rFonts w:ascii="Times New Roman" w:hAnsi="Times New Roman" w:cs="Times New Roman"/>
          <w:kern w:val="2"/>
          <w:sz w:val="28"/>
          <w:szCs w:val="28"/>
          <w:lang w:val="kk-KZ" w:eastAsia="ar-SA"/>
        </w:rPr>
        <w:t xml:space="preserve">вилен </w:t>
      </w:r>
      <w:r w:rsidR="00563452" w:rsidRPr="00B106A1">
        <w:rPr>
          <w:rFonts w:ascii="Times New Roman" w:hAnsi="Times New Roman" w:cs="Times New Roman"/>
          <w:kern w:val="2"/>
          <w:sz w:val="28"/>
          <w:szCs w:val="28"/>
          <w:lang w:val="kk-KZ" w:eastAsia="ar-SA"/>
        </w:rPr>
        <w:t xml:space="preserve">бос май қышқылдарымен </w:t>
      </w:r>
      <w:r w:rsidR="00563452">
        <w:rPr>
          <w:rFonts w:ascii="Times New Roman" w:hAnsi="Times New Roman" w:cs="Times New Roman"/>
          <w:kern w:val="2"/>
          <w:sz w:val="28"/>
          <w:szCs w:val="28"/>
          <w:lang w:val="kk-KZ" w:eastAsia="ar-SA"/>
        </w:rPr>
        <w:t>сэ</w:t>
      </w:r>
      <w:r w:rsidRPr="00B106A1">
        <w:rPr>
          <w:rFonts w:ascii="Times New Roman" w:hAnsi="Times New Roman" w:cs="Times New Roman"/>
          <w:kern w:val="2"/>
          <w:sz w:val="28"/>
          <w:szCs w:val="28"/>
          <w:lang w:val="kk-KZ" w:eastAsia="ar-SA"/>
        </w:rPr>
        <w:t>виленнің винилацетат топтарының орны бойынша, ал соапсток жағдайында сутегі байланыстарын қалыптастыру арқылы 8,8' көміртегі атомының орны бойынша госсиполдың альдегидтік топтарымен байланыса алады;</w:t>
      </w:r>
    </w:p>
    <w:p w:rsidR="00731354" w:rsidRDefault="00B106A1" w:rsidP="00731354">
      <w:pPr>
        <w:spacing w:after="0" w:line="240" w:lineRule="auto"/>
        <w:ind w:firstLine="709"/>
        <w:jc w:val="both"/>
        <w:rPr>
          <w:rFonts w:ascii="Times New Roman" w:hAnsi="Times New Roman" w:cs="Times New Roman"/>
          <w:kern w:val="2"/>
          <w:sz w:val="28"/>
          <w:szCs w:val="28"/>
          <w:lang w:val="kk-KZ" w:eastAsia="ar-SA"/>
        </w:rPr>
      </w:pPr>
      <w:r w:rsidRPr="00B106A1">
        <w:rPr>
          <w:rFonts w:ascii="Times New Roman" w:hAnsi="Times New Roman" w:cs="Times New Roman"/>
          <w:kern w:val="2"/>
          <w:sz w:val="28"/>
          <w:szCs w:val="28"/>
          <w:lang w:val="kk-KZ" w:eastAsia="ar-SA"/>
        </w:rPr>
        <w:t>- екіншілік полипропиле</w:t>
      </w:r>
      <w:r w:rsidR="00563452">
        <w:rPr>
          <w:rFonts w:ascii="Times New Roman" w:hAnsi="Times New Roman" w:cs="Times New Roman"/>
          <w:kern w:val="2"/>
          <w:sz w:val="28"/>
          <w:szCs w:val="28"/>
          <w:lang w:val="kk-KZ" w:eastAsia="ar-SA"/>
        </w:rPr>
        <w:t>н, полиэтилентерефталат және гос</w:t>
      </w:r>
      <w:r w:rsidRPr="00B106A1">
        <w:rPr>
          <w:rFonts w:ascii="Times New Roman" w:hAnsi="Times New Roman" w:cs="Times New Roman"/>
          <w:kern w:val="2"/>
          <w:sz w:val="28"/>
          <w:szCs w:val="28"/>
          <w:lang w:val="kk-KZ" w:eastAsia="ar-SA"/>
        </w:rPr>
        <w:t xml:space="preserve">сипол шайыры негізіндегі коррозияға қарсы </w:t>
      </w:r>
      <w:r w:rsidR="00EB7A24">
        <w:rPr>
          <w:rFonts w:ascii="Times New Roman" w:hAnsi="Times New Roman" w:cs="Times New Roman"/>
          <w:kern w:val="2"/>
          <w:sz w:val="28"/>
          <w:szCs w:val="28"/>
          <w:lang w:val="kk-KZ" w:eastAsia="ar-SA"/>
        </w:rPr>
        <w:t>жабынды</w:t>
      </w:r>
      <w:r w:rsidRPr="00B106A1">
        <w:rPr>
          <w:rFonts w:ascii="Times New Roman" w:hAnsi="Times New Roman" w:cs="Times New Roman"/>
          <w:kern w:val="2"/>
          <w:sz w:val="28"/>
          <w:szCs w:val="28"/>
          <w:lang w:val="kk-KZ" w:eastAsia="ar-SA"/>
        </w:rPr>
        <w:t xml:space="preserve">. </w:t>
      </w:r>
      <w:r w:rsidR="008F5DFC">
        <w:rPr>
          <w:rFonts w:ascii="Times New Roman" w:hAnsi="Times New Roman" w:cs="Times New Roman"/>
          <w:kern w:val="2"/>
          <w:sz w:val="28"/>
          <w:szCs w:val="28"/>
          <w:lang w:val="kk-KZ" w:eastAsia="ar-SA"/>
        </w:rPr>
        <w:t>Оның</w:t>
      </w:r>
      <w:r w:rsidRPr="00B106A1">
        <w:rPr>
          <w:rFonts w:ascii="Times New Roman" w:hAnsi="Times New Roman" w:cs="Times New Roman"/>
          <w:kern w:val="2"/>
          <w:sz w:val="28"/>
          <w:szCs w:val="28"/>
          <w:lang w:val="kk-KZ" w:eastAsia="ar-SA"/>
        </w:rPr>
        <w:t xml:space="preserve"> болатқа адгезиясы 20</w:t>
      </w:r>
      <w:r w:rsidR="00563452" w:rsidRPr="00563452">
        <w:rPr>
          <w:rFonts w:ascii="Times New Roman" w:hAnsi="Times New Roman" w:cs="Times New Roman"/>
          <w:kern w:val="2"/>
          <w:sz w:val="28"/>
          <w:szCs w:val="28"/>
          <w:vertAlign w:val="superscript"/>
          <w:lang w:val="kk-KZ" w:eastAsia="ar-SA"/>
        </w:rPr>
        <w:t>0</w:t>
      </w:r>
      <w:r w:rsidRPr="00B106A1">
        <w:rPr>
          <w:rFonts w:ascii="Times New Roman" w:hAnsi="Times New Roman" w:cs="Times New Roman"/>
          <w:kern w:val="2"/>
          <w:sz w:val="28"/>
          <w:szCs w:val="28"/>
          <w:lang w:val="kk-KZ" w:eastAsia="ar-SA"/>
        </w:rPr>
        <w:t>С температурада 150 Н/см құрады;</w:t>
      </w:r>
    </w:p>
    <w:p w:rsidR="00731354" w:rsidRDefault="00731354" w:rsidP="00731354">
      <w:pPr>
        <w:spacing w:after="0" w:line="240" w:lineRule="auto"/>
        <w:ind w:firstLine="709"/>
        <w:jc w:val="both"/>
        <w:rPr>
          <w:rFonts w:ascii="Times New Roman" w:hAnsi="Times New Roman"/>
          <w:bCs/>
          <w:sz w:val="28"/>
          <w:szCs w:val="28"/>
          <w:lang w:val="kk-KZ"/>
        </w:rPr>
      </w:pPr>
      <w:r>
        <w:rPr>
          <w:rFonts w:ascii="Times New Roman" w:hAnsi="Times New Roman" w:cs="Times New Roman"/>
          <w:kern w:val="2"/>
          <w:sz w:val="28"/>
          <w:szCs w:val="28"/>
          <w:lang w:val="kk-KZ" w:eastAsia="ar-SA"/>
        </w:rPr>
        <w:t xml:space="preserve">- </w:t>
      </w:r>
      <w:r w:rsidR="00373DC0" w:rsidRPr="00373DC0">
        <w:rPr>
          <w:rFonts w:ascii="Times New Roman" w:hAnsi="Times New Roman" w:cs="Times New Roman"/>
          <w:kern w:val="2"/>
          <w:sz w:val="28"/>
          <w:szCs w:val="28"/>
          <w:lang w:val="kk-KZ" w:eastAsia="ar-SA"/>
        </w:rPr>
        <w:t xml:space="preserve">пайдалы модельге патенттер: №7919 </w:t>
      </w:r>
      <w:r w:rsidR="00373DC0" w:rsidRPr="00605E83">
        <w:rPr>
          <w:rFonts w:ascii="Times New Roman" w:hAnsi="Times New Roman"/>
          <w:sz w:val="28"/>
          <w:szCs w:val="28"/>
          <w:lang w:val="kk-KZ"/>
        </w:rPr>
        <w:t>«</w:t>
      </w:r>
      <w:r w:rsidR="00373DC0" w:rsidRPr="00605E83">
        <w:rPr>
          <w:rFonts w:ascii="Times New Roman" w:hAnsi="Times New Roman"/>
          <w:bCs/>
          <w:sz w:val="28"/>
          <w:szCs w:val="28"/>
          <w:lang w:val="kk-KZ"/>
        </w:rPr>
        <w:t>Антикоррозионный состав для наружной поверхности резервуара для хранения</w:t>
      </w:r>
      <w:r w:rsidR="00373DC0">
        <w:rPr>
          <w:rFonts w:ascii="Times New Roman" w:hAnsi="Times New Roman"/>
          <w:bCs/>
          <w:sz w:val="28"/>
          <w:szCs w:val="28"/>
          <w:lang w:val="kk-KZ"/>
        </w:rPr>
        <w:t xml:space="preserve"> </w:t>
      </w:r>
      <w:r w:rsidR="00373DC0" w:rsidRPr="00605E83">
        <w:rPr>
          <w:rFonts w:ascii="Times New Roman" w:hAnsi="Times New Roman"/>
          <w:bCs/>
          <w:sz w:val="28"/>
          <w:szCs w:val="28"/>
          <w:lang w:val="kk-KZ"/>
        </w:rPr>
        <w:t>нефти»</w:t>
      </w:r>
      <w:r w:rsidR="00373DC0">
        <w:rPr>
          <w:rFonts w:ascii="Times New Roman" w:hAnsi="Times New Roman" w:cs="Times New Roman"/>
          <w:kern w:val="2"/>
          <w:sz w:val="28"/>
          <w:szCs w:val="28"/>
          <w:lang w:val="kk-KZ" w:eastAsia="ar-SA"/>
        </w:rPr>
        <w:t>,</w:t>
      </w:r>
      <w:r w:rsidR="00373DC0" w:rsidRPr="00373DC0">
        <w:rPr>
          <w:rFonts w:ascii="Times New Roman" w:hAnsi="Times New Roman" w:cs="Times New Roman"/>
          <w:kern w:val="2"/>
          <w:sz w:val="28"/>
          <w:szCs w:val="28"/>
          <w:lang w:val="kk-KZ" w:eastAsia="ar-SA"/>
        </w:rPr>
        <w:t xml:space="preserve"> №8044 </w:t>
      </w:r>
      <w:r w:rsidR="00373DC0" w:rsidRPr="00605E83">
        <w:rPr>
          <w:rFonts w:ascii="Times New Roman" w:hAnsi="Times New Roman"/>
          <w:sz w:val="28"/>
          <w:szCs w:val="28"/>
          <w:lang w:val="kk-KZ"/>
        </w:rPr>
        <w:t>«</w:t>
      </w:r>
      <w:r w:rsidR="00373DC0" w:rsidRPr="00F26EA4">
        <w:rPr>
          <w:rFonts w:ascii="Times New Roman" w:hAnsi="Times New Roman"/>
          <w:bCs/>
          <w:sz w:val="28"/>
          <w:szCs w:val="28"/>
          <w:lang w:val="kk-KZ"/>
        </w:rPr>
        <w:t>Способ получения полимерных композиций с использованием стадии отходов полиэтилентерефталата</w:t>
      </w:r>
      <w:r w:rsidR="00373DC0" w:rsidRPr="00605E83">
        <w:rPr>
          <w:rFonts w:ascii="Times New Roman" w:hAnsi="Times New Roman"/>
          <w:bCs/>
          <w:sz w:val="28"/>
          <w:szCs w:val="28"/>
          <w:lang w:val="kk-KZ"/>
        </w:rPr>
        <w:t>»</w:t>
      </w:r>
      <w:r w:rsidR="00373DC0">
        <w:rPr>
          <w:rFonts w:ascii="Times New Roman" w:hAnsi="Times New Roman"/>
          <w:bCs/>
          <w:sz w:val="28"/>
          <w:szCs w:val="28"/>
          <w:lang w:val="kk-KZ"/>
        </w:rPr>
        <w:t>;</w:t>
      </w:r>
    </w:p>
    <w:p w:rsidR="00373DC0" w:rsidRDefault="00373DC0" w:rsidP="00731354">
      <w:pPr>
        <w:spacing w:after="0" w:line="240" w:lineRule="auto"/>
        <w:ind w:firstLine="709"/>
        <w:jc w:val="both"/>
        <w:rPr>
          <w:rFonts w:ascii="Times New Roman" w:hAnsi="Times New Roman" w:cs="Times New Roman"/>
          <w:kern w:val="2"/>
          <w:sz w:val="28"/>
          <w:szCs w:val="28"/>
          <w:lang w:val="kk-KZ" w:eastAsia="ar-SA"/>
        </w:rPr>
      </w:pPr>
      <w:r>
        <w:rPr>
          <w:rFonts w:ascii="Times New Roman" w:hAnsi="Times New Roman" w:cs="Times New Roman"/>
          <w:kern w:val="2"/>
          <w:sz w:val="28"/>
          <w:szCs w:val="28"/>
          <w:lang w:val="kk-KZ" w:eastAsia="ar-SA"/>
        </w:rPr>
        <w:t xml:space="preserve">- екіншілік </w:t>
      </w:r>
      <w:r w:rsidRPr="00373DC0">
        <w:rPr>
          <w:rFonts w:ascii="Times New Roman" w:hAnsi="Times New Roman" w:cs="Times New Roman"/>
          <w:kern w:val="2"/>
          <w:sz w:val="28"/>
          <w:szCs w:val="28"/>
          <w:lang w:val="kk-KZ" w:eastAsia="ar-SA"/>
        </w:rPr>
        <w:t>полипропилен мен полиэтилентерефталат негізінде коррозияға қарсы жабынды алу процесінің негізгі параметрлерін математикалық</w:t>
      </w:r>
      <w:r>
        <w:rPr>
          <w:rFonts w:ascii="Times New Roman" w:hAnsi="Times New Roman" w:cs="Times New Roman"/>
          <w:kern w:val="2"/>
          <w:sz w:val="28"/>
          <w:szCs w:val="28"/>
          <w:lang w:val="kk-KZ" w:eastAsia="ar-SA"/>
        </w:rPr>
        <w:t xml:space="preserve"> модельдеу, жабынды пайдаланудың экономикалық тиімділігін</w:t>
      </w:r>
      <w:r w:rsidRPr="00373DC0">
        <w:rPr>
          <w:rFonts w:ascii="Times New Roman" w:hAnsi="Times New Roman" w:cs="Times New Roman"/>
          <w:kern w:val="2"/>
          <w:sz w:val="28"/>
          <w:szCs w:val="28"/>
          <w:lang w:val="kk-KZ" w:eastAsia="ar-SA"/>
        </w:rPr>
        <w:t xml:space="preserve"> бағалау.</w:t>
      </w:r>
    </w:p>
    <w:p w:rsidR="006A2A85" w:rsidRPr="00A103D3" w:rsidRDefault="006A2A85" w:rsidP="006A2A85">
      <w:pPr>
        <w:spacing w:after="0" w:line="240" w:lineRule="auto"/>
        <w:ind w:firstLine="567"/>
        <w:jc w:val="both"/>
        <w:rPr>
          <w:rFonts w:ascii="Times New Roman" w:hAnsi="Times New Roman" w:cs="Times New Roman"/>
          <w:b/>
          <w:bCs/>
          <w:sz w:val="28"/>
          <w:szCs w:val="28"/>
          <w:shd w:val="clear" w:color="auto" w:fill="FFFFFF"/>
          <w:lang w:val="kk-KZ"/>
        </w:rPr>
      </w:pPr>
      <w:r w:rsidRPr="00A103D3">
        <w:rPr>
          <w:rFonts w:ascii="Times New Roman" w:hAnsi="Times New Roman" w:cs="Times New Roman"/>
          <w:b/>
          <w:bCs/>
          <w:sz w:val="28"/>
          <w:szCs w:val="28"/>
          <w:shd w:val="clear" w:color="auto" w:fill="FFFFFF"/>
          <w:lang w:val="kk-KZ"/>
        </w:rPr>
        <w:lastRenderedPageBreak/>
        <w:t>Алынған нәтижелердің жаңалығы мен маңыздылығын негіздеу:</w:t>
      </w:r>
    </w:p>
    <w:p w:rsidR="006A2A85" w:rsidRPr="006A2A85" w:rsidRDefault="006A2A85" w:rsidP="006A2A85">
      <w:pPr>
        <w:spacing w:after="0" w:line="240" w:lineRule="auto"/>
        <w:ind w:firstLine="709"/>
        <w:jc w:val="both"/>
        <w:rPr>
          <w:rFonts w:ascii="Times New Roman" w:hAnsi="Times New Roman" w:cs="Times New Roman"/>
          <w:sz w:val="28"/>
          <w:szCs w:val="28"/>
          <w:lang w:val="kk-KZ"/>
        </w:rPr>
      </w:pPr>
      <w:r w:rsidRPr="006A2A85">
        <w:rPr>
          <w:rFonts w:ascii="Times New Roman" w:hAnsi="Times New Roman" w:cs="Times New Roman"/>
          <w:sz w:val="28"/>
          <w:szCs w:val="28"/>
          <w:lang w:val="kk-KZ"/>
        </w:rPr>
        <w:t xml:space="preserve">- </w:t>
      </w:r>
      <w:r w:rsidR="00CE5221" w:rsidRPr="00CE5221">
        <w:rPr>
          <w:rFonts w:ascii="Times New Roman" w:hAnsi="Times New Roman" w:cs="Times New Roman"/>
          <w:sz w:val="28"/>
          <w:szCs w:val="28"/>
          <w:lang w:val="kk-KZ"/>
        </w:rPr>
        <w:t xml:space="preserve">полипропилен, полиэтилентерефталат қалдықтарын кәдеге жаратумен жаңа </w:t>
      </w:r>
      <w:r w:rsidR="00CE5221">
        <w:rPr>
          <w:rFonts w:ascii="Times New Roman" w:hAnsi="Times New Roman" w:cs="Times New Roman"/>
          <w:sz w:val="28"/>
          <w:szCs w:val="28"/>
          <w:lang w:val="kk-KZ"/>
        </w:rPr>
        <w:t>композициялық полимерлі</w:t>
      </w:r>
      <w:r w:rsidR="00CE5221" w:rsidRPr="00CE5221">
        <w:rPr>
          <w:rFonts w:ascii="Times New Roman" w:hAnsi="Times New Roman" w:cs="Times New Roman"/>
          <w:sz w:val="28"/>
          <w:szCs w:val="28"/>
          <w:lang w:val="kk-KZ"/>
        </w:rPr>
        <w:t xml:space="preserve"> материалдарды алу тәсілдері мен технологиясы әзірленді</w:t>
      </w:r>
      <w:r w:rsidRPr="006A2A85">
        <w:rPr>
          <w:rFonts w:ascii="Times New Roman" w:hAnsi="Times New Roman" w:cs="Times New Roman"/>
          <w:sz w:val="28"/>
          <w:szCs w:val="28"/>
          <w:lang w:val="kk-KZ"/>
        </w:rPr>
        <w:t xml:space="preserve">; </w:t>
      </w:r>
    </w:p>
    <w:p w:rsidR="006A2A85" w:rsidRDefault="006A2A85" w:rsidP="006A2A85">
      <w:pPr>
        <w:spacing w:after="0" w:line="240" w:lineRule="auto"/>
        <w:ind w:firstLine="709"/>
        <w:jc w:val="both"/>
        <w:rPr>
          <w:rFonts w:ascii="Times New Roman" w:hAnsi="Times New Roman" w:cs="Times New Roman"/>
          <w:sz w:val="28"/>
          <w:szCs w:val="28"/>
          <w:lang w:val="kk-KZ"/>
        </w:rPr>
      </w:pPr>
      <w:r w:rsidRPr="006A2A85">
        <w:rPr>
          <w:rFonts w:ascii="Times New Roman" w:hAnsi="Times New Roman" w:cs="Times New Roman"/>
          <w:sz w:val="28"/>
          <w:szCs w:val="28"/>
          <w:lang w:val="kk-KZ"/>
        </w:rPr>
        <w:t>- полимер қоспасына 1% -5% мөлшерінде енгізілген модификацияланған вермикулит аралас құрылымды композит түзетіні анықталды, композит құрамындағы модификацияланған вермикулит мөлшері беріктікті 1235 МПа мәніне дейін арттыратыны анықталды.</w:t>
      </w:r>
    </w:p>
    <w:p w:rsidR="00817B10" w:rsidRPr="00817B10" w:rsidRDefault="00817B10" w:rsidP="00505679">
      <w:pPr>
        <w:spacing w:after="0" w:line="240" w:lineRule="auto"/>
        <w:ind w:firstLine="567"/>
        <w:jc w:val="both"/>
        <w:rPr>
          <w:rFonts w:ascii="Times New Roman" w:hAnsi="Times New Roman"/>
          <w:sz w:val="28"/>
          <w:szCs w:val="28"/>
          <w:lang w:val="kk-KZ" w:eastAsia="ar-SA"/>
        </w:rPr>
      </w:pPr>
      <w:r w:rsidRPr="00817B10">
        <w:rPr>
          <w:rFonts w:ascii="Times New Roman" w:hAnsi="Times New Roman"/>
          <w:sz w:val="28"/>
          <w:szCs w:val="28"/>
          <w:lang w:val="kk-KZ" w:eastAsia="ar-SA"/>
        </w:rPr>
        <w:t>- екінші</w:t>
      </w:r>
      <w:r>
        <w:rPr>
          <w:rFonts w:ascii="Times New Roman" w:hAnsi="Times New Roman"/>
          <w:sz w:val="28"/>
          <w:szCs w:val="28"/>
          <w:lang w:val="kk-KZ" w:eastAsia="ar-SA"/>
        </w:rPr>
        <w:t>лік</w:t>
      </w:r>
      <w:r w:rsidRPr="00817B10">
        <w:rPr>
          <w:rFonts w:ascii="Times New Roman" w:hAnsi="Times New Roman"/>
          <w:sz w:val="28"/>
          <w:szCs w:val="28"/>
          <w:lang w:val="kk-KZ" w:eastAsia="ar-SA"/>
        </w:rPr>
        <w:t xml:space="preserve"> полипропилен мен полиэтилентерефталатты модификациялау арқылы </w:t>
      </w:r>
      <w:r>
        <w:rPr>
          <w:rFonts w:ascii="Times New Roman" w:hAnsi="Times New Roman"/>
          <w:sz w:val="28"/>
          <w:szCs w:val="28"/>
          <w:lang w:val="kk-KZ" w:eastAsia="ar-SA"/>
        </w:rPr>
        <w:t>полимерлі композиция</w:t>
      </w:r>
      <w:r w:rsidRPr="00817B10">
        <w:rPr>
          <w:rFonts w:ascii="Times New Roman" w:hAnsi="Times New Roman"/>
          <w:sz w:val="28"/>
          <w:szCs w:val="28"/>
          <w:lang w:val="kk-KZ" w:eastAsia="ar-SA"/>
        </w:rPr>
        <w:t xml:space="preserve"> </w:t>
      </w:r>
      <w:r>
        <w:rPr>
          <w:rFonts w:ascii="Times New Roman" w:hAnsi="Times New Roman"/>
          <w:sz w:val="28"/>
          <w:szCs w:val="28"/>
          <w:lang w:val="kk-KZ" w:eastAsia="ar-SA"/>
        </w:rPr>
        <w:t>алынды</w:t>
      </w:r>
      <w:r w:rsidRPr="00817B10">
        <w:rPr>
          <w:rFonts w:ascii="Times New Roman" w:hAnsi="Times New Roman"/>
          <w:sz w:val="28"/>
          <w:szCs w:val="28"/>
          <w:lang w:val="kk-KZ" w:eastAsia="ar-SA"/>
        </w:rPr>
        <w:t>. Гудрон</w:t>
      </w:r>
      <w:r w:rsidR="00E34A2C">
        <w:rPr>
          <w:rFonts w:ascii="Times New Roman" w:hAnsi="Times New Roman"/>
          <w:sz w:val="28"/>
          <w:szCs w:val="28"/>
          <w:lang w:val="kk-KZ" w:eastAsia="ar-SA"/>
        </w:rPr>
        <w:t>мен</w:t>
      </w:r>
      <w:r>
        <w:rPr>
          <w:rFonts w:ascii="Times New Roman" w:hAnsi="Times New Roman"/>
          <w:sz w:val="28"/>
          <w:szCs w:val="28"/>
          <w:lang w:val="kk-KZ" w:eastAsia="ar-SA"/>
        </w:rPr>
        <w:t xml:space="preserve"> модификация</w:t>
      </w:r>
      <w:r w:rsidR="00E34A2C">
        <w:rPr>
          <w:rFonts w:ascii="Times New Roman" w:hAnsi="Times New Roman"/>
          <w:sz w:val="28"/>
          <w:szCs w:val="28"/>
          <w:lang w:val="kk-KZ" w:eastAsia="ar-SA"/>
        </w:rPr>
        <w:t>лау</w:t>
      </w:r>
      <w:r>
        <w:rPr>
          <w:rFonts w:ascii="Times New Roman" w:hAnsi="Times New Roman"/>
          <w:sz w:val="28"/>
          <w:szCs w:val="28"/>
          <w:lang w:val="kk-KZ" w:eastAsia="ar-SA"/>
        </w:rPr>
        <w:t xml:space="preserve"> кезінде</w:t>
      </w:r>
      <w:r w:rsidRPr="00817B10">
        <w:rPr>
          <w:rFonts w:ascii="Times New Roman" w:hAnsi="Times New Roman"/>
          <w:sz w:val="28"/>
          <w:szCs w:val="28"/>
          <w:lang w:val="kk-KZ" w:eastAsia="ar-SA"/>
        </w:rPr>
        <w:t xml:space="preserve"> </w:t>
      </w:r>
      <w:r w:rsidR="00E34A2C">
        <w:rPr>
          <w:rFonts w:ascii="Times New Roman" w:hAnsi="Times New Roman"/>
          <w:sz w:val="28"/>
          <w:szCs w:val="28"/>
          <w:lang w:val="kk-KZ" w:eastAsia="ar-SA"/>
        </w:rPr>
        <w:t>сэ</w:t>
      </w:r>
      <w:r w:rsidRPr="00817B10">
        <w:rPr>
          <w:rFonts w:ascii="Times New Roman" w:hAnsi="Times New Roman"/>
          <w:sz w:val="28"/>
          <w:szCs w:val="28"/>
          <w:lang w:val="kk-KZ" w:eastAsia="ar-SA"/>
        </w:rPr>
        <w:t xml:space="preserve">виленнің карбонил топтары мен май қышқылдарының карбоксил топтарының сутегі арасында </w:t>
      </w:r>
      <w:r w:rsidR="00E34A2C" w:rsidRPr="00817B10">
        <w:rPr>
          <w:rFonts w:ascii="Times New Roman" w:hAnsi="Times New Roman"/>
          <w:sz w:val="28"/>
          <w:szCs w:val="28"/>
          <w:lang w:val="kk-KZ" w:eastAsia="ar-SA"/>
        </w:rPr>
        <w:t xml:space="preserve">сутегі байланысы </w:t>
      </w:r>
      <w:r w:rsidRPr="00817B10">
        <w:rPr>
          <w:rFonts w:ascii="Times New Roman" w:hAnsi="Times New Roman"/>
          <w:sz w:val="28"/>
          <w:szCs w:val="28"/>
          <w:lang w:val="kk-KZ" w:eastAsia="ar-SA"/>
        </w:rPr>
        <w:t>түзіледі, ал соап</w:t>
      </w:r>
      <w:r w:rsidR="00E34A2C">
        <w:rPr>
          <w:rFonts w:ascii="Times New Roman" w:hAnsi="Times New Roman"/>
          <w:sz w:val="28"/>
          <w:szCs w:val="28"/>
          <w:lang w:val="kk-KZ" w:eastAsia="ar-SA"/>
        </w:rPr>
        <w:t>стокпен модификацияланған жағдайында сэ</w:t>
      </w:r>
      <w:r w:rsidRPr="00817B10">
        <w:rPr>
          <w:rFonts w:ascii="Times New Roman" w:hAnsi="Times New Roman"/>
          <w:sz w:val="28"/>
          <w:szCs w:val="28"/>
          <w:lang w:val="kk-KZ" w:eastAsia="ar-SA"/>
        </w:rPr>
        <w:t>виленнің карбонил топтары мен госсиполдың альдегид тобының сутегі арасында көміртегі атомы 8,8</w:t>
      </w:r>
      <w:r w:rsidRPr="00817B10">
        <w:rPr>
          <w:rFonts w:ascii="Times New Roman" w:hAnsi="Times New Roman"/>
          <w:sz w:val="28"/>
          <w:szCs w:val="28"/>
          <w:vertAlign w:val="superscript"/>
          <w:lang w:val="kk-KZ" w:eastAsia="ar-SA"/>
        </w:rPr>
        <w:t>1</w:t>
      </w:r>
      <w:r w:rsidRPr="00817B10">
        <w:rPr>
          <w:rFonts w:ascii="Times New Roman" w:hAnsi="Times New Roman"/>
          <w:sz w:val="28"/>
          <w:szCs w:val="28"/>
          <w:lang w:val="kk-KZ" w:eastAsia="ar-SA"/>
        </w:rPr>
        <w:t xml:space="preserve"> </w:t>
      </w:r>
      <w:r>
        <w:rPr>
          <w:rFonts w:ascii="Times New Roman" w:hAnsi="Times New Roman"/>
          <w:sz w:val="28"/>
          <w:szCs w:val="28"/>
          <w:lang w:val="kk-KZ" w:eastAsia="ar-SA"/>
        </w:rPr>
        <w:t>орнында</w:t>
      </w:r>
      <w:r w:rsidR="00E34A2C">
        <w:rPr>
          <w:rFonts w:ascii="Times New Roman" w:hAnsi="Times New Roman"/>
          <w:sz w:val="28"/>
          <w:szCs w:val="28"/>
          <w:lang w:val="kk-KZ" w:eastAsia="ar-SA"/>
        </w:rPr>
        <w:t xml:space="preserve"> байланыс түзетіні көрсетілді</w:t>
      </w:r>
      <w:r w:rsidRPr="00817B10">
        <w:rPr>
          <w:rFonts w:ascii="Times New Roman" w:hAnsi="Times New Roman"/>
          <w:sz w:val="28"/>
          <w:szCs w:val="28"/>
          <w:lang w:val="kk-KZ" w:eastAsia="ar-SA"/>
        </w:rPr>
        <w:t>.</w:t>
      </w:r>
    </w:p>
    <w:p w:rsidR="006A2A85" w:rsidRDefault="006A2A85" w:rsidP="006A2A85">
      <w:pPr>
        <w:spacing w:after="0" w:line="240" w:lineRule="auto"/>
        <w:ind w:firstLine="709"/>
        <w:jc w:val="both"/>
        <w:rPr>
          <w:rFonts w:ascii="Times New Roman" w:hAnsi="Times New Roman" w:cs="Times New Roman"/>
          <w:sz w:val="28"/>
          <w:szCs w:val="28"/>
          <w:lang w:val="kk-KZ"/>
        </w:rPr>
      </w:pPr>
      <w:r w:rsidRPr="006A2A85">
        <w:rPr>
          <w:rFonts w:ascii="Times New Roman" w:hAnsi="Times New Roman" w:cs="Times New Roman"/>
          <w:sz w:val="28"/>
          <w:szCs w:val="28"/>
          <w:lang w:val="kk-KZ"/>
        </w:rPr>
        <w:t>- 20</w:t>
      </w:r>
      <w:r w:rsidRPr="006A2A85">
        <w:rPr>
          <w:rFonts w:ascii="Times New Roman" w:hAnsi="Times New Roman" w:cs="Times New Roman"/>
          <w:sz w:val="28"/>
          <w:szCs w:val="28"/>
          <w:vertAlign w:val="superscript"/>
          <w:lang w:val="kk-KZ"/>
        </w:rPr>
        <w:t>о</w:t>
      </w:r>
      <w:r w:rsidRPr="006A2A85">
        <w:rPr>
          <w:rFonts w:ascii="Times New Roman" w:hAnsi="Times New Roman" w:cs="Times New Roman"/>
          <w:sz w:val="28"/>
          <w:szCs w:val="28"/>
          <w:lang w:val="kk-KZ"/>
        </w:rPr>
        <w:t xml:space="preserve">С температурада болатқа композиттің адгезиясы 150 Н/см, 1,5 вольтты катодты поляризациялау кезінде 30 тәуліктен кейін </w:t>
      </w:r>
      <w:r w:rsidR="00EB7A24">
        <w:rPr>
          <w:rFonts w:ascii="Times New Roman" w:hAnsi="Times New Roman" w:cs="Times New Roman"/>
          <w:sz w:val="28"/>
          <w:szCs w:val="28"/>
          <w:lang w:val="kk-KZ"/>
        </w:rPr>
        <w:t>жабынды</w:t>
      </w:r>
      <w:r w:rsidRPr="006A2A85">
        <w:rPr>
          <w:rFonts w:ascii="Times New Roman" w:hAnsi="Times New Roman" w:cs="Times New Roman"/>
          <w:sz w:val="28"/>
          <w:szCs w:val="28"/>
          <w:lang w:val="kk-KZ"/>
        </w:rPr>
        <w:t>ның қабыршақтану ауданы 0,60-0,80 см</w:t>
      </w:r>
      <w:r w:rsidRPr="00A16D8A">
        <w:rPr>
          <w:rFonts w:ascii="Times New Roman" w:hAnsi="Times New Roman" w:cs="Times New Roman"/>
          <w:sz w:val="28"/>
          <w:szCs w:val="28"/>
          <w:vertAlign w:val="superscript"/>
          <w:lang w:val="kk-KZ"/>
        </w:rPr>
        <w:t>2</w:t>
      </w:r>
      <w:r w:rsidRPr="006A2A85">
        <w:rPr>
          <w:rFonts w:ascii="Times New Roman" w:hAnsi="Times New Roman" w:cs="Times New Roman"/>
          <w:sz w:val="28"/>
          <w:szCs w:val="28"/>
          <w:lang w:val="kk-KZ"/>
        </w:rPr>
        <w:t xml:space="preserve"> екені анықталды. Қоспадағы екіншілік полипропилен және мақта </w:t>
      </w:r>
      <w:r w:rsidR="00A5178B">
        <w:rPr>
          <w:rFonts w:ascii="Times New Roman" w:hAnsi="Times New Roman" w:cs="Times New Roman"/>
          <w:sz w:val="28"/>
          <w:szCs w:val="28"/>
          <w:lang w:val="kk-KZ"/>
        </w:rPr>
        <w:t>гудроны</w:t>
      </w:r>
      <w:r w:rsidRPr="006A2A85">
        <w:rPr>
          <w:rFonts w:ascii="Times New Roman" w:hAnsi="Times New Roman" w:cs="Times New Roman"/>
          <w:sz w:val="28"/>
          <w:szCs w:val="28"/>
          <w:lang w:val="kk-KZ"/>
        </w:rPr>
        <w:t xml:space="preserve"> концентрациясының 10% - дан астамы бетінің рельефін өзгертеді, композиттің кедір-бұдырын арттырады.</w:t>
      </w:r>
    </w:p>
    <w:p w:rsidR="00A37852" w:rsidRDefault="00A73CDE" w:rsidP="00A37852">
      <w:pPr>
        <w:spacing w:after="0" w:line="240" w:lineRule="auto"/>
        <w:ind w:firstLine="709"/>
        <w:jc w:val="both"/>
        <w:rPr>
          <w:rFonts w:ascii="Times New Roman" w:hAnsi="Times New Roman" w:cs="Times New Roman"/>
          <w:sz w:val="28"/>
          <w:szCs w:val="28"/>
          <w:lang w:val="kk-KZ"/>
        </w:rPr>
      </w:pPr>
      <w:r w:rsidRPr="00A26BAD">
        <w:rPr>
          <w:rFonts w:ascii="Times New Roman" w:hAnsi="Times New Roman" w:cs="Times New Roman"/>
          <w:b/>
          <w:sz w:val="28"/>
          <w:szCs w:val="28"/>
          <w:lang w:val="kk-KZ"/>
        </w:rPr>
        <w:t xml:space="preserve">Жұмыстың </w:t>
      </w:r>
      <w:r w:rsidR="006A2A85">
        <w:rPr>
          <w:rFonts w:ascii="Times New Roman" w:hAnsi="Times New Roman" w:cs="Times New Roman"/>
          <w:b/>
          <w:sz w:val="28"/>
          <w:szCs w:val="28"/>
          <w:lang w:val="kk-KZ"/>
        </w:rPr>
        <w:t xml:space="preserve">теориялық және </w:t>
      </w:r>
      <w:r w:rsidRPr="00A26BAD">
        <w:rPr>
          <w:rFonts w:ascii="Times New Roman" w:hAnsi="Times New Roman" w:cs="Times New Roman"/>
          <w:b/>
          <w:sz w:val="28"/>
          <w:szCs w:val="28"/>
          <w:lang w:val="kk-KZ"/>
        </w:rPr>
        <w:t xml:space="preserve">практикалық құндылығы. </w:t>
      </w:r>
      <w:r w:rsidR="00A37852" w:rsidRPr="00414620">
        <w:rPr>
          <w:rFonts w:ascii="Times New Roman" w:hAnsi="Times New Roman" w:cs="Times New Roman"/>
          <w:sz w:val="28"/>
          <w:szCs w:val="28"/>
          <w:lang w:val="kk-KZ"/>
        </w:rPr>
        <w:t xml:space="preserve">Теориялық маңыздылығы композициялық коррозияға қарсы материалдарды алу үшін полипропилен мен полиэтилентерефталаттың </w:t>
      </w:r>
      <w:r w:rsidR="00A37852">
        <w:rPr>
          <w:rFonts w:ascii="Times New Roman" w:hAnsi="Times New Roman" w:cs="Times New Roman"/>
          <w:sz w:val="28"/>
          <w:szCs w:val="28"/>
          <w:lang w:val="kk-KZ"/>
        </w:rPr>
        <w:t>екіншілік</w:t>
      </w:r>
      <w:r w:rsidR="00A37852" w:rsidRPr="00414620">
        <w:rPr>
          <w:rFonts w:ascii="Times New Roman" w:hAnsi="Times New Roman" w:cs="Times New Roman"/>
          <w:sz w:val="28"/>
          <w:szCs w:val="28"/>
          <w:lang w:val="kk-KZ"/>
        </w:rPr>
        <w:t xml:space="preserve"> полимерлі материалдарын моди</w:t>
      </w:r>
      <w:r w:rsidR="00E34A2C">
        <w:rPr>
          <w:rFonts w:ascii="Times New Roman" w:hAnsi="Times New Roman" w:cs="Times New Roman"/>
          <w:sz w:val="28"/>
          <w:szCs w:val="28"/>
          <w:lang w:val="kk-KZ"/>
        </w:rPr>
        <w:t>фикация</w:t>
      </w:r>
      <w:r w:rsidR="00A37852">
        <w:rPr>
          <w:rFonts w:ascii="Times New Roman" w:hAnsi="Times New Roman" w:cs="Times New Roman"/>
          <w:sz w:val="28"/>
          <w:szCs w:val="28"/>
          <w:lang w:val="kk-KZ"/>
        </w:rPr>
        <w:t xml:space="preserve"> мүмкіндігін анықтау</w:t>
      </w:r>
      <w:r w:rsidR="00A37852" w:rsidRPr="00414620">
        <w:rPr>
          <w:rFonts w:ascii="Times New Roman" w:hAnsi="Times New Roman" w:cs="Times New Roman"/>
          <w:sz w:val="28"/>
          <w:szCs w:val="28"/>
          <w:lang w:val="kk-KZ"/>
        </w:rPr>
        <w:t xml:space="preserve"> болып т</w:t>
      </w:r>
      <w:r w:rsidR="00A37852">
        <w:rPr>
          <w:rFonts w:ascii="Times New Roman" w:hAnsi="Times New Roman" w:cs="Times New Roman"/>
          <w:sz w:val="28"/>
          <w:szCs w:val="28"/>
          <w:lang w:val="kk-KZ"/>
        </w:rPr>
        <w:t xml:space="preserve">абылады. Минералды </w:t>
      </w:r>
      <w:r w:rsidR="00EB7A24">
        <w:rPr>
          <w:rFonts w:ascii="Times New Roman" w:hAnsi="Times New Roman" w:cs="Times New Roman"/>
          <w:sz w:val="28"/>
          <w:szCs w:val="28"/>
          <w:lang w:val="kk-KZ"/>
        </w:rPr>
        <w:t>толықтырғыш</w:t>
      </w:r>
      <w:r w:rsidR="00A37852">
        <w:rPr>
          <w:rFonts w:ascii="Times New Roman" w:hAnsi="Times New Roman" w:cs="Times New Roman"/>
          <w:sz w:val="28"/>
          <w:szCs w:val="28"/>
          <w:lang w:val="kk-KZ"/>
        </w:rPr>
        <w:t xml:space="preserve">тар, </w:t>
      </w:r>
      <w:r w:rsidR="00A37852" w:rsidRPr="00414620">
        <w:rPr>
          <w:rFonts w:ascii="Times New Roman" w:hAnsi="Times New Roman" w:cs="Times New Roman"/>
          <w:sz w:val="28"/>
          <w:szCs w:val="28"/>
          <w:lang w:val="kk-KZ"/>
        </w:rPr>
        <w:t xml:space="preserve">мақта гудроны мен </w:t>
      </w:r>
      <w:r w:rsidR="00A37852">
        <w:rPr>
          <w:rFonts w:ascii="Times New Roman" w:hAnsi="Times New Roman" w:cs="Times New Roman"/>
          <w:sz w:val="28"/>
          <w:szCs w:val="28"/>
          <w:lang w:val="kk-KZ"/>
        </w:rPr>
        <w:t>сэ</w:t>
      </w:r>
      <w:r w:rsidR="00A37852" w:rsidRPr="00414620">
        <w:rPr>
          <w:rFonts w:ascii="Times New Roman" w:hAnsi="Times New Roman" w:cs="Times New Roman"/>
          <w:sz w:val="28"/>
          <w:szCs w:val="28"/>
          <w:lang w:val="kk-KZ"/>
        </w:rPr>
        <w:t xml:space="preserve">виленнің қатысуымен </w:t>
      </w:r>
      <w:r w:rsidR="00A37852">
        <w:rPr>
          <w:rFonts w:ascii="Times New Roman" w:hAnsi="Times New Roman" w:cs="Times New Roman"/>
          <w:sz w:val="28"/>
          <w:szCs w:val="28"/>
          <w:lang w:val="kk-KZ"/>
        </w:rPr>
        <w:t>п</w:t>
      </w:r>
      <w:r w:rsidR="00A37852" w:rsidRPr="00414620">
        <w:rPr>
          <w:rFonts w:ascii="Times New Roman" w:hAnsi="Times New Roman" w:cs="Times New Roman"/>
          <w:sz w:val="28"/>
          <w:szCs w:val="28"/>
          <w:lang w:val="kk-KZ"/>
        </w:rPr>
        <w:t>олим</w:t>
      </w:r>
      <w:r w:rsidR="00A37852">
        <w:rPr>
          <w:rFonts w:ascii="Times New Roman" w:hAnsi="Times New Roman" w:cs="Times New Roman"/>
          <w:sz w:val="28"/>
          <w:szCs w:val="28"/>
          <w:lang w:val="kk-KZ"/>
        </w:rPr>
        <w:t>ерді модификациялау кезінде</w:t>
      </w:r>
      <w:r w:rsidR="00A37852" w:rsidRPr="00414620">
        <w:rPr>
          <w:rFonts w:ascii="Times New Roman" w:hAnsi="Times New Roman" w:cs="Times New Roman"/>
          <w:sz w:val="28"/>
          <w:szCs w:val="28"/>
          <w:lang w:val="kk-KZ"/>
        </w:rPr>
        <w:t xml:space="preserve"> алынған композит</w:t>
      </w:r>
      <w:r w:rsidR="00A37852">
        <w:rPr>
          <w:rFonts w:ascii="Times New Roman" w:hAnsi="Times New Roman" w:cs="Times New Roman"/>
          <w:sz w:val="28"/>
          <w:szCs w:val="28"/>
          <w:lang w:val="kk-KZ"/>
        </w:rPr>
        <w:t>тің</w:t>
      </w:r>
      <w:r w:rsidR="00A37852" w:rsidRPr="00414620">
        <w:rPr>
          <w:rFonts w:ascii="Times New Roman" w:hAnsi="Times New Roman" w:cs="Times New Roman"/>
          <w:sz w:val="28"/>
          <w:szCs w:val="28"/>
          <w:lang w:val="kk-KZ"/>
        </w:rPr>
        <w:t xml:space="preserve"> металл бетіне а</w:t>
      </w:r>
      <w:r w:rsidR="00E34A2C">
        <w:rPr>
          <w:rFonts w:ascii="Times New Roman" w:hAnsi="Times New Roman" w:cs="Times New Roman"/>
          <w:sz w:val="28"/>
          <w:szCs w:val="28"/>
          <w:lang w:val="kk-KZ"/>
        </w:rPr>
        <w:t>дгезияны арттыратыны анықталды</w:t>
      </w:r>
      <w:r w:rsidR="00A37852" w:rsidRPr="00414620">
        <w:rPr>
          <w:rFonts w:ascii="Times New Roman" w:hAnsi="Times New Roman" w:cs="Times New Roman"/>
          <w:sz w:val="28"/>
          <w:szCs w:val="28"/>
          <w:lang w:val="kk-KZ"/>
        </w:rPr>
        <w:t>.</w:t>
      </w:r>
    </w:p>
    <w:p w:rsidR="00817B10" w:rsidRPr="00414620" w:rsidRDefault="00E34A2C" w:rsidP="00A37852">
      <w:pPr>
        <w:spacing w:after="0" w:line="240" w:lineRule="auto"/>
        <w:ind w:firstLine="709"/>
        <w:jc w:val="both"/>
        <w:rPr>
          <w:rFonts w:ascii="Times New Roman" w:hAnsi="Times New Roman" w:cs="Times New Roman"/>
          <w:sz w:val="28"/>
          <w:szCs w:val="28"/>
          <w:lang w:val="kk-KZ"/>
        </w:rPr>
      </w:pPr>
      <w:r w:rsidRPr="00E34A2C">
        <w:rPr>
          <w:rFonts w:ascii="Times New Roman" w:hAnsi="Times New Roman" w:cs="Times New Roman"/>
          <w:sz w:val="28"/>
          <w:szCs w:val="28"/>
          <w:lang w:val="kk-KZ"/>
        </w:rPr>
        <w:t xml:space="preserve">Жаңа полимерлі композициялық материалдарды алу мақсатында полипропилен мен полиэтилентерефталаттың </w:t>
      </w:r>
      <w:r>
        <w:rPr>
          <w:rFonts w:ascii="Times New Roman" w:hAnsi="Times New Roman" w:cs="Times New Roman"/>
          <w:sz w:val="28"/>
          <w:szCs w:val="28"/>
          <w:lang w:val="kk-KZ"/>
        </w:rPr>
        <w:t>екіншілік</w:t>
      </w:r>
      <w:r w:rsidRPr="00E34A2C">
        <w:rPr>
          <w:rFonts w:ascii="Times New Roman" w:hAnsi="Times New Roman" w:cs="Times New Roman"/>
          <w:sz w:val="28"/>
          <w:szCs w:val="28"/>
          <w:lang w:val="kk-KZ"/>
        </w:rPr>
        <w:t xml:space="preserve"> полимерлі материалдарын кәдеге жарату мұнай өндіру және сақтау кәсіпорындары үшін практикалық маңызға ие.</w:t>
      </w:r>
      <w:r w:rsidR="006F7EA3">
        <w:rPr>
          <w:rFonts w:ascii="Times New Roman" w:hAnsi="Times New Roman" w:cs="Times New Roman"/>
          <w:sz w:val="28"/>
          <w:szCs w:val="28"/>
          <w:lang w:val="kk-KZ"/>
        </w:rPr>
        <w:t xml:space="preserve"> </w:t>
      </w:r>
      <w:r w:rsidR="00E27A18">
        <w:rPr>
          <w:rFonts w:ascii="Times New Roman" w:hAnsi="Times New Roman" w:cs="Times New Roman"/>
          <w:sz w:val="28"/>
          <w:szCs w:val="28"/>
          <w:lang w:val="kk-KZ"/>
        </w:rPr>
        <w:t>П</w:t>
      </w:r>
      <w:r w:rsidR="00817B10" w:rsidRPr="00817B10">
        <w:rPr>
          <w:rFonts w:ascii="Times New Roman" w:hAnsi="Times New Roman" w:cs="Times New Roman"/>
          <w:sz w:val="28"/>
          <w:szCs w:val="28"/>
          <w:lang w:val="kk-KZ"/>
        </w:rPr>
        <w:t xml:space="preserve">айдаланылған </w:t>
      </w:r>
      <w:r w:rsidR="00E27A18">
        <w:rPr>
          <w:rFonts w:ascii="Times New Roman" w:hAnsi="Times New Roman" w:cs="Times New Roman"/>
          <w:sz w:val="28"/>
          <w:szCs w:val="28"/>
          <w:lang w:val="kk-KZ"/>
        </w:rPr>
        <w:t xml:space="preserve">екіншілік </w:t>
      </w:r>
      <w:r w:rsidR="00E27A18" w:rsidRPr="00F02C40">
        <w:rPr>
          <w:rFonts w:ascii="Times New Roman" w:hAnsi="Times New Roman" w:cs="Times New Roman"/>
          <w:sz w:val="28"/>
          <w:szCs w:val="28"/>
          <w:lang w:val="kk-KZ"/>
        </w:rPr>
        <w:t>полипропилен пен полиэтилентерефталат</w:t>
      </w:r>
      <w:r w:rsidR="00E27A18" w:rsidRPr="00817B10">
        <w:rPr>
          <w:rFonts w:ascii="Times New Roman" w:hAnsi="Times New Roman" w:cs="Times New Roman"/>
          <w:sz w:val="28"/>
          <w:szCs w:val="28"/>
          <w:lang w:val="kk-KZ"/>
        </w:rPr>
        <w:t xml:space="preserve"> </w:t>
      </w:r>
      <w:r w:rsidR="00817B10" w:rsidRPr="00817B10">
        <w:rPr>
          <w:rFonts w:ascii="Times New Roman" w:hAnsi="Times New Roman" w:cs="Times New Roman"/>
          <w:sz w:val="28"/>
          <w:szCs w:val="28"/>
          <w:lang w:val="kk-KZ"/>
        </w:rPr>
        <w:t xml:space="preserve">негізінде полимер бұйымдарының қалдықтарын қайта өңдеу </w:t>
      </w:r>
      <w:r w:rsidR="00E27A18">
        <w:rPr>
          <w:rFonts w:ascii="Times New Roman" w:hAnsi="Times New Roman" w:cs="Times New Roman"/>
          <w:sz w:val="28"/>
          <w:szCs w:val="28"/>
          <w:lang w:val="kk-KZ"/>
        </w:rPr>
        <w:t>қ</w:t>
      </w:r>
      <w:r w:rsidR="00817B10" w:rsidRPr="00817B10">
        <w:rPr>
          <w:rFonts w:ascii="Times New Roman" w:hAnsi="Times New Roman" w:cs="Times New Roman"/>
          <w:sz w:val="28"/>
          <w:szCs w:val="28"/>
          <w:lang w:val="kk-KZ"/>
        </w:rPr>
        <w:t>оршаған ортаның ластану дәрежесін төмендетуге және Қазақстан өңірлеріндегі экологиялық жағдайды жақсартуға мүмкіндік береді.</w:t>
      </w:r>
    </w:p>
    <w:p w:rsidR="00A73CDE" w:rsidRPr="0052476F" w:rsidRDefault="0049297E" w:rsidP="00AC0BAA">
      <w:pPr>
        <w:pStyle w:val="Default"/>
        <w:ind w:firstLine="709"/>
        <w:jc w:val="both"/>
        <w:rPr>
          <w:b/>
          <w:bCs/>
          <w:color w:val="auto"/>
          <w:sz w:val="28"/>
          <w:szCs w:val="28"/>
          <w:lang w:val="kk-KZ"/>
        </w:rPr>
      </w:pPr>
      <w:r>
        <w:rPr>
          <w:b/>
          <w:bCs/>
          <w:color w:val="auto"/>
          <w:sz w:val="28"/>
          <w:szCs w:val="28"/>
          <w:lang w:val="kk-KZ"/>
        </w:rPr>
        <w:t xml:space="preserve">Диссертацияның </w:t>
      </w:r>
      <w:r w:rsidR="00A73CDE" w:rsidRPr="0052476F">
        <w:rPr>
          <w:b/>
          <w:bCs/>
          <w:color w:val="auto"/>
          <w:sz w:val="28"/>
          <w:szCs w:val="28"/>
          <w:lang w:val="kk-KZ"/>
        </w:rPr>
        <w:t>ғылым</w:t>
      </w:r>
      <w:r>
        <w:rPr>
          <w:b/>
          <w:bCs/>
          <w:color w:val="auto"/>
          <w:sz w:val="28"/>
          <w:szCs w:val="28"/>
          <w:lang w:val="kk-KZ"/>
        </w:rPr>
        <w:t>ды дамыту бағыттарына немесе мемлекеттік бағдарламаларға сәйкестігі</w:t>
      </w:r>
      <w:r w:rsidR="00A73CDE" w:rsidRPr="0052476F">
        <w:rPr>
          <w:b/>
          <w:bCs/>
          <w:color w:val="auto"/>
          <w:sz w:val="28"/>
          <w:szCs w:val="28"/>
          <w:lang w:val="kk-KZ"/>
        </w:rPr>
        <w:t>.</w:t>
      </w:r>
    </w:p>
    <w:p w:rsidR="00A73CDE" w:rsidRDefault="00A73CDE" w:rsidP="00AC0BAA">
      <w:pPr>
        <w:pStyle w:val="Default"/>
        <w:ind w:firstLine="709"/>
        <w:jc w:val="both"/>
        <w:rPr>
          <w:bCs/>
          <w:color w:val="auto"/>
          <w:sz w:val="28"/>
          <w:szCs w:val="28"/>
          <w:lang w:val="kk-KZ"/>
        </w:rPr>
      </w:pPr>
      <w:r w:rsidRPr="0052476F">
        <w:rPr>
          <w:bCs/>
          <w:color w:val="auto"/>
          <w:sz w:val="28"/>
          <w:szCs w:val="28"/>
          <w:lang w:val="kk-KZ"/>
        </w:rPr>
        <w:t>Диссертациялық жұмыс «М.Әуезов</w:t>
      </w:r>
      <w:r>
        <w:rPr>
          <w:bCs/>
          <w:color w:val="auto"/>
          <w:sz w:val="28"/>
          <w:szCs w:val="28"/>
          <w:lang w:val="kk-KZ"/>
        </w:rPr>
        <w:t xml:space="preserve"> атындағы</w:t>
      </w:r>
      <w:r w:rsidRPr="0052476F">
        <w:rPr>
          <w:bCs/>
          <w:color w:val="auto"/>
          <w:sz w:val="28"/>
          <w:szCs w:val="28"/>
          <w:lang w:val="kk-KZ"/>
        </w:rPr>
        <w:t xml:space="preserve"> Оңтүстік Қазақстан университеті» КЕАҚ</w:t>
      </w:r>
      <w:r>
        <w:rPr>
          <w:bCs/>
          <w:color w:val="auto"/>
          <w:sz w:val="28"/>
          <w:szCs w:val="28"/>
          <w:lang w:val="kk-KZ"/>
        </w:rPr>
        <w:t>,</w:t>
      </w:r>
      <w:r w:rsidRPr="0052476F">
        <w:rPr>
          <w:bCs/>
          <w:color w:val="auto"/>
          <w:sz w:val="28"/>
          <w:szCs w:val="28"/>
          <w:lang w:val="kk-KZ"/>
        </w:rPr>
        <w:t xml:space="preserve"> «</w:t>
      </w:r>
      <w:r>
        <w:rPr>
          <w:bCs/>
          <w:color w:val="auto"/>
          <w:sz w:val="28"/>
          <w:szCs w:val="28"/>
          <w:lang w:val="kk-KZ"/>
        </w:rPr>
        <w:t>Бейорганикалық және мұнайхимия өндірісінің технологиясы</w:t>
      </w:r>
      <w:r w:rsidRPr="0052476F">
        <w:rPr>
          <w:bCs/>
          <w:color w:val="auto"/>
          <w:sz w:val="28"/>
          <w:szCs w:val="28"/>
          <w:lang w:val="kk-KZ"/>
        </w:rPr>
        <w:t>» кафедрасы</w:t>
      </w:r>
      <w:r w:rsidR="006F7EA3">
        <w:rPr>
          <w:bCs/>
          <w:color w:val="auto"/>
          <w:sz w:val="28"/>
          <w:szCs w:val="28"/>
          <w:lang w:val="kk-KZ"/>
        </w:rPr>
        <w:t>нда</w:t>
      </w:r>
      <w:r w:rsidR="0049297E">
        <w:rPr>
          <w:bCs/>
          <w:color w:val="auto"/>
          <w:sz w:val="28"/>
          <w:szCs w:val="28"/>
          <w:lang w:val="kk-KZ"/>
        </w:rPr>
        <w:t xml:space="preserve"> </w:t>
      </w:r>
      <w:r w:rsidR="006F7EA3" w:rsidRPr="00E93A0D">
        <w:rPr>
          <w:bCs/>
          <w:color w:val="auto"/>
          <w:sz w:val="28"/>
          <w:szCs w:val="28"/>
          <w:lang w:val="kk-KZ"/>
        </w:rPr>
        <w:t>ҒЗЖ</w:t>
      </w:r>
      <w:r w:rsidR="006F7EA3" w:rsidRPr="00021217">
        <w:rPr>
          <w:sz w:val="28"/>
          <w:szCs w:val="28"/>
          <w:lang w:val="kk-KZ"/>
        </w:rPr>
        <w:t xml:space="preserve"> </w:t>
      </w:r>
      <w:r w:rsidR="00021217" w:rsidRPr="00021217">
        <w:rPr>
          <w:sz w:val="28"/>
          <w:szCs w:val="28"/>
          <w:lang w:val="kk-KZ"/>
        </w:rPr>
        <w:t>Б-22-03-05</w:t>
      </w:r>
      <w:r w:rsidR="0049297E">
        <w:rPr>
          <w:sz w:val="28"/>
          <w:szCs w:val="28"/>
          <w:lang w:val="kk-KZ"/>
        </w:rPr>
        <w:t xml:space="preserve"> </w:t>
      </w:r>
      <w:r w:rsidRPr="0052476F">
        <w:rPr>
          <w:bCs/>
          <w:color w:val="auto"/>
          <w:sz w:val="28"/>
          <w:szCs w:val="28"/>
          <w:lang w:val="kk-KZ"/>
        </w:rPr>
        <w:t>«</w:t>
      </w:r>
      <w:r w:rsidR="00021217" w:rsidRPr="00021217">
        <w:rPr>
          <w:bCs/>
          <w:color w:val="auto"/>
          <w:sz w:val="28"/>
          <w:szCs w:val="28"/>
          <w:lang w:val="kk-KZ"/>
        </w:rPr>
        <w:t xml:space="preserve">Өнеркәсіптік және тұрмыстық қалдықтар негізінде жоғары тиімді көпфункционалды гель түзетін </w:t>
      </w:r>
      <w:r w:rsidR="00021217">
        <w:rPr>
          <w:bCs/>
          <w:color w:val="auto"/>
          <w:sz w:val="28"/>
          <w:szCs w:val="28"/>
          <w:lang w:val="kk-KZ"/>
        </w:rPr>
        <w:t>п</w:t>
      </w:r>
      <w:r w:rsidR="00021217" w:rsidRPr="00021217">
        <w:rPr>
          <w:bCs/>
          <w:color w:val="auto"/>
          <w:sz w:val="28"/>
          <w:szCs w:val="28"/>
          <w:lang w:val="kk-KZ"/>
        </w:rPr>
        <w:t xml:space="preserve">олиэлектролиттерді, </w:t>
      </w:r>
      <w:r w:rsidR="00112125">
        <w:rPr>
          <w:bCs/>
          <w:color w:val="auto"/>
          <w:sz w:val="28"/>
          <w:szCs w:val="28"/>
          <w:lang w:val="kk-KZ"/>
        </w:rPr>
        <w:t>БАЗ</w:t>
      </w:r>
      <w:r w:rsidR="00021217" w:rsidRPr="00021217">
        <w:rPr>
          <w:bCs/>
          <w:color w:val="auto"/>
          <w:sz w:val="28"/>
          <w:szCs w:val="28"/>
          <w:lang w:val="kk-KZ"/>
        </w:rPr>
        <w:t xml:space="preserve">, </w:t>
      </w:r>
      <w:r w:rsidR="00021217">
        <w:rPr>
          <w:bCs/>
          <w:color w:val="auto"/>
          <w:sz w:val="28"/>
          <w:szCs w:val="28"/>
          <w:lang w:val="kk-KZ"/>
        </w:rPr>
        <w:t>к</w:t>
      </w:r>
      <w:r w:rsidR="00021217" w:rsidRPr="00021217">
        <w:rPr>
          <w:bCs/>
          <w:color w:val="auto"/>
          <w:sz w:val="28"/>
          <w:szCs w:val="28"/>
          <w:lang w:val="kk-KZ"/>
        </w:rPr>
        <w:t xml:space="preserve">омпозициялық </w:t>
      </w:r>
      <w:r w:rsidR="00021217">
        <w:rPr>
          <w:bCs/>
          <w:color w:val="auto"/>
          <w:sz w:val="28"/>
          <w:szCs w:val="28"/>
          <w:lang w:val="kk-KZ"/>
        </w:rPr>
        <w:t>п</w:t>
      </w:r>
      <w:r w:rsidR="00021217" w:rsidRPr="00021217">
        <w:rPr>
          <w:bCs/>
          <w:color w:val="auto"/>
          <w:sz w:val="28"/>
          <w:szCs w:val="28"/>
          <w:lang w:val="kk-KZ"/>
        </w:rPr>
        <w:t xml:space="preserve">олимерлік материалдарды алу әдістері мен технологияларын </w:t>
      </w:r>
      <w:r w:rsidR="00021217">
        <w:rPr>
          <w:bCs/>
          <w:color w:val="auto"/>
          <w:sz w:val="28"/>
          <w:szCs w:val="28"/>
          <w:lang w:val="kk-KZ"/>
        </w:rPr>
        <w:t>құрастыру</w:t>
      </w:r>
      <w:r w:rsidRPr="0052476F">
        <w:rPr>
          <w:bCs/>
          <w:color w:val="auto"/>
          <w:sz w:val="28"/>
          <w:szCs w:val="28"/>
          <w:lang w:val="kk-KZ"/>
        </w:rPr>
        <w:t xml:space="preserve">» </w:t>
      </w:r>
      <w:r w:rsidR="006F7EA3" w:rsidRPr="0052476F">
        <w:rPr>
          <w:bCs/>
          <w:color w:val="auto"/>
          <w:sz w:val="28"/>
          <w:szCs w:val="28"/>
          <w:lang w:val="kk-KZ"/>
        </w:rPr>
        <w:t>мемле</w:t>
      </w:r>
      <w:r w:rsidR="006F7EA3">
        <w:rPr>
          <w:bCs/>
          <w:color w:val="auto"/>
          <w:sz w:val="28"/>
          <w:szCs w:val="28"/>
          <w:lang w:val="kk-KZ"/>
        </w:rPr>
        <w:t xml:space="preserve">кеттік бюджет </w:t>
      </w:r>
      <w:r w:rsidRPr="0052476F">
        <w:rPr>
          <w:bCs/>
          <w:color w:val="auto"/>
          <w:sz w:val="28"/>
          <w:szCs w:val="28"/>
          <w:lang w:val="kk-KZ"/>
        </w:rPr>
        <w:t xml:space="preserve">тақырыбы </w:t>
      </w:r>
      <w:r w:rsidR="006F7EA3">
        <w:rPr>
          <w:bCs/>
          <w:color w:val="auto"/>
          <w:sz w:val="28"/>
          <w:szCs w:val="28"/>
          <w:lang w:val="kk-KZ"/>
        </w:rPr>
        <w:t>бойынша</w:t>
      </w:r>
      <w:r w:rsidRPr="0052476F">
        <w:rPr>
          <w:bCs/>
          <w:color w:val="auto"/>
          <w:sz w:val="28"/>
          <w:szCs w:val="28"/>
          <w:lang w:val="kk-KZ"/>
        </w:rPr>
        <w:t xml:space="preserve"> жүргізілді.</w:t>
      </w:r>
    </w:p>
    <w:p w:rsidR="003A0CE6" w:rsidRPr="0052476F" w:rsidRDefault="003A0CE6" w:rsidP="00AC0BAA">
      <w:pPr>
        <w:pStyle w:val="Default"/>
        <w:ind w:firstLine="709"/>
        <w:jc w:val="both"/>
        <w:rPr>
          <w:bCs/>
          <w:color w:val="auto"/>
          <w:sz w:val="28"/>
          <w:szCs w:val="28"/>
          <w:lang w:val="kk-KZ"/>
        </w:rPr>
      </w:pPr>
      <w:r w:rsidRPr="003A0CE6">
        <w:rPr>
          <w:b/>
          <w:bCs/>
          <w:color w:val="auto"/>
          <w:sz w:val="28"/>
          <w:szCs w:val="28"/>
          <w:lang w:val="kk-KZ"/>
        </w:rPr>
        <w:t>Дәйектілік принципі.</w:t>
      </w:r>
      <w:r w:rsidRPr="003A0CE6">
        <w:rPr>
          <w:bCs/>
          <w:color w:val="auto"/>
          <w:sz w:val="28"/>
          <w:szCs w:val="28"/>
          <w:lang w:val="kk-KZ"/>
        </w:rPr>
        <w:t xml:space="preserve"> Диссертацияда алынған ғылыми мәліметтер тәжірибелік және заманауи физика-химиялық зерттеу қондырғыларын қолдану нәтижелерімен негізделген. Математикалық модельдеумен және деректерді </w:t>
      </w:r>
      <w:r w:rsidRPr="003A0CE6">
        <w:rPr>
          <w:bCs/>
          <w:color w:val="auto"/>
          <w:sz w:val="28"/>
          <w:szCs w:val="28"/>
          <w:lang w:val="kk-KZ"/>
        </w:rPr>
        <w:lastRenderedPageBreak/>
        <w:t>өңдеумен байланысты жұмыстар  компьютерлік технологияларды қолдану арқылы жузеге асырылады.</w:t>
      </w:r>
    </w:p>
    <w:p w:rsidR="004905B5" w:rsidRDefault="004905B5" w:rsidP="00AC0BAA">
      <w:pPr>
        <w:spacing w:after="0" w:line="240" w:lineRule="auto"/>
        <w:ind w:firstLine="709"/>
        <w:jc w:val="both"/>
        <w:rPr>
          <w:rFonts w:ascii="Times New Roman" w:hAnsi="Times New Roman" w:cs="Times New Roman"/>
          <w:b/>
          <w:bCs/>
          <w:sz w:val="28"/>
          <w:szCs w:val="28"/>
          <w:lang w:val="kk-KZ"/>
        </w:rPr>
      </w:pPr>
      <w:r w:rsidRPr="004905B5">
        <w:rPr>
          <w:rFonts w:ascii="Times New Roman" w:hAnsi="Times New Roman" w:cs="Times New Roman"/>
          <w:b/>
          <w:bCs/>
          <w:sz w:val="28"/>
          <w:szCs w:val="28"/>
          <w:lang w:val="kk-KZ"/>
        </w:rPr>
        <w:t>Докторанттың әрбір басылымды дайындауға қосқан жеке үлесі:</w:t>
      </w:r>
    </w:p>
    <w:p w:rsidR="00112125" w:rsidRDefault="00137B77" w:rsidP="00AC0BAA">
      <w:pPr>
        <w:spacing w:after="0" w:line="240" w:lineRule="auto"/>
        <w:ind w:firstLine="709"/>
        <w:jc w:val="both"/>
        <w:rPr>
          <w:rFonts w:ascii="Times New Roman" w:hAnsi="Times New Roman" w:cs="Times New Roman"/>
          <w:bCs/>
          <w:color w:val="FF0000"/>
          <w:sz w:val="28"/>
          <w:szCs w:val="28"/>
          <w:lang w:val="kk-KZ"/>
        </w:rPr>
      </w:pPr>
      <w:r w:rsidRPr="00137B77">
        <w:rPr>
          <w:rFonts w:ascii="Times New Roman" w:hAnsi="Times New Roman" w:cs="Times New Roman"/>
          <w:bCs/>
          <w:sz w:val="28"/>
          <w:szCs w:val="28"/>
          <w:lang w:val="kk-KZ"/>
        </w:rPr>
        <w:t xml:space="preserve">Диссертация тақырыбы бойынша 16 ғылыми жұмыс жарияланды, </w:t>
      </w:r>
      <w:r w:rsidR="00112125">
        <w:rPr>
          <w:rFonts w:ascii="Times New Roman" w:hAnsi="Times New Roman" w:cs="Times New Roman"/>
          <w:bCs/>
          <w:sz w:val="28"/>
          <w:szCs w:val="28"/>
          <w:lang w:val="kk-KZ"/>
        </w:rPr>
        <w:t>оның ішінде Scopus деректер база</w:t>
      </w:r>
      <w:r w:rsidR="00112125" w:rsidRPr="0052476F">
        <w:rPr>
          <w:rFonts w:ascii="Times New Roman" w:hAnsi="Times New Roman" w:cs="Times New Roman"/>
          <w:bCs/>
          <w:sz w:val="28"/>
          <w:szCs w:val="28"/>
          <w:lang w:val="kk-KZ"/>
        </w:rPr>
        <w:t xml:space="preserve"> көрсеткіші пайыздық </w:t>
      </w:r>
      <w:r w:rsidR="00112125">
        <w:rPr>
          <w:rFonts w:ascii="Times New Roman" w:hAnsi="Times New Roman" w:cs="Times New Roman"/>
          <w:bCs/>
          <w:sz w:val="28"/>
          <w:szCs w:val="28"/>
          <w:lang w:val="kk-KZ"/>
        </w:rPr>
        <w:t xml:space="preserve">мөлшерде </w:t>
      </w:r>
      <w:r w:rsidR="00112125" w:rsidRPr="0052476F">
        <w:rPr>
          <w:rFonts w:ascii="Times New Roman" w:hAnsi="Times New Roman" w:cs="Times New Roman"/>
          <w:bCs/>
          <w:sz w:val="28"/>
          <w:szCs w:val="28"/>
          <w:lang w:val="kk-KZ"/>
        </w:rPr>
        <w:t>25-тен кем емес ба</w:t>
      </w:r>
      <w:r w:rsidR="00112125">
        <w:rPr>
          <w:rFonts w:ascii="Times New Roman" w:hAnsi="Times New Roman" w:cs="Times New Roman"/>
          <w:bCs/>
          <w:sz w:val="28"/>
          <w:szCs w:val="28"/>
          <w:lang w:val="kk-KZ"/>
        </w:rPr>
        <w:t>сылымдарда - 2 мақала</w:t>
      </w:r>
      <w:r w:rsidR="00112125" w:rsidRPr="0052476F">
        <w:rPr>
          <w:rFonts w:ascii="Times New Roman" w:hAnsi="Times New Roman" w:cs="Times New Roman"/>
          <w:bCs/>
          <w:sz w:val="28"/>
          <w:szCs w:val="28"/>
          <w:lang w:val="kk-KZ"/>
        </w:rPr>
        <w:t xml:space="preserve">; </w:t>
      </w:r>
      <w:r w:rsidR="00112125" w:rsidRPr="006A0938">
        <w:rPr>
          <w:rFonts w:ascii="Times New Roman" w:hAnsi="Times New Roman" w:cs="Times New Roman"/>
          <w:bCs/>
          <w:sz w:val="28"/>
          <w:szCs w:val="28"/>
          <w:lang w:val="kk-KZ"/>
        </w:rPr>
        <w:t>ҚР Б</w:t>
      </w:r>
      <w:r w:rsidR="00112125">
        <w:rPr>
          <w:rFonts w:ascii="Times New Roman" w:hAnsi="Times New Roman" w:cs="Times New Roman"/>
          <w:bCs/>
          <w:sz w:val="28"/>
          <w:szCs w:val="28"/>
          <w:lang w:val="kk-KZ"/>
        </w:rPr>
        <w:t>Ж</w:t>
      </w:r>
      <w:r w:rsidR="00112125" w:rsidRPr="006A0938">
        <w:rPr>
          <w:rFonts w:ascii="Times New Roman" w:hAnsi="Times New Roman" w:cs="Times New Roman"/>
          <w:bCs/>
          <w:sz w:val="28"/>
          <w:szCs w:val="28"/>
          <w:lang w:val="kk-KZ"/>
        </w:rPr>
        <w:t xml:space="preserve">ҒМ Білім және </w:t>
      </w:r>
      <w:r w:rsidR="00112125">
        <w:rPr>
          <w:rFonts w:ascii="Times New Roman" w:hAnsi="Times New Roman" w:cs="Times New Roman"/>
          <w:bCs/>
          <w:sz w:val="28"/>
          <w:szCs w:val="28"/>
          <w:lang w:val="kk-KZ"/>
        </w:rPr>
        <w:t xml:space="preserve">жоғары </w:t>
      </w:r>
      <w:r w:rsidR="00112125" w:rsidRPr="006A0938">
        <w:rPr>
          <w:rFonts w:ascii="Times New Roman" w:hAnsi="Times New Roman" w:cs="Times New Roman"/>
          <w:bCs/>
          <w:sz w:val="28"/>
          <w:szCs w:val="28"/>
          <w:lang w:val="kk-KZ"/>
        </w:rPr>
        <w:t xml:space="preserve">ғылым саласындағы сапаны қамтамасыз ету Комитеті ұсынған журналдарда 3 </w:t>
      </w:r>
      <w:r w:rsidR="00112125" w:rsidRPr="00C914C8">
        <w:rPr>
          <w:rFonts w:ascii="Times New Roman" w:hAnsi="Times New Roman" w:cs="Times New Roman"/>
          <w:bCs/>
          <w:sz w:val="28"/>
          <w:szCs w:val="28"/>
          <w:lang w:val="kk-KZ"/>
        </w:rPr>
        <w:t>мақала; халықаралық</w:t>
      </w:r>
      <w:r w:rsidR="00112125">
        <w:rPr>
          <w:rFonts w:ascii="Times New Roman" w:hAnsi="Times New Roman" w:cs="Times New Roman"/>
          <w:bCs/>
          <w:sz w:val="28"/>
          <w:szCs w:val="28"/>
          <w:lang w:val="kk-KZ"/>
        </w:rPr>
        <w:t xml:space="preserve"> және республикалық</w:t>
      </w:r>
      <w:r w:rsidR="00112125" w:rsidRPr="00C914C8">
        <w:rPr>
          <w:rFonts w:ascii="Times New Roman" w:hAnsi="Times New Roman" w:cs="Times New Roman"/>
          <w:bCs/>
          <w:sz w:val="28"/>
          <w:szCs w:val="28"/>
          <w:lang w:val="kk-KZ"/>
        </w:rPr>
        <w:t xml:space="preserve"> конференциялар жинақтарының материалдарындағы мақалалар - </w:t>
      </w:r>
      <w:r w:rsidR="004905B5">
        <w:rPr>
          <w:rFonts w:ascii="Times New Roman" w:hAnsi="Times New Roman" w:cs="Times New Roman"/>
          <w:bCs/>
          <w:sz w:val="28"/>
          <w:szCs w:val="28"/>
          <w:lang w:val="kk-KZ"/>
        </w:rPr>
        <w:t>9</w:t>
      </w:r>
      <w:r w:rsidR="00112125" w:rsidRPr="00C914C8">
        <w:rPr>
          <w:rFonts w:ascii="Times New Roman" w:hAnsi="Times New Roman" w:cs="Times New Roman"/>
          <w:bCs/>
          <w:sz w:val="28"/>
          <w:szCs w:val="28"/>
          <w:lang w:val="kk-KZ"/>
        </w:rPr>
        <w:t xml:space="preserve">; </w:t>
      </w:r>
      <w:r w:rsidR="004905B5" w:rsidRPr="00137B77">
        <w:rPr>
          <w:rFonts w:ascii="Times New Roman" w:hAnsi="Times New Roman" w:cs="Times New Roman"/>
          <w:bCs/>
          <w:sz w:val="28"/>
          <w:szCs w:val="28"/>
          <w:lang w:val="kk-KZ"/>
        </w:rPr>
        <w:t>пайдалы модельге 2 патент алынды</w:t>
      </w:r>
      <w:r w:rsidR="004905B5" w:rsidRPr="00137B77">
        <w:rPr>
          <w:rFonts w:ascii="Times New Roman" w:hAnsi="Times New Roman" w:cs="Times New Roman"/>
          <w:b/>
          <w:bCs/>
          <w:sz w:val="28"/>
          <w:szCs w:val="28"/>
          <w:lang w:val="kk-KZ"/>
        </w:rPr>
        <w:t>.</w:t>
      </w:r>
    </w:p>
    <w:p w:rsidR="00A82DC3" w:rsidRDefault="00A82DC3" w:rsidP="00D702E8">
      <w:pPr>
        <w:spacing w:after="0" w:line="240" w:lineRule="auto"/>
        <w:ind w:firstLine="709"/>
        <w:jc w:val="both"/>
        <w:rPr>
          <w:rFonts w:ascii="Times New Roman" w:hAnsi="Times New Roman" w:cs="Times New Roman"/>
          <w:bCs/>
          <w:sz w:val="28"/>
          <w:szCs w:val="28"/>
          <w:lang w:val="kk-KZ"/>
        </w:rPr>
      </w:pPr>
      <w:r w:rsidRPr="00A82DC3">
        <w:rPr>
          <w:rFonts w:ascii="Times New Roman" w:hAnsi="Times New Roman" w:cs="Times New Roman"/>
          <w:bCs/>
          <w:sz w:val="28"/>
          <w:szCs w:val="28"/>
          <w:lang w:val="kk-KZ"/>
        </w:rPr>
        <w:t xml:space="preserve">1. </w:t>
      </w:r>
      <w:r w:rsidR="00AB6D75" w:rsidRPr="0094211E">
        <w:rPr>
          <w:rFonts w:ascii="Times New Roman" w:hAnsi="Times New Roman" w:cs="Times New Roman"/>
          <w:bCs/>
          <w:sz w:val="28"/>
          <w:szCs w:val="28"/>
          <w:lang w:val="kk-KZ"/>
        </w:rPr>
        <w:t>«</w:t>
      </w:r>
      <w:r w:rsidR="00AB6D75" w:rsidRPr="00A82DC3">
        <w:rPr>
          <w:rFonts w:ascii="Times New Roman" w:hAnsi="Times New Roman" w:cs="Times New Roman"/>
          <w:bCs/>
          <w:sz w:val="28"/>
          <w:szCs w:val="28"/>
          <w:lang w:val="kk-KZ"/>
        </w:rPr>
        <w:t>RASAYAN Journal of Chemistry</w:t>
      </w:r>
      <w:r w:rsidR="00AB6D75" w:rsidRPr="0094211E">
        <w:rPr>
          <w:rFonts w:ascii="Times New Roman" w:hAnsi="Times New Roman" w:cs="Times New Roman"/>
          <w:bCs/>
          <w:sz w:val="28"/>
          <w:szCs w:val="28"/>
          <w:lang w:val="kk-KZ"/>
        </w:rPr>
        <w:t xml:space="preserve">» </w:t>
      </w:r>
      <w:r w:rsidRPr="00A82DC3">
        <w:rPr>
          <w:rFonts w:ascii="Times New Roman" w:hAnsi="Times New Roman" w:cs="Times New Roman"/>
          <w:bCs/>
          <w:sz w:val="28"/>
          <w:szCs w:val="28"/>
          <w:lang w:val="kk-KZ"/>
        </w:rPr>
        <w:t>журналдағы «</w:t>
      </w:r>
      <w:r w:rsidR="00506AE9" w:rsidRPr="00506AE9">
        <w:rPr>
          <w:rFonts w:ascii="Times New Roman" w:hAnsi="Times New Roman" w:cs="Times New Roman"/>
          <w:bCs/>
          <w:sz w:val="28"/>
          <w:szCs w:val="28"/>
          <w:lang w:val="kk-KZ"/>
        </w:rPr>
        <w:t>Study of modification of sodium montmorillon</w:t>
      </w:r>
      <w:r w:rsidR="00506AE9">
        <w:rPr>
          <w:rFonts w:ascii="Times New Roman" w:hAnsi="Times New Roman" w:cs="Times New Roman"/>
          <w:bCs/>
          <w:sz w:val="28"/>
          <w:szCs w:val="28"/>
          <w:lang w:val="kk-KZ"/>
        </w:rPr>
        <w:t>ite from the Darbazinsk deposit</w:t>
      </w:r>
      <w:r w:rsidRPr="00A82DC3">
        <w:rPr>
          <w:rFonts w:ascii="Times New Roman" w:hAnsi="Times New Roman" w:cs="Times New Roman"/>
          <w:bCs/>
          <w:sz w:val="28"/>
          <w:szCs w:val="28"/>
          <w:lang w:val="kk-KZ"/>
        </w:rPr>
        <w:t xml:space="preserve">» мақалада </w:t>
      </w:r>
      <w:r w:rsidR="005D416D">
        <w:rPr>
          <w:rFonts w:ascii="Times New Roman" w:hAnsi="Times New Roman" w:cs="Times New Roman"/>
          <w:bCs/>
          <w:sz w:val="28"/>
          <w:szCs w:val="28"/>
          <w:lang w:val="kk-KZ"/>
        </w:rPr>
        <w:t>Дарбаза</w:t>
      </w:r>
      <w:r w:rsidR="005D416D" w:rsidRPr="005D416D">
        <w:rPr>
          <w:rFonts w:ascii="Times New Roman" w:hAnsi="Times New Roman" w:cs="Times New Roman"/>
          <w:bCs/>
          <w:sz w:val="28"/>
          <w:szCs w:val="28"/>
          <w:lang w:val="kk-KZ"/>
        </w:rPr>
        <w:t xml:space="preserve"> бентонитін зерттеу әдістері </w:t>
      </w:r>
      <w:r w:rsidR="00D702E8" w:rsidRPr="00D702E8">
        <w:rPr>
          <w:rFonts w:ascii="Times New Roman" w:hAnsi="Times New Roman" w:cs="Times New Roman"/>
          <w:bCs/>
          <w:sz w:val="28"/>
          <w:szCs w:val="28"/>
          <w:lang w:val="kk-KZ"/>
        </w:rPr>
        <w:t>жүргіз</w:t>
      </w:r>
      <w:r w:rsidR="005D416D">
        <w:rPr>
          <w:rFonts w:ascii="Times New Roman" w:hAnsi="Times New Roman" w:cs="Times New Roman"/>
          <w:bCs/>
          <w:sz w:val="28"/>
          <w:szCs w:val="28"/>
          <w:lang w:val="kk-KZ"/>
        </w:rPr>
        <w:t>іл</w:t>
      </w:r>
      <w:r w:rsidR="00D702E8" w:rsidRPr="00D702E8">
        <w:rPr>
          <w:rFonts w:ascii="Times New Roman" w:hAnsi="Times New Roman" w:cs="Times New Roman"/>
          <w:bCs/>
          <w:sz w:val="28"/>
          <w:szCs w:val="28"/>
          <w:lang w:val="kk-KZ"/>
        </w:rPr>
        <w:t>ді.</w:t>
      </w:r>
    </w:p>
    <w:p w:rsidR="00506AE9" w:rsidRDefault="00506AE9" w:rsidP="00506AE9">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2. </w:t>
      </w:r>
      <w:r w:rsidR="00AB6D75" w:rsidRPr="0094211E">
        <w:rPr>
          <w:rFonts w:ascii="Times New Roman" w:hAnsi="Times New Roman" w:cs="Times New Roman"/>
          <w:bCs/>
          <w:sz w:val="28"/>
          <w:szCs w:val="28"/>
          <w:lang w:val="kk-KZ"/>
        </w:rPr>
        <w:t>«</w:t>
      </w:r>
      <w:r w:rsidR="00AB6D75" w:rsidRPr="00A82DC3">
        <w:rPr>
          <w:rFonts w:ascii="Times New Roman" w:hAnsi="Times New Roman" w:cs="Times New Roman"/>
          <w:bCs/>
          <w:sz w:val="28"/>
          <w:szCs w:val="28"/>
          <w:lang w:val="kk-KZ"/>
        </w:rPr>
        <w:t>RASAYAN Journal of Chemistry</w:t>
      </w:r>
      <w:r w:rsidR="00AB6D75" w:rsidRPr="0094211E">
        <w:rPr>
          <w:rFonts w:ascii="Times New Roman" w:hAnsi="Times New Roman" w:cs="Times New Roman"/>
          <w:bCs/>
          <w:sz w:val="28"/>
          <w:szCs w:val="28"/>
          <w:lang w:val="kk-KZ"/>
        </w:rPr>
        <w:t xml:space="preserve">» </w:t>
      </w:r>
      <w:r w:rsidRPr="00A82DC3">
        <w:rPr>
          <w:rFonts w:ascii="Times New Roman" w:hAnsi="Times New Roman" w:cs="Times New Roman"/>
          <w:bCs/>
          <w:sz w:val="28"/>
          <w:szCs w:val="28"/>
          <w:lang w:val="kk-KZ"/>
        </w:rPr>
        <w:t>журналдағы «</w:t>
      </w:r>
      <w:r w:rsidRPr="00506AE9">
        <w:rPr>
          <w:rFonts w:ascii="Times New Roman" w:hAnsi="Times New Roman" w:cs="Times New Roman"/>
          <w:bCs/>
          <w:sz w:val="28"/>
          <w:szCs w:val="28"/>
          <w:lang w:val="kk-KZ"/>
        </w:rPr>
        <w:t>Technology for the production of composite polymer materials based jn recycled polypropylene and polyethhylene terephthalate  with the addition of modified sodium montmorillonite</w:t>
      </w:r>
      <w:r w:rsidRPr="00A82DC3">
        <w:rPr>
          <w:rFonts w:ascii="Times New Roman" w:hAnsi="Times New Roman" w:cs="Times New Roman"/>
          <w:bCs/>
          <w:sz w:val="28"/>
          <w:szCs w:val="28"/>
          <w:lang w:val="kk-KZ"/>
        </w:rPr>
        <w:t>» мақалада</w:t>
      </w:r>
      <w:r w:rsidR="00D702E8" w:rsidRPr="00D702E8">
        <w:rPr>
          <w:rFonts w:ascii="Times New Roman" w:hAnsi="Times New Roman" w:cs="Times New Roman"/>
          <w:bCs/>
          <w:sz w:val="28"/>
          <w:szCs w:val="28"/>
          <w:lang w:val="kk-KZ"/>
        </w:rPr>
        <w:t xml:space="preserve"> нәтижелерді алу </w:t>
      </w:r>
      <w:r w:rsidR="008E0295" w:rsidRPr="00D702E8">
        <w:rPr>
          <w:rFonts w:ascii="Times New Roman" w:hAnsi="Times New Roman" w:cs="Times New Roman"/>
          <w:bCs/>
          <w:sz w:val="28"/>
          <w:szCs w:val="28"/>
          <w:lang w:val="kk-KZ"/>
        </w:rPr>
        <w:t xml:space="preserve">және </w:t>
      </w:r>
      <w:r w:rsidR="008E0295">
        <w:rPr>
          <w:rFonts w:ascii="Times New Roman" w:hAnsi="Times New Roman" w:cs="Times New Roman"/>
          <w:bCs/>
          <w:sz w:val="28"/>
          <w:szCs w:val="28"/>
          <w:lang w:val="kk-KZ"/>
        </w:rPr>
        <w:t>зерттеу</w:t>
      </w:r>
      <w:r w:rsidR="00D702E8" w:rsidRPr="00D702E8">
        <w:rPr>
          <w:rFonts w:ascii="Times New Roman" w:hAnsi="Times New Roman" w:cs="Times New Roman"/>
          <w:bCs/>
          <w:sz w:val="28"/>
          <w:szCs w:val="28"/>
          <w:lang w:val="kk-KZ"/>
        </w:rPr>
        <w:t>жүргіз</w:t>
      </w:r>
      <w:r w:rsidR="008E0295">
        <w:rPr>
          <w:rFonts w:ascii="Times New Roman" w:hAnsi="Times New Roman" w:cs="Times New Roman"/>
          <w:bCs/>
          <w:sz w:val="28"/>
          <w:szCs w:val="28"/>
          <w:lang w:val="kk-KZ"/>
        </w:rPr>
        <w:t>іл</w:t>
      </w:r>
      <w:r w:rsidR="00D702E8" w:rsidRPr="00D702E8">
        <w:rPr>
          <w:rFonts w:ascii="Times New Roman" w:hAnsi="Times New Roman" w:cs="Times New Roman"/>
          <w:bCs/>
          <w:sz w:val="28"/>
          <w:szCs w:val="28"/>
          <w:lang w:val="kk-KZ"/>
        </w:rPr>
        <w:t>ді.</w:t>
      </w:r>
    </w:p>
    <w:p w:rsidR="00D702E8" w:rsidRDefault="00D702E8" w:rsidP="00D702E8">
      <w:pPr>
        <w:spacing w:after="0" w:line="240" w:lineRule="auto"/>
        <w:ind w:firstLine="709"/>
        <w:jc w:val="both"/>
        <w:rPr>
          <w:rFonts w:ascii="Times New Roman" w:hAnsi="Times New Roman" w:cs="Times New Roman"/>
          <w:bCs/>
          <w:sz w:val="28"/>
          <w:szCs w:val="28"/>
          <w:lang w:val="kk-KZ"/>
        </w:rPr>
      </w:pPr>
      <w:r w:rsidRPr="00D702E8">
        <w:rPr>
          <w:rFonts w:ascii="Times New Roman" w:hAnsi="Times New Roman" w:cs="Times New Roman"/>
          <w:bCs/>
          <w:sz w:val="28"/>
          <w:szCs w:val="28"/>
          <w:lang w:val="kk-KZ"/>
        </w:rPr>
        <w:t>3. «</w:t>
      </w:r>
      <w:r w:rsidR="00512F8D">
        <w:rPr>
          <w:rFonts w:ascii="Times New Roman" w:hAnsi="Times New Roman" w:cs="Times New Roman"/>
          <w:bCs/>
          <w:sz w:val="28"/>
          <w:szCs w:val="28"/>
          <w:lang w:val="kk-KZ"/>
        </w:rPr>
        <w:t>Мұнай мен газ</w:t>
      </w:r>
      <w:r w:rsidRPr="00D702E8">
        <w:rPr>
          <w:rFonts w:ascii="Times New Roman" w:hAnsi="Times New Roman" w:cs="Times New Roman"/>
          <w:bCs/>
          <w:sz w:val="28"/>
          <w:szCs w:val="28"/>
          <w:lang w:val="kk-KZ"/>
        </w:rPr>
        <w:t>» журналдағы «Антикоррозионные покрытия на основе вторичного полипропилена и наполителей» мақалада</w:t>
      </w:r>
      <w:r w:rsidR="00731354">
        <w:rPr>
          <w:rFonts w:ascii="Times New Roman" w:hAnsi="Times New Roman" w:cs="Times New Roman"/>
          <w:bCs/>
          <w:sz w:val="28"/>
          <w:szCs w:val="28"/>
          <w:lang w:val="kk-KZ"/>
        </w:rPr>
        <w:t xml:space="preserve"> </w:t>
      </w:r>
      <w:r w:rsidRPr="00D702E8">
        <w:rPr>
          <w:rFonts w:ascii="Times New Roman" w:hAnsi="Times New Roman" w:cs="Times New Roman"/>
          <w:bCs/>
          <w:sz w:val="28"/>
          <w:szCs w:val="28"/>
          <w:lang w:val="kk-KZ"/>
        </w:rPr>
        <w:t>эксперименттік мәліметтерді алу және талқылау жүргіз</w:t>
      </w:r>
      <w:r w:rsidR="008E0295">
        <w:rPr>
          <w:rFonts w:ascii="Times New Roman" w:hAnsi="Times New Roman" w:cs="Times New Roman"/>
          <w:bCs/>
          <w:sz w:val="28"/>
          <w:szCs w:val="28"/>
          <w:lang w:val="kk-KZ"/>
        </w:rPr>
        <w:t>іл</w:t>
      </w:r>
      <w:r w:rsidRPr="00D702E8">
        <w:rPr>
          <w:rFonts w:ascii="Times New Roman" w:hAnsi="Times New Roman" w:cs="Times New Roman"/>
          <w:bCs/>
          <w:sz w:val="28"/>
          <w:szCs w:val="28"/>
          <w:lang w:val="kk-KZ"/>
        </w:rPr>
        <w:t>ді</w:t>
      </w:r>
      <w:r>
        <w:rPr>
          <w:rFonts w:ascii="Times New Roman" w:hAnsi="Times New Roman" w:cs="Times New Roman"/>
          <w:bCs/>
          <w:sz w:val="28"/>
          <w:szCs w:val="28"/>
          <w:lang w:val="kk-KZ"/>
        </w:rPr>
        <w:t>.</w:t>
      </w:r>
    </w:p>
    <w:p w:rsidR="00D702E8" w:rsidRDefault="00D702E8" w:rsidP="00D702E8">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4. </w:t>
      </w:r>
      <w:r w:rsidRPr="00B35B86">
        <w:rPr>
          <w:rFonts w:ascii="Times New Roman" w:hAnsi="Times New Roman" w:cs="Times New Roman"/>
          <w:bCs/>
          <w:sz w:val="28"/>
          <w:szCs w:val="28"/>
          <w:lang w:val="kk-KZ"/>
        </w:rPr>
        <w:t>«</w:t>
      </w:r>
      <w:r w:rsidR="00512F8D">
        <w:rPr>
          <w:rFonts w:ascii="Times New Roman" w:hAnsi="Times New Roman" w:cs="Times New Roman"/>
          <w:bCs/>
          <w:sz w:val="28"/>
          <w:szCs w:val="28"/>
          <w:lang w:val="kk-KZ"/>
        </w:rPr>
        <w:t>Мұнай мен газ</w:t>
      </w:r>
      <w:r w:rsidRPr="00B35B86">
        <w:rPr>
          <w:rFonts w:ascii="Times New Roman" w:hAnsi="Times New Roman" w:cs="Times New Roman"/>
          <w:bCs/>
          <w:sz w:val="28"/>
          <w:szCs w:val="28"/>
          <w:lang w:val="kk-KZ"/>
        </w:rPr>
        <w:t>»</w:t>
      </w:r>
      <w:r w:rsidRPr="00D702E8">
        <w:rPr>
          <w:rFonts w:ascii="Times New Roman" w:hAnsi="Times New Roman" w:cs="Times New Roman"/>
          <w:bCs/>
          <w:sz w:val="28"/>
          <w:szCs w:val="28"/>
          <w:lang w:val="kk-KZ"/>
        </w:rPr>
        <w:t xml:space="preserve"> журналдағы «Мұнай кәсіпшілігі жабдықтарын герметизациялау топтары үшін эластомерлі короноэлектреттер алу» мақаладаэксперименттік мәліметтерді алу және талқылау жүргіз</w:t>
      </w:r>
      <w:r w:rsidR="008E0295">
        <w:rPr>
          <w:rFonts w:ascii="Times New Roman" w:hAnsi="Times New Roman" w:cs="Times New Roman"/>
          <w:bCs/>
          <w:sz w:val="28"/>
          <w:szCs w:val="28"/>
          <w:lang w:val="kk-KZ"/>
        </w:rPr>
        <w:t>іл</w:t>
      </w:r>
      <w:r w:rsidRPr="00D702E8">
        <w:rPr>
          <w:rFonts w:ascii="Times New Roman" w:hAnsi="Times New Roman" w:cs="Times New Roman"/>
          <w:bCs/>
          <w:sz w:val="28"/>
          <w:szCs w:val="28"/>
          <w:lang w:val="kk-KZ"/>
        </w:rPr>
        <w:t>ді</w:t>
      </w:r>
      <w:r>
        <w:rPr>
          <w:rFonts w:ascii="Times New Roman" w:hAnsi="Times New Roman" w:cs="Times New Roman"/>
          <w:bCs/>
          <w:sz w:val="28"/>
          <w:szCs w:val="28"/>
          <w:lang w:val="kk-KZ"/>
        </w:rPr>
        <w:t>.</w:t>
      </w:r>
    </w:p>
    <w:p w:rsidR="00D702E8" w:rsidRDefault="00D702E8" w:rsidP="00D702E8">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5. Қазақстанның</w:t>
      </w:r>
      <w:r w:rsidR="004B4486">
        <w:rPr>
          <w:rFonts w:ascii="Times New Roman" w:hAnsi="Times New Roman" w:cs="Times New Roman"/>
          <w:bCs/>
          <w:sz w:val="28"/>
          <w:szCs w:val="28"/>
          <w:lang w:val="kk-KZ"/>
        </w:rPr>
        <w:t xml:space="preserve"> химия</w:t>
      </w:r>
      <w:r w:rsidRPr="00D702E8">
        <w:rPr>
          <w:rFonts w:ascii="Times New Roman" w:hAnsi="Times New Roman" w:cs="Times New Roman"/>
          <w:bCs/>
          <w:sz w:val="28"/>
          <w:szCs w:val="28"/>
          <w:lang w:val="kk-KZ"/>
        </w:rPr>
        <w:t xml:space="preserve"> журналдағы «Екіншілік полипропилен және полиэтилентерефталат негізінде коррозияға қарсы құрамдарды алу» мақаладаэксперименттік мәліметтерді алу және талқылау жүргіз</w:t>
      </w:r>
      <w:r w:rsidR="008E0295">
        <w:rPr>
          <w:rFonts w:ascii="Times New Roman" w:hAnsi="Times New Roman" w:cs="Times New Roman"/>
          <w:bCs/>
          <w:sz w:val="28"/>
          <w:szCs w:val="28"/>
          <w:lang w:val="kk-KZ"/>
        </w:rPr>
        <w:t>іл</w:t>
      </w:r>
      <w:r w:rsidRPr="00D702E8">
        <w:rPr>
          <w:rFonts w:ascii="Times New Roman" w:hAnsi="Times New Roman" w:cs="Times New Roman"/>
          <w:bCs/>
          <w:sz w:val="28"/>
          <w:szCs w:val="28"/>
          <w:lang w:val="kk-KZ"/>
        </w:rPr>
        <w:t>ді</w:t>
      </w:r>
      <w:r>
        <w:rPr>
          <w:rFonts w:ascii="Times New Roman" w:hAnsi="Times New Roman" w:cs="Times New Roman"/>
          <w:bCs/>
          <w:sz w:val="28"/>
          <w:szCs w:val="28"/>
          <w:lang w:val="kk-KZ"/>
        </w:rPr>
        <w:t xml:space="preserve">. </w:t>
      </w:r>
    </w:p>
    <w:p w:rsidR="004B4486" w:rsidRPr="004B4486" w:rsidRDefault="004B4486" w:rsidP="004B4486">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6.</w:t>
      </w:r>
      <w:r w:rsidR="00F23D30">
        <w:rPr>
          <w:rFonts w:ascii="Times New Roman" w:hAnsi="Times New Roman" w:cs="Times New Roman"/>
          <w:bCs/>
          <w:sz w:val="28"/>
          <w:szCs w:val="28"/>
          <w:lang w:val="kk-KZ"/>
        </w:rPr>
        <w:t xml:space="preserve"> </w:t>
      </w:r>
      <w:r w:rsidRPr="004B4486">
        <w:rPr>
          <w:rFonts w:ascii="Times New Roman" w:hAnsi="Times New Roman" w:cs="Times New Roman"/>
          <w:bCs/>
          <w:sz w:val="28"/>
          <w:szCs w:val="28"/>
          <w:lang w:val="kk-KZ"/>
        </w:rPr>
        <w:t xml:space="preserve">International Conference of Industrial Technologies and Engineering (ICITE </w:t>
      </w:r>
    </w:p>
    <w:p w:rsidR="004B4486" w:rsidRDefault="004B4486" w:rsidP="004B4486">
      <w:pPr>
        <w:spacing w:after="0" w:line="240" w:lineRule="auto"/>
        <w:jc w:val="both"/>
        <w:rPr>
          <w:rFonts w:ascii="Times New Roman" w:hAnsi="Times New Roman" w:cs="Times New Roman"/>
          <w:bCs/>
          <w:sz w:val="28"/>
          <w:szCs w:val="28"/>
          <w:lang w:val="kk-KZ"/>
        </w:rPr>
      </w:pPr>
      <w:r w:rsidRPr="004B4486">
        <w:rPr>
          <w:rFonts w:ascii="Times New Roman" w:hAnsi="Times New Roman" w:cs="Times New Roman"/>
          <w:bCs/>
          <w:sz w:val="28"/>
          <w:szCs w:val="28"/>
          <w:lang w:val="kk-KZ"/>
        </w:rPr>
        <w:t>2018), М.Auezov SKSU жинағында</w:t>
      </w:r>
      <w:r>
        <w:rPr>
          <w:rFonts w:ascii="Times New Roman" w:hAnsi="Times New Roman" w:cs="Times New Roman"/>
          <w:bCs/>
          <w:sz w:val="28"/>
          <w:szCs w:val="28"/>
          <w:lang w:val="kk-KZ"/>
        </w:rPr>
        <w:t xml:space="preserve"> «</w:t>
      </w:r>
      <w:r w:rsidRPr="004B4486">
        <w:rPr>
          <w:rFonts w:ascii="Times New Roman" w:hAnsi="Times New Roman" w:cs="Times New Roman"/>
          <w:bCs/>
          <w:sz w:val="28"/>
          <w:szCs w:val="28"/>
          <w:lang w:val="kk-KZ"/>
        </w:rPr>
        <w:t>Prospects and development of the processes of recycling and processing of wastes of Polyethylene terephthalate</w:t>
      </w:r>
      <w:r>
        <w:rPr>
          <w:rFonts w:ascii="Times New Roman" w:hAnsi="Times New Roman" w:cs="Times New Roman"/>
          <w:bCs/>
          <w:sz w:val="28"/>
          <w:szCs w:val="28"/>
          <w:lang w:val="kk-KZ"/>
        </w:rPr>
        <w:t xml:space="preserve">» </w:t>
      </w:r>
      <w:r w:rsidRPr="004B4486">
        <w:rPr>
          <w:rFonts w:ascii="Times New Roman" w:hAnsi="Times New Roman" w:cs="Times New Roman"/>
          <w:bCs/>
          <w:sz w:val="28"/>
          <w:szCs w:val="28"/>
          <w:lang w:val="kk-KZ"/>
        </w:rPr>
        <w:t>мақалада әдеби дереккөздерге шолу және талдау жаса</w:t>
      </w:r>
      <w:r w:rsidR="008E0295">
        <w:rPr>
          <w:rFonts w:ascii="Times New Roman" w:hAnsi="Times New Roman" w:cs="Times New Roman"/>
          <w:bCs/>
          <w:sz w:val="28"/>
          <w:szCs w:val="28"/>
          <w:lang w:val="kk-KZ"/>
        </w:rPr>
        <w:t>л</w:t>
      </w:r>
      <w:r w:rsidRPr="004B4486">
        <w:rPr>
          <w:rFonts w:ascii="Times New Roman" w:hAnsi="Times New Roman" w:cs="Times New Roman"/>
          <w:bCs/>
          <w:sz w:val="28"/>
          <w:szCs w:val="28"/>
          <w:lang w:val="kk-KZ"/>
        </w:rPr>
        <w:t>ды.</w:t>
      </w:r>
    </w:p>
    <w:p w:rsidR="004B4486" w:rsidRDefault="004B4486" w:rsidP="004B4486">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7.</w:t>
      </w:r>
      <w:r w:rsidR="00F23D30">
        <w:rPr>
          <w:rFonts w:ascii="Times New Roman" w:hAnsi="Times New Roman" w:cs="Times New Roman"/>
          <w:bCs/>
          <w:sz w:val="28"/>
          <w:szCs w:val="28"/>
          <w:lang w:val="kk-KZ"/>
        </w:rPr>
        <w:t xml:space="preserve"> </w:t>
      </w:r>
      <w:r w:rsidRPr="004B4486">
        <w:rPr>
          <w:rFonts w:ascii="Times New Roman" w:hAnsi="Times New Roman" w:cs="Times New Roman"/>
          <w:sz w:val="28"/>
          <w:szCs w:val="28"/>
          <w:lang w:val="kk-KZ"/>
        </w:rPr>
        <w:t>«</w:t>
      </w:r>
      <w:r w:rsidRPr="004B4486">
        <w:rPr>
          <w:rFonts w:ascii="Times New Roman" w:hAnsi="Times New Roman" w:cs="Times New Roman"/>
          <w:bCs/>
          <w:sz w:val="28"/>
          <w:szCs w:val="28"/>
          <w:lang w:val="kk-KZ"/>
        </w:rPr>
        <w:t>М. Әуезов атындағы ОҚУ ғылыми еңбектері</w:t>
      </w:r>
      <w:r>
        <w:rPr>
          <w:rFonts w:ascii="Times New Roman" w:hAnsi="Times New Roman" w:cs="Times New Roman"/>
          <w:bCs/>
          <w:sz w:val="28"/>
          <w:szCs w:val="28"/>
          <w:lang w:val="kk-KZ"/>
        </w:rPr>
        <w:t>»</w:t>
      </w:r>
      <w:r w:rsidR="0049297E">
        <w:rPr>
          <w:rFonts w:ascii="Times New Roman" w:hAnsi="Times New Roman" w:cs="Times New Roman"/>
          <w:bCs/>
          <w:sz w:val="28"/>
          <w:szCs w:val="28"/>
          <w:lang w:val="kk-KZ"/>
        </w:rPr>
        <w:t xml:space="preserve"> </w:t>
      </w:r>
      <w:r w:rsidR="0069001D">
        <w:rPr>
          <w:rFonts w:ascii="Times New Roman" w:hAnsi="Times New Roman" w:cs="Times New Roman"/>
          <w:bCs/>
          <w:sz w:val="28"/>
          <w:szCs w:val="28"/>
          <w:lang w:val="kk-KZ"/>
        </w:rPr>
        <w:t>журналында</w:t>
      </w:r>
      <w:r>
        <w:rPr>
          <w:rFonts w:ascii="Times New Roman" w:hAnsi="Times New Roman" w:cs="Times New Roman"/>
          <w:bCs/>
          <w:sz w:val="28"/>
          <w:szCs w:val="28"/>
          <w:lang w:val="kk-KZ"/>
        </w:rPr>
        <w:t xml:space="preserve"> «</w:t>
      </w:r>
      <w:r w:rsidRPr="004B4486">
        <w:rPr>
          <w:rFonts w:ascii="Times New Roman" w:hAnsi="Times New Roman" w:cs="Times New Roman"/>
          <w:bCs/>
          <w:sz w:val="28"/>
          <w:szCs w:val="28"/>
          <w:lang w:val="kk-KZ"/>
        </w:rPr>
        <w:t>Вермикулит сазының қатысуымен композициялық полимерлі материалдарды алу үшін полиэтилентерефталат қалдықтарын залалсыздандыру технологиясын құрсатыру</w:t>
      </w:r>
      <w:r>
        <w:rPr>
          <w:rFonts w:ascii="Times New Roman" w:hAnsi="Times New Roman" w:cs="Times New Roman"/>
          <w:bCs/>
          <w:sz w:val="28"/>
          <w:szCs w:val="28"/>
          <w:lang w:val="kk-KZ"/>
        </w:rPr>
        <w:t xml:space="preserve">» </w:t>
      </w:r>
      <w:r w:rsidRPr="004B4486">
        <w:rPr>
          <w:rFonts w:ascii="Times New Roman" w:hAnsi="Times New Roman" w:cs="Times New Roman"/>
          <w:bCs/>
          <w:sz w:val="28"/>
          <w:szCs w:val="28"/>
          <w:lang w:val="kk-KZ"/>
        </w:rPr>
        <w:t>мақаладаэксперименттік мәліметтерді алу және талқылау жүргіз</w:t>
      </w:r>
      <w:r w:rsidR="008E0295">
        <w:rPr>
          <w:rFonts w:ascii="Times New Roman" w:hAnsi="Times New Roman" w:cs="Times New Roman"/>
          <w:bCs/>
          <w:sz w:val="28"/>
          <w:szCs w:val="28"/>
          <w:lang w:val="kk-KZ"/>
        </w:rPr>
        <w:t>іл</w:t>
      </w:r>
      <w:r w:rsidRPr="004B4486">
        <w:rPr>
          <w:rFonts w:ascii="Times New Roman" w:hAnsi="Times New Roman" w:cs="Times New Roman"/>
          <w:bCs/>
          <w:sz w:val="28"/>
          <w:szCs w:val="28"/>
          <w:lang w:val="kk-KZ"/>
        </w:rPr>
        <w:t>ді.</w:t>
      </w:r>
    </w:p>
    <w:p w:rsidR="00BF1A42" w:rsidRDefault="0069001D" w:rsidP="00BF1A42">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8</w:t>
      </w:r>
      <w:r w:rsidR="00BF1A42" w:rsidRPr="00A0012D">
        <w:rPr>
          <w:rFonts w:ascii="Times New Roman" w:hAnsi="Times New Roman" w:cs="Times New Roman"/>
          <w:bCs/>
          <w:sz w:val="28"/>
          <w:szCs w:val="28"/>
          <w:lang w:val="kk-KZ"/>
        </w:rPr>
        <w:t>.</w:t>
      </w:r>
      <w:r w:rsidR="00F23D30">
        <w:rPr>
          <w:rFonts w:ascii="Times New Roman" w:hAnsi="Times New Roman" w:cs="Times New Roman"/>
          <w:bCs/>
          <w:sz w:val="28"/>
          <w:szCs w:val="28"/>
          <w:lang w:val="kk-KZ"/>
        </w:rPr>
        <w:t xml:space="preserve"> </w:t>
      </w:r>
      <w:r w:rsidRPr="00A0012D">
        <w:rPr>
          <w:rFonts w:ascii="Times New Roman" w:hAnsi="Times New Roman" w:cs="Times New Roman"/>
          <w:sz w:val="28"/>
          <w:szCs w:val="28"/>
          <w:lang w:val="kk-KZ"/>
        </w:rPr>
        <w:t>«</w:t>
      </w:r>
      <w:r w:rsidR="00325EB3" w:rsidRPr="00A0012D">
        <w:rPr>
          <w:rFonts w:ascii="Times New Roman" w:hAnsi="Times New Roman" w:cs="Times New Roman"/>
          <w:sz w:val="28"/>
          <w:szCs w:val="28"/>
          <w:lang w:val="kk-KZ"/>
        </w:rPr>
        <w:t>О</w:t>
      </w:r>
      <w:r w:rsidR="00BF2B0B" w:rsidRPr="00A0012D">
        <w:rPr>
          <w:rFonts w:ascii="Times New Roman" w:hAnsi="Times New Roman" w:cs="Times New Roman"/>
          <w:sz w:val="28"/>
          <w:szCs w:val="28"/>
          <w:lang w:val="kk-KZ"/>
        </w:rPr>
        <w:t>ң</w:t>
      </w:r>
      <w:r w:rsidR="00325EB3" w:rsidRPr="00A0012D">
        <w:rPr>
          <w:rFonts w:ascii="Times New Roman" w:hAnsi="Times New Roman" w:cs="Times New Roman"/>
          <w:sz w:val="28"/>
          <w:szCs w:val="28"/>
          <w:lang w:val="kk-KZ"/>
        </w:rPr>
        <w:t>түст</w:t>
      </w:r>
      <w:r w:rsidR="00BF2B0B" w:rsidRPr="00A0012D">
        <w:rPr>
          <w:rFonts w:ascii="Times New Roman" w:hAnsi="Times New Roman" w:cs="Times New Roman"/>
          <w:sz w:val="28"/>
          <w:szCs w:val="28"/>
          <w:lang w:val="kk-KZ"/>
        </w:rPr>
        <w:t>і</w:t>
      </w:r>
      <w:r w:rsidR="00325EB3" w:rsidRPr="00A0012D">
        <w:rPr>
          <w:rFonts w:ascii="Times New Roman" w:hAnsi="Times New Roman" w:cs="Times New Roman"/>
          <w:sz w:val="28"/>
          <w:szCs w:val="28"/>
          <w:lang w:val="kk-KZ"/>
        </w:rPr>
        <w:t>к Қазақстан ғылым жаршысы</w:t>
      </w:r>
      <w:r w:rsidRPr="00A0012D">
        <w:rPr>
          <w:rFonts w:ascii="Times New Roman" w:hAnsi="Times New Roman" w:cs="Times New Roman"/>
          <w:sz w:val="28"/>
          <w:szCs w:val="28"/>
          <w:lang w:val="kk-KZ"/>
        </w:rPr>
        <w:t>»</w:t>
      </w:r>
      <w:r>
        <w:rPr>
          <w:rFonts w:ascii="Times New Roman" w:hAnsi="Times New Roman" w:cs="Times New Roman"/>
          <w:sz w:val="28"/>
          <w:szCs w:val="28"/>
          <w:lang w:val="kk-KZ"/>
        </w:rPr>
        <w:t xml:space="preserve"> журналында </w:t>
      </w:r>
      <w:r w:rsidR="00BF1A42">
        <w:rPr>
          <w:rFonts w:ascii="Times New Roman" w:hAnsi="Times New Roman" w:cs="Times New Roman"/>
          <w:bCs/>
          <w:sz w:val="28"/>
          <w:szCs w:val="28"/>
          <w:lang w:val="kk-KZ"/>
        </w:rPr>
        <w:t>«</w:t>
      </w:r>
      <w:r w:rsidRPr="0069001D">
        <w:rPr>
          <w:rFonts w:ascii="Times New Roman" w:hAnsi="Times New Roman" w:cs="Times New Roman"/>
          <w:bCs/>
          <w:sz w:val="28"/>
          <w:szCs w:val="28"/>
          <w:lang w:val="kk-KZ"/>
        </w:rPr>
        <w:t>Иcследование физико-химических свойств композиционных  полимерных  материалов дисперсий ПЭТФ и ПАН модификации в присутствии гудрона масложировой промышленности</w:t>
      </w:r>
      <w:r w:rsidR="00BF1A42">
        <w:rPr>
          <w:rFonts w:ascii="Times New Roman" w:hAnsi="Times New Roman" w:cs="Times New Roman"/>
          <w:bCs/>
          <w:sz w:val="28"/>
          <w:szCs w:val="28"/>
          <w:lang w:val="kk-KZ"/>
        </w:rPr>
        <w:t xml:space="preserve">» </w:t>
      </w:r>
      <w:r w:rsidR="00BF1A42" w:rsidRPr="004B4486">
        <w:rPr>
          <w:rFonts w:ascii="Times New Roman" w:hAnsi="Times New Roman" w:cs="Times New Roman"/>
          <w:bCs/>
          <w:sz w:val="28"/>
          <w:szCs w:val="28"/>
          <w:lang w:val="kk-KZ"/>
        </w:rPr>
        <w:t>мақалада эксперименттік мәліметтерді алу және талқылау жүргіз</w:t>
      </w:r>
      <w:r w:rsidR="008E0295">
        <w:rPr>
          <w:rFonts w:ascii="Times New Roman" w:hAnsi="Times New Roman" w:cs="Times New Roman"/>
          <w:bCs/>
          <w:sz w:val="28"/>
          <w:szCs w:val="28"/>
          <w:lang w:val="kk-KZ"/>
        </w:rPr>
        <w:t>іл</w:t>
      </w:r>
      <w:r w:rsidR="00BF1A42" w:rsidRPr="004B4486">
        <w:rPr>
          <w:rFonts w:ascii="Times New Roman" w:hAnsi="Times New Roman" w:cs="Times New Roman"/>
          <w:bCs/>
          <w:sz w:val="28"/>
          <w:szCs w:val="28"/>
          <w:lang w:val="kk-KZ"/>
        </w:rPr>
        <w:t>ді.</w:t>
      </w:r>
    </w:p>
    <w:p w:rsidR="00BF1A42" w:rsidRDefault="0069001D" w:rsidP="00BF1A42">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9</w:t>
      </w:r>
      <w:r w:rsidR="00BF1A42">
        <w:rPr>
          <w:rFonts w:ascii="Times New Roman" w:hAnsi="Times New Roman" w:cs="Times New Roman"/>
          <w:bCs/>
          <w:sz w:val="28"/>
          <w:szCs w:val="28"/>
          <w:lang w:val="kk-KZ"/>
        </w:rPr>
        <w:t>.</w:t>
      </w:r>
      <w:r w:rsidR="00F23D30">
        <w:rPr>
          <w:rFonts w:ascii="Times New Roman" w:hAnsi="Times New Roman" w:cs="Times New Roman"/>
          <w:bCs/>
          <w:sz w:val="28"/>
          <w:szCs w:val="28"/>
          <w:lang w:val="kk-KZ"/>
        </w:rPr>
        <w:t xml:space="preserve"> </w:t>
      </w:r>
      <w:r w:rsidRPr="0069001D">
        <w:rPr>
          <w:rFonts w:ascii="Times New Roman" w:hAnsi="Times New Roman" w:cs="Times New Roman"/>
          <w:bCs/>
          <w:sz w:val="28"/>
          <w:szCs w:val="28"/>
          <w:lang w:val="kk-KZ"/>
        </w:rPr>
        <w:t>«Industrial Technology and Engineering»</w:t>
      </w:r>
      <w:r w:rsidR="005D7EEA">
        <w:rPr>
          <w:rFonts w:ascii="Times New Roman" w:hAnsi="Times New Roman" w:cs="Times New Roman"/>
          <w:bCs/>
          <w:sz w:val="28"/>
          <w:szCs w:val="28"/>
          <w:lang w:val="kk-KZ"/>
        </w:rPr>
        <w:t>журналында</w:t>
      </w:r>
      <w:r w:rsidR="00BF1A42">
        <w:rPr>
          <w:rFonts w:ascii="Times New Roman" w:hAnsi="Times New Roman" w:cs="Times New Roman"/>
          <w:bCs/>
          <w:sz w:val="28"/>
          <w:szCs w:val="28"/>
          <w:lang w:val="kk-KZ"/>
        </w:rPr>
        <w:t xml:space="preserve"> «</w:t>
      </w:r>
      <w:r w:rsidRPr="0069001D">
        <w:rPr>
          <w:rFonts w:ascii="Times New Roman" w:hAnsi="Times New Roman" w:cs="Times New Roman"/>
          <w:bCs/>
          <w:sz w:val="28"/>
          <w:szCs w:val="28"/>
          <w:lang w:val="kk-KZ"/>
        </w:rPr>
        <w:t>Utilization of polyethylene terephthalate in order to obtain polymeric corona electrets</w:t>
      </w:r>
      <w:r w:rsidR="00BF1A42">
        <w:rPr>
          <w:rFonts w:ascii="Times New Roman" w:hAnsi="Times New Roman" w:cs="Times New Roman"/>
          <w:bCs/>
          <w:sz w:val="28"/>
          <w:szCs w:val="28"/>
          <w:lang w:val="kk-KZ"/>
        </w:rPr>
        <w:t xml:space="preserve">» </w:t>
      </w:r>
      <w:r w:rsidR="00BF1A42" w:rsidRPr="004B4486">
        <w:rPr>
          <w:rFonts w:ascii="Times New Roman" w:hAnsi="Times New Roman" w:cs="Times New Roman"/>
          <w:bCs/>
          <w:sz w:val="28"/>
          <w:szCs w:val="28"/>
          <w:lang w:val="kk-KZ"/>
        </w:rPr>
        <w:t>мақаладаэксперименттік мәліметтерді алу және талқылау жүргіз</w:t>
      </w:r>
      <w:r w:rsidR="008E0295">
        <w:rPr>
          <w:rFonts w:ascii="Times New Roman" w:hAnsi="Times New Roman" w:cs="Times New Roman"/>
          <w:bCs/>
          <w:sz w:val="28"/>
          <w:szCs w:val="28"/>
          <w:lang w:val="kk-KZ"/>
        </w:rPr>
        <w:t>іл</w:t>
      </w:r>
      <w:r w:rsidR="00BF1A42" w:rsidRPr="004B4486">
        <w:rPr>
          <w:rFonts w:ascii="Times New Roman" w:hAnsi="Times New Roman" w:cs="Times New Roman"/>
          <w:bCs/>
          <w:sz w:val="28"/>
          <w:szCs w:val="28"/>
          <w:lang w:val="kk-KZ"/>
        </w:rPr>
        <w:t>ді.</w:t>
      </w:r>
    </w:p>
    <w:p w:rsidR="005D7EEA" w:rsidRDefault="005D7EEA" w:rsidP="005D7EEA">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10.</w:t>
      </w:r>
      <w:r w:rsidR="00F23D30">
        <w:rPr>
          <w:rFonts w:ascii="Times New Roman" w:hAnsi="Times New Roman" w:cs="Times New Roman"/>
          <w:bCs/>
          <w:sz w:val="28"/>
          <w:szCs w:val="28"/>
          <w:lang w:val="kk-KZ"/>
        </w:rPr>
        <w:t xml:space="preserve"> </w:t>
      </w:r>
      <w:r w:rsidRPr="004B4486">
        <w:rPr>
          <w:rFonts w:ascii="Times New Roman" w:hAnsi="Times New Roman" w:cs="Times New Roman"/>
          <w:bCs/>
          <w:sz w:val="28"/>
          <w:szCs w:val="28"/>
          <w:lang w:val="kk-KZ"/>
        </w:rPr>
        <w:t>International Conference of Industrial Technolo</w:t>
      </w:r>
      <w:r w:rsidR="008E0295">
        <w:rPr>
          <w:rFonts w:ascii="Times New Roman" w:hAnsi="Times New Roman" w:cs="Times New Roman"/>
          <w:bCs/>
          <w:sz w:val="28"/>
          <w:szCs w:val="28"/>
          <w:lang w:val="kk-KZ"/>
        </w:rPr>
        <w:t>gies and Engineering (ICITE</w:t>
      </w:r>
      <w:r w:rsidR="001D674B">
        <w:rPr>
          <w:rFonts w:ascii="Times New Roman" w:hAnsi="Times New Roman" w:cs="Times New Roman"/>
          <w:bCs/>
          <w:sz w:val="28"/>
          <w:szCs w:val="28"/>
          <w:lang w:val="kk-KZ"/>
        </w:rPr>
        <w:t xml:space="preserve">) </w:t>
      </w:r>
      <w:r w:rsidRPr="004B4486">
        <w:rPr>
          <w:rFonts w:ascii="Times New Roman" w:hAnsi="Times New Roman" w:cs="Times New Roman"/>
          <w:bCs/>
          <w:sz w:val="28"/>
          <w:szCs w:val="28"/>
          <w:lang w:val="kk-KZ"/>
        </w:rPr>
        <w:t>жинағында</w:t>
      </w:r>
      <w:r>
        <w:rPr>
          <w:rFonts w:ascii="Times New Roman" w:hAnsi="Times New Roman" w:cs="Times New Roman"/>
          <w:bCs/>
          <w:sz w:val="28"/>
          <w:szCs w:val="28"/>
          <w:lang w:val="kk-KZ"/>
        </w:rPr>
        <w:t xml:space="preserve"> «</w:t>
      </w:r>
      <w:r w:rsidRPr="005D7EEA">
        <w:rPr>
          <w:rFonts w:ascii="Times New Roman" w:hAnsi="Times New Roman" w:cs="Times New Roman"/>
          <w:bCs/>
          <w:sz w:val="28"/>
          <w:szCs w:val="28"/>
          <w:lang w:val="kk-KZ"/>
        </w:rPr>
        <w:t>Tree-layer anticorrosive coating for oil storage</w:t>
      </w:r>
      <w:r>
        <w:rPr>
          <w:rFonts w:ascii="Times New Roman" w:hAnsi="Times New Roman" w:cs="Times New Roman"/>
          <w:bCs/>
          <w:sz w:val="28"/>
          <w:szCs w:val="28"/>
          <w:lang w:val="kk-KZ"/>
        </w:rPr>
        <w:t xml:space="preserve">» </w:t>
      </w:r>
      <w:r w:rsidRPr="004B4486">
        <w:rPr>
          <w:rFonts w:ascii="Times New Roman" w:hAnsi="Times New Roman" w:cs="Times New Roman"/>
          <w:bCs/>
          <w:sz w:val="28"/>
          <w:szCs w:val="28"/>
          <w:lang w:val="kk-KZ"/>
        </w:rPr>
        <w:t>мақалада әдеби дереккөздерге шолу және талдау жасады.</w:t>
      </w:r>
    </w:p>
    <w:p w:rsidR="005D7EEA" w:rsidRDefault="005D7EEA" w:rsidP="005D7EEA">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lastRenderedPageBreak/>
        <w:t xml:space="preserve">11. </w:t>
      </w:r>
      <w:r w:rsidR="00325EB3" w:rsidRPr="00A0012D">
        <w:rPr>
          <w:rFonts w:ascii="Times New Roman" w:hAnsi="Times New Roman" w:cs="Times New Roman"/>
          <w:sz w:val="28"/>
          <w:szCs w:val="28"/>
          <w:lang w:val="kk-KZ"/>
        </w:rPr>
        <w:t>Халықаралық ғылыми—тәжірибелік конференциясының</w:t>
      </w:r>
      <w:r w:rsidRPr="00A0012D">
        <w:rPr>
          <w:rFonts w:ascii="Times New Roman" w:hAnsi="Times New Roman" w:cs="Times New Roman"/>
          <w:bCs/>
          <w:sz w:val="28"/>
          <w:szCs w:val="28"/>
          <w:lang w:val="kk-KZ"/>
        </w:rPr>
        <w:t xml:space="preserve"> «</w:t>
      </w:r>
      <w:r w:rsidR="00325EB3" w:rsidRPr="00A0012D">
        <w:rPr>
          <w:rFonts w:ascii="Times New Roman" w:hAnsi="Times New Roman" w:cs="Times New Roman"/>
          <w:sz w:val="28"/>
          <w:szCs w:val="28"/>
          <w:lang w:val="kk-KZ"/>
        </w:rPr>
        <w:t>Әуезов</w:t>
      </w:r>
      <w:r w:rsidR="0049297E">
        <w:rPr>
          <w:rFonts w:ascii="Times New Roman" w:hAnsi="Times New Roman" w:cs="Times New Roman"/>
          <w:sz w:val="28"/>
          <w:szCs w:val="28"/>
          <w:lang w:val="kk-KZ"/>
        </w:rPr>
        <w:t xml:space="preserve"> оқ</w:t>
      </w:r>
      <w:r w:rsidR="00325EB3" w:rsidRPr="00A0012D">
        <w:rPr>
          <w:rFonts w:ascii="Times New Roman" w:hAnsi="Times New Roman" w:cs="Times New Roman"/>
          <w:sz w:val="28"/>
          <w:szCs w:val="28"/>
          <w:lang w:val="kk-KZ"/>
        </w:rPr>
        <w:t>улары</w:t>
      </w:r>
      <w:r w:rsidRPr="00A0012D">
        <w:rPr>
          <w:rFonts w:ascii="Times New Roman" w:hAnsi="Times New Roman" w:cs="Times New Roman"/>
          <w:bCs/>
          <w:sz w:val="28"/>
          <w:szCs w:val="28"/>
          <w:lang w:val="kk-KZ"/>
        </w:rPr>
        <w:t>–21</w:t>
      </w:r>
      <w:r>
        <w:rPr>
          <w:rFonts w:ascii="Times New Roman" w:hAnsi="Times New Roman" w:cs="Times New Roman"/>
          <w:bCs/>
          <w:sz w:val="28"/>
          <w:szCs w:val="28"/>
          <w:lang w:val="kk-KZ"/>
        </w:rPr>
        <w:t>» жинағында «</w:t>
      </w:r>
      <w:r w:rsidRPr="005D7EEA">
        <w:rPr>
          <w:rFonts w:ascii="Times New Roman" w:hAnsi="Times New Roman" w:cs="Times New Roman"/>
          <w:bCs/>
          <w:sz w:val="28"/>
          <w:szCs w:val="28"/>
          <w:lang w:val="kk-KZ"/>
        </w:rPr>
        <w:t>Получение смазочной консистентной композиции</w:t>
      </w:r>
      <w:r>
        <w:rPr>
          <w:rFonts w:ascii="Times New Roman" w:hAnsi="Times New Roman" w:cs="Times New Roman"/>
          <w:bCs/>
          <w:sz w:val="28"/>
          <w:szCs w:val="28"/>
          <w:lang w:val="kk-KZ"/>
        </w:rPr>
        <w:t xml:space="preserve">» </w:t>
      </w:r>
      <w:r w:rsidRPr="004B4486">
        <w:rPr>
          <w:rFonts w:ascii="Times New Roman" w:hAnsi="Times New Roman" w:cs="Times New Roman"/>
          <w:bCs/>
          <w:sz w:val="28"/>
          <w:szCs w:val="28"/>
          <w:lang w:val="kk-KZ"/>
        </w:rPr>
        <w:t>мақаладаэксперименттік мәліметтерді алу және талқылау жүргіз</w:t>
      </w:r>
      <w:r w:rsidR="001D674B">
        <w:rPr>
          <w:rFonts w:ascii="Times New Roman" w:hAnsi="Times New Roman" w:cs="Times New Roman"/>
          <w:bCs/>
          <w:sz w:val="28"/>
          <w:szCs w:val="28"/>
          <w:lang w:val="kk-KZ"/>
        </w:rPr>
        <w:t>іл</w:t>
      </w:r>
      <w:r w:rsidRPr="004B4486">
        <w:rPr>
          <w:rFonts w:ascii="Times New Roman" w:hAnsi="Times New Roman" w:cs="Times New Roman"/>
          <w:bCs/>
          <w:sz w:val="28"/>
          <w:szCs w:val="28"/>
          <w:lang w:val="kk-KZ"/>
        </w:rPr>
        <w:t>ді.</w:t>
      </w:r>
    </w:p>
    <w:p w:rsidR="005D7EEA" w:rsidRDefault="005D7EEA" w:rsidP="005D7EEA">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12. </w:t>
      </w:r>
      <w:r w:rsidRPr="005D7EEA">
        <w:rPr>
          <w:rFonts w:ascii="Times New Roman" w:hAnsi="Times New Roman" w:cs="Times New Roman"/>
          <w:bCs/>
          <w:sz w:val="28"/>
          <w:szCs w:val="28"/>
          <w:lang w:val="kk-KZ"/>
        </w:rPr>
        <w:t xml:space="preserve">Материалы Международной научно-практической конференции </w:t>
      </w:r>
      <w:r>
        <w:rPr>
          <w:rFonts w:ascii="Times New Roman" w:hAnsi="Times New Roman" w:cs="Times New Roman"/>
          <w:bCs/>
          <w:sz w:val="28"/>
          <w:szCs w:val="28"/>
          <w:lang w:val="kk-KZ"/>
        </w:rPr>
        <w:t xml:space="preserve"> НУУ им. М.Улугбека</w:t>
      </w:r>
      <w:r w:rsidR="0049297E">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г.</w:t>
      </w:r>
      <w:r w:rsidRPr="005D7EEA">
        <w:rPr>
          <w:rFonts w:ascii="Times New Roman" w:hAnsi="Times New Roman" w:cs="Times New Roman"/>
          <w:bCs/>
          <w:sz w:val="28"/>
          <w:szCs w:val="28"/>
          <w:lang w:val="kk-KZ"/>
        </w:rPr>
        <w:t xml:space="preserve">Ташкент </w:t>
      </w:r>
      <w:r>
        <w:rPr>
          <w:rFonts w:ascii="Times New Roman" w:hAnsi="Times New Roman" w:cs="Times New Roman"/>
          <w:bCs/>
          <w:sz w:val="28"/>
          <w:szCs w:val="28"/>
          <w:lang w:val="kk-KZ"/>
        </w:rPr>
        <w:t xml:space="preserve"> жинағында «</w:t>
      </w:r>
      <w:r w:rsidRPr="005D7EEA">
        <w:rPr>
          <w:rFonts w:ascii="Times New Roman" w:hAnsi="Times New Roman" w:cs="Times New Roman"/>
          <w:bCs/>
          <w:sz w:val="28"/>
          <w:szCs w:val="28"/>
          <w:lang w:val="kk-KZ"/>
        </w:rPr>
        <w:t>Влияние состава противокоррозионной композиции на величину адгезии к стали</w:t>
      </w:r>
      <w:r>
        <w:rPr>
          <w:rFonts w:ascii="Times New Roman" w:hAnsi="Times New Roman" w:cs="Times New Roman"/>
          <w:bCs/>
          <w:sz w:val="28"/>
          <w:szCs w:val="28"/>
          <w:lang w:val="kk-KZ"/>
        </w:rPr>
        <w:t xml:space="preserve">» </w:t>
      </w:r>
      <w:r w:rsidRPr="004B4486">
        <w:rPr>
          <w:rFonts w:ascii="Times New Roman" w:hAnsi="Times New Roman" w:cs="Times New Roman"/>
          <w:bCs/>
          <w:sz w:val="28"/>
          <w:szCs w:val="28"/>
          <w:lang w:val="kk-KZ"/>
        </w:rPr>
        <w:t>мақалада</w:t>
      </w:r>
      <w:r w:rsidR="0049297E">
        <w:rPr>
          <w:rFonts w:ascii="Times New Roman" w:hAnsi="Times New Roman" w:cs="Times New Roman"/>
          <w:bCs/>
          <w:sz w:val="28"/>
          <w:szCs w:val="28"/>
          <w:lang w:val="kk-KZ"/>
        </w:rPr>
        <w:t xml:space="preserve"> </w:t>
      </w:r>
      <w:r w:rsidRPr="004B4486">
        <w:rPr>
          <w:rFonts w:ascii="Times New Roman" w:hAnsi="Times New Roman" w:cs="Times New Roman"/>
          <w:bCs/>
          <w:sz w:val="28"/>
          <w:szCs w:val="28"/>
          <w:lang w:val="kk-KZ"/>
        </w:rPr>
        <w:t>эксперименттік мәліметтерді алу және талқылау жүргізді.</w:t>
      </w:r>
    </w:p>
    <w:p w:rsidR="00605E83" w:rsidRDefault="00605E83" w:rsidP="005D7EEA">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13.</w:t>
      </w:r>
      <w:r w:rsidRPr="00605E83">
        <w:rPr>
          <w:rFonts w:ascii="Times New Roman" w:hAnsi="Times New Roman" w:cs="Times New Roman"/>
          <w:bCs/>
          <w:sz w:val="28"/>
          <w:szCs w:val="28"/>
          <w:lang w:val="kk-KZ"/>
        </w:rPr>
        <w:t xml:space="preserve"> Материалы Республиканской конференции Кызылординского  университета  «Болашак» </w:t>
      </w:r>
      <w:r>
        <w:rPr>
          <w:rFonts w:ascii="Times New Roman" w:hAnsi="Times New Roman" w:cs="Times New Roman"/>
          <w:bCs/>
          <w:sz w:val="28"/>
          <w:szCs w:val="28"/>
          <w:lang w:val="kk-KZ"/>
        </w:rPr>
        <w:t>жинағында «</w:t>
      </w:r>
      <w:r w:rsidRPr="00605E83">
        <w:rPr>
          <w:rFonts w:ascii="Times New Roman" w:hAnsi="Times New Roman" w:cs="Times New Roman"/>
          <w:bCs/>
          <w:sz w:val="28"/>
          <w:szCs w:val="28"/>
          <w:lang w:val="kk-KZ"/>
        </w:rPr>
        <w:t>Антикоррозионная  композиция для резервуара хранения нефти</w:t>
      </w:r>
      <w:r>
        <w:rPr>
          <w:rFonts w:ascii="Times New Roman" w:hAnsi="Times New Roman" w:cs="Times New Roman"/>
          <w:bCs/>
          <w:sz w:val="28"/>
          <w:szCs w:val="28"/>
          <w:lang w:val="kk-KZ"/>
        </w:rPr>
        <w:t xml:space="preserve">» </w:t>
      </w:r>
      <w:r w:rsidRPr="004B4486">
        <w:rPr>
          <w:rFonts w:ascii="Times New Roman" w:hAnsi="Times New Roman" w:cs="Times New Roman"/>
          <w:bCs/>
          <w:sz w:val="28"/>
          <w:szCs w:val="28"/>
          <w:lang w:val="kk-KZ"/>
        </w:rPr>
        <w:t>мақаладаэксперименттік мәліметтерді алу және талқылау жүргіз</w:t>
      </w:r>
      <w:r w:rsidR="009D40B1">
        <w:rPr>
          <w:rFonts w:ascii="Times New Roman" w:hAnsi="Times New Roman" w:cs="Times New Roman"/>
          <w:bCs/>
          <w:sz w:val="28"/>
          <w:szCs w:val="28"/>
          <w:lang w:val="kk-KZ"/>
        </w:rPr>
        <w:t>іл</w:t>
      </w:r>
      <w:r w:rsidRPr="004B4486">
        <w:rPr>
          <w:rFonts w:ascii="Times New Roman" w:hAnsi="Times New Roman" w:cs="Times New Roman"/>
          <w:bCs/>
          <w:sz w:val="28"/>
          <w:szCs w:val="28"/>
          <w:lang w:val="kk-KZ"/>
        </w:rPr>
        <w:t>ді.</w:t>
      </w:r>
    </w:p>
    <w:p w:rsidR="00605E83" w:rsidRDefault="005D7EEA" w:rsidP="00605E83">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1</w:t>
      </w:r>
      <w:r w:rsidR="00605E83">
        <w:rPr>
          <w:rFonts w:ascii="Times New Roman" w:hAnsi="Times New Roman" w:cs="Times New Roman"/>
          <w:bCs/>
          <w:sz w:val="28"/>
          <w:szCs w:val="28"/>
          <w:lang w:val="kk-KZ"/>
        </w:rPr>
        <w:t>4</w:t>
      </w:r>
      <w:r>
        <w:rPr>
          <w:rFonts w:ascii="Times New Roman" w:hAnsi="Times New Roman" w:cs="Times New Roman"/>
          <w:bCs/>
          <w:sz w:val="28"/>
          <w:szCs w:val="28"/>
          <w:lang w:val="kk-KZ"/>
        </w:rPr>
        <w:t xml:space="preserve">. </w:t>
      </w:r>
      <w:r w:rsidR="00605E83">
        <w:rPr>
          <w:rFonts w:ascii="Times New Roman" w:hAnsi="Times New Roman" w:cs="Times New Roman"/>
          <w:bCs/>
          <w:sz w:val="28"/>
          <w:szCs w:val="28"/>
          <w:lang w:val="kk-KZ"/>
        </w:rPr>
        <w:t>«</w:t>
      </w:r>
      <w:r w:rsidR="00605E83" w:rsidRPr="00605E83">
        <w:rPr>
          <w:rFonts w:ascii="Times New Roman" w:hAnsi="Times New Roman" w:cs="Times New Roman"/>
          <w:bCs/>
          <w:sz w:val="28"/>
          <w:szCs w:val="28"/>
          <w:lang w:val="kk-KZ"/>
        </w:rPr>
        <w:t>М.Əуезов атындағы ОҚУ 26-шы республикалық студенттік ғылыми конференциясының еңбектері</w:t>
      </w:r>
      <w:r w:rsidR="00605E83">
        <w:rPr>
          <w:rFonts w:ascii="Times New Roman" w:hAnsi="Times New Roman" w:cs="Times New Roman"/>
          <w:bCs/>
          <w:sz w:val="28"/>
          <w:szCs w:val="28"/>
          <w:lang w:val="kk-KZ"/>
        </w:rPr>
        <w:t>» жинағында «</w:t>
      </w:r>
      <w:r w:rsidR="00605E83" w:rsidRPr="00605E83">
        <w:rPr>
          <w:rFonts w:ascii="Times New Roman" w:hAnsi="Times New Roman" w:cs="Times New Roman"/>
          <w:bCs/>
          <w:sz w:val="28"/>
          <w:szCs w:val="28"/>
          <w:lang w:val="kk-KZ"/>
        </w:rPr>
        <w:t>Екіншілік полипропилен негізінде коррозияға қарсы композиция алу</w:t>
      </w:r>
      <w:r w:rsidR="00605E83">
        <w:rPr>
          <w:rFonts w:ascii="Times New Roman" w:hAnsi="Times New Roman" w:cs="Times New Roman"/>
          <w:bCs/>
          <w:sz w:val="28"/>
          <w:szCs w:val="28"/>
          <w:lang w:val="kk-KZ"/>
        </w:rPr>
        <w:t>»</w:t>
      </w:r>
      <w:r w:rsidR="0049297E">
        <w:rPr>
          <w:rFonts w:ascii="Times New Roman" w:hAnsi="Times New Roman" w:cs="Times New Roman"/>
          <w:bCs/>
          <w:sz w:val="28"/>
          <w:szCs w:val="28"/>
          <w:lang w:val="kk-KZ"/>
        </w:rPr>
        <w:t xml:space="preserve"> </w:t>
      </w:r>
      <w:r w:rsidR="00605E83">
        <w:rPr>
          <w:rFonts w:ascii="Times New Roman" w:hAnsi="Times New Roman" w:cs="Times New Roman"/>
          <w:bCs/>
          <w:sz w:val="28"/>
          <w:szCs w:val="28"/>
          <w:lang w:val="kk-KZ"/>
        </w:rPr>
        <w:t xml:space="preserve">мақалада </w:t>
      </w:r>
      <w:r w:rsidR="00605E83" w:rsidRPr="004B4486">
        <w:rPr>
          <w:rFonts w:ascii="Times New Roman" w:hAnsi="Times New Roman" w:cs="Times New Roman"/>
          <w:bCs/>
          <w:sz w:val="28"/>
          <w:szCs w:val="28"/>
          <w:lang w:val="kk-KZ"/>
        </w:rPr>
        <w:t>эксперименттік мәліметтерді алу және талқылау жүргіз</w:t>
      </w:r>
      <w:r w:rsidR="009D40B1">
        <w:rPr>
          <w:rFonts w:ascii="Times New Roman" w:hAnsi="Times New Roman" w:cs="Times New Roman"/>
          <w:bCs/>
          <w:sz w:val="28"/>
          <w:szCs w:val="28"/>
          <w:lang w:val="kk-KZ"/>
        </w:rPr>
        <w:t>іл</w:t>
      </w:r>
      <w:r w:rsidR="00605E83" w:rsidRPr="004B4486">
        <w:rPr>
          <w:rFonts w:ascii="Times New Roman" w:hAnsi="Times New Roman" w:cs="Times New Roman"/>
          <w:bCs/>
          <w:sz w:val="28"/>
          <w:szCs w:val="28"/>
          <w:lang w:val="kk-KZ"/>
        </w:rPr>
        <w:t>ді.</w:t>
      </w:r>
    </w:p>
    <w:p w:rsidR="00605E83" w:rsidRDefault="00605E83" w:rsidP="00605E83">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15.</w:t>
      </w:r>
      <w:r w:rsidR="0049297E">
        <w:rPr>
          <w:rFonts w:ascii="Times New Roman" w:hAnsi="Times New Roman" w:cs="Times New Roman"/>
          <w:bCs/>
          <w:sz w:val="28"/>
          <w:szCs w:val="28"/>
          <w:lang w:val="kk-KZ"/>
        </w:rPr>
        <w:t xml:space="preserve"> </w:t>
      </w:r>
      <w:r w:rsidRPr="00605E83">
        <w:rPr>
          <w:rFonts w:ascii="Times New Roman" w:hAnsi="Times New Roman" w:cs="Times New Roman"/>
          <w:sz w:val="28"/>
          <w:szCs w:val="28"/>
          <w:lang w:val="kk-KZ"/>
        </w:rPr>
        <w:t>«</w:t>
      </w:r>
      <w:r w:rsidRPr="00605E83">
        <w:rPr>
          <w:rFonts w:ascii="Times New Roman" w:hAnsi="Times New Roman" w:cs="Times New Roman"/>
          <w:bCs/>
          <w:sz w:val="28"/>
          <w:szCs w:val="28"/>
          <w:lang w:val="kk-KZ"/>
        </w:rPr>
        <w:t>Антикоррозионный состав для наружной поверхности резервуара для хранениянефти»</w:t>
      </w:r>
      <w:r w:rsidR="001161F9">
        <w:rPr>
          <w:rFonts w:ascii="Times New Roman" w:hAnsi="Times New Roman" w:cs="Times New Roman"/>
          <w:bCs/>
          <w:sz w:val="28"/>
          <w:szCs w:val="28"/>
          <w:lang w:val="kk-KZ"/>
        </w:rPr>
        <w:t>п</w:t>
      </w:r>
      <w:r w:rsidR="001161F9" w:rsidRPr="001161F9">
        <w:rPr>
          <w:rFonts w:ascii="Times New Roman" w:hAnsi="Times New Roman" w:cs="Times New Roman"/>
          <w:bCs/>
          <w:sz w:val="28"/>
          <w:szCs w:val="28"/>
          <w:lang w:val="kk-KZ"/>
        </w:rPr>
        <w:t xml:space="preserve">айдалы модель </w:t>
      </w:r>
      <w:r w:rsidRPr="00605E83">
        <w:rPr>
          <w:rFonts w:ascii="Times New Roman" w:hAnsi="Times New Roman" w:cs="Times New Roman"/>
          <w:bCs/>
          <w:sz w:val="28"/>
          <w:szCs w:val="28"/>
          <w:lang w:val="kk-KZ"/>
        </w:rPr>
        <w:t>патентінде талдау, эксперименттік мәліметтер алу жүргіз</w:t>
      </w:r>
      <w:r w:rsidR="009D40B1">
        <w:rPr>
          <w:rFonts w:ascii="Times New Roman" w:hAnsi="Times New Roman" w:cs="Times New Roman"/>
          <w:bCs/>
          <w:sz w:val="28"/>
          <w:szCs w:val="28"/>
          <w:lang w:val="kk-KZ"/>
        </w:rPr>
        <w:t>іл</w:t>
      </w:r>
      <w:r w:rsidRPr="00605E83">
        <w:rPr>
          <w:rFonts w:ascii="Times New Roman" w:hAnsi="Times New Roman" w:cs="Times New Roman"/>
          <w:bCs/>
          <w:sz w:val="28"/>
          <w:szCs w:val="28"/>
          <w:lang w:val="kk-KZ"/>
        </w:rPr>
        <w:t>ді.</w:t>
      </w:r>
    </w:p>
    <w:p w:rsidR="001161F9" w:rsidRPr="00605E83" w:rsidRDefault="001161F9" w:rsidP="001161F9">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16.</w:t>
      </w:r>
      <w:r w:rsidR="0049297E">
        <w:rPr>
          <w:rFonts w:ascii="Times New Roman" w:hAnsi="Times New Roman" w:cs="Times New Roman"/>
          <w:bCs/>
          <w:sz w:val="28"/>
          <w:szCs w:val="28"/>
          <w:lang w:val="kk-KZ"/>
        </w:rPr>
        <w:t xml:space="preserve"> </w:t>
      </w:r>
      <w:r w:rsidRPr="00605E83">
        <w:rPr>
          <w:rFonts w:ascii="Times New Roman" w:hAnsi="Times New Roman" w:cs="Times New Roman"/>
          <w:sz w:val="28"/>
          <w:szCs w:val="28"/>
          <w:lang w:val="kk-KZ"/>
        </w:rPr>
        <w:t>«</w:t>
      </w:r>
      <w:r w:rsidRPr="001161F9">
        <w:rPr>
          <w:rFonts w:ascii="Times New Roman" w:hAnsi="Times New Roman" w:cs="Times New Roman"/>
          <w:bCs/>
          <w:sz w:val="28"/>
          <w:szCs w:val="28"/>
          <w:lang w:val="kk-KZ"/>
        </w:rPr>
        <w:t>Способ получения полимерных композиций с использованием стадии отходов полиэтилентерефталата</w:t>
      </w:r>
      <w:r w:rsidRPr="00605E83">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п</w:t>
      </w:r>
      <w:r w:rsidRPr="001161F9">
        <w:rPr>
          <w:rFonts w:ascii="Times New Roman" w:hAnsi="Times New Roman" w:cs="Times New Roman"/>
          <w:bCs/>
          <w:sz w:val="28"/>
          <w:szCs w:val="28"/>
          <w:lang w:val="kk-KZ"/>
        </w:rPr>
        <w:t xml:space="preserve">айдалы модель </w:t>
      </w:r>
      <w:r w:rsidRPr="00605E83">
        <w:rPr>
          <w:rFonts w:ascii="Times New Roman" w:hAnsi="Times New Roman" w:cs="Times New Roman"/>
          <w:bCs/>
          <w:sz w:val="28"/>
          <w:szCs w:val="28"/>
          <w:lang w:val="kk-KZ"/>
        </w:rPr>
        <w:t>патентінде талдау, эксперименттік мәліметтер алу жүргіз</w:t>
      </w:r>
      <w:r w:rsidR="009D40B1">
        <w:rPr>
          <w:rFonts w:ascii="Times New Roman" w:hAnsi="Times New Roman" w:cs="Times New Roman"/>
          <w:bCs/>
          <w:sz w:val="28"/>
          <w:szCs w:val="28"/>
          <w:lang w:val="kk-KZ"/>
        </w:rPr>
        <w:t>іл</w:t>
      </w:r>
      <w:r w:rsidRPr="00605E83">
        <w:rPr>
          <w:rFonts w:ascii="Times New Roman" w:hAnsi="Times New Roman" w:cs="Times New Roman"/>
          <w:bCs/>
          <w:sz w:val="28"/>
          <w:szCs w:val="28"/>
          <w:lang w:val="kk-KZ"/>
        </w:rPr>
        <w:t>ді.</w:t>
      </w:r>
    </w:p>
    <w:p w:rsidR="00A73CDE" w:rsidRPr="003D6969" w:rsidRDefault="00A73CDE" w:rsidP="00AC0BAA">
      <w:pPr>
        <w:spacing w:after="0" w:line="240" w:lineRule="auto"/>
        <w:ind w:firstLine="709"/>
        <w:jc w:val="both"/>
        <w:rPr>
          <w:rFonts w:ascii="Times New Roman" w:hAnsi="Times New Roman" w:cs="Times New Roman"/>
          <w:bCs/>
          <w:color w:val="C00000"/>
          <w:sz w:val="28"/>
          <w:szCs w:val="28"/>
          <w:lang w:val="kk-KZ"/>
        </w:rPr>
      </w:pPr>
      <w:r w:rsidRPr="006A0938">
        <w:rPr>
          <w:rFonts w:ascii="Times New Roman" w:hAnsi="Times New Roman" w:cs="Times New Roman"/>
          <w:b/>
          <w:bCs/>
          <w:sz w:val="28"/>
          <w:szCs w:val="28"/>
          <w:lang w:val="kk-KZ"/>
        </w:rPr>
        <w:t xml:space="preserve">Диссертацияның құрылымы мен көлемі. </w:t>
      </w:r>
      <w:r w:rsidR="00F16C8B">
        <w:rPr>
          <w:rFonts w:ascii="Times New Roman" w:hAnsi="Times New Roman" w:cs="Times New Roman"/>
          <w:bCs/>
          <w:sz w:val="28"/>
          <w:szCs w:val="28"/>
          <w:lang w:val="kk-KZ"/>
        </w:rPr>
        <w:t xml:space="preserve">Диссертация </w:t>
      </w:r>
      <w:r w:rsidR="002171EF" w:rsidRPr="002171EF">
        <w:rPr>
          <w:rFonts w:ascii="Times New Roman" w:hAnsi="Times New Roman" w:cs="Times New Roman"/>
          <w:bCs/>
          <w:sz w:val="28"/>
          <w:szCs w:val="28"/>
          <w:lang w:val="kk-KZ"/>
        </w:rPr>
        <w:t>1</w:t>
      </w:r>
      <w:r w:rsidR="00202B61">
        <w:rPr>
          <w:rFonts w:ascii="Times New Roman" w:hAnsi="Times New Roman" w:cs="Times New Roman"/>
          <w:bCs/>
          <w:sz w:val="28"/>
          <w:szCs w:val="28"/>
          <w:lang w:val="kk-KZ"/>
        </w:rPr>
        <w:t>17</w:t>
      </w:r>
      <w:r w:rsidR="005D4857" w:rsidRPr="002171EF">
        <w:rPr>
          <w:rFonts w:ascii="Times New Roman" w:hAnsi="Times New Roman" w:cs="Times New Roman"/>
          <w:bCs/>
          <w:sz w:val="28"/>
          <w:szCs w:val="28"/>
          <w:lang w:val="kk-KZ"/>
        </w:rPr>
        <w:t xml:space="preserve"> бетте ұсынылған, </w:t>
      </w:r>
      <w:r w:rsidR="00456331" w:rsidRPr="002171EF">
        <w:rPr>
          <w:rFonts w:ascii="Times New Roman" w:hAnsi="Times New Roman" w:cs="Times New Roman"/>
          <w:bCs/>
          <w:sz w:val="28"/>
          <w:szCs w:val="28"/>
          <w:lang w:val="kk-KZ"/>
        </w:rPr>
        <w:t>сонымен қатар</w:t>
      </w:r>
      <w:r w:rsidR="00E47962">
        <w:rPr>
          <w:rFonts w:ascii="Times New Roman" w:hAnsi="Times New Roman" w:cs="Times New Roman"/>
          <w:bCs/>
          <w:sz w:val="28"/>
          <w:szCs w:val="28"/>
          <w:lang w:val="kk-KZ"/>
        </w:rPr>
        <w:t xml:space="preserve"> 6</w:t>
      </w:r>
      <w:r w:rsidR="00D4021E" w:rsidRPr="002171EF">
        <w:rPr>
          <w:rFonts w:ascii="Times New Roman" w:hAnsi="Times New Roman" w:cs="Times New Roman"/>
          <w:bCs/>
          <w:sz w:val="28"/>
          <w:szCs w:val="28"/>
          <w:lang w:val="kk-KZ"/>
        </w:rPr>
        <w:t xml:space="preserve"> бет қосымша</w:t>
      </w:r>
      <w:r w:rsidR="002171EF" w:rsidRPr="002171EF">
        <w:rPr>
          <w:rFonts w:ascii="Times New Roman" w:hAnsi="Times New Roman" w:cs="Times New Roman"/>
          <w:bCs/>
          <w:sz w:val="28"/>
          <w:szCs w:val="28"/>
          <w:lang w:val="kk-KZ"/>
        </w:rPr>
        <w:t>, 22</w:t>
      </w:r>
      <w:r w:rsidR="005D4857" w:rsidRPr="002171EF">
        <w:rPr>
          <w:rFonts w:ascii="Times New Roman" w:hAnsi="Times New Roman" w:cs="Times New Roman"/>
          <w:bCs/>
          <w:sz w:val="28"/>
          <w:szCs w:val="28"/>
          <w:lang w:val="kk-KZ"/>
        </w:rPr>
        <w:t xml:space="preserve"> кесте және </w:t>
      </w:r>
      <w:r w:rsidR="002171EF" w:rsidRPr="002171EF">
        <w:rPr>
          <w:rFonts w:ascii="Times New Roman" w:hAnsi="Times New Roman" w:cs="Times New Roman"/>
          <w:bCs/>
          <w:sz w:val="28"/>
          <w:szCs w:val="28"/>
          <w:lang w:val="kk-KZ"/>
        </w:rPr>
        <w:t>36</w:t>
      </w:r>
      <w:r w:rsidR="005D4857" w:rsidRPr="005D4857">
        <w:rPr>
          <w:rFonts w:ascii="Times New Roman" w:hAnsi="Times New Roman" w:cs="Times New Roman"/>
          <w:bCs/>
          <w:sz w:val="28"/>
          <w:szCs w:val="28"/>
          <w:lang w:val="kk-KZ"/>
        </w:rPr>
        <w:t xml:space="preserve"> сурет</w:t>
      </w:r>
      <w:r w:rsidR="00F23D30">
        <w:rPr>
          <w:rFonts w:ascii="Times New Roman" w:hAnsi="Times New Roman" w:cs="Times New Roman"/>
          <w:bCs/>
          <w:sz w:val="28"/>
          <w:szCs w:val="28"/>
          <w:lang w:val="kk-KZ"/>
        </w:rPr>
        <w:t>терді құрайды</w:t>
      </w:r>
      <w:r w:rsidR="005D4857" w:rsidRPr="005D4857">
        <w:rPr>
          <w:rFonts w:ascii="Times New Roman" w:hAnsi="Times New Roman" w:cs="Times New Roman"/>
          <w:bCs/>
          <w:sz w:val="28"/>
          <w:szCs w:val="28"/>
          <w:lang w:val="kk-KZ"/>
        </w:rPr>
        <w:t xml:space="preserve">. Диссертацияның </w:t>
      </w:r>
      <w:r w:rsidR="00F23D30">
        <w:rPr>
          <w:rFonts w:ascii="Times New Roman" w:hAnsi="Times New Roman" w:cs="Times New Roman"/>
          <w:bCs/>
          <w:sz w:val="28"/>
          <w:szCs w:val="28"/>
          <w:lang w:val="kk-KZ"/>
        </w:rPr>
        <w:t>мазмұны кіріспеден, әдебиеттік</w:t>
      </w:r>
      <w:r w:rsidR="005D4857" w:rsidRPr="005D4857">
        <w:rPr>
          <w:rFonts w:ascii="Times New Roman" w:hAnsi="Times New Roman" w:cs="Times New Roman"/>
          <w:bCs/>
          <w:sz w:val="28"/>
          <w:szCs w:val="28"/>
          <w:lang w:val="kk-KZ"/>
        </w:rPr>
        <w:t xml:space="preserve"> шолудан, зерттеу нысандары мен әдістерінен, зерттеу нәтижелерінен, оларды талқылау</w:t>
      </w:r>
      <w:r w:rsidR="00E93A0D">
        <w:rPr>
          <w:rFonts w:ascii="Times New Roman" w:hAnsi="Times New Roman" w:cs="Times New Roman"/>
          <w:bCs/>
          <w:sz w:val="28"/>
          <w:szCs w:val="28"/>
          <w:lang w:val="kk-KZ"/>
        </w:rPr>
        <w:t>дан</w:t>
      </w:r>
      <w:r w:rsidR="005D4857" w:rsidRPr="005D4857">
        <w:rPr>
          <w:rFonts w:ascii="Times New Roman" w:hAnsi="Times New Roman" w:cs="Times New Roman"/>
          <w:bCs/>
          <w:sz w:val="28"/>
          <w:szCs w:val="28"/>
          <w:lang w:val="kk-KZ"/>
        </w:rPr>
        <w:t xml:space="preserve"> </w:t>
      </w:r>
      <w:r w:rsidR="00E93A0D">
        <w:rPr>
          <w:rFonts w:ascii="Times New Roman" w:hAnsi="Times New Roman" w:cs="Times New Roman"/>
          <w:bCs/>
          <w:sz w:val="28"/>
          <w:szCs w:val="28"/>
          <w:lang w:val="kk-KZ"/>
        </w:rPr>
        <w:t>және</w:t>
      </w:r>
      <w:r w:rsidR="005D4857" w:rsidRPr="005D4857">
        <w:rPr>
          <w:rFonts w:ascii="Times New Roman" w:hAnsi="Times New Roman" w:cs="Times New Roman"/>
          <w:bCs/>
          <w:sz w:val="28"/>
          <w:szCs w:val="28"/>
          <w:lang w:val="kk-KZ"/>
        </w:rPr>
        <w:t xml:space="preserve"> қорытындыдан тұрады.</w:t>
      </w:r>
    </w:p>
    <w:p w:rsidR="00A73CDE" w:rsidRDefault="00A73CDE" w:rsidP="00AC0BAA">
      <w:pPr>
        <w:spacing w:after="0" w:line="240" w:lineRule="auto"/>
        <w:ind w:firstLine="709"/>
        <w:jc w:val="both"/>
        <w:rPr>
          <w:rFonts w:ascii="Times New Roman" w:hAnsi="Times New Roman" w:cs="Times New Roman"/>
          <w:bCs/>
          <w:sz w:val="28"/>
          <w:szCs w:val="28"/>
          <w:lang w:val="kk-KZ"/>
        </w:rPr>
      </w:pPr>
    </w:p>
    <w:p w:rsidR="00A73CDE" w:rsidRDefault="00A73CDE" w:rsidP="00AC0BAA">
      <w:pPr>
        <w:spacing w:after="0" w:line="240" w:lineRule="auto"/>
        <w:ind w:firstLine="709"/>
        <w:jc w:val="both"/>
        <w:rPr>
          <w:rFonts w:ascii="Times New Roman" w:hAnsi="Times New Roman" w:cs="Times New Roman"/>
          <w:bCs/>
          <w:sz w:val="28"/>
          <w:szCs w:val="28"/>
          <w:lang w:val="kk-KZ"/>
        </w:rPr>
      </w:pPr>
    </w:p>
    <w:p w:rsidR="00A73CDE" w:rsidRDefault="00A73CDE" w:rsidP="0084235A">
      <w:pPr>
        <w:spacing w:after="0" w:line="240" w:lineRule="auto"/>
        <w:ind w:firstLine="426"/>
        <w:jc w:val="both"/>
        <w:rPr>
          <w:rFonts w:ascii="Times New Roman" w:hAnsi="Times New Roman" w:cs="Times New Roman"/>
          <w:bCs/>
          <w:sz w:val="28"/>
          <w:szCs w:val="28"/>
          <w:lang w:val="kk-KZ"/>
        </w:rPr>
      </w:pPr>
    </w:p>
    <w:p w:rsidR="00CE5221" w:rsidRDefault="00CE5221" w:rsidP="0084235A">
      <w:pPr>
        <w:spacing w:after="0" w:line="240" w:lineRule="auto"/>
        <w:ind w:firstLine="426"/>
        <w:jc w:val="both"/>
        <w:rPr>
          <w:rFonts w:ascii="Times New Roman" w:hAnsi="Times New Roman" w:cs="Times New Roman"/>
          <w:bCs/>
          <w:sz w:val="28"/>
          <w:szCs w:val="28"/>
          <w:lang w:val="kk-KZ"/>
        </w:rPr>
      </w:pPr>
    </w:p>
    <w:p w:rsidR="00CE5221" w:rsidRDefault="00CE5221" w:rsidP="0084235A">
      <w:pPr>
        <w:spacing w:after="0" w:line="240" w:lineRule="auto"/>
        <w:ind w:firstLine="426"/>
        <w:jc w:val="both"/>
        <w:rPr>
          <w:rFonts w:ascii="Times New Roman" w:hAnsi="Times New Roman" w:cs="Times New Roman"/>
          <w:bCs/>
          <w:sz w:val="28"/>
          <w:szCs w:val="28"/>
          <w:lang w:val="kk-KZ"/>
        </w:rPr>
      </w:pPr>
    </w:p>
    <w:p w:rsidR="00CE5221" w:rsidRDefault="00CE5221" w:rsidP="0084235A">
      <w:pPr>
        <w:spacing w:after="0" w:line="240" w:lineRule="auto"/>
        <w:ind w:firstLine="426"/>
        <w:jc w:val="both"/>
        <w:rPr>
          <w:rFonts w:ascii="Times New Roman" w:hAnsi="Times New Roman" w:cs="Times New Roman"/>
          <w:bCs/>
          <w:sz w:val="28"/>
          <w:szCs w:val="28"/>
          <w:lang w:val="kk-KZ"/>
        </w:rPr>
      </w:pPr>
    </w:p>
    <w:p w:rsidR="00810A74" w:rsidRDefault="00810A74" w:rsidP="0084235A">
      <w:pPr>
        <w:spacing w:after="0" w:line="240" w:lineRule="auto"/>
        <w:ind w:firstLine="426"/>
        <w:jc w:val="both"/>
        <w:rPr>
          <w:rFonts w:ascii="Times New Roman" w:hAnsi="Times New Roman" w:cs="Times New Roman"/>
          <w:bCs/>
          <w:sz w:val="28"/>
          <w:szCs w:val="28"/>
          <w:lang w:val="kk-KZ"/>
        </w:rPr>
      </w:pPr>
    </w:p>
    <w:p w:rsidR="00810A74" w:rsidRDefault="00810A74" w:rsidP="0084235A">
      <w:pPr>
        <w:spacing w:after="0" w:line="240" w:lineRule="auto"/>
        <w:ind w:firstLine="426"/>
        <w:jc w:val="both"/>
        <w:rPr>
          <w:rFonts w:ascii="Times New Roman" w:hAnsi="Times New Roman" w:cs="Times New Roman"/>
          <w:bCs/>
          <w:sz w:val="28"/>
          <w:szCs w:val="28"/>
          <w:lang w:val="kk-KZ"/>
        </w:rPr>
      </w:pPr>
    </w:p>
    <w:p w:rsidR="00810A74" w:rsidRDefault="00810A74" w:rsidP="0084235A">
      <w:pPr>
        <w:spacing w:after="0" w:line="240" w:lineRule="auto"/>
        <w:ind w:firstLine="426"/>
        <w:jc w:val="both"/>
        <w:rPr>
          <w:rFonts w:ascii="Times New Roman" w:hAnsi="Times New Roman" w:cs="Times New Roman"/>
          <w:bCs/>
          <w:sz w:val="28"/>
          <w:szCs w:val="28"/>
          <w:lang w:val="kk-KZ"/>
        </w:rPr>
      </w:pPr>
    </w:p>
    <w:p w:rsidR="00810A74" w:rsidRDefault="00810A74" w:rsidP="0084235A">
      <w:pPr>
        <w:spacing w:after="0" w:line="240" w:lineRule="auto"/>
        <w:ind w:firstLine="426"/>
        <w:jc w:val="both"/>
        <w:rPr>
          <w:rFonts w:ascii="Times New Roman" w:hAnsi="Times New Roman" w:cs="Times New Roman"/>
          <w:bCs/>
          <w:sz w:val="28"/>
          <w:szCs w:val="28"/>
          <w:lang w:val="kk-KZ"/>
        </w:rPr>
      </w:pPr>
    </w:p>
    <w:p w:rsidR="00810A74" w:rsidRDefault="00810A74" w:rsidP="0084235A">
      <w:pPr>
        <w:spacing w:after="0" w:line="240" w:lineRule="auto"/>
        <w:ind w:firstLine="426"/>
        <w:jc w:val="both"/>
        <w:rPr>
          <w:rFonts w:ascii="Times New Roman" w:hAnsi="Times New Roman" w:cs="Times New Roman"/>
          <w:bCs/>
          <w:sz w:val="28"/>
          <w:szCs w:val="28"/>
          <w:lang w:val="kk-KZ"/>
        </w:rPr>
      </w:pPr>
    </w:p>
    <w:p w:rsidR="006F7EA3" w:rsidRDefault="006F7EA3" w:rsidP="0084235A">
      <w:pPr>
        <w:spacing w:after="0" w:line="240" w:lineRule="auto"/>
        <w:ind w:firstLine="426"/>
        <w:jc w:val="both"/>
        <w:rPr>
          <w:rFonts w:ascii="Times New Roman" w:hAnsi="Times New Roman" w:cs="Times New Roman"/>
          <w:bCs/>
          <w:sz w:val="28"/>
          <w:szCs w:val="28"/>
          <w:lang w:val="kk-KZ"/>
        </w:rPr>
      </w:pPr>
    </w:p>
    <w:p w:rsidR="006F7EA3" w:rsidRDefault="006F7EA3" w:rsidP="0084235A">
      <w:pPr>
        <w:spacing w:after="0" w:line="240" w:lineRule="auto"/>
        <w:ind w:firstLine="426"/>
        <w:jc w:val="both"/>
        <w:rPr>
          <w:rFonts w:ascii="Times New Roman" w:hAnsi="Times New Roman" w:cs="Times New Roman"/>
          <w:bCs/>
          <w:sz w:val="28"/>
          <w:szCs w:val="28"/>
          <w:lang w:val="kk-KZ"/>
        </w:rPr>
      </w:pPr>
    </w:p>
    <w:p w:rsidR="006F7EA3" w:rsidRDefault="006F7EA3" w:rsidP="0084235A">
      <w:pPr>
        <w:spacing w:after="0" w:line="240" w:lineRule="auto"/>
        <w:ind w:firstLine="426"/>
        <w:jc w:val="both"/>
        <w:rPr>
          <w:rFonts w:ascii="Times New Roman" w:hAnsi="Times New Roman" w:cs="Times New Roman"/>
          <w:bCs/>
          <w:sz w:val="28"/>
          <w:szCs w:val="28"/>
          <w:lang w:val="kk-KZ"/>
        </w:rPr>
      </w:pPr>
    </w:p>
    <w:p w:rsidR="00BB7919" w:rsidRDefault="00BB7919" w:rsidP="0084235A">
      <w:pPr>
        <w:spacing w:after="0" w:line="240" w:lineRule="auto"/>
        <w:ind w:firstLine="426"/>
        <w:jc w:val="both"/>
        <w:rPr>
          <w:rFonts w:ascii="Times New Roman" w:hAnsi="Times New Roman" w:cs="Times New Roman"/>
          <w:bCs/>
          <w:sz w:val="28"/>
          <w:szCs w:val="28"/>
          <w:lang w:val="kk-KZ"/>
        </w:rPr>
      </w:pPr>
    </w:p>
    <w:p w:rsidR="00BB7919" w:rsidRDefault="00BB7919" w:rsidP="0084235A">
      <w:pPr>
        <w:spacing w:after="0" w:line="240" w:lineRule="auto"/>
        <w:ind w:firstLine="426"/>
        <w:jc w:val="both"/>
        <w:rPr>
          <w:rFonts w:ascii="Times New Roman" w:hAnsi="Times New Roman" w:cs="Times New Roman"/>
          <w:bCs/>
          <w:sz w:val="28"/>
          <w:szCs w:val="28"/>
          <w:lang w:val="kk-KZ"/>
        </w:rPr>
      </w:pPr>
    </w:p>
    <w:p w:rsidR="00BB7919" w:rsidRDefault="00BB7919" w:rsidP="0084235A">
      <w:pPr>
        <w:spacing w:after="0" w:line="240" w:lineRule="auto"/>
        <w:ind w:firstLine="426"/>
        <w:jc w:val="both"/>
        <w:rPr>
          <w:rFonts w:ascii="Times New Roman" w:hAnsi="Times New Roman" w:cs="Times New Roman"/>
          <w:bCs/>
          <w:sz w:val="28"/>
          <w:szCs w:val="28"/>
          <w:lang w:val="kk-KZ"/>
        </w:rPr>
      </w:pPr>
    </w:p>
    <w:p w:rsidR="00810A74" w:rsidRDefault="00810A74" w:rsidP="0084235A">
      <w:pPr>
        <w:spacing w:after="0" w:line="240" w:lineRule="auto"/>
        <w:ind w:firstLine="426"/>
        <w:jc w:val="both"/>
        <w:rPr>
          <w:rFonts w:ascii="Times New Roman" w:hAnsi="Times New Roman" w:cs="Times New Roman"/>
          <w:bCs/>
          <w:sz w:val="28"/>
          <w:szCs w:val="28"/>
          <w:lang w:val="kk-KZ"/>
        </w:rPr>
      </w:pPr>
    </w:p>
    <w:p w:rsidR="00810A74" w:rsidRDefault="00810A74" w:rsidP="0084235A">
      <w:pPr>
        <w:spacing w:after="0" w:line="240" w:lineRule="auto"/>
        <w:ind w:firstLine="426"/>
        <w:jc w:val="both"/>
        <w:rPr>
          <w:rFonts w:ascii="Times New Roman" w:hAnsi="Times New Roman" w:cs="Times New Roman"/>
          <w:bCs/>
          <w:sz w:val="28"/>
          <w:szCs w:val="28"/>
          <w:lang w:val="kk-KZ"/>
        </w:rPr>
      </w:pPr>
    </w:p>
    <w:p w:rsidR="00A73CDE" w:rsidRPr="00A73CDE" w:rsidRDefault="00A73CDE" w:rsidP="00541977">
      <w:pPr>
        <w:tabs>
          <w:tab w:val="left" w:pos="993"/>
        </w:tabs>
        <w:spacing w:after="0" w:line="240" w:lineRule="auto"/>
        <w:ind w:firstLine="709"/>
        <w:jc w:val="both"/>
        <w:rPr>
          <w:rFonts w:ascii="Times New Roman" w:hAnsi="Times New Roman" w:cs="Times New Roman"/>
          <w:b/>
          <w:sz w:val="28"/>
          <w:szCs w:val="28"/>
          <w:lang w:val="kk-KZ"/>
        </w:rPr>
      </w:pPr>
      <w:r w:rsidRPr="00A73CDE">
        <w:rPr>
          <w:rFonts w:ascii="Times New Roman" w:hAnsi="Times New Roman" w:cs="Times New Roman"/>
          <w:b/>
          <w:sz w:val="28"/>
          <w:szCs w:val="28"/>
          <w:lang w:val="kk-KZ"/>
        </w:rPr>
        <w:lastRenderedPageBreak/>
        <w:t>1</w:t>
      </w:r>
      <w:r w:rsidRPr="00A73CDE">
        <w:rPr>
          <w:rFonts w:ascii="Times New Roman" w:hAnsi="Times New Roman" w:cs="Times New Roman"/>
          <w:b/>
          <w:sz w:val="28"/>
          <w:szCs w:val="28"/>
          <w:lang w:val="kk-KZ"/>
        </w:rPr>
        <w:tab/>
        <w:t>ӘДЕБИЕТТІК ШОЛУ</w:t>
      </w:r>
    </w:p>
    <w:p w:rsidR="00A73CDE" w:rsidRPr="00A73CDE" w:rsidRDefault="00A73CDE" w:rsidP="00541977">
      <w:pPr>
        <w:tabs>
          <w:tab w:val="left" w:pos="993"/>
        </w:tabs>
        <w:spacing w:after="0" w:line="240" w:lineRule="auto"/>
        <w:ind w:firstLine="709"/>
        <w:jc w:val="both"/>
        <w:rPr>
          <w:rFonts w:ascii="Times New Roman" w:hAnsi="Times New Roman" w:cs="Times New Roman"/>
          <w:b/>
          <w:sz w:val="28"/>
          <w:szCs w:val="28"/>
          <w:lang w:val="kk-KZ"/>
        </w:rPr>
      </w:pPr>
    </w:p>
    <w:p w:rsidR="00A73CDE" w:rsidRPr="00A73CDE" w:rsidRDefault="00A73CDE" w:rsidP="00541977">
      <w:pPr>
        <w:tabs>
          <w:tab w:val="left" w:pos="993"/>
        </w:tabs>
        <w:spacing w:after="0" w:line="240" w:lineRule="auto"/>
        <w:ind w:firstLine="709"/>
        <w:jc w:val="both"/>
        <w:rPr>
          <w:rFonts w:ascii="Times New Roman" w:hAnsi="Times New Roman" w:cs="Times New Roman"/>
          <w:b/>
          <w:sz w:val="28"/>
          <w:szCs w:val="28"/>
          <w:lang w:val="kk-KZ"/>
        </w:rPr>
      </w:pPr>
      <w:r w:rsidRPr="00A73CDE">
        <w:rPr>
          <w:rFonts w:ascii="Times New Roman" w:hAnsi="Times New Roman" w:cs="Times New Roman"/>
          <w:b/>
          <w:sz w:val="28"/>
          <w:szCs w:val="28"/>
          <w:lang w:val="kk-KZ"/>
        </w:rPr>
        <w:t>1.1 Пайдаланылған полиэтилентерефталатты өңдеу мәселесінің жағдайын талдау</w:t>
      </w:r>
    </w:p>
    <w:p w:rsidR="00A73CDE" w:rsidRPr="00A73CDE" w:rsidRDefault="00990A25" w:rsidP="00541977">
      <w:pPr>
        <w:tabs>
          <w:tab w:val="left" w:pos="993"/>
        </w:tabs>
        <w:spacing w:after="0" w:line="240" w:lineRule="auto"/>
        <w:ind w:firstLine="709"/>
        <w:jc w:val="both"/>
        <w:rPr>
          <w:rFonts w:ascii="Times New Roman" w:hAnsi="Times New Roman" w:cs="Times New Roman"/>
          <w:sz w:val="28"/>
          <w:szCs w:val="28"/>
          <w:lang w:val="kk-KZ"/>
        </w:rPr>
      </w:pPr>
      <w:r w:rsidRPr="00C5424E">
        <w:rPr>
          <w:rFonts w:ascii="Times New Roman" w:hAnsi="Times New Roman" w:cs="Times New Roman"/>
          <w:sz w:val="28"/>
          <w:szCs w:val="28"/>
          <w:lang w:val="kk-KZ"/>
        </w:rPr>
        <w:t xml:space="preserve">Қоршаған ортаның </w:t>
      </w:r>
      <w:r w:rsidR="00A73CDE" w:rsidRPr="00C5424E">
        <w:rPr>
          <w:rFonts w:ascii="Times New Roman" w:hAnsi="Times New Roman" w:cs="Times New Roman"/>
          <w:sz w:val="28"/>
          <w:szCs w:val="28"/>
          <w:lang w:val="kk-KZ"/>
        </w:rPr>
        <w:t xml:space="preserve">жай-күйі мен табиғи ресурстарын пайдалану </w:t>
      </w:r>
      <w:r w:rsidRPr="00C5424E">
        <w:rPr>
          <w:rFonts w:ascii="Times New Roman" w:hAnsi="Times New Roman" w:cs="Times New Roman"/>
          <w:sz w:val="28"/>
          <w:szCs w:val="28"/>
          <w:lang w:val="kk-KZ"/>
        </w:rPr>
        <w:t>туралы</w:t>
      </w:r>
      <w:r w:rsidR="00A73CDE" w:rsidRPr="00C5424E">
        <w:rPr>
          <w:rFonts w:ascii="Times New Roman" w:hAnsi="Times New Roman" w:cs="Times New Roman"/>
          <w:sz w:val="28"/>
          <w:szCs w:val="28"/>
          <w:lang w:val="kk-KZ"/>
        </w:rPr>
        <w:t xml:space="preserve"> Ұлттық баяндама</w:t>
      </w:r>
      <w:r w:rsidRPr="00C5424E">
        <w:rPr>
          <w:rFonts w:ascii="Times New Roman" w:hAnsi="Times New Roman" w:cs="Times New Roman"/>
          <w:sz w:val="28"/>
          <w:szCs w:val="28"/>
          <w:lang w:val="kk-KZ"/>
        </w:rPr>
        <w:t>ның</w:t>
      </w:r>
      <w:r w:rsidR="003A0CE6">
        <w:rPr>
          <w:rFonts w:ascii="Times New Roman" w:hAnsi="Times New Roman" w:cs="Times New Roman"/>
          <w:sz w:val="28"/>
          <w:szCs w:val="28"/>
          <w:lang w:val="kk-KZ"/>
        </w:rPr>
        <w:t xml:space="preserve"> </w:t>
      </w:r>
      <w:r w:rsidRPr="00C5424E">
        <w:rPr>
          <w:rFonts w:ascii="Times New Roman" w:hAnsi="Times New Roman" w:cs="Times New Roman"/>
          <w:sz w:val="28"/>
          <w:szCs w:val="28"/>
          <w:lang w:val="kk-KZ"/>
        </w:rPr>
        <w:t>деректері бойынша</w:t>
      </w:r>
      <w:r w:rsidR="003A0CE6">
        <w:rPr>
          <w:rFonts w:ascii="Times New Roman" w:hAnsi="Times New Roman" w:cs="Times New Roman"/>
          <w:sz w:val="28"/>
          <w:szCs w:val="28"/>
          <w:lang w:val="kk-KZ"/>
        </w:rPr>
        <w:t xml:space="preserve"> </w:t>
      </w:r>
      <w:r w:rsidRPr="00C5424E">
        <w:rPr>
          <w:rFonts w:ascii="Times New Roman" w:hAnsi="Times New Roman" w:cs="Times New Roman"/>
          <w:sz w:val="28"/>
          <w:szCs w:val="28"/>
          <w:lang w:val="kk-KZ"/>
        </w:rPr>
        <w:t xml:space="preserve">бүгінгі таңда </w:t>
      </w:r>
      <w:r w:rsidR="00A73CDE" w:rsidRPr="00C5424E">
        <w:rPr>
          <w:rFonts w:ascii="Times New Roman" w:hAnsi="Times New Roman" w:cs="Times New Roman"/>
          <w:sz w:val="28"/>
          <w:szCs w:val="28"/>
          <w:lang w:val="kk-KZ"/>
        </w:rPr>
        <w:t xml:space="preserve">Қазақстанда полимерлерді өндіру, өңдеу және тұтыну </w:t>
      </w:r>
      <w:r w:rsidRPr="00C5424E">
        <w:rPr>
          <w:rFonts w:ascii="Times New Roman" w:hAnsi="Times New Roman" w:cs="Times New Roman"/>
          <w:sz w:val="28"/>
          <w:szCs w:val="28"/>
          <w:lang w:val="kk-KZ"/>
        </w:rPr>
        <w:t>қарқыны</w:t>
      </w:r>
      <w:r w:rsidR="00A73CDE" w:rsidRPr="00C5424E">
        <w:rPr>
          <w:rFonts w:ascii="Times New Roman" w:hAnsi="Times New Roman" w:cs="Times New Roman"/>
          <w:sz w:val="28"/>
          <w:szCs w:val="28"/>
          <w:lang w:val="kk-KZ"/>
        </w:rPr>
        <w:t xml:space="preserve"> әлемдегі ең жоғары көрсеткіштердің бірі болып табылады (жылына 30%-ға дейін). </w:t>
      </w:r>
      <w:r w:rsidR="002B4D88" w:rsidRPr="00C5424E">
        <w:rPr>
          <w:rFonts w:ascii="Times New Roman" w:hAnsi="Times New Roman" w:cs="Times New Roman"/>
          <w:sz w:val="28"/>
          <w:szCs w:val="28"/>
          <w:lang w:val="kk-KZ"/>
        </w:rPr>
        <w:t>Болжамды болашақта бұл қалдықтардың, соның ішінде полимерлік қалдықтардың көп мөлшерде түзілуіне апарады.</w:t>
      </w:r>
      <w:r w:rsidR="00A73CDE" w:rsidRPr="00A73CDE">
        <w:rPr>
          <w:rFonts w:ascii="Times New Roman" w:hAnsi="Times New Roman" w:cs="Times New Roman"/>
          <w:sz w:val="28"/>
          <w:szCs w:val="28"/>
          <w:lang w:val="kk-KZ"/>
        </w:rPr>
        <w:t xml:space="preserve"> 2009 жылғы зерттеулеріне сәйкес, Reserch Techer және «Экомеханика» компанияларынан 3,5 миллион тонна пластикалық қалдықтар қалған. 2012-2014 жылдары аралығында бұл көрсеткіш 6 миллион тоннадан асқан. Айтарлықтай үлесіне қарамастан полиэтилентерефталатты тұтыну көлемінің едәуір бөлігі ұзақ мерзімді емес өнімдерден тұрады (медициналық өнімдер, тамақ өнімдері, сусындар және т.б.) [1-4]. </w:t>
      </w:r>
    </w:p>
    <w:p w:rsidR="00A73CDE" w:rsidRPr="00A73CDE" w:rsidRDefault="00A73CDE" w:rsidP="00541977">
      <w:pPr>
        <w:tabs>
          <w:tab w:val="left" w:pos="993"/>
        </w:tabs>
        <w:spacing w:after="0" w:line="240" w:lineRule="auto"/>
        <w:ind w:firstLine="709"/>
        <w:jc w:val="both"/>
        <w:rPr>
          <w:rFonts w:ascii="Times New Roman" w:hAnsi="Times New Roman" w:cs="Times New Roman"/>
          <w:sz w:val="28"/>
          <w:szCs w:val="28"/>
          <w:lang w:val="kk-KZ"/>
        </w:rPr>
      </w:pPr>
      <w:r w:rsidRPr="00A73CDE">
        <w:rPr>
          <w:rFonts w:ascii="Times New Roman" w:hAnsi="Times New Roman" w:cs="Times New Roman"/>
          <w:sz w:val="28"/>
          <w:szCs w:val="28"/>
          <w:lang w:val="kk-KZ"/>
        </w:rPr>
        <w:t xml:space="preserve">Полиэтилентерефталат кристалды терефтал қышқылының сұйық этиленгликолімен поликонденсация арқылы екі сатыда периодты немесе үздіксіз </w:t>
      </w:r>
      <w:r w:rsidR="00E451F7">
        <w:rPr>
          <w:rFonts w:ascii="Times New Roman" w:hAnsi="Times New Roman" w:cs="Times New Roman"/>
          <w:sz w:val="28"/>
          <w:szCs w:val="28"/>
          <w:lang w:val="kk-KZ"/>
        </w:rPr>
        <w:t>сызба</w:t>
      </w:r>
      <w:r w:rsidRPr="00A73CDE">
        <w:rPr>
          <w:rFonts w:ascii="Times New Roman" w:hAnsi="Times New Roman" w:cs="Times New Roman"/>
          <w:sz w:val="28"/>
          <w:szCs w:val="28"/>
          <w:lang w:val="kk-KZ"/>
        </w:rPr>
        <w:t xml:space="preserve"> бойынша алынады. Бірінші кезеңде этиленгликольмен терефталь және изофталь қышқылдарының эфирленуі жүзеге асырылады, содан кейін сурьма триоксиді катализаторының қатысуымен поликондесация кезеңі орын алады.</w:t>
      </w:r>
    </w:p>
    <w:p w:rsidR="00A73CDE" w:rsidRDefault="00A73CDE" w:rsidP="00541977">
      <w:pPr>
        <w:tabs>
          <w:tab w:val="left" w:pos="993"/>
        </w:tabs>
        <w:spacing w:after="0" w:line="240" w:lineRule="auto"/>
        <w:ind w:firstLine="709"/>
        <w:jc w:val="both"/>
        <w:rPr>
          <w:rFonts w:ascii="Times New Roman" w:hAnsi="Times New Roman" w:cs="Times New Roman"/>
          <w:sz w:val="28"/>
          <w:szCs w:val="28"/>
          <w:lang w:val="kk-KZ"/>
        </w:rPr>
      </w:pPr>
      <w:r w:rsidRPr="00A73CDE">
        <w:rPr>
          <w:rFonts w:ascii="Times New Roman" w:hAnsi="Times New Roman" w:cs="Times New Roman"/>
          <w:sz w:val="28"/>
          <w:szCs w:val="28"/>
          <w:lang w:val="kk-KZ"/>
        </w:rPr>
        <w:t>Қысқаша айтқанда, химиялық этерификация және поликонденсация процестерін полиэтилентерефталат өндірісінде келесі түрде жазуға болады:</w:t>
      </w:r>
    </w:p>
    <w:p w:rsidR="003A0CE6" w:rsidRDefault="003A0CE6" w:rsidP="00541977">
      <w:pPr>
        <w:tabs>
          <w:tab w:val="left" w:pos="993"/>
        </w:tabs>
        <w:spacing w:after="0" w:line="240" w:lineRule="auto"/>
        <w:ind w:firstLine="709"/>
        <w:jc w:val="both"/>
        <w:rPr>
          <w:rFonts w:ascii="Times New Roman" w:hAnsi="Times New Roman" w:cs="Times New Roman"/>
          <w:sz w:val="28"/>
          <w:szCs w:val="28"/>
          <w:lang w:val="kk-KZ"/>
        </w:rPr>
      </w:pPr>
    </w:p>
    <w:p w:rsidR="003A0CE6" w:rsidRDefault="00A73CDE" w:rsidP="003A0CE6">
      <w:pPr>
        <w:spacing w:after="0" w:line="240" w:lineRule="auto"/>
        <w:ind w:firstLine="426"/>
        <w:jc w:val="both"/>
        <w:rPr>
          <w:rFonts w:ascii="Times New Roman" w:hAnsi="Times New Roman" w:cs="Times New Roman"/>
          <w:sz w:val="28"/>
          <w:szCs w:val="28"/>
          <w:lang w:val="kk-KZ"/>
        </w:rPr>
      </w:pPr>
      <w:r>
        <w:rPr>
          <w:rFonts w:ascii="Times New Roman" w:hAnsi="Times New Roman"/>
          <w:noProof/>
          <w:sz w:val="28"/>
          <w:szCs w:val="28"/>
          <w:lang w:eastAsia="ru-RU"/>
        </w:rPr>
        <w:drawing>
          <wp:inline distT="0" distB="0" distL="0" distR="0">
            <wp:extent cx="5463540" cy="1709984"/>
            <wp:effectExtent l="19050" t="0" r="3810" b="0"/>
            <wp:docPr id="13" name="Рисунок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044" t="9296" r="4936" b="15921"/>
                    <a:stretch>
                      <a:fillRect/>
                    </a:stretch>
                  </pic:blipFill>
                  <pic:spPr bwMode="auto">
                    <a:xfrm>
                      <a:off x="0" y="0"/>
                      <a:ext cx="5504948" cy="1722944"/>
                    </a:xfrm>
                    <a:prstGeom prst="rect">
                      <a:avLst/>
                    </a:prstGeom>
                    <a:noFill/>
                    <a:ln>
                      <a:noFill/>
                    </a:ln>
                  </pic:spPr>
                </pic:pic>
              </a:graphicData>
            </a:graphic>
          </wp:inline>
        </w:drawing>
      </w:r>
      <w:r w:rsidR="00A82DC3">
        <w:rPr>
          <w:rFonts w:ascii="Times New Roman" w:hAnsi="Times New Roman" w:cs="Times New Roman"/>
          <w:sz w:val="28"/>
          <w:szCs w:val="28"/>
          <w:lang w:val="kk-KZ"/>
        </w:rPr>
        <w:t xml:space="preserve">     </w:t>
      </w:r>
      <w:r w:rsidR="003A0CE6">
        <w:rPr>
          <w:rFonts w:ascii="Times New Roman" w:hAnsi="Times New Roman" w:cs="Times New Roman"/>
          <w:sz w:val="28"/>
          <w:szCs w:val="28"/>
          <w:lang w:val="kk-KZ"/>
        </w:rPr>
        <w:t xml:space="preserve">                                          </w:t>
      </w:r>
    </w:p>
    <w:p w:rsidR="00A73CDE" w:rsidRDefault="003A0CE6" w:rsidP="003A0CE6">
      <w:pPr>
        <w:spacing w:after="0" w:line="240" w:lineRule="auto"/>
        <w:ind w:firstLine="42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3A0CE6">
        <w:rPr>
          <w:rFonts w:ascii="Times New Roman" w:hAnsi="Times New Roman" w:cs="Times New Roman"/>
          <w:sz w:val="28"/>
          <w:szCs w:val="28"/>
          <w:lang w:val="kk-KZ"/>
        </w:rPr>
        <w:t>(1.1)</w:t>
      </w:r>
      <w:r w:rsidR="00A82DC3">
        <w:rPr>
          <w:rFonts w:ascii="Times New Roman" w:hAnsi="Times New Roman" w:cs="Times New Roman"/>
          <w:sz w:val="28"/>
          <w:szCs w:val="28"/>
          <w:lang w:val="kk-KZ"/>
        </w:rPr>
        <w:t xml:space="preserve">                                                                                                                  </w:t>
      </w:r>
    </w:p>
    <w:p w:rsidR="00A73CDE" w:rsidRPr="00A73CDE" w:rsidRDefault="00A73CDE" w:rsidP="00541977">
      <w:pPr>
        <w:spacing w:after="0" w:line="240" w:lineRule="auto"/>
        <w:ind w:firstLine="709"/>
        <w:jc w:val="both"/>
        <w:rPr>
          <w:rFonts w:ascii="Times New Roman" w:hAnsi="Times New Roman" w:cs="Times New Roman"/>
          <w:sz w:val="28"/>
          <w:szCs w:val="28"/>
          <w:lang w:val="kk-KZ"/>
        </w:rPr>
      </w:pPr>
      <w:r w:rsidRPr="00820673">
        <w:rPr>
          <w:rFonts w:ascii="Times New Roman" w:hAnsi="Times New Roman" w:cs="Times New Roman"/>
          <w:sz w:val="28"/>
          <w:szCs w:val="28"/>
          <w:lang w:val="kk-KZ"/>
        </w:rPr>
        <w:t xml:space="preserve">Полиэтилентерефталат (ПЭТФ) </w:t>
      </w:r>
      <w:r w:rsidR="00541977" w:rsidRPr="00820673">
        <w:rPr>
          <w:rFonts w:ascii="Times New Roman" w:hAnsi="Times New Roman" w:cs="Times New Roman"/>
          <w:sz w:val="28"/>
          <w:szCs w:val="28"/>
          <w:lang w:val="kk-KZ"/>
        </w:rPr>
        <w:t>–</w:t>
      </w:r>
      <w:r w:rsidRPr="00820673">
        <w:rPr>
          <w:rFonts w:ascii="Times New Roman" w:hAnsi="Times New Roman" w:cs="Times New Roman"/>
          <w:sz w:val="28"/>
          <w:szCs w:val="28"/>
          <w:lang w:val="kk-KZ"/>
        </w:rPr>
        <w:t xml:space="preserve"> әртүрлі бренд атауларымен белгілі </w:t>
      </w:r>
      <w:r w:rsidR="003A0CE6">
        <w:rPr>
          <w:rFonts w:ascii="Times New Roman" w:hAnsi="Times New Roman" w:cs="Times New Roman"/>
          <w:sz w:val="28"/>
          <w:szCs w:val="28"/>
          <w:lang w:val="kk-KZ"/>
        </w:rPr>
        <w:t>термопластик және полиэфирлер</w:t>
      </w:r>
      <w:r w:rsidRPr="00820673">
        <w:rPr>
          <w:rFonts w:ascii="Times New Roman" w:hAnsi="Times New Roman" w:cs="Times New Roman"/>
          <w:sz w:val="28"/>
          <w:szCs w:val="28"/>
          <w:lang w:val="kk-KZ"/>
        </w:rPr>
        <w:t xml:space="preserve"> класының ең көп таралған өкілі. ПЭТФ терефтал қышқылымен (немесе диметил эфирімен) этиленгликольдің поликонденсация</w:t>
      </w:r>
      <w:r w:rsidR="003D6969" w:rsidRPr="00820673">
        <w:rPr>
          <w:rFonts w:ascii="Times New Roman" w:hAnsi="Times New Roman" w:cs="Times New Roman"/>
          <w:sz w:val="28"/>
          <w:szCs w:val="28"/>
          <w:lang w:val="kk-KZ"/>
        </w:rPr>
        <w:t>лану</w:t>
      </w:r>
      <w:r w:rsidRPr="00820673">
        <w:rPr>
          <w:rFonts w:ascii="Times New Roman" w:hAnsi="Times New Roman" w:cs="Times New Roman"/>
          <w:sz w:val="28"/>
          <w:szCs w:val="28"/>
          <w:lang w:val="kk-KZ"/>
        </w:rPr>
        <w:t xml:space="preserve"> өнімі болып табылады. Бұл материал аморфты күйде қатты, түссіз, мөлдір зат</w:t>
      </w:r>
      <w:r w:rsidR="002C4E61" w:rsidRPr="00820673">
        <w:rPr>
          <w:rFonts w:ascii="Times New Roman" w:hAnsi="Times New Roman" w:cs="Times New Roman"/>
          <w:sz w:val="28"/>
          <w:szCs w:val="28"/>
          <w:lang w:val="kk-KZ"/>
        </w:rPr>
        <w:t xml:space="preserve"> болып келсе, </w:t>
      </w:r>
      <w:r w:rsidRPr="00820673">
        <w:rPr>
          <w:rFonts w:ascii="Times New Roman" w:hAnsi="Times New Roman" w:cs="Times New Roman"/>
          <w:sz w:val="28"/>
          <w:szCs w:val="28"/>
          <w:lang w:val="kk-KZ"/>
        </w:rPr>
        <w:t>ақ кристалд</w:t>
      </w:r>
      <w:r w:rsidR="002C4E61" w:rsidRPr="00820673">
        <w:rPr>
          <w:rFonts w:ascii="Times New Roman" w:hAnsi="Times New Roman" w:cs="Times New Roman"/>
          <w:sz w:val="28"/>
          <w:szCs w:val="28"/>
          <w:lang w:val="kk-KZ"/>
        </w:rPr>
        <w:t>ы күй</w:t>
      </w:r>
      <w:r w:rsidRPr="00820673">
        <w:rPr>
          <w:rFonts w:ascii="Times New Roman" w:hAnsi="Times New Roman" w:cs="Times New Roman"/>
          <w:sz w:val="28"/>
          <w:szCs w:val="28"/>
          <w:lang w:val="kk-KZ"/>
        </w:rPr>
        <w:t xml:space="preserve">де, мөлдір емес зат болып табылады. Зат </w:t>
      </w:r>
      <w:r w:rsidR="00A231B3" w:rsidRPr="00820673">
        <w:rPr>
          <w:rFonts w:ascii="Times New Roman" w:hAnsi="Times New Roman" w:cs="Times New Roman"/>
          <w:sz w:val="28"/>
          <w:szCs w:val="28"/>
          <w:lang w:val="kk-KZ"/>
        </w:rPr>
        <w:t>шынылану</w:t>
      </w:r>
      <w:r w:rsidRPr="00820673">
        <w:rPr>
          <w:rFonts w:ascii="Times New Roman" w:hAnsi="Times New Roman" w:cs="Times New Roman"/>
          <w:sz w:val="28"/>
          <w:szCs w:val="28"/>
          <w:lang w:val="kk-KZ"/>
        </w:rPr>
        <w:t xml:space="preserve"> температурасына дейін қызған кезде мөлдір күйге ауыса</w:t>
      </w:r>
      <w:r w:rsidR="00A231B3" w:rsidRPr="00820673">
        <w:rPr>
          <w:rFonts w:ascii="Times New Roman" w:hAnsi="Times New Roman" w:cs="Times New Roman"/>
          <w:sz w:val="28"/>
          <w:szCs w:val="28"/>
          <w:lang w:val="kk-KZ"/>
        </w:rPr>
        <w:t xml:space="preserve">ды және күрт салқындаған кезде </w:t>
      </w:r>
      <w:r w:rsidRPr="00820673">
        <w:rPr>
          <w:rFonts w:ascii="Times New Roman" w:hAnsi="Times New Roman" w:cs="Times New Roman"/>
          <w:sz w:val="28"/>
          <w:szCs w:val="28"/>
          <w:lang w:val="kk-KZ"/>
        </w:rPr>
        <w:t>кр</w:t>
      </w:r>
      <w:r w:rsidR="00A231B3" w:rsidRPr="00820673">
        <w:rPr>
          <w:rFonts w:ascii="Times New Roman" w:hAnsi="Times New Roman" w:cs="Times New Roman"/>
          <w:sz w:val="28"/>
          <w:szCs w:val="28"/>
          <w:lang w:val="kk-KZ"/>
        </w:rPr>
        <w:t>исталдану аймағына тез өтеді</w:t>
      </w:r>
      <w:r w:rsidRPr="00820673">
        <w:rPr>
          <w:rFonts w:ascii="Times New Roman" w:hAnsi="Times New Roman" w:cs="Times New Roman"/>
          <w:sz w:val="28"/>
          <w:szCs w:val="28"/>
          <w:lang w:val="kk-KZ"/>
        </w:rPr>
        <w:t xml:space="preserve">. ПЭТФ-тің маңызды параметрлерінің бірі </w:t>
      </w:r>
      <w:r w:rsidR="00541977" w:rsidRPr="00820673">
        <w:rPr>
          <w:rFonts w:ascii="Times New Roman" w:hAnsi="Times New Roman" w:cs="Times New Roman"/>
          <w:sz w:val="28"/>
          <w:szCs w:val="28"/>
          <w:lang w:val="kk-KZ"/>
        </w:rPr>
        <w:t>–</w:t>
      </w:r>
      <w:r w:rsidRPr="00820673">
        <w:rPr>
          <w:rFonts w:ascii="Times New Roman" w:hAnsi="Times New Roman" w:cs="Times New Roman"/>
          <w:sz w:val="28"/>
          <w:szCs w:val="28"/>
          <w:lang w:val="kk-KZ"/>
        </w:rPr>
        <w:t xml:space="preserve"> полимер молекуласының ұзындығымен анықталатын меншікті тұтқырлық.</w:t>
      </w:r>
      <w:r w:rsidRPr="00A73CDE">
        <w:rPr>
          <w:rFonts w:ascii="Times New Roman" w:hAnsi="Times New Roman" w:cs="Times New Roman"/>
          <w:sz w:val="28"/>
          <w:szCs w:val="28"/>
          <w:lang w:val="kk-KZ"/>
        </w:rPr>
        <w:t xml:space="preserve"> Тұтқырлықтың жоғарылауымен ПЭТФ кристалдану жылдамдығы төмендейді. </w:t>
      </w:r>
      <w:r w:rsidRPr="00A73CDE">
        <w:rPr>
          <w:rFonts w:ascii="Times New Roman" w:hAnsi="Times New Roman" w:cs="Times New Roman"/>
          <w:sz w:val="28"/>
          <w:szCs w:val="28"/>
          <w:lang w:val="kk-KZ"/>
        </w:rPr>
        <w:lastRenderedPageBreak/>
        <w:t>Полиэтилентерефталат берік</w:t>
      </w:r>
      <w:r w:rsidR="002C4E61">
        <w:rPr>
          <w:rFonts w:ascii="Times New Roman" w:hAnsi="Times New Roman" w:cs="Times New Roman"/>
          <w:sz w:val="28"/>
          <w:szCs w:val="28"/>
          <w:lang w:val="kk-KZ"/>
        </w:rPr>
        <w:t>,</w:t>
      </w:r>
      <w:r w:rsidRPr="00A73CDE">
        <w:rPr>
          <w:rFonts w:ascii="Times New Roman" w:hAnsi="Times New Roman" w:cs="Times New Roman"/>
          <w:sz w:val="28"/>
          <w:szCs w:val="28"/>
          <w:lang w:val="kk-KZ"/>
        </w:rPr>
        <w:t xml:space="preserve"> тозуға төзімді</w:t>
      </w:r>
      <w:r w:rsidR="002C4E61" w:rsidRPr="00A73CDE">
        <w:rPr>
          <w:rFonts w:ascii="Times New Roman" w:hAnsi="Times New Roman" w:cs="Times New Roman"/>
          <w:sz w:val="28"/>
          <w:szCs w:val="28"/>
          <w:lang w:val="kk-KZ"/>
        </w:rPr>
        <w:t xml:space="preserve">және жақсы диэлектрлік қасиеттері бар </w:t>
      </w:r>
      <w:r w:rsidRPr="00A73CDE">
        <w:rPr>
          <w:rFonts w:ascii="Times New Roman" w:hAnsi="Times New Roman" w:cs="Times New Roman"/>
          <w:sz w:val="28"/>
          <w:szCs w:val="28"/>
          <w:lang w:val="kk-KZ"/>
        </w:rPr>
        <w:t>материал болып табылады [5].</w:t>
      </w:r>
    </w:p>
    <w:p w:rsidR="00A73CDE" w:rsidRPr="00A73CDE" w:rsidRDefault="00A73CDE" w:rsidP="00541977">
      <w:pPr>
        <w:spacing w:after="0" w:line="240" w:lineRule="auto"/>
        <w:ind w:firstLine="709"/>
        <w:jc w:val="both"/>
        <w:rPr>
          <w:rFonts w:ascii="Times New Roman" w:hAnsi="Times New Roman" w:cs="Times New Roman"/>
          <w:sz w:val="28"/>
          <w:szCs w:val="28"/>
          <w:lang w:val="kk-KZ"/>
        </w:rPr>
      </w:pPr>
      <w:r w:rsidRPr="00A73CDE">
        <w:rPr>
          <w:rFonts w:ascii="Times New Roman" w:hAnsi="Times New Roman" w:cs="Times New Roman"/>
          <w:sz w:val="28"/>
          <w:szCs w:val="28"/>
          <w:lang w:val="kk-KZ"/>
        </w:rPr>
        <w:t>Соңғы 20 жыл</w:t>
      </w:r>
      <w:r w:rsidR="002C4E61">
        <w:rPr>
          <w:rFonts w:ascii="Times New Roman" w:hAnsi="Times New Roman" w:cs="Times New Roman"/>
          <w:sz w:val="28"/>
          <w:szCs w:val="28"/>
          <w:lang w:val="kk-KZ"/>
        </w:rPr>
        <w:t>да</w:t>
      </w:r>
      <w:r w:rsidRPr="00A73CDE">
        <w:rPr>
          <w:rFonts w:ascii="Times New Roman" w:hAnsi="Times New Roman" w:cs="Times New Roman"/>
          <w:sz w:val="28"/>
          <w:szCs w:val="28"/>
          <w:lang w:val="kk-KZ"/>
        </w:rPr>
        <w:t xml:space="preserve"> пластмасса өндірісі</w:t>
      </w:r>
      <w:r w:rsidR="003A0CE6">
        <w:rPr>
          <w:rFonts w:ascii="Times New Roman" w:hAnsi="Times New Roman" w:cs="Times New Roman"/>
          <w:sz w:val="28"/>
          <w:szCs w:val="28"/>
          <w:lang w:val="kk-KZ"/>
        </w:rPr>
        <w:t xml:space="preserve"> </w:t>
      </w:r>
      <w:r w:rsidRPr="00A73CDE">
        <w:rPr>
          <w:rFonts w:ascii="Times New Roman" w:hAnsi="Times New Roman" w:cs="Times New Roman"/>
          <w:sz w:val="28"/>
          <w:szCs w:val="28"/>
          <w:lang w:val="kk-KZ"/>
        </w:rPr>
        <w:t>бұрын-соңды болмаған аса көп өсім</w:t>
      </w:r>
      <w:r w:rsidR="002C4E61">
        <w:rPr>
          <w:rFonts w:ascii="Times New Roman" w:hAnsi="Times New Roman" w:cs="Times New Roman"/>
          <w:sz w:val="28"/>
          <w:szCs w:val="28"/>
          <w:lang w:val="kk-KZ"/>
        </w:rPr>
        <w:t>дерм</w:t>
      </w:r>
      <w:r w:rsidRPr="00A73CDE">
        <w:rPr>
          <w:rFonts w:ascii="Times New Roman" w:hAnsi="Times New Roman" w:cs="Times New Roman"/>
          <w:sz w:val="28"/>
          <w:szCs w:val="28"/>
          <w:lang w:val="kk-KZ"/>
        </w:rPr>
        <w:t xml:space="preserve">ен ерекшеленді. Жыл сайын </w:t>
      </w:r>
      <w:r w:rsidR="002C4E61" w:rsidRPr="00A73CDE">
        <w:rPr>
          <w:rFonts w:ascii="Times New Roman" w:hAnsi="Times New Roman" w:cs="Times New Roman"/>
          <w:sz w:val="28"/>
          <w:szCs w:val="28"/>
          <w:lang w:val="kk-KZ"/>
        </w:rPr>
        <w:t xml:space="preserve">әртүрлі салаларда қолдануға арналған </w:t>
      </w:r>
      <w:r w:rsidRPr="00A73CDE">
        <w:rPr>
          <w:rFonts w:ascii="Times New Roman" w:hAnsi="Times New Roman" w:cs="Times New Roman"/>
          <w:sz w:val="28"/>
          <w:szCs w:val="28"/>
          <w:lang w:val="kk-KZ"/>
        </w:rPr>
        <w:t xml:space="preserve">300 миллион тоннадан астам материалдар шығарылады. 2050 жылы пластмасса өндірісі екі есе артады деп күтілуде. Жыл сайын 12 миллион тоннадан астам пластикалық қалдықтар мұхиттарға, теңіздерге және су аймақтарына түседі. Бұл планета халқының әл-ауқаты мен денсаулығына байланысты табиғатқа орны толмас зиян келтіреді. Пластмасса зияны оның қалдықтарының көлеміне ғана емес, сонымен қатар оның беріктігін, икемділігі мен беріктігін арттыру үшін пластмасса өндірісінде қолданылатын улы қоспаларға да байланысты. Бұл заттар қоршаған ортаға және тірі ағзаларда жиналады. Олардың көп бөлігі эндокриндік жүйені бұзып, өлімге әкелетін аурулардың пайда болуына ықпал жасайды. </w:t>
      </w:r>
      <w:r w:rsidRPr="00C5424E">
        <w:rPr>
          <w:rFonts w:ascii="Times New Roman" w:hAnsi="Times New Roman" w:cs="Times New Roman"/>
          <w:sz w:val="28"/>
          <w:szCs w:val="28"/>
          <w:lang w:val="kk-KZ"/>
        </w:rPr>
        <w:t xml:space="preserve">Пластмассаны қайта өңдеу кезінде улы қоспалар жаңа формаларға айналып, ластану жалғаса береді, бұл </w:t>
      </w:r>
      <w:r w:rsidR="00990A25" w:rsidRPr="00C5424E">
        <w:rPr>
          <w:rFonts w:ascii="Times New Roman" w:hAnsi="Times New Roman" w:cs="Times New Roman"/>
          <w:sz w:val="28"/>
          <w:szCs w:val="28"/>
          <w:lang w:val="kk-KZ"/>
        </w:rPr>
        <w:t>шын мәнінде тиімді және қауіпсіз айналмалы экономиканың дамытуын қиындатады</w:t>
      </w:r>
      <w:r w:rsidRPr="00C5424E">
        <w:rPr>
          <w:rFonts w:ascii="Times New Roman" w:hAnsi="Times New Roman" w:cs="Times New Roman"/>
          <w:sz w:val="28"/>
          <w:szCs w:val="28"/>
          <w:lang w:val="kk-KZ"/>
        </w:rPr>
        <w:t>.</w:t>
      </w:r>
      <w:r w:rsidRPr="00A73CDE">
        <w:rPr>
          <w:rFonts w:ascii="Times New Roman" w:hAnsi="Times New Roman" w:cs="Times New Roman"/>
          <w:sz w:val="28"/>
          <w:szCs w:val="28"/>
          <w:lang w:val="kk-KZ"/>
        </w:rPr>
        <w:t xml:space="preserve"> Пластмасса мәселесі трансшекаралық, ұлттық және жергілікті екені анық. Оны шешу үшін ұлттық үкіметтермен, жергілікті және халықаралық үкіметаралық ұйымдармен және барлық мүдделі тараптармен жұмыс істеуге мүмкіндік беретін жаһандық келісім қажет. Мұндай маңыз</w:t>
      </w:r>
      <w:r w:rsidR="002C4E61" w:rsidRPr="00A73CDE">
        <w:rPr>
          <w:rFonts w:ascii="Times New Roman" w:hAnsi="Times New Roman" w:cs="Times New Roman"/>
          <w:sz w:val="28"/>
          <w:szCs w:val="28"/>
          <w:lang w:val="kk-KZ"/>
        </w:rPr>
        <w:t>д</w:t>
      </w:r>
      <w:r w:rsidRPr="00A73CDE">
        <w:rPr>
          <w:rFonts w:ascii="Times New Roman" w:hAnsi="Times New Roman" w:cs="Times New Roman"/>
          <w:sz w:val="28"/>
          <w:szCs w:val="28"/>
          <w:lang w:val="kk-KZ"/>
        </w:rPr>
        <w:t>ы келісім орнықты даму мақсаттарын, қауіпті қалдықтардың трансшекаралық қозғалысын және олардың шығарылуын бақылау туралы Базель конвенциясын, тұрақты органикалық ластағыштар туралы Стокгольм конвенциясын және т.б. қоса алғанда, әртүрлі құрылымдар мен конвенциялар шеңберінде қабылданып жатқан қолданыстағы күш-жігерді үйлестіру механизмі ретінде қызмет етеді</w:t>
      </w:r>
      <w:r w:rsidRPr="00C5424E">
        <w:rPr>
          <w:rFonts w:ascii="Times New Roman" w:hAnsi="Times New Roman" w:cs="Times New Roman"/>
          <w:sz w:val="28"/>
          <w:szCs w:val="28"/>
          <w:lang w:val="kk-KZ"/>
        </w:rPr>
        <w:t xml:space="preserve">. </w:t>
      </w:r>
      <w:r w:rsidR="006F2B80" w:rsidRPr="00C5424E">
        <w:rPr>
          <w:rFonts w:ascii="Times New Roman" w:hAnsi="Times New Roman" w:cs="Times New Roman"/>
          <w:sz w:val="28"/>
          <w:szCs w:val="28"/>
          <w:lang w:val="kk-KZ"/>
        </w:rPr>
        <w:t>Ресей т</w:t>
      </w:r>
      <w:r w:rsidRPr="00C5424E">
        <w:rPr>
          <w:rFonts w:ascii="Times New Roman" w:hAnsi="Times New Roman" w:cs="Times New Roman"/>
          <w:sz w:val="28"/>
          <w:szCs w:val="28"/>
          <w:lang w:val="kk-KZ"/>
        </w:rPr>
        <w:t>алқылаудың басынан бастап осындай келісімді әзірлеуді жақтады.</w:t>
      </w:r>
      <w:r w:rsidRPr="00A73CDE">
        <w:rPr>
          <w:rFonts w:ascii="Times New Roman" w:hAnsi="Times New Roman" w:cs="Times New Roman"/>
          <w:sz w:val="28"/>
          <w:szCs w:val="28"/>
          <w:lang w:val="kk-KZ"/>
        </w:rPr>
        <w:t xml:space="preserve"> Елде пластмасса өндірісі мен тұтынуы өсуде, бірақ оны қайта өңдеу және қауіпсіз пластикалық қоспаларға көшу айтарлықтай артта қалды. Зертханалық зерттеулер пластмассадан жасалған бұйымдарда  улы заттардың, мысалы, бромдалған отқа төзімді заттардың болуын көрсет</w:t>
      </w:r>
      <w:r w:rsidR="002C4E61">
        <w:rPr>
          <w:rFonts w:ascii="Times New Roman" w:hAnsi="Times New Roman" w:cs="Times New Roman"/>
          <w:sz w:val="28"/>
          <w:szCs w:val="28"/>
          <w:lang w:val="kk-KZ"/>
        </w:rPr>
        <w:t>т</w:t>
      </w:r>
      <w:r w:rsidRPr="00A73CDE">
        <w:rPr>
          <w:rFonts w:ascii="Times New Roman" w:hAnsi="Times New Roman" w:cs="Times New Roman"/>
          <w:sz w:val="28"/>
          <w:szCs w:val="28"/>
          <w:lang w:val="kk-KZ"/>
        </w:rPr>
        <w:t xml:space="preserve">і, біздің жағдайда олар болмауы керек. Елде бірінші рет қолданғаннан кейін қалдыққа айналатын бір реттік пластикалық бұйымдарды өндіру және сату жалғасын тауып отыр. Пластмассадан жасалған </w:t>
      </w:r>
      <w:r w:rsidR="001C6EAA">
        <w:rPr>
          <w:rFonts w:ascii="Times New Roman" w:hAnsi="Times New Roman" w:cs="Times New Roman"/>
          <w:sz w:val="28"/>
          <w:szCs w:val="28"/>
          <w:lang w:val="kk-KZ"/>
        </w:rPr>
        <w:t xml:space="preserve">және </w:t>
      </w:r>
      <w:r w:rsidRPr="00A73CDE">
        <w:rPr>
          <w:rFonts w:ascii="Times New Roman" w:hAnsi="Times New Roman" w:cs="Times New Roman"/>
          <w:sz w:val="28"/>
          <w:szCs w:val="28"/>
          <w:lang w:val="kk-KZ"/>
        </w:rPr>
        <w:t>пластмасса қалдықтарының өміріміздің барлық кезеңдерінде: жобалаудан, өндіруден, пайдаланудан бастап қалдықтарды басқаруға және қайта қолдануға дейін қоршаған ортаға және адам денсаулығына зиянын айтарлықтай азайту үшін көп жұмыс істеуі керек екені анық болды. 2015 жылдың қорытындысы бойынша бастапқы нысандардағы полиэтилентерефталат өндірісі 388,8 мың тоннаға жетті, бұл сан 2014 жылдың қорытындысына қарағанда (370,9 мың тонна) 4,8%-ға көбейді [6].</w:t>
      </w:r>
    </w:p>
    <w:p w:rsidR="00A73CDE" w:rsidRPr="00A73CDE" w:rsidRDefault="00A73CDE" w:rsidP="00541977">
      <w:pPr>
        <w:spacing w:after="0" w:line="240" w:lineRule="auto"/>
        <w:ind w:firstLine="709"/>
        <w:jc w:val="both"/>
        <w:rPr>
          <w:rFonts w:ascii="Times New Roman" w:hAnsi="Times New Roman" w:cs="Times New Roman"/>
          <w:sz w:val="28"/>
          <w:szCs w:val="28"/>
          <w:lang w:val="kk-KZ"/>
        </w:rPr>
      </w:pPr>
      <w:r w:rsidRPr="00A73CDE">
        <w:rPr>
          <w:rFonts w:ascii="Times New Roman" w:hAnsi="Times New Roman" w:cs="Times New Roman"/>
          <w:sz w:val="28"/>
          <w:szCs w:val="28"/>
          <w:lang w:val="kk-KZ"/>
        </w:rPr>
        <w:t>Полиэтилентерефталат негізіндегі пластикалық қалдықтарын сұрыптау жүргізу керектігі, оларды жағудың денсаулық пен қоршаған ортаға қауіптілігі, баламалы пластик қаптаманы пайдаланудың өзектілігі, сондай-ақ бір реттік пластикті пайдаланудан бас тарту туралы еліміздің азаматтарына түсіндіру жұмыстарын жүргізу маңызды.</w:t>
      </w:r>
    </w:p>
    <w:p w:rsidR="00A73CDE" w:rsidRPr="00A73CDE" w:rsidRDefault="00A73CDE" w:rsidP="00541977">
      <w:pPr>
        <w:spacing w:after="0" w:line="240" w:lineRule="auto"/>
        <w:ind w:firstLine="709"/>
        <w:jc w:val="both"/>
        <w:rPr>
          <w:rFonts w:ascii="Times New Roman" w:hAnsi="Times New Roman" w:cs="Times New Roman"/>
          <w:sz w:val="28"/>
          <w:szCs w:val="28"/>
          <w:lang w:val="kk-KZ"/>
        </w:rPr>
      </w:pPr>
      <w:r w:rsidRPr="00A73CDE">
        <w:rPr>
          <w:rFonts w:ascii="Times New Roman" w:hAnsi="Times New Roman" w:cs="Times New Roman"/>
          <w:sz w:val="28"/>
          <w:szCs w:val="28"/>
          <w:lang w:val="kk-KZ"/>
        </w:rPr>
        <w:lastRenderedPageBreak/>
        <w:t xml:space="preserve">Полиэтилентерефталат қалдықтарын қайта өңдеудің бірнеше </w:t>
      </w:r>
      <w:r w:rsidR="002C4E61" w:rsidRPr="00A73CDE">
        <w:rPr>
          <w:rFonts w:ascii="Times New Roman" w:hAnsi="Times New Roman" w:cs="Times New Roman"/>
          <w:sz w:val="28"/>
          <w:szCs w:val="28"/>
          <w:lang w:val="kk-KZ"/>
        </w:rPr>
        <w:t xml:space="preserve">әдістері </w:t>
      </w:r>
      <w:r w:rsidRPr="00A73CDE">
        <w:rPr>
          <w:rFonts w:ascii="Times New Roman" w:hAnsi="Times New Roman" w:cs="Times New Roman"/>
          <w:sz w:val="28"/>
          <w:szCs w:val="28"/>
          <w:lang w:val="kk-KZ"/>
        </w:rPr>
        <w:t>белгілі</w:t>
      </w:r>
      <w:r w:rsidR="002C4E61">
        <w:rPr>
          <w:rFonts w:ascii="Times New Roman" w:hAnsi="Times New Roman" w:cs="Times New Roman"/>
          <w:sz w:val="28"/>
          <w:szCs w:val="28"/>
          <w:lang w:val="kk-KZ"/>
        </w:rPr>
        <w:t>, ол</w:t>
      </w:r>
      <w:r w:rsidRPr="00A73CDE">
        <w:rPr>
          <w:rFonts w:ascii="Times New Roman" w:hAnsi="Times New Roman" w:cs="Times New Roman"/>
          <w:sz w:val="28"/>
          <w:szCs w:val="28"/>
          <w:lang w:val="kk-KZ"/>
        </w:rPr>
        <w:t xml:space="preserve"> қазіргі уақытта механикалық және физика-химиялық болып бөлінеді.</w:t>
      </w:r>
    </w:p>
    <w:p w:rsidR="00A73CDE" w:rsidRPr="00A73CDE" w:rsidRDefault="00A73CDE" w:rsidP="00541977">
      <w:pPr>
        <w:spacing w:after="0" w:line="240" w:lineRule="auto"/>
        <w:ind w:firstLine="709"/>
        <w:jc w:val="both"/>
        <w:rPr>
          <w:rFonts w:ascii="Times New Roman" w:hAnsi="Times New Roman" w:cs="Times New Roman"/>
          <w:sz w:val="28"/>
          <w:szCs w:val="28"/>
          <w:lang w:val="kk-KZ"/>
        </w:rPr>
      </w:pPr>
      <w:r w:rsidRPr="00A73CDE">
        <w:rPr>
          <w:rFonts w:ascii="Times New Roman" w:hAnsi="Times New Roman" w:cs="Times New Roman"/>
          <w:sz w:val="28"/>
          <w:szCs w:val="28"/>
          <w:lang w:val="kk-KZ"/>
        </w:rPr>
        <w:t>Полиэтилентерефталат қалдықтарын өңдеудің механикалық әдісімен пластмасса алдымен белгілі бір дәрежеде ұсақталады, оған кондиционерленбеген таспа, қалыптау қалдықтары, жартылай тартылған немесе тартылмаған талшықтар ұшырайды. Мұндай қайта өңдеу ұнтақты материалдар мен кейіннен құю үшін үгінділер алуға мүмкіндік береді. Ұнтақтау кезінде полимердің физика-химиялық қасиеттері іс жүзінде өзгермейді.</w:t>
      </w:r>
    </w:p>
    <w:p w:rsidR="00A73CDE" w:rsidRPr="00A73CDE" w:rsidRDefault="00A73CDE" w:rsidP="00541977">
      <w:pPr>
        <w:spacing w:after="0" w:line="240" w:lineRule="auto"/>
        <w:ind w:firstLine="709"/>
        <w:jc w:val="both"/>
        <w:rPr>
          <w:rFonts w:ascii="Times New Roman" w:hAnsi="Times New Roman" w:cs="Times New Roman"/>
          <w:sz w:val="28"/>
          <w:szCs w:val="28"/>
          <w:lang w:val="kk-KZ"/>
        </w:rPr>
      </w:pPr>
      <w:r w:rsidRPr="00A73CDE">
        <w:rPr>
          <w:rFonts w:ascii="Times New Roman" w:hAnsi="Times New Roman" w:cs="Times New Roman"/>
          <w:sz w:val="28"/>
          <w:szCs w:val="28"/>
          <w:lang w:val="kk-KZ"/>
        </w:rPr>
        <w:t>Полиэтилентерефталат (ПЭТФ) ыдыстарын механикалық өңдеу кезінде «флекстер» алынады, олардың сапасы материалдың органикалық бөлшектермен ластану дәрежесімен және ондағы басқа полимерлердің (полипропилен, поливинилхлорид), жапсырмалардағы қағаздың құрамы да қамтылады.</w:t>
      </w:r>
    </w:p>
    <w:p w:rsidR="00A73CDE" w:rsidRPr="00A73CDE" w:rsidRDefault="00A73CDE" w:rsidP="00541977">
      <w:pPr>
        <w:spacing w:after="0" w:line="240" w:lineRule="auto"/>
        <w:ind w:firstLine="709"/>
        <w:jc w:val="both"/>
        <w:rPr>
          <w:rFonts w:ascii="Times New Roman" w:hAnsi="Times New Roman" w:cs="Times New Roman"/>
          <w:sz w:val="28"/>
          <w:szCs w:val="28"/>
          <w:lang w:val="kk-KZ"/>
        </w:rPr>
      </w:pPr>
      <w:r w:rsidRPr="00A73CDE">
        <w:rPr>
          <w:rFonts w:ascii="Times New Roman" w:hAnsi="Times New Roman" w:cs="Times New Roman"/>
          <w:sz w:val="28"/>
          <w:szCs w:val="28"/>
          <w:lang w:val="kk-KZ"/>
        </w:rPr>
        <w:t>ПЭТФ қалдықтар</w:t>
      </w:r>
      <w:r w:rsidR="002C4E61">
        <w:rPr>
          <w:rFonts w:ascii="Times New Roman" w:hAnsi="Times New Roman" w:cs="Times New Roman"/>
          <w:sz w:val="28"/>
          <w:szCs w:val="28"/>
          <w:lang w:val="kk-KZ"/>
        </w:rPr>
        <w:t>ын</w:t>
      </w:r>
      <w:r w:rsidRPr="00A73CDE">
        <w:rPr>
          <w:rFonts w:ascii="Times New Roman" w:hAnsi="Times New Roman" w:cs="Times New Roman"/>
          <w:sz w:val="28"/>
          <w:szCs w:val="28"/>
          <w:lang w:val="kk-KZ"/>
        </w:rPr>
        <w:t xml:space="preserve"> өңдеудің физика-химиялық әдістері келесідей </w:t>
      </w:r>
      <w:r w:rsidRPr="00A0012D">
        <w:rPr>
          <w:rFonts w:ascii="Times New Roman" w:hAnsi="Times New Roman" w:cs="Times New Roman"/>
          <w:sz w:val="28"/>
          <w:szCs w:val="28"/>
          <w:lang w:val="kk-KZ"/>
        </w:rPr>
        <w:t>жіктеледі:</w:t>
      </w:r>
    </w:p>
    <w:p w:rsidR="00A73CDE" w:rsidRPr="00A73CDE" w:rsidRDefault="00541977" w:rsidP="0054197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A73CDE" w:rsidRPr="00A73CDE">
        <w:rPr>
          <w:rFonts w:ascii="Times New Roman" w:hAnsi="Times New Roman" w:cs="Times New Roman"/>
          <w:sz w:val="28"/>
          <w:szCs w:val="28"/>
          <w:lang w:val="kk-KZ"/>
        </w:rPr>
        <w:t xml:space="preserve"> талшықтар мен пленкаларды алуға жарамды мономерлер немесе олигомерлер алу үшін қалдықтарды жою;</w:t>
      </w:r>
    </w:p>
    <w:p w:rsidR="00A73CDE" w:rsidRPr="00A73CDE" w:rsidRDefault="00541977" w:rsidP="0054197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A73CDE" w:rsidRPr="00A73CDE">
        <w:rPr>
          <w:rFonts w:ascii="Times New Roman" w:hAnsi="Times New Roman" w:cs="Times New Roman"/>
          <w:sz w:val="28"/>
          <w:szCs w:val="28"/>
          <w:lang w:val="kk-KZ"/>
        </w:rPr>
        <w:t xml:space="preserve"> экструзия немесе инъекциялық қалыптау арқылы түйіршікті, агломератты және бұйымдарды алу үшін қалдықтарды қайта балқыту;</w:t>
      </w:r>
    </w:p>
    <w:p w:rsidR="00A73CDE" w:rsidRPr="00A73CDE" w:rsidRDefault="00541977" w:rsidP="0054197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EB7A24">
        <w:rPr>
          <w:rFonts w:ascii="Times New Roman" w:hAnsi="Times New Roman" w:cs="Times New Roman"/>
          <w:sz w:val="28"/>
          <w:szCs w:val="28"/>
          <w:lang w:val="kk-KZ"/>
        </w:rPr>
        <w:t>жабынды</w:t>
      </w:r>
      <w:r w:rsidR="001C6EAA">
        <w:rPr>
          <w:rFonts w:ascii="Times New Roman" w:hAnsi="Times New Roman" w:cs="Times New Roman"/>
          <w:sz w:val="28"/>
          <w:szCs w:val="28"/>
          <w:lang w:val="kk-KZ"/>
        </w:rPr>
        <w:t>л</w:t>
      </w:r>
      <w:r w:rsidR="00A73CDE" w:rsidRPr="00A73CDE">
        <w:rPr>
          <w:rFonts w:ascii="Times New Roman" w:hAnsi="Times New Roman" w:cs="Times New Roman"/>
          <w:sz w:val="28"/>
          <w:szCs w:val="28"/>
          <w:lang w:val="kk-KZ"/>
        </w:rPr>
        <w:t>арды жағуға арналған ұнтақтарды ала отыры</w:t>
      </w:r>
      <w:r w:rsidR="001C6EAA">
        <w:rPr>
          <w:rFonts w:ascii="Times New Roman" w:hAnsi="Times New Roman" w:cs="Times New Roman"/>
          <w:sz w:val="28"/>
          <w:szCs w:val="28"/>
          <w:lang w:val="kk-KZ"/>
        </w:rPr>
        <w:t>п, ерітінділерден қайта тұндыру,</w:t>
      </w:r>
      <w:r w:rsidR="00A73CDE" w:rsidRPr="00A73CDE">
        <w:rPr>
          <w:rFonts w:ascii="Times New Roman" w:hAnsi="Times New Roman" w:cs="Times New Roman"/>
          <w:sz w:val="28"/>
          <w:szCs w:val="28"/>
          <w:lang w:val="kk-KZ"/>
        </w:rPr>
        <w:t xml:space="preserve"> композициялық материалдарды алу;</w:t>
      </w:r>
    </w:p>
    <w:p w:rsidR="00A73CDE" w:rsidRPr="00A73CDE" w:rsidRDefault="00541977" w:rsidP="0054197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A73CDE" w:rsidRPr="00A73CDE">
        <w:rPr>
          <w:rFonts w:ascii="Times New Roman" w:hAnsi="Times New Roman" w:cs="Times New Roman"/>
          <w:sz w:val="28"/>
          <w:szCs w:val="28"/>
          <w:lang w:val="kk-KZ"/>
        </w:rPr>
        <w:t xml:space="preserve"> жаңа қасиеттері бар материалдарды алу үшін химиялық модификация</w:t>
      </w:r>
      <w:r w:rsidR="00CE223E">
        <w:rPr>
          <w:rFonts w:ascii="Times New Roman" w:hAnsi="Times New Roman" w:cs="Times New Roman"/>
          <w:sz w:val="28"/>
          <w:szCs w:val="28"/>
          <w:lang w:val="kk-KZ"/>
        </w:rPr>
        <w:t>лау</w:t>
      </w:r>
      <w:r w:rsidR="00A73CDE" w:rsidRPr="00A73CDE">
        <w:rPr>
          <w:rFonts w:ascii="Times New Roman" w:hAnsi="Times New Roman" w:cs="Times New Roman"/>
          <w:sz w:val="28"/>
          <w:szCs w:val="28"/>
          <w:lang w:val="kk-KZ"/>
        </w:rPr>
        <w:t>.</w:t>
      </w:r>
    </w:p>
    <w:p w:rsidR="00A73CDE" w:rsidRPr="00A73CDE" w:rsidRDefault="00A73CDE" w:rsidP="00541977">
      <w:pPr>
        <w:spacing w:after="0" w:line="240" w:lineRule="auto"/>
        <w:ind w:firstLine="709"/>
        <w:jc w:val="both"/>
        <w:rPr>
          <w:rFonts w:ascii="Times New Roman" w:hAnsi="Times New Roman" w:cs="Times New Roman"/>
          <w:sz w:val="28"/>
          <w:szCs w:val="28"/>
          <w:lang w:val="kk-KZ"/>
        </w:rPr>
      </w:pPr>
      <w:r w:rsidRPr="00A73CDE">
        <w:rPr>
          <w:rFonts w:ascii="Times New Roman" w:hAnsi="Times New Roman" w:cs="Times New Roman"/>
          <w:sz w:val="28"/>
          <w:szCs w:val="28"/>
          <w:lang w:val="kk-KZ"/>
        </w:rPr>
        <w:t>Көп жағдайда қолданылған пластикалық ыдыстарды қайта қолдану к</w:t>
      </w:r>
      <w:r w:rsidR="00CE223E">
        <w:rPr>
          <w:rFonts w:ascii="Times New Roman" w:hAnsi="Times New Roman" w:cs="Times New Roman"/>
          <w:sz w:val="28"/>
          <w:szCs w:val="28"/>
          <w:lang w:val="kk-KZ"/>
        </w:rPr>
        <w:t>ем дегенде 850°C температурада орындалатын</w:t>
      </w:r>
      <w:r w:rsidRPr="00A73CDE">
        <w:rPr>
          <w:rFonts w:ascii="Times New Roman" w:hAnsi="Times New Roman" w:cs="Times New Roman"/>
          <w:sz w:val="28"/>
          <w:szCs w:val="28"/>
          <w:lang w:val="kk-KZ"/>
        </w:rPr>
        <w:t xml:space="preserve"> жағу арқылы жүзеге асырылады[7,8].</w:t>
      </w:r>
    </w:p>
    <w:p w:rsidR="00A73CDE" w:rsidRPr="00A73CDE" w:rsidRDefault="00A73CDE" w:rsidP="00541977">
      <w:pPr>
        <w:spacing w:after="0" w:line="240" w:lineRule="auto"/>
        <w:ind w:firstLine="709"/>
        <w:jc w:val="both"/>
        <w:rPr>
          <w:rFonts w:ascii="Times New Roman" w:hAnsi="Times New Roman" w:cs="Times New Roman"/>
          <w:sz w:val="28"/>
          <w:szCs w:val="28"/>
          <w:lang w:val="kk-KZ"/>
        </w:rPr>
      </w:pPr>
      <w:r w:rsidRPr="00A73CDE">
        <w:rPr>
          <w:rFonts w:ascii="Times New Roman" w:hAnsi="Times New Roman" w:cs="Times New Roman"/>
          <w:sz w:val="28"/>
          <w:szCs w:val="28"/>
          <w:lang w:val="kk-KZ"/>
        </w:rPr>
        <w:t>Батыс елдері ПЭТФ бөтелкелерді</w:t>
      </w:r>
      <w:r w:rsidR="00CE223E">
        <w:rPr>
          <w:rFonts w:ascii="Times New Roman" w:hAnsi="Times New Roman" w:cs="Times New Roman"/>
          <w:sz w:val="28"/>
          <w:szCs w:val="28"/>
          <w:lang w:val="kk-KZ"/>
        </w:rPr>
        <w:t>,</w:t>
      </w:r>
      <w:r w:rsidR="001C6EAA">
        <w:rPr>
          <w:rFonts w:ascii="Times New Roman" w:hAnsi="Times New Roman" w:cs="Times New Roman"/>
          <w:sz w:val="28"/>
          <w:szCs w:val="28"/>
          <w:lang w:val="kk-KZ"/>
        </w:rPr>
        <w:t xml:space="preserve"> </w:t>
      </w:r>
      <w:r w:rsidR="00CE223E" w:rsidRPr="00A73CDE">
        <w:rPr>
          <w:rFonts w:ascii="Times New Roman" w:hAnsi="Times New Roman" w:cs="Times New Roman"/>
          <w:sz w:val="28"/>
          <w:szCs w:val="28"/>
          <w:lang w:val="kk-KZ"/>
        </w:rPr>
        <w:t xml:space="preserve">пластмасса ыдыстарды </w:t>
      </w:r>
      <w:r w:rsidRPr="00A73CDE">
        <w:rPr>
          <w:rFonts w:ascii="Times New Roman" w:hAnsi="Times New Roman" w:cs="Times New Roman"/>
          <w:sz w:val="28"/>
          <w:szCs w:val="28"/>
          <w:lang w:val="kk-KZ"/>
        </w:rPr>
        <w:t>жина</w:t>
      </w:r>
      <w:r w:rsidR="00CE223E">
        <w:rPr>
          <w:rFonts w:ascii="Times New Roman" w:hAnsi="Times New Roman" w:cs="Times New Roman"/>
          <w:sz w:val="28"/>
          <w:szCs w:val="28"/>
          <w:lang w:val="kk-KZ"/>
        </w:rPr>
        <w:t>п</w:t>
      </w:r>
      <w:r w:rsidRPr="00A73CDE">
        <w:rPr>
          <w:rFonts w:ascii="Times New Roman" w:hAnsi="Times New Roman" w:cs="Times New Roman"/>
          <w:sz w:val="28"/>
          <w:szCs w:val="28"/>
          <w:lang w:val="kk-KZ"/>
        </w:rPr>
        <w:t xml:space="preserve">, қайта өңдеу жүйелері </w:t>
      </w:r>
      <w:r w:rsidR="00CE223E">
        <w:rPr>
          <w:rFonts w:ascii="Times New Roman" w:hAnsi="Times New Roman" w:cs="Times New Roman"/>
          <w:sz w:val="28"/>
          <w:szCs w:val="28"/>
          <w:lang w:val="kk-KZ"/>
        </w:rPr>
        <w:t xml:space="preserve">бойынша </w:t>
      </w:r>
      <w:r w:rsidRPr="00A73CDE">
        <w:rPr>
          <w:rFonts w:ascii="Times New Roman" w:hAnsi="Times New Roman" w:cs="Times New Roman"/>
          <w:sz w:val="28"/>
          <w:szCs w:val="28"/>
          <w:lang w:val="kk-KZ"/>
        </w:rPr>
        <w:t xml:space="preserve">сәтті жұмыс істейтін дамыған көшбасшылар болып табылады. Сонымен, Еуропада </w:t>
      </w:r>
      <w:r w:rsidRPr="00C5424E">
        <w:rPr>
          <w:rFonts w:ascii="Times New Roman" w:hAnsi="Times New Roman" w:cs="Times New Roman"/>
          <w:sz w:val="28"/>
          <w:szCs w:val="28"/>
          <w:lang w:val="kk-KZ"/>
        </w:rPr>
        <w:t>ПЭТ</w:t>
      </w:r>
      <w:r w:rsidR="00B56309" w:rsidRPr="00C5424E">
        <w:rPr>
          <w:rFonts w:ascii="Times New Roman" w:hAnsi="Times New Roman" w:cs="Times New Roman"/>
          <w:sz w:val="28"/>
          <w:szCs w:val="28"/>
          <w:lang w:val="kk-KZ"/>
        </w:rPr>
        <w:t>Ф</w:t>
      </w:r>
      <w:r w:rsidRPr="00C5424E">
        <w:rPr>
          <w:rFonts w:ascii="Times New Roman" w:hAnsi="Times New Roman" w:cs="Times New Roman"/>
          <w:sz w:val="28"/>
          <w:szCs w:val="28"/>
          <w:lang w:val="kk-KZ"/>
        </w:rPr>
        <w:t xml:space="preserve"> бөтелкелерінің шамамен 60% қайта өңдеуге түседі, ал Германия мен Нидерландыда барлық жиналған пластикалық бөтелкелердің 90%-дан астамы қайта өңделеді. Сон</w:t>
      </w:r>
      <w:r w:rsidR="00CE223E" w:rsidRPr="00C5424E">
        <w:rPr>
          <w:rFonts w:ascii="Times New Roman" w:hAnsi="Times New Roman" w:cs="Times New Roman"/>
          <w:sz w:val="28"/>
          <w:szCs w:val="28"/>
          <w:lang w:val="kk-KZ"/>
        </w:rPr>
        <w:t>дай-ақ</w:t>
      </w:r>
      <w:r w:rsidRPr="00C5424E">
        <w:rPr>
          <w:rFonts w:ascii="Times New Roman" w:hAnsi="Times New Roman" w:cs="Times New Roman"/>
          <w:sz w:val="28"/>
          <w:szCs w:val="28"/>
          <w:lang w:val="kk-KZ"/>
        </w:rPr>
        <w:t xml:space="preserve">, Еуроодақта заңнамамен екіншілік полиэтилентерефталаттың тамақ өнімімен жанасуына тыйым салынады. Себебі тұрмыстық химия өнімдерінен немесе басқа </w:t>
      </w:r>
      <w:r w:rsidR="00B56309" w:rsidRPr="00C5424E">
        <w:rPr>
          <w:rFonts w:ascii="Times New Roman" w:hAnsi="Times New Roman" w:cs="Times New Roman"/>
          <w:sz w:val="28"/>
          <w:szCs w:val="28"/>
          <w:lang w:val="kk-KZ"/>
        </w:rPr>
        <w:t xml:space="preserve">улы </w:t>
      </w:r>
      <w:r w:rsidRPr="00C5424E">
        <w:rPr>
          <w:rFonts w:ascii="Times New Roman" w:hAnsi="Times New Roman" w:cs="Times New Roman"/>
          <w:sz w:val="28"/>
          <w:szCs w:val="28"/>
          <w:lang w:val="kk-KZ"/>
        </w:rPr>
        <w:t xml:space="preserve">заттардан жасалған қаптама қалдықтардың жалпы қайта өңдеу ағынына </w:t>
      </w:r>
      <w:r w:rsidR="006F2B80" w:rsidRPr="00C5424E">
        <w:rPr>
          <w:rFonts w:ascii="Times New Roman" w:hAnsi="Times New Roman" w:cs="Times New Roman"/>
          <w:sz w:val="28"/>
          <w:szCs w:val="28"/>
          <w:lang w:val="kk-KZ"/>
        </w:rPr>
        <w:t>айналуы</w:t>
      </w:r>
      <w:r w:rsidRPr="00C5424E">
        <w:rPr>
          <w:rFonts w:ascii="Times New Roman" w:hAnsi="Times New Roman" w:cs="Times New Roman"/>
          <w:sz w:val="28"/>
          <w:szCs w:val="28"/>
          <w:lang w:val="kk-KZ"/>
        </w:rPr>
        <w:t xml:space="preserve"> мүмкін. Осылайша, орау өндірушілері азық-түлік емес</w:t>
      </w:r>
      <w:r w:rsidRPr="00A73CDE">
        <w:rPr>
          <w:rFonts w:ascii="Times New Roman" w:hAnsi="Times New Roman" w:cs="Times New Roman"/>
          <w:sz w:val="28"/>
          <w:szCs w:val="28"/>
          <w:lang w:val="kk-KZ"/>
        </w:rPr>
        <w:t xml:space="preserve"> контейнерлерді өндіру үшін ПЭТФ пайдаланады немесе bottle-in-bottle технологиясына жүгінеді. Бұл технология қаптаманың мазмұны бастапқы </w:t>
      </w:r>
      <w:r w:rsidR="00FE4BC9" w:rsidRPr="00A73CDE">
        <w:rPr>
          <w:rFonts w:ascii="Times New Roman" w:hAnsi="Times New Roman" w:cs="Times New Roman"/>
          <w:sz w:val="28"/>
          <w:szCs w:val="28"/>
          <w:lang w:val="kk-KZ"/>
        </w:rPr>
        <w:t xml:space="preserve">ПЭТФ </w:t>
      </w:r>
      <w:r w:rsidRPr="00A73CDE">
        <w:rPr>
          <w:rFonts w:ascii="Times New Roman" w:hAnsi="Times New Roman" w:cs="Times New Roman"/>
          <w:sz w:val="28"/>
          <w:szCs w:val="28"/>
          <w:lang w:val="kk-KZ"/>
        </w:rPr>
        <w:t>-тен жасалған материал қабатымен байланыста болады деп болжайды. Бұл әдіс екіншілік материалдан өндірісті тек 80% қамтамасыз етуге мүмкіндік береді [9].</w:t>
      </w:r>
    </w:p>
    <w:p w:rsidR="00A73CDE" w:rsidRPr="00A73CDE" w:rsidRDefault="00CE223E" w:rsidP="0054197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Ә</w:t>
      </w:r>
      <w:r w:rsidRPr="00A73CDE">
        <w:rPr>
          <w:rFonts w:ascii="Times New Roman" w:hAnsi="Times New Roman" w:cs="Times New Roman"/>
          <w:sz w:val="28"/>
          <w:szCs w:val="28"/>
          <w:lang w:val="kk-KZ"/>
        </w:rPr>
        <w:t xml:space="preserve">лемнің дамыған елдерінде </w:t>
      </w:r>
      <w:r>
        <w:rPr>
          <w:rFonts w:ascii="Times New Roman" w:hAnsi="Times New Roman" w:cs="Times New Roman"/>
          <w:sz w:val="28"/>
          <w:szCs w:val="28"/>
          <w:lang w:val="kk-KZ"/>
        </w:rPr>
        <w:t>п</w:t>
      </w:r>
      <w:r w:rsidR="00A73CDE" w:rsidRPr="00A73CDE">
        <w:rPr>
          <w:rFonts w:ascii="Times New Roman" w:hAnsi="Times New Roman" w:cs="Times New Roman"/>
          <w:sz w:val="28"/>
          <w:szCs w:val="28"/>
          <w:lang w:val="kk-KZ"/>
        </w:rPr>
        <w:t xml:space="preserve">олимерлі материалдарды қайта қолдану технологиясын пайдаланудан, оның ішінде полиэтилентерефталатты қайта өңдеу өте тиімді бизнес болып табылады, ал Қазақстан мен Ресей елдерінде </w:t>
      </w:r>
      <w:r>
        <w:rPr>
          <w:rFonts w:ascii="Times New Roman" w:hAnsi="Times New Roman" w:cs="Times New Roman"/>
          <w:sz w:val="28"/>
          <w:szCs w:val="28"/>
          <w:lang w:val="kk-KZ"/>
        </w:rPr>
        <w:t xml:space="preserve">бұл </w:t>
      </w:r>
      <w:r w:rsidR="00A73CDE" w:rsidRPr="00A73CDE">
        <w:rPr>
          <w:rFonts w:ascii="Times New Roman" w:hAnsi="Times New Roman" w:cs="Times New Roman"/>
          <w:sz w:val="28"/>
          <w:szCs w:val="28"/>
          <w:lang w:val="kk-KZ"/>
        </w:rPr>
        <w:t>бастапқы сатысында қалып отыр [10,11]. Еуропа, Азия және кейбір Латын Америкасы елдерінде қолданылған пластикалық бөтелкелердің жартысына жуығы қайта қолдану үшін ғана жиналады.</w:t>
      </w:r>
    </w:p>
    <w:p w:rsidR="00A73CDE" w:rsidRPr="00A73CDE" w:rsidRDefault="00A73CDE" w:rsidP="00541977">
      <w:pPr>
        <w:spacing w:after="0" w:line="240" w:lineRule="auto"/>
        <w:ind w:firstLine="709"/>
        <w:jc w:val="both"/>
        <w:rPr>
          <w:rFonts w:ascii="Times New Roman" w:hAnsi="Times New Roman" w:cs="Times New Roman"/>
          <w:sz w:val="28"/>
          <w:szCs w:val="28"/>
          <w:lang w:val="kk-KZ"/>
        </w:rPr>
      </w:pPr>
      <w:r w:rsidRPr="00A73CDE">
        <w:rPr>
          <w:rFonts w:ascii="Times New Roman" w:hAnsi="Times New Roman" w:cs="Times New Roman"/>
          <w:sz w:val="28"/>
          <w:szCs w:val="28"/>
          <w:lang w:val="kk-KZ"/>
        </w:rPr>
        <w:lastRenderedPageBreak/>
        <w:t>Жұмыс авторлары [12] полиэтилентерефталат қалдықтарын заманауи әдістерімен өңдеу туралы жан-жақты мәлімет берді. Полимерлі материалдарды, атап айтқанда полиэтилентерефталат негізінде жасалған әртүрлі ыдыстар мен бұйымдарды өңдеу әдістері механикалық, химиялық және термиялық қайта өңдеуге бөлінеді. Бұл жерде «қайта өңдеу» шикізат пен материалдарды қайта пайдалану және оларды қайта өнім құру екенін еске салған жөн. Дегенмен, қайта өңдеу түрлерінің кез келгеніне қарамастан, бұл қалдықтарды тиімді пайдалану арқылы жаңа материалдарды жасау тиімді болады.</w:t>
      </w:r>
    </w:p>
    <w:p w:rsidR="00A73CDE" w:rsidRPr="00A73CDE" w:rsidRDefault="00A73CDE" w:rsidP="00541977">
      <w:pPr>
        <w:spacing w:after="0" w:line="240" w:lineRule="auto"/>
        <w:ind w:firstLine="709"/>
        <w:jc w:val="both"/>
        <w:rPr>
          <w:rFonts w:ascii="Times New Roman" w:hAnsi="Times New Roman" w:cs="Times New Roman"/>
          <w:sz w:val="28"/>
          <w:szCs w:val="28"/>
          <w:lang w:val="kk-KZ"/>
        </w:rPr>
      </w:pPr>
      <w:r w:rsidRPr="00A73CDE">
        <w:rPr>
          <w:rFonts w:ascii="Times New Roman" w:hAnsi="Times New Roman" w:cs="Times New Roman"/>
          <w:sz w:val="28"/>
          <w:szCs w:val="28"/>
          <w:lang w:val="kk-KZ"/>
        </w:rPr>
        <w:t>Ғылыми зерттеулер, мақалалар мен монографиялар полимерлі материалдар қайта қолдануды қамтиды. Авторлар полиэтилентерефталатты қайта өңдеудің негізгі әдістеріне шолу жасап, екіншілік полимер өнімдерін қайта өңдеудің ғылымды қажет ететін перспективалы әдістерінің бірі ретінде химолиз әдістеріне ерекше назар аударды [13].</w:t>
      </w:r>
    </w:p>
    <w:p w:rsidR="00A73CDE" w:rsidRPr="00C5424E" w:rsidRDefault="00A73CDE" w:rsidP="00541977">
      <w:pPr>
        <w:spacing w:after="0" w:line="240" w:lineRule="auto"/>
        <w:ind w:firstLine="709"/>
        <w:jc w:val="both"/>
        <w:rPr>
          <w:rFonts w:ascii="Times New Roman" w:hAnsi="Times New Roman" w:cs="Times New Roman"/>
          <w:sz w:val="28"/>
          <w:szCs w:val="28"/>
          <w:lang w:val="kk-KZ"/>
        </w:rPr>
      </w:pPr>
      <w:r w:rsidRPr="00A73CDE">
        <w:rPr>
          <w:rFonts w:ascii="Times New Roman" w:hAnsi="Times New Roman" w:cs="Times New Roman"/>
          <w:sz w:val="28"/>
          <w:szCs w:val="28"/>
          <w:lang w:val="kk-KZ"/>
        </w:rPr>
        <w:t xml:space="preserve">Механикалық қайта өңдеу қалдықтарды </w:t>
      </w:r>
      <w:r w:rsidR="00CE223E">
        <w:rPr>
          <w:rFonts w:ascii="Times New Roman" w:hAnsi="Times New Roman" w:cs="Times New Roman"/>
          <w:sz w:val="28"/>
          <w:szCs w:val="28"/>
          <w:lang w:val="kk-KZ"/>
        </w:rPr>
        <w:t>екіншілік</w:t>
      </w:r>
      <w:r w:rsidRPr="00A73CDE">
        <w:rPr>
          <w:rFonts w:ascii="Times New Roman" w:hAnsi="Times New Roman" w:cs="Times New Roman"/>
          <w:sz w:val="28"/>
          <w:szCs w:val="28"/>
          <w:lang w:val="kk-KZ"/>
        </w:rPr>
        <w:t xml:space="preserve"> өңдеуді қамтиды және қарапайым</w:t>
      </w:r>
      <w:r w:rsidR="00CE223E">
        <w:rPr>
          <w:rFonts w:ascii="Times New Roman" w:hAnsi="Times New Roman" w:cs="Times New Roman"/>
          <w:sz w:val="28"/>
          <w:szCs w:val="28"/>
          <w:lang w:val="kk-KZ"/>
        </w:rPr>
        <w:t>,</w:t>
      </w:r>
      <w:r w:rsidRPr="00A73CDE">
        <w:rPr>
          <w:rFonts w:ascii="Times New Roman" w:hAnsi="Times New Roman" w:cs="Times New Roman"/>
          <w:sz w:val="28"/>
          <w:szCs w:val="28"/>
          <w:lang w:val="kk-KZ"/>
        </w:rPr>
        <w:t xml:space="preserve"> салыстырмалы түрде төмен шығындармен ерекшеленеді. Полимер өнімдерінің қайта өңделген қалдықтары қайта өңдеуге келетін бастапқы материалмен араласады немесе сапасы төмен материал ретінде қолданылады. Полимерлі материалды механикалық </w:t>
      </w:r>
      <w:r w:rsidRPr="00C5424E">
        <w:rPr>
          <w:rFonts w:ascii="Times New Roman" w:hAnsi="Times New Roman" w:cs="Times New Roman"/>
          <w:sz w:val="28"/>
          <w:szCs w:val="28"/>
          <w:lang w:val="kk-KZ"/>
        </w:rPr>
        <w:t>өңдеу ұсақтауды, бөлуді, тазалауды, кептіруді, сондай-ақ қоспаларды дайындауды қамтиды [12</w:t>
      </w:r>
      <w:r w:rsidR="00C914C8" w:rsidRPr="00C5424E">
        <w:rPr>
          <w:rFonts w:ascii="Times New Roman" w:hAnsi="Times New Roman" w:cs="Times New Roman"/>
          <w:sz w:val="28"/>
          <w:szCs w:val="28"/>
          <w:lang w:val="kk-KZ"/>
        </w:rPr>
        <w:t>,</w:t>
      </w:r>
      <w:r w:rsidRPr="00C5424E">
        <w:rPr>
          <w:rFonts w:ascii="Times New Roman" w:hAnsi="Times New Roman" w:cs="Times New Roman"/>
          <w:sz w:val="28"/>
          <w:szCs w:val="28"/>
          <w:lang w:val="kk-KZ"/>
        </w:rPr>
        <w:t>40</w:t>
      </w:r>
      <w:r w:rsidR="00B56309" w:rsidRPr="00C5424E">
        <w:rPr>
          <w:rFonts w:ascii="Times New Roman" w:hAnsi="Times New Roman" w:cs="Times New Roman"/>
          <w:sz w:val="28"/>
          <w:szCs w:val="28"/>
          <w:lang w:val="kk-KZ"/>
        </w:rPr>
        <w:t xml:space="preserve"> б.</w:t>
      </w:r>
      <w:r w:rsidRPr="00C5424E">
        <w:rPr>
          <w:rFonts w:ascii="Times New Roman" w:hAnsi="Times New Roman" w:cs="Times New Roman"/>
          <w:sz w:val="28"/>
          <w:szCs w:val="28"/>
          <w:lang w:val="kk-KZ"/>
        </w:rPr>
        <w:t>].</w:t>
      </w:r>
    </w:p>
    <w:p w:rsidR="00A73CDE" w:rsidRPr="00C5424E" w:rsidRDefault="00A73CDE" w:rsidP="00541977">
      <w:pPr>
        <w:spacing w:after="0" w:line="240" w:lineRule="auto"/>
        <w:ind w:firstLine="709"/>
        <w:jc w:val="both"/>
        <w:rPr>
          <w:rFonts w:ascii="Times New Roman" w:hAnsi="Times New Roman" w:cs="Times New Roman"/>
          <w:sz w:val="28"/>
          <w:szCs w:val="28"/>
          <w:lang w:val="kk-KZ"/>
        </w:rPr>
      </w:pPr>
      <w:r w:rsidRPr="00C5424E">
        <w:rPr>
          <w:rFonts w:ascii="Times New Roman" w:hAnsi="Times New Roman" w:cs="Times New Roman"/>
          <w:sz w:val="28"/>
          <w:szCs w:val="28"/>
          <w:lang w:val="kk-KZ"/>
        </w:rPr>
        <w:t xml:space="preserve">Химиялық қайта өңдеу немесе хемолиз әдістері полимер материалдарын химиялық өңдеуді қамтиды, </w:t>
      </w:r>
      <w:r w:rsidR="00B04502" w:rsidRPr="00C5424E">
        <w:rPr>
          <w:rFonts w:ascii="Times New Roman" w:hAnsi="Times New Roman" w:cs="Times New Roman"/>
          <w:sz w:val="28"/>
          <w:szCs w:val="28"/>
          <w:lang w:val="kk-KZ"/>
        </w:rPr>
        <w:t>материал алуда шикізат ретінде пайдаланумен қатар, полимер молекулалары мономерлерге немесе олигомерлерге ыдырайды. Әдістің тиімділіктеріне басқа өңдеумен салыстырғанда полимерлі материалд</w:t>
      </w:r>
      <w:r w:rsidR="0046344C" w:rsidRPr="00C5424E">
        <w:rPr>
          <w:rFonts w:ascii="Times New Roman" w:hAnsi="Times New Roman" w:cs="Times New Roman"/>
          <w:sz w:val="28"/>
          <w:szCs w:val="28"/>
          <w:lang w:val="kk-KZ"/>
        </w:rPr>
        <w:t>арды сұрыпталуы</w:t>
      </w:r>
      <w:r w:rsidR="00CE223E" w:rsidRPr="00C5424E">
        <w:rPr>
          <w:rFonts w:ascii="Times New Roman" w:hAnsi="Times New Roman" w:cs="Times New Roman"/>
          <w:sz w:val="28"/>
          <w:szCs w:val="28"/>
          <w:lang w:val="kk-KZ"/>
        </w:rPr>
        <w:t>ның</w:t>
      </w:r>
      <w:r w:rsidR="0046344C" w:rsidRPr="00C5424E">
        <w:rPr>
          <w:rFonts w:ascii="Times New Roman" w:hAnsi="Times New Roman" w:cs="Times New Roman"/>
          <w:sz w:val="28"/>
          <w:szCs w:val="28"/>
          <w:lang w:val="kk-KZ"/>
        </w:rPr>
        <w:t xml:space="preserve"> аз қажеттілігі, сапалы өнімдерді қалпына келтіруі кезінде полимер қалдықтарын пайдалану мүмкіндігі, полимер өнімдерін алу үшін пайдаланған өнімдерді өндірістік айналымға қайта енгізуге болатындығы жатады</w:t>
      </w:r>
      <w:r w:rsidRPr="00C5424E">
        <w:rPr>
          <w:rFonts w:ascii="Times New Roman" w:hAnsi="Times New Roman" w:cs="Times New Roman"/>
          <w:sz w:val="28"/>
          <w:szCs w:val="28"/>
          <w:lang w:val="kk-KZ"/>
        </w:rPr>
        <w:t xml:space="preserve"> [12</w:t>
      </w:r>
      <w:r w:rsidR="006F2B80" w:rsidRPr="00C5424E">
        <w:rPr>
          <w:rFonts w:ascii="Times New Roman" w:hAnsi="Times New Roman" w:cs="Times New Roman"/>
          <w:sz w:val="28"/>
          <w:szCs w:val="28"/>
          <w:lang w:val="kk-KZ"/>
        </w:rPr>
        <w:t xml:space="preserve">, </w:t>
      </w:r>
      <w:r w:rsidRPr="00C5424E">
        <w:rPr>
          <w:rFonts w:ascii="Times New Roman" w:hAnsi="Times New Roman" w:cs="Times New Roman"/>
          <w:sz w:val="28"/>
          <w:szCs w:val="28"/>
          <w:lang w:val="kk-KZ"/>
        </w:rPr>
        <w:t>41</w:t>
      </w:r>
      <w:r w:rsidR="006F2B80" w:rsidRPr="00C5424E">
        <w:rPr>
          <w:rFonts w:ascii="Times New Roman" w:hAnsi="Times New Roman" w:cs="Times New Roman"/>
          <w:sz w:val="28"/>
          <w:szCs w:val="28"/>
          <w:lang w:val="kk-KZ"/>
        </w:rPr>
        <w:t>б.</w:t>
      </w:r>
      <w:r w:rsidRPr="00C5424E">
        <w:rPr>
          <w:rFonts w:ascii="Times New Roman" w:hAnsi="Times New Roman" w:cs="Times New Roman"/>
          <w:sz w:val="28"/>
          <w:szCs w:val="28"/>
          <w:lang w:val="kk-KZ"/>
        </w:rPr>
        <w:t>].</w:t>
      </w:r>
    </w:p>
    <w:p w:rsidR="00A73CDE" w:rsidRPr="00C5424E" w:rsidRDefault="00A73CDE" w:rsidP="00541977">
      <w:pPr>
        <w:spacing w:after="0" w:line="240" w:lineRule="auto"/>
        <w:ind w:firstLine="709"/>
        <w:jc w:val="both"/>
        <w:rPr>
          <w:rFonts w:ascii="Times New Roman" w:hAnsi="Times New Roman" w:cs="Times New Roman"/>
          <w:sz w:val="28"/>
          <w:szCs w:val="28"/>
          <w:lang w:val="kk-KZ"/>
        </w:rPr>
      </w:pPr>
      <w:r w:rsidRPr="00C5424E">
        <w:rPr>
          <w:rFonts w:ascii="Times New Roman" w:hAnsi="Times New Roman" w:cs="Times New Roman"/>
          <w:sz w:val="28"/>
          <w:szCs w:val="28"/>
          <w:lang w:val="kk-KZ"/>
        </w:rPr>
        <w:t>Химиялық әдістермен салыстырғанда ПЭТФ механикалық қайта өңдеу салыстырмалы түрде жеңіл. Қолданудың әрбір жағдайы үшін сұйылтылған ерітіндінің (еріткіштер жүйесінде фенол, тетрахлорэтан), тұтқырлығымен анықталатын ішкі тұтқырлықпен (ІТ) сипатталатын ПЭТФ</w:t>
      </w:r>
      <w:r w:rsidR="00CE223E" w:rsidRPr="00C5424E">
        <w:rPr>
          <w:rFonts w:ascii="Times New Roman" w:hAnsi="Times New Roman" w:cs="Times New Roman"/>
          <w:sz w:val="28"/>
          <w:szCs w:val="28"/>
          <w:lang w:val="kk-KZ"/>
        </w:rPr>
        <w:t>-тың</w:t>
      </w:r>
      <w:r w:rsidRPr="00C5424E">
        <w:rPr>
          <w:rFonts w:ascii="Times New Roman" w:hAnsi="Times New Roman" w:cs="Times New Roman"/>
          <w:sz w:val="28"/>
          <w:szCs w:val="28"/>
          <w:lang w:val="kk-KZ"/>
        </w:rPr>
        <w:t xml:space="preserve"> белгілі бір молекулалық массасы қажет, бұл ретте қайта өңделген полиэтилентерефталаттың механикалық қасиеттері неғұрлым жақсы екенін атап өткен жөн.</w:t>
      </w:r>
    </w:p>
    <w:p w:rsidR="00A73CDE" w:rsidRPr="00A73CDE" w:rsidRDefault="006F2B80" w:rsidP="00541977">
      <w:pPr>
        <w:spacing w:after="0" w:line="240" w:lineRule="auto"/>
        <w:ind w:firstLine="709"/>
        <w:jc w:val="both"/>
        <w:rPr>
          <w:rFonts w:ascii="Times New Roman" w:hAnsi="Times New Roman" w:cs="Times New Roman"/>
          <w:sz w:val="28"/>
          <w:szCs w:val="28"/>
          <w:lang w:val="kk-KZ"/>
        </w:rPr>
      </w:pPr>
      <w:r w:rsidRPr="00C5424E">
        <w:rPr>
          <w:rFonts w:ascii="Times New Roman" w:hAnsi="Times New Roman" w:cs="Times New Roman"/>
          <w:sz w:val="28"/>
          <w:szCs w:val="28"/>
          <w:lang w:val="kk-KZ"/>
        </w:rPr>
        <w:t>Ішкі тұтқырлыққа негізделген</w:t>
      </w:r>
      <w:r w:rsidR="00A73CDE" w:rsidRPr="00C5424E">
        <w:rPr>
          <w:rFonts w:ascii="Times New Roman" w:hAnsi="Times New Roman" w:cs="Times New Roman"/>
          <w:sz w:val="28"/>
          <w:szCs w:val="28"/>
          <w:lang w:val="kk-KZ"/>
        </w:rPr>
        <w:t xml:space="preserve"> ПЭТФ қолдану</w:t>
      </w:r>
      <w:r w:rsidR="004F27D5">
        <w:rPr>
          <w:rFonts w:ascii="Times New Roman" w:hAnsi="Times New Roman" w:cs="Times New Roman"/>
          <w:sz w:val="28"/>
          <w:szCs w:val="28"/>
          <w:lang w:val="kk-KZ"/>
        </w:rPr>
        <w:t xml:space="preserve"> </w:t>
      </w:r>
      <w:r>
        <w:rPr>
          <w:rFonts w:ascii="Times New Roman" w:hAnsi="Times New Roman" w:cs="Times New Roman"/>
          <w:sz w:val="28"/>
          <w:szCs w:val="28"/>
          <w:lang w:val="kk-KZ"/>
        </w:rPr>
        <w:t>аймақтары</w:t>
      </w:r>
      <w:r w:rsidR="00A73CDE" w:rsidRPr="00A73CDE">
        <w:rPr>
          <w:rFonts w:ascii="Times New Roman" w:hAnsi="Times New Roman" w:cs="Times New Roman"/>
          <w:sz w:val="28"/>
          <w:szCs w:val="28"/>
          <w:lang w:val="kk-KZ"/>
        </w:rPr>
        <w:t xml:space="preserve"> мынадай: магниттік таспалар -0,60; талшықтар-0,65; сусындарға арналған бөтелкелер; шина сымы – 0,85.</w:t>
      </w:r>
    </w:p>
    <w:p w:rsidR="00A73CDE" w:rsidRPr="00A73CDE" w:rsidRDefault="00A73CDE" w:rsidP="00117381">
      <w:pPr>
        <w:spacing w:after="0" w:line="240" w:lineRule="auto"/>
        <w:ind w:firstLine="709"/>
        <w:jc w:val="both"/>
        <w:rPr>
          <w:rFonts w:ascii="Times New Roman" w:hAnsi="Times New Roman" w:cs="Times New Roman"/>
          <w:sz w:val="28"/>
          <w:szCs w:val="28"/>
          <w:lang w:val="kk-KZ"/>
        </w:rPr>
      </w:pPr>
      <w:r w:rsidRPr="00A73CDE">
        <w:rPr>
          <w:rFonts w:ascii="Times New Roman" w:hAnsi="Times New Roman" w:cs="Times New Roman"/>
          <w:sz w:val="28"/>
          <w:szCs w:val="28"/>
          <w:lang w:val="kk-KZ"/>
        </w:rPr>
        <w:t>Тәжірибеде ПЭTФ-ты қайта қолдану кезінде іс жүзінде бастапқы полимер қайта өңделген материалмен араласатын технология қолданылады.</w:t>
      </w:r>
      <w:r w:rsidR="00F23D30">
        <w:rPr>
          <w:rFonts w:ascii="Times New Roman" w:hAnsi="Times New Roman" w:cs="Times New Roman"/>
          <w:sz w:val="28"/>
          <w:szCs w:val="28"/>
          <w:lang w:val="kk-KZ"/>
        </w:rPr>
        <w:t xml:space="preserve"> </w:t>
      </w:r>
      <w:r w:rsidRPr="00A73CDE">
        <w:rPr>
          <w:rFonts w:ascii="Times New Roman" w:hAnsi="Times New Roman" w:cs="Times New Roman"/>
          <w:sz w:val="28"/>
          <w:szCs w:val="28"/>
          <w:lang w:val="kk-KZ"/>
        </w:rPr>
        <w:t xml:space="preserve">Пайдаланылған </w:t>
      </w:r>
      <w:r w:rsidR="00117381" w:rsidRPr="00A73CDE">
        <w:rPr>
          <w:rFonts w:ascii="Times New Roman" w:hAnsi="Times New Roman" w:cs="Times New Roman"/>
          <w:sz w:val="28"/>
          <w:szCs w:val="28"/>
          <w:lang w:val="kk-KZ"/>
        </w:rPr>
        <w:t>ПЭТФ негізінде бөтелке өнімдерін</w:t>
      </w:r>
      <w:r w:rsidR="00117381">
        <w:rPr>
          <w:rFonts w:ascii="Times New Roman" w:hAnsi="Times New Roman" w:cs="Times New Roman"/>
          <w:sz w:val="28"/>
          <w:szCs w:val="28"/>
          <w:lang w:val="kk-KZ"/>
        </w:rPr>
        <w:t xml:space="preserve"> өңдеудің технологиялық </w:t>
      </w:r>
      <w:r w:rsidR="00D154D7">
        <w:rPr>
          <w:rFonts w:ascii="Times New Roman" w:hAnsi="Times New Roman" w:cs="Times New Roman"/>
          <w:sz w:val="28"/>
          <w:szCs w:val="28"/>
          <w:lang w:val="kk-KZ"/>
        </w:rPr>
        <w:t>с</w:t>
      </w:r>
      <w:r w:rsidR="006D46E0">
        <w:rPr>
          <w:rFonts w:ascii="Times New Roman" w:hAnsi="Times New Roman" w:cs="Times New Roman"/>
          <w:sz w:val="28"/>
          <w:szCs w:val="28"/>
          <w:lang w:val="kk-KZ"/>
        </w:rPr>
        <w:t>ызба</w:t>
      </w:r>
      <w:r w:rsidR="00117381">
        <w:rPr>
          <w:rFonts w:ascii="Times New Roman" w:hAnsi="Times New Roman" w:cs="Times New Roman"/>
          <w:sz w:val="28"/>
          <w:szCs w:val="28"/>
          <w:lang w:val="kk-KZ"/>
        </w:rPr>
        <w:t xml:space="preserve">сы </w:t>
      </w:r>
      <w:r w:rsidRPr="00A73CDE">
        <w:rPr>
          <w:rFonts w:ascii="Times New Roman" w:hAnsi="Times New Roman" w:cs="Times New Roman"/>
          <w:sz w:val="28"/>
          <w:szCs w:val="28"/>
          <w:lang w:val="kk-KZ"/>
        </w:rPr>
        <w:t>1-суретте көрсетілген.</w:t>
      </w:r>
    </w:p>
    <w:p w:rsidR="0043150B" w:rsidRDefault="0043150B" w:rsidP="0084235A">
      <w:pPr>
        <w:spacing w:after="0" w:line="240" w:lineRule="auto"/>
        <w:ind w:firstLine="426"/>
        <w:jc w:val="both"/>
        <w:rPr>
          <w:rFonts w:ascii="Times New Roman" w:hAnsi="Times New Roman" w:cs="Times New Roman"/>
          <w:sz w:val="28"/>
          <w:szCs w:val="28"/>
          <w:lang w:val="kk-KZ"/>
        </w:rPr>
      </w:pPr>
    </w:p>
    <w:p w:rsidR="005E5BE8" w:rsidRDefault="005E5BE8" w:rsidP="0084235A">
      <w:pPr>
        <w:spacing w:after="0" w:line="240" w:lineRule="auto"/>
        <w:ind w:firstLine="426"/>
        <w:jc w:val="both"/>
        <w:rPr>
          <w:rFonts w:ascii="Times New Roman" w:hAnsi="Times New Roman" w:cs="Times New Roman"/>
          <w:sz w:val="28"/>
          <w:szCs w:val="28"/>
          <w:lang w:val="kk-KZ"/>
        </w:rPr>
      </w:pPr>
    </w:p>
    <w:p w:rsidR="005E5BE8" w:rsidRDefault="005E5BE8" w:rsidP="0084235A">
      <w:pPr>
        <w:spacing w:after="0" w:line="240" w:lineRule="auto"/>
        <w:ind w:firstLine="426"/>
        <w:jc w:val="both"/>
        <w:rPr>
          <w:rFonts w:ascii="Times New Roman" w:hAnsi="Times New Roman" w:cs="Times New Roman"/>
          <w:sz w:val="28"/>
          <w:szCs w:val="28"/>
          <w:lang w:val="kk-KZ"/>
        </w:rPr>
      </w:pPr>
    </w:p>
    <w:p w:rsidR="005E5BE8" w:rsidRDefault="005E5BE8" w:rsidP="0084235A">
      <w:pPr>
        <w:spacing w:after="0" w:line="240" w:lineRule="auto"/>
        <w:ind w:firstLine="426"/>
        <w:jc w:val="both"/>
        <w:rPr>
          <w:rFonts w:ascii="Times New Roman" w:hAnsi="Times New Roman" w:cs="Times New Roman"/>
          <w:sz w:val="28"/>
          <w:szCs w:val="28"/>
          <w:lang w:val="kk-KZ"/>
        </w:rPr>
      </w:pPr>
    </w:p>
    <w:p w:rsidR="005E5BE8" w:rsidRDefault="005E5BE8" w:rsidP="0084235A">
      <w:pPr>
        <w:spacing w:after="0" w:line="240" w:lineRule="auto"/>
        <w:ind w:firstLine="426"/>
        <w:jc w:val="both"/>
        <w:rPr>
          <w:rFonts w:ascii="Times New Roman" w:hAnsi="Times New Roman" w:cs="Times New Roman"/>
          <w:sz w:val="28"/>
          <w:szCs w:val="28"/>
          <w:lang w:val="kk-KZ"/>
        </w:rPr>
      </w:pPr>
    </w:p>
    <w:p w:rsidR="0043150B" w:rsidRPr="00A73CDE" w:rsidRDefault="0043150B" w:rsidP="0084235A">
      <w:pPr>
        <w:spacing w:after="0" w:line="240" w:lineRule="auto"/>
        <w:ind w:firstLine="426"/>
        <w:jc w:val="both"/>
        <w:rPr>
          <w:rFonts w:ascii="Times New Roman" w:hAnsi="Times New Roman" w:cs="Times New Roman"/>
          <w:sz w:val="28"/>
          <w:szCs w:val="28"/>
          <w:lang w:val="kk-KZ"/>
        </w:rPr>
      </w:pPr>
      <w:r w:rsidRPr="008E6E6F">
        <w:rPr>
          <w:noProof/>
          <w:sz w:val="28"/>
          <w:szCs w:val="28"/>
          <w:lang w:eastAsia="ru-RU"/>
        </w:rPr>
        <w:drawing>
          <wp:inline distT="0" distB="0" distL="0" distR="0">
            <wp:extent cx="5584190" cy="2783521"/>
            <wp:effectExtent l="19050" t="0" r="0" b="0"/>
            <wp:docPr id="7" name="Рисунок 7" descr="C:\Users\ASUS\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esktop\1.jpg"/>
                    <pic:cNvPicPr>
                      <a:picLocks noChangeAspect="1" noChangeArrowheads="1"/>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511" t="2888" b="7402"/>
                    <a:stretch/>
                  </pic:blipFill>
                  <pic:spPr bwMode="auto">
                    <a:xfrm>
                      <a:off x="0" y="0"/>
                      <a:ext cx="5594889" cy="278885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A73CDE" w:rsidRPr="00541977" w:rsidRDefault="00A73CDE" w:rsidP="0084235A">
      <w:pPr>
        <w:spacing w:after="0" w:line="240" w:lineRule="auto"/>
        <w:rPr>
          <w:rFonts w:ascii="Times New Roman" w:hAnsi="Times New Roman" w:cs="Times New Roman"/>
          <w:sz w:val="16"/>
          <w:szCs w:val="16"/>
          <w:lang w:val="kk-KZ"/>
        </w:rPr>
      </w:pPr>
    </w:p>
    <w:p w:rsidR="00A73CDE" w:rsidRPr="00A73CDE" w:rsidRDefault="00A73CDE" w:rsidP="00541977">
      <w:pPr>
        <w:spacing w:after="0" w:line="240" w:lineRule="auto"/>
        <w:jc w:val="center"/>
        <w:rPr>
          <w:rFonts w:ascii="Times New Roman" w:hAnsi="Times New Roman" w:cs="Times New Roman"/>
          <w:sz w:val="28"/>
          <w:szCs w:val="28"/>
          <w:lang w:val="kk-KZ"/>
        </w:rPr>
      </w:pPr>
      <w:r w:rsidRPr="00A73CDE">
        <w:rPr>
          <w:rFonts w:ascii="Times New Roman" w:hAnsi="Times New Roman" w:cs="Times New Roman"/>
          <w:sz w:val="28"/>
          <w:szCs w:val="28"/>
          <w:lang w:val="kk-KZ"/>
        </w:rPr>
        <w:t xml:space="preserve">Сурет 1 </w:t>
      </w:r>
      <w:r w:rsidR="00541977">
        <w:rPr>
          <w:rFonts w:ascii="Times New Roman" w:hAnsi="Times New Roman" w:cs="Times New Roman"/>
          <w:sz w:val="28"/>
          <w:szCs w:val="28"/>
          <w:lang w:val="kk-KZ"/>
        </w:rPr>
        <w:t xml:space="preserve">– </w:t>
      </w:r>
      <w:r w:rsidRPr="00A73CDE">
        <w:rPr>
          <w:rFonts w:ascii="Times New Roman" w:hAnsi="Times New Roman" w:cs="Times New Roman"/>
          <w:sz w:val="28"/>
          <w:szCs w:val="28"/>
          <w:lang w:val="kk-KZ"/>
        </w:rPr>
        <w:t>ПЭТФ негізінде бөтелке өнімдерін</w:t>
      </w:r>
      <w:r w:rsidR="00541977">
        <w:rPr>
          <w:rFonts w:ascii="Times New Roman" w:hAnsi="Times New Roman" w:cs="Times New Roman"/>
          <w:sz w:val="28"/>
          <w:szCs w:val="28"/>
          <w:lang w:val="kk-KZ"/>
        </w:rPr>
        <w:t xml:space="preserve"> өңдеудің технологиялық </w:t>
      </w:r>
      <w:r w:rsidR="00D43E4B">
        <w:rPr>
          <w:rFonts w:ascii="Times New Roman" w:hAnsi="Times New Roman" w:cs="Times New Roman"/>
          <w:sz w:val="28"/>
          <w:szCs w:val="28"/>
          <w:lang w:val="kk-KZ"/>
        </w:rPr>
        <w:t>сызба</w:t>
      </w:r>
      <w:r w:rsidR="00541977">
        <w:rPr>
          <w:rFonts w:ascii="Times New Roman" w:hAnsi="Times New Roman" w:cs="Times New Roman"/>
          <w:sz w:val="28"/>
          <w:szCs w:val="28"/>
          <w:lang w:val="kk-KZ"/>
        </w:rPr>
        <w:t>сы</w:t>
      </w:r>
    </w:p>
    <w:p w:rsidR="0084235A" w:rsidRDefault="0084235A" w:rsidP="0084235A">
      <w:pPr>
        <w:spacing w:after="0" w:line="240" w:lineRule="auto"/>
        <w:ind w:firstLine="426"/>
        <w:jc w:val="both"/>
        <w:rPr>
          <w:rFonts w:ascii="Times New Roman" w:hAnsi="Times New Roman" w:cs="Times New Roman"/>
          <w:sz w:val="28"/>
          <w:szCs w:val="28"/>
          <w:lang w:val="kk-KZ"/>
        </w:rPr>
      </w:pPr>
    </w:p>
    <w:p w:rsidR="00117381" w:rsidRDefault="00117381" w:rsidP="00117381">
      <w:pPr>
        <w:spacing w:after="0" w:line="240" w:lineRule="auto"/>
        <w:ind w:firstLine="709"/>
        <w:jc w:val="both"/>
        <w:rPr>
          <w:rFonts w:ascii="Times New Roman" w:hAnsi="Times New Roman" w:cs="Times New Roman"/>
          <w:sz w:val="28"/>
          <w:szCs w:val="28"/>
          <w:lang w:val="kk-KZ"/>
        </w:rPr>
      </w:pPr>
      <w:r w:rsidRPr="00A73CDE">
        <w:rPr>
          <w:rFonts w:ascii="Times New Roman" w:hAnsi="Times New Roman" w:cs="Times New Roman"/>
          <w:sz w:val="28"/>
          <w:szCs w:val="28"/>
          <w:lang w:val="kk-KZ"/>
        </w:rPr>
        <w:t>Жоғарыда келтірілген технологияға сәйкес, ПЭТФ бөтелкелерінің қайта өңделу технологиясының бір қадамы бөтелкелердің материалы мен түсі бойынша жиналады және сұрыпталады. Бөтелкелер мөлшері мен пішініне байланысты сұрыпталғаннан кейін бумаларға біріктіріліп, қайта өңдеу зауытына жіберіледі. Әрі қарай, таспалы конвейер арқылы материал сепараторға түседі, онда механикалық бөлшектер мен металл (сымдар) алынады. Белгілі бір фрагментке кесілген бөтелкелер флотация процесінде жүреді, онда жеңіл фракциялар (полиолефин бөтелкелерінің қақпақтары) полиэтилентерефталаттың ауыр фракциясынан бөлінеді [14].</w:t>
      </w:r>
    </w:p>
    <w:p w:rsidR="00F25E3A" w:rsidRDefault="003D28FC" w:rsidP="0054197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Pr="00A73CDE">
        <w:rPr>
          <w:rFonts w:ascii="Times New Roman" w:hAnsi="Times New Roman" w:cs="Times New Roman"/>
          <w:sz w:val="28"/>
          <w:szCs w:val="28"/>
          <w:lang w:val="kk-KZ"/>
        </w:rPr>
        <w:t>еханикалық ластаушы заттар мен май қоспаларын</w:t>
      </w:r>
      <w:r>
        <w:rPr>
          <w:rFonts w:ascii="Times New Roman" w:hAnsi="Times New Roman" w:cs="Times New Roman"/>
          <w:sz w:val="28"/>
          <w:szCs w:val="28"/>
          <w:lang w:val="kk-KZ"/>
        </w:rPr>
        <w:t xml:space="preserve"> кетіру үшін</w:t>
      </w:r>
      <w:r w:rsidR="00F23D30">
        <w:rPr>
          <w:rFonts w:ascii="Times New Roman" w:hAnsi="Times New Roman" w:cs="Times New Roman"/>
          <w:sz w:val="28"/>
          <w:szCs w:val="28"/>
          <w:lang w:val="kk-KZ"/>
        </w:rPr>
        <w:t xml:space="preserve"> </w:t>
      </w:r>
      <w:r w:rsidR="00A73CDE" w:rsidRPr="00A73CDE">
        <w:rPr>
          <w:rFonts w:ascii="Times New Roman" w:hAnsi="Times New Roman" w:cs="Times New Roman"/>
          <w:sz w:val="28"/>
          <w:szCs w:val="28"/>
          <w:lang w:val="kk-KZ"/>
        </w:rPr>
        <w:t xml:space="preserve">ПЭТФ бөлшектері </w:t>
      </w:r>
      <w:r w:rsidRPr="00A73CDE">
        <w:rPr>
          <w:rFonts w:ascii="Times New Roman" w:hAnsi="Times New Roman" w:cs="Times New Roman"/>
          <w:sz w:val="28"/>
          <w:szCs w:val="28"/>
          <w:lang w:val="kk-KZ"/>
        </w:rPr>
        <w:t xml:space="preserve">каустикалық сода ерітіндісімен (NaOH) </w:t>
      </w:r>
      <w:r w:rsidR="00A73CDE" w:rsidRPr="00A73CDE">
        <w:rPr>
          <w:rFonts w:ascii="Times New Roman" w:hAnsi="Times New Roman" w:cs="Times New Roman"/>
          <w:sz w:val="28"/>
          <w:szCs w:val="28"/>
          <w:lang w:val="kk-KZ"/>
        </w:rPr>
        <w:t>өңделеді</w:t>
      </w:r>
      <w:r>
        <w:rPr>
          <w:rFonts w:ascii="Times New Roman" w:hAnsi="Times New Roman" w:cs="Times New Roman"/>
          <w:sz w:val="28"/>
          <w:szCs w:val="28"/>
          <w:lang w:val="kk-KZ"/>
        </w:rPr>
        <w:t>, мұқият араластырылады</w:t>
      </w:r>
      <w:r w:rsidR="00A73CDE" w:rsidRPr="00A73CDE">
        <w:rPr>
          <w:rFonts w:ascii="Times New Roman" w:hAnsi="Times New Roman" w:cs="Times New Roman"/>
          <w:sz w:val="28"/>
          <w:szCs w:val="28"/>
          <w:lang w:val="kk-KZ"/>
        </w:rPr>
        <w:t>, содан кейін қоспа температура мен ауа ағынының әсер</w:t>
      </w:r>
      <w:r w:rsidR="00F25E3A">
        <w:rPr>
          <w:rFonts w:ascii="Times New Roman" w:hAnsi="Times New Roman" w:cs="Times New Roman"/>
          <w:sz w:val="28"/>
          <w:szCs w:val="28"/>
          <w:lang w:val="kk-KZ"/>
        </w:rPr>
        <w:t xml:space="preserve">інен ұзындығы 26 м кептіру пешінде кептіріледі. </w:t>
      </w:r>
    </w:p>
    <w:p w:rsidR="00A73CDE" w:rsidRPr="00A73CDE" w:rsidRDefault="00A73CDE" w:rsidP="00541977">
      <w:pPr>
        <w:spacing w:after="0" w:line="240" w:lineRule="auto"/>
        <w:ind w:firstLine="709"/>
        <w:jc w:val="both"/>
        <w:rPr>
          <w:rFonts w:ascii="Times New Roman" w:hAnsi="Times New Roman" w:cs="Times New Roman"/>
          <w:sz w:val="28"/>
          <w:szCs w:val="28"/>
          <w:lang w:val="kk-KZ"/>
        </w:rPr>
      </w:pPr>
      <w:r w:rsidRPr="00A73CDE">
        <w:rPr>
          <w:rFonts w:ascii="Times New Roman" w:hAnsi="Times New Roman" w:cs="Times New Roman"/>
          <w:sz w:val="28"/>
          <w:szCs w:val="28"/>
          <w:lang w:val="kk-KZ"/>
        </w:rPr>
        <w:t xml:space="preserve">Екіншілік ПЭTФ химиялық модификациясында полимер тізбегін ұзарту процесі іс жүзінде қызығушылық </w:t>
      </w:r>
      <w:r w:rsidR="004F27D5">
        <w:rPr>
          <w:rFonts w:ascii="Times New Roman" w:hAnsi="Times New Roman" w:cs="Times New Roman"/>
          <w:sz w:val="28"/>
          <w:szCs w:val="28"/>
          <w:lang w:val="kk-KZ"/>
        </w:rPr>
        <w:t>тудырады. Бұл үшін экструдердегі</w:t>
      </w:r>
      <w:r w:rsidRPr="00A73CDE">
        <w:rPr>
          <w:rFonts w:ascii="Times New Roman" w:hAnsi="Times New Roman" w:cs="Times New Roman"/>
          <w:sz w:val="28"/>
          <w:szCs w:val="28"/>
          <w:lang w:val="kk-KZ"/>
        </w:rPr>
        <w:t xml:space="preserve"> қалыпты температуралық өңдеу кезінде полимердің соңғы топтарымен жылдам және қайтымсыз реакцияларға қабілетті ыстыққа төзімді реагенттерді қолданған абзал. Бұл жағдайда тізбекті ұзарту процесі қосылу реакциясы немесе цикл</w:t>
      </w:r>
      <w:r w:rsidR="004F27D5">
        <w:rPr>
          <w:rFonts w:ascii="Times New Roman" w:hAnsi="Times New Roman" w:cs="Times New Roman"/>
          <w:sz w:val="28"/>
          <w:szCs w:val="28"/>
          <w:lang w:val="kk-KZ"/>
        </w:rPr>
        <w:t>дың</w:t>
      </w:r>
      <w:r w:rsidRPr="00A73CDE">
        <w:rPr>
          <w:rFonts w:ascii="Times New Roman" w:hAnsi="Times New Roman" w:cs="Times New Roman"/>
          <w:sz w:val="28"/>
          <w:szCs w:val="28"/>
          <w:lang w:val="kk-KZ"/>
        </w:rPr>
        <w:t xml:space="preserve"> ашылуы маңызды</w:t>
      </w:r>
      <w:r w:rsidR="004F27D5">
        <w:rPr>
          <w:rFonts w:ascii="Times New Roman" w:hAnsi="Times New Roman" w:cs="Times New Roman"/>
          <w:sz w:val="28"/>
          <w:szCs w:val="28"/>
          <w:lang w:val="kk-KZ"/>
        </w:rPr>
        <w:t xml:space="preserve"> болып табылады</w:t>
      </w:r>
      <w:r w:rsidRPr="00A73CDE">
        <w:rPr>
          <w:rFonts w:ascii="Times New Roman" w:hAnsi="Times New Roman" w:cs="Times New Roman"/>
          <w:sz w:val="28"/>
          <w:szCs w:val="28"/>
          <w:lang w:val="kk-KZ"/>
        </w:rPr>
        <w:t>. Полимер тізбегінің ұзаруы полиэтилентерефталаттың тұтқырлығы мен механикалық қасиеттерін арт</w:t>
      </w:r>
      <w:r w:rsidR="004F27D5">
        <w:rPr>
          <w:rFonts w:ascii="Times New Roman" w:hAnsi="Times New Roman" w:cs="Times New Roman"/>
          <w:sz w:val="28"/>
          <w:szCs w:val="28"/>
          <w:lang w:val="kk-KZ"/>
        </w:rPr>
        <w:t>тыра отырып, молекулалық массан</w:t>
      </w:r>
      <w:r w:rsidRPr="00A73CDE">
        <w:rPr>
          <w:rFonts w:ascii="Times New Roman" w:hAnsi="Times New Roman" w:cs="Times New Roman"/>
          <w:sz w:val="28"/>
          <w:szCs w:val="28"/>
          <w:lang w:val="kk-KZ"/>
        </w:rPr>
        <w:t>ың жоғарылауына және полимер тізбегінің құрылымындағы карбон қышқылдарының азаюына әкеледі. ПЭTФ балқымасында полимер молекуласының тізбегін ұзарту реакциясы 250-ден 330</w:t>
      </w:r>
      <w:r w:rsidRPr="00F7589B">
        <w:rPr>
          <w:rFonts w:ascii="Times New Roman" w:hAnsi="Times New Roman" w:cs="Times New Roman"/>
          <w:sz w:val="28"/>
          <w:szCs w:val="28"/>
          <w:vertAlign w:val="superscript"/>
          <w:lang w:val="kk-KZ"/>
        </w:rPr>
        <w:t>о</w:t>
      </w:r>
      <w:r w:rsidRPr="00A73CDE">
        <w:rPr>
          <w:rFonts w:ascii="Times New Roman" w:hAnsi="Times New Roman" w:cs="Times New Roman"/>
          <w:sz w:val="28"/>
          <w:szCs w:val="28"/>
          <w:lang w:val="kk-KZ"/>
        </w:rPr>
        <w:t>С-қа дейінгі температура аралығында жүзеге асырылады [12</w:t>
      </w:r>
      <w:r w:rsidR="00C914C8">
        <w:rPr>
          <w:rFonts w:ascii="Times New Roman" w:hAnsi="Times New Roman" w:cs="Times New Roman"/>
          <w:sz w:val="28"/>
          <w:szCs w:val="28"/>
          <w:lang w:val="kk-KZ"/>
        </w:rPr>
        <w:t xml:space="preserve">, </w:t>
      </w:r>
      <w:r w:rsidRPr="006D46E0">
        <w:rPr>
          <w:rFonts w:ascii="Times New Roman" w:hAnsi="Times New Roman" w:cs="Times New Roman"/>
          <w:color w:val="000000" w:themeColor="text1"/>
          <w:sz w:val="28"/>
          <w:szCs w:val="28"/>
          <w:lang w:val="kk-KZ"/>
        </w:rPr>
        <w:t>42</w:t>
      </w:r>
      <w:r w:rsidR="002B4D88" w:rsidRPr="006D46E0">
        <w:rPr>
          <w:rFonts w:ascii="Times New Roman" w:hAnsi="Times New Roman" w:cs="Times New Roman"/>
          <w:color w:val="000000" w:themeColor="text1"/>
          <w:sz w:val="28"/>
          <w:szCs w:val="28"/>
          <w:lang w:val="kk-KZ"/>
        </w:rPr>
        <w:t>б</w:t>
      </w:r>
      <w:r w:rsidR="002B4D88">
        <w:rPr>
          <w:rFonts w:ascii="Times New Roman" w:hAnsi="Times New Roman" w:cs="Times New Roman"/>
          <w:sz w:val="28"/>
          <w:szCs w:val="28"/>
          <w:lang w:val="kk-KZ"/>
        </w:rPr>
        <w:t>.</w:t>
      </w:r>
      <w:r w:rsidRPr="00A73CDE">
        <w:rPr>
          <w:rFonts w:ascii="Times New Roman" w:hAnsi="Times New Roman" w:cs="Times New Roman"/>
          <w:sz w:val="28"/>
          <w:szCs w:val="28"/>
          <w:lang w:val="kk-KZ"/>
        </w:rPr>
        <w:t>].</w:t>
      </w:r>
    </w:p>
    <w:p w:rsidR="00A73CDE" w:rsidRPr="00A73CDE" w:rsidRDefault="00A73CDE" w:rsidP="00541977">
      <w:pPr>
        <w:spacing w:after="0" w:line="240" w:lineRule="auto"/>
        <w:ind w:firstLine="709"/>
        <w:jc w:val="both"/>
        <w:rPr>
          <w:rFonts w:ascii="Times New Roman" w:hAnsi="Times New Roman" w:cs="Times New Roman"/>
          <w:sz w:val="28"/>
          <w:szCs w:val="28"/>
          <w:lang w:val="kk-KZ"/>
        </w:rPr>
      </w:pPr>
      <w:r w:rsidRPr="00A73CDE">
        <w:rPr>
          <w:rFonts w:ascii="Times New Roman" w:hAnsi="Times New Roman" w:cs="Times New Roman"/>
          <w:sz w:val="28"/>
          <w:szCs w:val="28"/>
          <w:lang w:val="kk-KZ"/>
        </w:rPr>
        <w:t>Тізбекті ұзарту реагенттері</w:t>
      </w:r>
      <w:r w:rsidR="00117381">
        <w:rPr>
          <w:rFonts w:ascii="Times New Roman" w:hAnsi="Times New Roman" w:cs="Times New Roman"/>
          <w:sz w:val="28"/>
          <w:szCs w:val="28"/>
          <w:lang w:val="kk-KZ"/>
        </w:rPr>
        <w:t xml:space="preserve">не </w:t>
      </w:r>
      <w:r w:rsidRPr="00A73CDE">
        <w:rPr>
          <w:rFonts w:ascii="Times New Roman" w:hAnsi="Times New Roman" w:cs="Times New Roman"/>
          <w:sz w:val="28"/>
          <w:szCs w:val="28"/>
          <w:lang w:val="kk-KZ"/>
        </w:rPr>
        <w:t xml:space="preserve">экструдердегі белгілі температурада полимер молекуласының соңғы гидроксил және карбоксил топтарымен әрекеттесуге қабілетті </w:t>
      </w:r>
      <w:r w:rsidR="00117381">
        <w:rPr>
          <w:rFonts w:ascii="Times New Roman" w:hAnsi="Times New Roman" w:cs="Times New Roman"/>
          <w:sz w:val="28"/>
          <w:szCs w:val="28"/>
          <w:lang w:val="kk-KZ"/>
        </w:rPr>
        <w:t xml:space="preserve">болатын </w:t>
      </w:r>
      <w:r w:rsidRPr="00A73CDE">
        <w:rPr>
          <w:rFonts w:ascii="Times New Roman" w:hAnsi="Times New Roman" w:cs="Times New Roman"/>
          <w:sz w:val="28"/>
          <w:szCs w:val="28"/>
          <w:lang w:val="kk-KZ"/>
        </w:rPr>
        <w:t>реагенттер жатады [15].</w:t>
      </w:r>
    </w:p>
    <w:p w:rsidR="00A73CDE" w:rsidRPr="00A73CDE" w:rsidRDefault="00A73CDE" w:rsidP="00541977">
      <w:pPr>
        <w:spacing w:after="0" w:line="240" w:lineRule="auto"/>
        <w:ind w:firstLine="709"/>
        <w:jc w:val="both"/>
        <w:rPr>
          <w:rFonts w:ascii="Times New Roman" w:hAnsi="Times New Roman" w:cs="Times New Roman"/>
          <w:sz w:val="28"/>
          <w:szCs w:val="28"/>
          <w:lang w:val="kk-KZ"/>
        </w:rPr>
      </w:pPr>
      <w:r w:rsidRPr="00A73CDE">
        <w:rPr>
          <w:rFonts w:ascii="Times New Roman" w:hAnsi="Times New Roman" w:cs="Times New Roman"/>
          <w:sz w:val="28"/>
          <w:szCs w:val="28"/>
          <w:lang w:val="kk-KZ"/>
        </w:rPr>
        <w:lastRenderedPageBreak/>
        <w:t>Пиромеллиттік диангидрид пен терефталоилбислауролактамды тәжірибеде тізбекті ұзарту үшін кеңінен қолданылады.</w:t>
      </w:r>
    </w:p>
    <w:p w:rsidR="00A73CDE" w:rsidRPr="00A73CDE" w:rsidRDefault="00A73CDE" w:rsidP="00541977">
      <w:pPr>
        <w:spacing w:after="0" w:line="240" w:lineRule="auto"/>
        <w:ind w:firstLine="709"/>
        <w:jc w:val="both"/>
        <w:rPr>
          <w:rFonts w:ascii="Times New Roman" w:hAnsi="Times New Roman" w:cs="Times New Roman"/>
          <w:sz w:val="28"/>
          <w:szCs w:val="28"/>
          <w:lang w:val="kk-KZ"/>
        </w:rPr>
      </w:pPr>
      <w:r w:rsidRPr="00A73CDE">
        <w:rPr>
          <w:rFonts w:ascii="Times New Roman" w:hAnsi="Times New Roman" w:cs="Times New Roman"/>
          <w:sz w:val="28"/>
          <w:szCs w:val="28"/>
          <w:lang w:val="kk-KZ"/>
        </w:rPr>
        <w:t>Пиромеллиттік диангидрид гидроксил топтарымен әрекеттеседі, бұл полимердің молекулалық массасының біршама ұлғаюына және полиэтилентерефталат молекуласындағы карбоксил топтарының санының айтарлықтай артуына, сондай-ақ түзу тізбектің ішінара тармақталуына әкеледі [16-18].</w:t>
      </w:r>
    </w:p>
    <w:p w:rsidR="00A73CDE" w:rsidRPr="00A73CDE" w:rsidRDefault="00A73CDE" w:rsidP="00541977">
      <w:pPr>
        <w:spacing w:after="0" w:line="240" w:lineRule="auto"/>
        <w:ind w:firstLine="709"/>
        <w:jc w:val="both"/>
        <w:rPr>
          <w:rFonts w:ascii="Times New Roman" w:hAnsi="Times New Roman" w:cs="Times New Roman"/>
          <w:sz w:val="28"/>
          <w:szCs w:val="28"/>
          <w:lang w:val="kk-KZ"/>
        </w:rPr>
      </w:pPr>
      <w:r w:rsidRPr="00A73CDE">
        <w:rPr>
          <w:rFonts w:ascii="Times New Roman" w:hAnsi="Times New Roman" w:cs="Times New Roman"/>
          <w:sz w:val="28"/>
          <w:szCs w:val="28"/>
          <w:lang w:val="kk-KZ"/>
        </w:rPr>
        <w:t>Терефталоилбис</w:t>
      </w:r>
      <w:r w:rsidR="00436999">
        <w:rPr>
          <w:rFonts w:ascii="Times New Roman" w:hAnsi="Times New Roman" w:cs="Times New Roman"/>
          <w:sz w:val="28"/>
          <w:szCs w:val="28"/>
          <w:lang w:val="kk-KZ"/>
        </w:rPr>
        <w:t>лауролактам молекулалық массаны</w:t>
      </w:r>
      <w:r w:rsidRPr="00A73CDE">
        <w:rPr>
          <w:rFonts w:ascii="Times New Roman" w:hAnsi="Times New Roman" w:cs="Times New Roman"/>
          <w:sz w:val="28"/>
          <w:szCs w:val="28"/>
          <w:lang w:val="kk-KZ"/>
        </w:rPr>
        <w:t xml:space="preserve"> арттыра отырып, полимер тізбегін ұзарту</w:t>
      </w:r>
      <w:r w:rsidR="00436999">
        <w:rPr>
          <w:rFonts w:ascii="Times New Roman" w:hAnsi="Times New Roman" w:cs="Times New Roman"/>
          <w:sz w:val="28"/>
          <w:szCs w:val="28"/>
          <w:lang w:val="kk-KZ"/>
        </w:rPr>
        <w:t>дың</w:t>
      </w:r>
      <w:r w:rsidRPr="00A73CDE">
        <w:rPr>
          <w:rFonts w:ascii="Times New Roman" w:hAnsi="Times New Roman" w:cs="Times New Roman"/>
          <w:sz w:val="28"/>
          <w:szCs w:val="28"/>
          <w:lang w:val="kk-KZ"/>
        </w:rPr>
        <w:t xml:space="preserve"> тиімді агент</w:t>
      </w:r>
      <w:r w:rsidR="00436999">
        <w:rPr>
          <w:rFonts w:ascii="Times New Roman" w:hAnsi="Times New Roman" w:cs="Times New Roman"/>
          <w:sz w:val="28"/>
          <w:szCs w:val="28"/>
          <w:lang w:val="kk-KZ"/>
        </w:rPr>
        <w:t>і</w:t>
      </w:r>
      <w:r w:rsidRPr="00A73CDE">
        <w:rPr>
          <w:rFonts w:ascii="Times New Roman" w:hAnsi="Times New Roman" w:cs="Times New Roman"/>
          <w:sz w:val="28"/>
          <w:szCs w:val="28"/>
          <w:lang w:val="kk-KZ"/>
        </w:rPr>
        <w:t xml:space="preserve"> болып табылады.</w:t>
      </w:r>
    </w:p>
    <w:p w:rsidR="00A73CDE" w:rsidRPr="00A73CDE" w:rsidRDefault="00A73CDE" w:rsidP="00541977">
      <w:pPr>
        <w:spacing w:after="0" w:line="240" w:lineRule="auto"/>
        <w:ind w:firstLine="709"/>
        <w:jc w:val="both"/>
        <w:rPr>
          <w:rFonts w:ascii="Times New Roman" w:hAnsi="Times New Roman" w:cs="Times New Roman"/>
          <w:sz w:val="28"/>
          <w:szCs w:val="28"/>
          <w:lang w:val="kk-KZ"/>
        </w:rPr>
      </w:pPr>
      <w:r w:rsidRPr="00A73CDE">
        <w:rPr>
          <w:rFonts w:ascii="Times New Roman" w:hAnsi="Times New Roman" w:cs="Times New Roman"/>
          <w:sz w:val="28"/>
          <w:szCs w:val="28"/>
          <w:lang w:val="kk-KZ"/>
        </w:rPr>
        <w:t>ПЭТФ полимер тізбегінің ұзаруы дипоксидтердің, бис-оксазолиндердің, бис-дигидрооксазолиндердің әсерінен жүреді. Бұл жағдайда олардың ПЭТФ-тағы мөлшері 0,05-тен 2,0%-ға дейін болғанда тізбектің соңғы мәнге дейін ұзаруы байқалады [19,20].</w:t>
      </w:r>
    </w:p>
    <w:p w:rsidR="00A73CDE" w:rsidRPr="00A73CDE" w:rsidRDefault="00A73CDE" w:rsidP="00541977">
      <w:pPr>
        <w:spacing w:after="0" w:line="240" w:lineRule="auto"/>
        <w:ind w:firstLine="709"/>
        <w:jc w:val="both"/>
        <w:rPr>
          <w:rFonts w:ascii="Times New Roman" w:hAnsi="Times New Roman" w:cs="Times New Roman"/>
          <w:sz w:val="28"/>
          <w:szCs w:val="28"/>
          <w:lang w:val="kk-KZ"/>
        </w:rPr>
      </w:pPr>
      <w:r w:rsidRPr="00A73CDE">
        <w:rPr>
          <w:rFonts w:ascii="Times New Roman" w:hAnsi="Times New Roman" w:cs="Times New Roman"/>
          <w:sz w:val="28"/>
          <w:szCs w:val="28"/>
          <w:lang w:val="kk-KZ"/>
        </w:rPr>
        <w:t>ПЭТФ алу реакциялары төмен тепе-теңдік константаларымен тепе-теңдік болып табылады. Сондықтан тепе-теңдікті ПЭТФ молекулаларының артық сумен, метил спиртімен (CH</w:t>
      </w:r>
      <w:r w:rsidRPr="00F7589B">
        <w:rPr>
          <w:rFonts w:ascii="Times New Roman" w:hAnsi="Times New Roman" w:cs="Times New Roman"/>
          <w:sz w:val="28"/>
          <w:szCs w:val="28"/>
          <w:vertAlign w:val="subscript"/>
          <w:lang w:val="kk-KZ"/>
        </w:rPr>
        <w:t>3</w:t>
      </w:r>
      <w:r w:rsidRPr="00A73CDE">
        <w:rPr>
          <w:rFonts w:ascii="Times New Roman" w:hAnsi="Times New Roman" w:cs="Times New Roman"/>
          <w:sz w:val="28"/>
          <w:szCs w:val="28"/>
          <w:lang w:val="kk-KZ"/>
        </w:rPr>
        <w:t>OH) немесе гликольмен өзара әрекеттесуі арқылы мономерлер түзілуіне қарай оңай жылжытуға болады. Этиленгликоль мен судың аз мөлшерін ПЭТФ-қа қосқанда, оның ішінара деполимерленуі (гидролиз) жүреді</w:t>
      </w:r>
      <w:r w:rsidR="00530A1F">
        <w:rPr>
          <w:rFonts w:ascii="Times New Roman" w:hAnsi="Times New Roman" w:cs="Times New Roman"/>
          <w:sz w:val="28"/>
          <w:szCs w:val="28"/>
          <w:lang w:val="kk-KZ"/>
        </w:rPr>
        <w:t>. П</w:t>
      </w:r>
      <w:r w:rsidRPr="00A73CDE">
        <w:rPr>
          <w:rFonts w:ascii="Times New Roman" w:hAnsi="Times New Roman" w:cs="Times New Roman"/>
          <w:sz w:val="28"/>
          <w:szCs w:val="28"/>
          <w:lang w:val="kk-KZ"/>
        </w:rPr>
        <w:t>олимерленудің екінші кезеңінде қайтадан қолдануға болатын олигомерлердің қоспасы пайда болады.</w:t>
      </w:r>
    </w:p>
    <w:p w:rsidR="00A73CDE" w:rsidRPr="00A73CDE" w:rsidRDefault="00A73CDE" w:rsidP="00541977">
      <w:pPr>
        <w:spacing w:after="0" w:line="240" w:lineRule="auto"/>
        <w:ind w:firstLine="709"/>
        <w:jc w:val="both"/>
        <w:rPr>
          <w:rFonts w:ascii="Times New Roman" w:hAnsi="Times New Roman" w:cs="Times New Roman"/>
          <w:sz w:val="28"/>
          <w:szCs w:val="28"/>
          <w:lang w:val="kk-KZ"/>
        </w:rPr>
      </w:pPr>
      <w:r w:rsidRPr="00A73CDE">
        <w:rPr>
          <w:rFonts w:ascii="Times New Roman" w:hAnsi="Times New Roman" w:cs="Times New Roman"/>
          <w:sz w:val="28"/>
          <w:szCs w:val="28"/>
          <w:lang w:val="kk-KZ"/>
        </w:rPr>
        <w:t>Реакция жылдамдығын арттыру үшін катализаторлар</w:t>
      </w:r>
      <w:r w:rsidR="00436999">
        <w:rPr>
          <w:rFonts w:ascii="Times New Roman" w:hAnsi="Times New Roman" w:cs="Times New Roman"/>
          <w:sz w:val="28"/>
          <w:szCs w:val="28"/>
          <w:lang w:val="kk-KZ"/>
        </w:rPr>
        <w:t xml:space="preserve"> </w:t>
      </w:r>
      <w:r w:rsidR="00530A1F" w:rsidRPr="00A73CDE">
        <w:rPr>
          <w:rFonts w:ascii="Times New Roman" w:hAnsi="Times New Roman" w:cs="Times New Roman"/>
          <w:sz w:val="28"/>
          <w:szCs w:val="28"/>
          <w:lang w:val="kk-KZ"/>
        </w:rPr>
        <w:t>(кальций, мырыш, марганец ацетаттары, қалайы</w:t>
      </w:r>
      <w:r w:rsidR="00436999">
        <w:rPr>
          <w:rFonts w:ascii="Times New Roman" w:hAnsi="Times New Roman" w:cs="Times New Roman"/>
          <w:sz w:val="28"/>
          <w:szCs w:val="28"/>
          <w:lang w:val="kk-KZ"/>
        </w:rPr>
        <w:t>,</w:t>
      </w:r>
      <w:r w:rsidR="00530A1F" w:rsidRPr="00A73CDE">
        <w:rPr>
          <w:rFonts w:ascii="Times New Roman" w:hAnsi="Times New Roman" w:cs="Times New Roman"/>
          <w:sz w:val="28"/>
          <w:szCs w:val="28"/>
          <w:lang w:val="kk-KZ"/>
        </w:rPr>
        <w:t xml:space="preserve"> титан қосылыстары және т.б.) </w:t>
      </w:r>
      <w:r w:rsidRPr="00A73CDE">
        <w:rPr>
          <w:rFonts w:ascii="Times New Roman" w:hAnsi="Times New Roman" w:cs="Times New Roman"/>
          <w:sz w:val="28"/>
          <w:szCs w:val="28"/>
          <w:lang w:val="kk-KZ"/>
        </w:rPr>
        <w:t xml:space="preserve"> қолданылады [14</w:t>
      </w:r>
      <w:r w:rsidR="00C914C8">
        <w:rPr>
          <w:rFonts w:ascii="Times New Roman" w:hAnsi="Times New Roman" w:cs="Times New Roman"/>
          <w:sz w:val="28"/>
          <w:szCs w:val="28"/>
          <w:lang w:val="kk-KZ"/>
        </w:rPr>
        <w:t xml:space="preserve">, </w:t>
      </w:r>
      <w:r w:rsidRPr="002B4D88">
        <w:rPr>
          <w:rFonts w:ascii="Times New Roman" w:hAnsi="Times New Roman" w:cs="Times New Roman"/>
          <w:sz w:val="28"/>
          <w:szCs w:val="28"/>
          <w:lang w:val="kk-KZ"/>
        </w:rPr>
        <w:t>254</w:t>
      </w:r>
      <w:r w:rsidR="002B4D88">
        <w:rPr>
          <w:rFonts w:ascii="Times New Roman" w:hAnsi="Times New Roman" w:cs="Times New Roman"/>
          <w:sz w:val="28"/>
          <w:szCs w:val="28"/>
          <w:lang w:val="kk-KZ"/>
        </w:rPr>
        <w:t>б.</w:t>
      </w:r>
      <w:r w:rsidRPr="00A73CDE">
        <w:rPr>
          <w:rFonts w:ascii="Times New Roman" w:hAnsi="Times New Roman" w:cs="Times New Roman"/>
          <w:sz w:val="28"/>
          <w:szCs w:val="28"/>
          <w:lang w:val="kk-KZ"/>
        </w:rPr>
        <w:t>].</w:t>
      </w:r>
    </w:p>
    <w:p w:rsidR="0043150B" w:rsidRDefault="0043150B" w:rsidP="00436999">
      <w:pPr>
        <w:spacing w:after="0" w:line="240" w:lineRule="auto"/>
        <w:ind w:firstLine="426"/>
        <w:jc w:val="center"/>
        <w:rPr>
          <w:rFonts w:ascii="Times New Roman" w:hAnsi="Times New Roman" w:cs="Times New Roman"/>
          <w:sz w:val="28"/>
          <w:szCs w:val="28"/>
          <w:lang w:val="kk-KZ"/>
        </w:rPr>
      </w:pPr>
      <w:r>
        <w:rPr>
          <w:noProof/>
          <w:sz w:val="28"/>
          <w:szCs w:val="28"/>
          <w:lang w:eastAsia="ru-RU"/>
        </w:rPr>
        <w:drawing>
          <wp:inline distT="0" distB="0" distL="0" distR="0">
            <wp:extent cx="4719320" cy="2730500"/>
            <wp:effectExtent l="19050" t="0" r="5080" b="0"/>
            <wp:docPr id="44" name="Рисунок 4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449" t="3239" r="4510" b="5145"/>
                    <a:stretch>
                      <a:fillRect/>
                    </a:stretch>
                  </pic:blipFill>
                  <pic:spPr bwMode="auto">
                    <a:xfrm>
                      <a:off x="0" y="0"/>
                      <a:ext cx="4799491" cy="2776885"/>
                    </a:xfrm>
                    <a:prstGeom prst="rect">
                      <a:avLst/>
                    </a:prstGeom>
                    <a:noFill/>
                    <a:ln>
                      <a:noFill/>
                    </a:ln>
                  </pic:spPr>
                </pic:pic>
              </a:graphicData>
            </a:graphic>
          </wp:inline>
        </w:drawing>
      </w:r>
      <w:r w:rsidR="006D46E0">
        <w:rPr>
          <w:rFonts w:ascii="Times New Roman" w:hAnsi="Times New Roman" w:cs="Times New Roman"/>
          <w:sz w:val="28"/>
          <w:szCs w:val="28"/>
          <w:lang w:val="kk-KZ"/>
        </w:rPr>
        <w:t xml:space="preserve">  </w:t>
      </w:r>
      <w:r w:rsidR="00436999">
        <w:rPr>
          <w:rFonts w:ascii="Times New Roman" w:hAnsi="Times New Roman" w:cs="Times New Roman"/>
          <w:sz w:val="28"/>
          <w:szCs w:val="28"/>
          <w:lang w:val="kk-KZ"/>
        </w:rPr>
        <w:t>(1.2)</w:t>
      </w:r>
      <w:r w:rsidR="006D46E0">
        <w:rPr>
          <w:rFonts w:ascii="Times New Roman" w:hAnsi="Times New Roman" w:cs="Times New Roman"/>
          <w:sz w:val="28"/>
          <w:szCs w:val="28"/>
          <w:lang w:val="kk-KZ"/>
        </w:rPr>
        <w:t xml:space="preserve">                                                                                    </w:t>
      </w:r>
    </w:p>
    <w:p w:rsidR="00F25E3A" w:rsidRDefault="00F25E3A" w:rsidP="00541977">
      <w:pPr>
        <w:spacing w:after="0" w:line="240" w:lineRule="auto"/>
        <w:ind w:firstLine="709"/>
        <w:jc w:val="both"/>
        <w:rPr>
          <w:rFonts w:ascii="Times New Roman" w:hAnsi="Times New Roman" w:cs="Times New Roman"/>
          <w:b/>
          <w:sz w:val="28"/>
          <w:szCs w:val="28"/>
          <w:lang w:val="kk-KZ"/>
        </w:rPr>
      </w:pPr>
    </w:p>
    <w:p w:rsidR="00436999" w:rsidRDefault="00436999" w:rsidP="00436999">
      <w:pPr>
        <w:spacing w:after="0" w:line="240" w:lineRule="auto"/>
        <w:ind w:firstLine="709"/>
        <w:jc w:val="both"/>
        <w:rPr>
          <w:rFonts w:ascii="Times New Roman" w:hAnsi="Times New Roman" w:cs="Times New Roman"/>
          <w:sz w:val="28"/>
          <w:szCs w:val="28"/>
          <w:lang w:val="kk-KZ"/>
        </w:rPr>
      </w:pPr>
      <w:r w:rsidRPr="00A73CDE">
        <w:rPr>
          <w:rFonts w:ascii="Times New Roman" w:hAnsi="Times New Roman" w:cs="Times New Roman"/>
          <w:sz w:val="28"/>
          <w:szCs w:val="28"/>
          <w:lang w:val="kk-KZ"/>
        </w:rPr>
        <w:t>ПЭТФ алу процесі жоғарыда келтірілген болатын. Өнеркәсіпте полиэтилент</w:t>
      </w:r>
      <w:r>
        <w:rPr>
          <w:rFonts w:ascii="Times New Roman" w:hAnsi="Times New Roman" w:cs="Times New Roman"/>
          <w:sz w:val="28"/>
          <w:szCs w:val="28"/>
          <w:lang w:val="kk-KZ"/>
        </w:rPr>
        <w:t>ерефталат терефтал қышқылын (ТФҚ</w:t>
      </w:r>
      <w:r w:rsidRPr="00A73CDE">
        <w:rPr>
          <w:rFonts w:ascii="Times New Roman" w:hAnsi="Times New Roman" w:cs="Times New Roman"/>
          <w:sz w:val="28"/>
          <w:szCs w:val="28"/>
          <w:lang w:val="kk-KZ"/>
        </w:rPr>
        <w:t xml:space="preserve">) этиленгликольмен этерификациялау арқылы, содан кейін </w:t>
      </w:r>
      <w:r>
        <w:rPr>
          <w:rFonts w:ascii="Times New Roman" w:hAnsi="Times New Roman" w:cs="Times New Roman"/>
          <w:sz w:val="28"/>
          <w:szCs w:val="28"/>
          <w:lang w:val="kk-KZ"/>
        </w:rPr>
        <w:t>алынған</w:t>
      </w:r>
      <w:r w:rsidRPr="00A73CDE">
        <w:rPr>
          <w:rFonts w:ascii="Times New Roman" w:hAnsi="Times New Roman" w:cs="Times New Roman"/>
          <w:sz w:val="28"/>
          <w:szCs w:val="28"/>
          <w:lang w:val="kk-KZ"/>
        </w:rPr>
        <w:t xml:space="preserve"> диэтиленгликоль эфирін (бис-(гидроксиэтил)терефталатты) </w:t>
      </w:r>
      <w:r>
        <w:rPr>
          <w:rFonts w:ascii="Times New Roman" w:hAnsi="Times New Roman" w:cs="Times New Roman"/>
          <w:sz w:val="28"/>
          <w:szCs w:val="28"/>
          <w:lang w:val="kk-KZ"/>
        </w:rPr>
        <w:t xml:space="preserve">реакцияға сәйкес </w:t>
      </w:r>
      <w:r w:rsidRPr="00A73CDE">
        <w:rPr>
          <w:rFonts w:ascii="Times New Roman" w:hAnsi="Times New Roman" w:cs="Times New Roman"/>
          <w:sz w:val="28"/>
          <w:szCs w:val="28"/>
          <w:lang w:val="kk-KZ"/>
        </w:rPr>
        <w:t>по</w:t>
      </w:r>
      <w:r>
        <w:rPr>
          <w:rFonts w:ascii="Times New Roman" w:hAnsi="Times New Roman" w:cs="Times New Roman"/>
          <w:sz w:val="28"/>
          <w:szCs w:val="28"/>
          <w:lang w:val="kk-KZ"/>
        </w:rPr>
        <w:t>ликонденсациялау арқылы алынады.</w:t>
      </w:r>
    </w:p>
    <w:p w:rsidR="00F25E3A" w:rsidRDefault="00F25E3A" w:rsidP="00541977">
      <w:pPr>
        <w:spacing w:after="0" w:line="240" w:lineRule="auto"/>
        <w:ind w:firstLine="709"/>
        <w:jc w:val="both"/>
        <w:rPr>
          <w:rFonts w:ascii="Times New Roman" w:hAnsi="Times New Roman" w:cs="Times New Roman"/>
          <w:b/>
          <w:sz w:val="28"/>
          <w:szCs w:val="28"/>
          <w:lang w:val="kk-KZ"/>
        </w:rPr>
      </w:pPr>
    </w:p>
    <w:p w:rsidR="0043150B" w:rsidRPr="0043150B" w:rsidRDefault="0043150B" w:rsidP="00541977">
      <w:pPr>
        <w:spacing w:after="0" w:line="240" w:lineRule="auto"/>
        <w:ind w:firstLine="709"/>
        <w:jc w:val="both"/>
        <w:rPr>
          <w:rFonts w:ascii="Times New Roman" w:hAnsi="Times New Roman" w:cs="Times New Roman"/>
          <w:b/>
          <w:sz w:val="28"/>
          <w:szCs w:val="28"/>
          <w:lang w:val="kk-KZ"/>
        </w:rPr>
      </w:pPr>
      <w:r w:rsidRPr="0043150B">
        <w:rPr>
          <w:rFonts w:ascii="Times New Roman" w:hAnsi="Times New Roman" w:cs="Times New Roman"/>
          <w:b/>
          <w:sz w:val="28"/>
          <w:szCs w:val="28"/>
          <w:lang w:val="kk-KZ"/>
        </w:rPr>
        <w:lastRenderedPageBreak/>
        <w:t>1.</w:t>
      </w:r>
      <w:r w:rsidR="003C563E">
        <w:rPr>
          <w:rFonts w:ascii="Times New Roman" w:hAnsi="Times New Roman" w:cs="Times New Roman"/>
          <w:b/>
          <w:sz w:val="28"/>
          <w:szCs w:val="28"/>
          <w:lang w:val="kk-KZ"/>
        </w:rPr>
        <w:t>2</w:t>
      </w:r>
      <w:r w:rsidRPr="0043150B">
        <w:rPr>
          <w:rFonts w:ascii="Times New Roman" w:hAnsi="Times New Roman" w:cs="Times New Roman"/>
          <w:b/>
          <w:sz w:val="28"/>
          <w:szCs w:val="28"/>
          <w:lang w:val="kk-KZ"/>
        </w:rPr>
        <w:t xml:space="preserve"> Пайдаланылған полиэтилентерефталатты химиялық өңдеу әдістері </w:t>
      </w:r>
    </w:p>
    <w:p w:rsidR="0043150B" w:rsidRPr="0043150B" w:rsidRDefault="0043150B" w:rsidP="00541977">
      <w:pPr>
        <w:spacing w:after="0" w:line="240" w:lineRule="auto"/>
        <w:ind w:firstLine="709"/>
        <w:jc w:val="both"/>
        <w:rPr>
          <w:rFonts w:ascii="Times New Roman" w:hAnsi="Times New Roman" w:cs="Times New Roman"/>
          <w:sz w:val="28"/>
          <w:szCs w:val="28"/>
          <w:lang w:val="kk-KZ"/>
        </w:rPr>
      </w:pPr>
      <w:r w:rsidRPr="0043150B">
        <w:rPr>
          <w:rFonts w:ascii="Times New Roman" w:hAnsi="Times New Roman" w:cs="Times New Roman"/>
          <w:sz w:val="28"/>
          <w:szCs w:val="28"/>
          <w:lang w:val="kk-KZ"/>
        </w:rPr>
        <w:t>Деполимерлеу процестерін қолданылатын химиялық агенттерге байланысты гидролиз (су), метанолиз (метанол), диолиз (бутандиол) деп бөлуге болады. Қазіргі кезде пластмассаны химиялық өңдеу кезінде гликолиз және метанолиз қолданылады [12</w:t>
      </w:r>
      <w:r w:rsidR="00C914C8" w:rsidRPr="00506690">
        <w:rPr>
          <w:rFonts w:ascii="Times New Roman" w:hAnsi="Times New Roman" w:cs="Times New Roman"/>
          <w:color w:val="000000" w:themeColor="text1"/>
          <w:sz w:val="28"/>
          <w:szCs w:val="28"/>
          <w:lang w:val="kk-KZ"/>
        </w:rPr>
        <w:t xml:space="preserve">,  </w:t>
      </w:r>
      <w:r w:rsidRPr="00506690">
        <w:rPr>
          <w:rFonts w:ascii="Times New Roman" w:hAnsi="Times New Roman" w:cs="Times New Roman"/>
          <w:color w:val="000000" w:themeColor="text1"/>
          <w:sz w:val="28"/>
          <w:szCs w:val="28"/>
          <w:lang w:val="kk-KZ"/>
        </w:rPr>
        <w:t>43</w:t>
      </w:r>
      <w:r w:rsidR="006D46E0" w:rsidRPr="00506690">
        <w:rPr>
          <w:rFonts w:ascii="Times New Roman" w:hAnsi="Times New Roman" w:cs="Times New Roman"/>
          <w:color w:val="000000" w:themeColor="text1"/>
          <w:sz w:val="28"/>
          <w:szCs w:val="28"/>
          <w:lang w:val="kk-KZ"/>
        </w:rPr>
        <w:t>б</w:t>
      </w:r>
      <w:r w:rsidR="006D46E0">
        <w:rPr>
          <w:rFonts w:ascii="Times New Roman" w:hAnsi="Times New Roman" w:cs="Times New Roman"/>
          <w:sz w:val="28"/>
          <w:szCs w:val="28"/>
          <w:lang w:val="kk-KZ"/>
        </w:rPr>
        <w:t>.</w:t>
      </w:r>
      <w:r w:rsidRPr="0043150B">
        <w:rPr>
          <w:rFonts w:ascii="Times New Roman" w:hAnsi="Times New Roman" w:cs="Times New Roman"/>
          <w:sz w:val="28"/>
          <w:szCs w:val="28"/>
          <w:lang w:val="kk-KZ"/>
        </w:rPr>
        <w:t>].</w:t>
      </w:r>
    </w:p>
    <w:p w:rsidR="0043150B" w:rsidRPr="0043150B" w:rsidRDefault="0043150B" w:rsidP="00541977">
      <w:pPr>
        <w:spacing w:after="0" w:line="240" w:lineRule="auto"/>
        <w:ind w:firstLine="709"/>
        <w:jc w:val="both"/>
        <w:rPr>
          <w:rFonts w:ascii="Times New Roman" w:hAnsi="Times New Roman" w:cs="Times New Roman"/>
          <w:sz w:val="28"/>
          <w:szCs w:val="28"/>
          <w:lang w:val="kk-KZ"/>
        </w:rPr>
      </w:pPr>
      <w:r w:rsidRPr="0043150B">
        <w:rPr>
          <w:rFonts w:ascii="Times New Roman" w:hAnsi="Times New Roman" w:cs="Times New Roman"/>
          <w:i/>
          <w:sz w:val="28"/>
          <w:szCs w:val="28"/>
          <w:lang w:val="kk-KZ"/>
        </w:rPr>
        <w:t>ПЭТФ гидролизі.</w:t>
      </w:r>
      <w:r w:rsidRPr="0043150B">
        <w:rPr>
          <w:rFonts w:ascii="Times New Roman" w:hAnsi="Times New Roman" w:cs="Times New Roman"/>
          <w:sz w:val="28"/>
          <w:szCs w:val="28"/>
          <w:lang w:val="kk-KZ"/>
        </w:rPr>
        <w:t xml:space="preserve"> Полиэтилентерефталат гидролизінде негізінен терефтал қышқылы мен этиленгликоль түзіледі. Гидролиз кезінде жоғары қысым мен температура, </w:t>
      </w:r>
      <w:r w:rsidRPr="0085695F">
        <w:rPr>
          <w:rFonts w:ascii="Times New Roman" w:hAnsi="Times New Roman" w:cs="Times New Roman"/>
          <w:sz w:val="28"/>
          <w:szCs w:val="28"/>
          <w:lang w:val="kk-KZ"/>
        </w:rPr>
        <w:t xml:space="preserve">сондай-ақ </w:t>
      </w:r>
      <w:r w:rsidR="0085695F">
        <w:rPr>
          <w:rFonts w:ascii="Times New Roman" w:hAnsi="Times New Roman" w:cs="Times New Roman"/>
          <w:sz w:val="28"/>
          <w:szCs w:val="28"/>
          <w:lang w:val="kk-KZ"/>
        </w:rPr>
        <w:t>өршіткілер</w:t>
      </w:r>
      <w:r w:rsidRPr="0043150B">
        <w:rPr>
          <w:rFonts w:ascii="Times New Roman" w:hAnsi="Times New Roman" w:cs="Times New Roman"/>
          <w:sz w:val="28"/>
          <w:szCs w:val="28"/>
          <w:lang w:val="kk-KZ"/>
        </w:rPr>
        <w:t xml:space="preserve"> қолданылады. Қышқыл гидролизінде минералды қышқылдар (қышқыл гидролизі) қолданылады, ал сілтілі гидролизде натрий сілтісін жиі қолданылады. Гидролиз кезінде алынған шикі терефтал қышқылы бояғыш заттарды кетіру үшін белсендірілген көмірмен өңделеді және сірке қышқылынан қайта кристалданады.</w:t>
      </w:r>
    </w:p>
    <w:p w:rsidR="0043150B" w:rsidRPr="0043150B" w:rsidRDefault="0043150B" w:rsidP="00541977">
      <w:pPr>
        <w:spacing w:after="0" w:line="240" w:lineRule="auto"/>
        <w:ind w:firstLine="709"/>
        <w:jc w:val="both"/>
        <w:rPr>
          <w:rFonts w:ascii="Times New Roman" w:hAnsi="Times New Roman" w:cs="Times New Roman"/>
          <w:sz w:val="28"/>
          <w:szCs w:val="28"/>
          <w:lang w:val="kk-KZ"/>
        </w:rPr>
      </w:pPr>
      <w:r w:rsidRPr="0043150B">
        <w:rPr>
          <w:rFonts w:ascii="Times New Roman" w:hAnsi="Times New Roman" w:cs="Times New Roman"/>
          <w:sz w:val="28"/>
          <w:szCs w:val="28"/>
          <w:lang w:val="kk-KZ"/>
        </w:rPr>
        <w:t xml:space="preserve">Сілтілік гидролизде </w:t>
      </w:r>
      <w:r w:rsidR="0085695F">
        <w:rPr>
          <w:rFonts w:ascii="Times New Roman" w:hAnsi="Times New Roman" w:cs="Times New Roman"/>
          <w:sz w:val="28"/>
          <w:szCs w:val="28"/>
          <w:lang w:val="kk-KZ"/>
        </w:rPr>
        <w:t>катализатор</w:t>
      </w:r>
      <w:r w:rsidRPr="0043150B">
        <w:rPr>
          <w:rFonts w:ascii="Times New Roman" w:hAnsi="Times New Roman" w:cs="Times New Roman"/>
          <w:sz w:val="28"/>
          <w:szCs w:val="28"/>
          <w:lang w:val="kk-KZ"/>
        </w:rPr>
        <w:t xml:space="preserve"> ретінде натрий гидроксиді NaOH қолданылады [</w:t>
      </w:r>
      <w:r w:rsidRPr="001A0A8F">
        <w:rPr>
          <w:rFonts w:ascii="Times New Roman" w:hAnsi="Times New Roman" w:cs="Times New Roman"/>
          <w:color w:val="000000" w:themeColor="text1"/>
          <w:sz w:val="28"/>
          <w:szCs w:val="28"/>
          <w:lang w:val="kk-KZ"/>
        </w:rPr>
        <w:t>16,</w:t>
      </w:r>
      <w:r w:rsidR="001A0A8F" w:rsidRPr="001A0A8F">
        <w:rPr>
          <w:rFonts w:ascii="Times New Roman" w:hAnsi="Times New Roman" w:cs="Times New Roman"/>
          <w:color w:val="000000" w:themeColor="text1"/>
          <w:sz w:val="28"/>
          <w:szCs w:val="28"/>
          <w:lang w:val="kk-KZ"/>
        </w:rPr>
        <w:t>43</w:t>
      </w:r>
      <w:r w:rsidR="00C914C8" w:rsidRPr="001A0A8F">
        <w:rPr>
          <w:rFonts w:ascii="Times New Roman" w:hAnsi="Times New Roman" w:cs="Times New Roman"/>
          <w:color w:val="000000" w:themeColor="text1"/>
          <w:sz w:val="28"/>
          <w:szCs w:val="28"/>
          <w:lang w:val="kk-KZ"/>
        </w:rPr>
        <w:t xml:space="preserve">.; </w:t>
      </w:r>
      <w:r w:rsidRPr="001A0A8F">
        <w:rPr>
          <w:rFonts w:ascii="Times New Roman" w:hAnsi="Times New Roman" w:cs="Times New Roman"/>
          <w:color w:val="000000" w:themeColor="text1"/>
          <w:sz w:val="28"/>
          <w:szCs w:val="28"/>
          <w:lang w:val="kk-KZ"/>
        </w:rPr>
        <w:t>17</w:t>
      </w:r>
      <w:r w:rsidR="00C914C8" w:rsidRPr="001A0A8F">
        <w:rPr>
          <w:rFonts w:ascii="Times New Roman" w:hAnsi="Times New Roman" w:cs="Times New Roman"/>
          <w:color w:val="000000" w:themeColor="text1"/>
          <w:sz w:val="28"/>
          <w:szCs w:val="28"/>
          <w:lang w:val="kk-KZ"/>
        </w:rPr>
        <w:t xml:space="preserve">, </w:t>
      </w:r>
      <w:r w:rsidR="001A0A8F" w:rsidRPr="001A0A8F">
        <w:rPr>
          <w:rFonts w:ascii="Times New Roman" w:hAnsi="Times New Roman" w:cs="Times New Roman"/>
          <w:color w:val="000000" w:themeColor="text1"/>
          <w:sz w:val="28"/>
          <w:szCs w:val="28"/>
          <w:lang w:val="kk-KZ"/>
        </w:rPr>
        <w:t>89</w:t>
      </w:r>
      <w:r w:rsidR="00C914C8" w:rsidRPr="001A0A8F">
        <w:rPr>
          <w:rFonts w:ascii="Times New Roman" w:hAnsi="Times New Roman" w:cs="Times New Roman"/>
          <w:color w:val="000000" w:themeColor="text1"/>
          <w:sz w:val="28"/>
          <w:szCs w:val="28"/>
          <w:lang w:val="kk-KZ"/>
        </w:rPr>
        <w:t>.</w:t>
      </w:r>
      <w:r w:rsidRPr="001A0A8F">
        <w:rPr>
          <w:rFonts w:ascii="Times New Roman" w:hAnsi="Times New Roman" w:cs="Times New Roman"/>
          <w:color w:val="000000" w:themeColor="text1"/>
          <w:sz w:val="28"/>
          <w:szCs w:val="28"/>
          <w:lang w:val="kk-KZ"/>
        </w:rPr>
        <w:t xml:space="preserve">]. </w:t>
      </w:r>
      <w:r w:rsidRPr="0043150B">
        <w:rPr>
          <w:rFonts w:ascii="Times New Roman" w:hAnsi="Times New Roman" w:cs="Times New Roman"/>
          <w:sz w:val="28"/>
          <w:szCs w:val="28"/>
          <w:lang w:val="kk-KZ"/>
        </w:rPr>
        <w:t>Бұл жағдайда ұсақталған ПЭТФ-қа NaOH сулы ерітіндісі қосылады, реакция 150</w:t>
      </w:r>
      <w:r w:rsidRPr="0043150B">
        <w:rPr>
          <w:rFonts w:ascii="Times New Roman" w:hAnsi="Times New Roman" w:cs="Times New Roman"/>
          <w:sz w:val="28"/>
          <w:szCs w:val="28"/>
          <w:vertAlign w:val="superscript"/>
          <w:lang w:val="kk-KZ"/>
        </w:rPr>
        <w:t>о</w:t>
      </w:r>
      <w:r w:rsidRPr="0043150B">
        <w:rPr>
          <w:rFonts w:ascii="Times New Roman" w:hAnsi="Times New Roman" w:cs="Times New Roman"/>
          <w:sz w:val="28"/>
          <w:szCs w:val="28"/>
          <w:lang w:val="kk-KZ"/>
        </w:rPr>
        <w:t>С температурада кішкене вакуумда шығарылады, сонымен бірге бөлінетін этиленгликольді айдайды. Алынған терефтал қышқылының натрий тұзы сумен сұйылтылады, содан кейін 100</w:t>
      </w:r>
      <w:r w:rsidRPr="0043150B">
        <w:rPr>
          <w:rFonts w:ascii="Times New Roman" w:hAnsi="Times New Roman" w:cs="Times New Roman"/>
          <w:sz w:val="28"/>
          <w:szCs w:val="28"/>
          <w:vertAlign w:val="superscript"/>
          <w:lang w:val="kk-KZ"/>
        </w:rPr>
        <w:t>о</w:t>
      </w:r>
      <w:r w:rsidRPr="0043150B">
        <w:rPr>
          <w:rFonts w:ascii="Times New Roman" w:hAnsi="Times New Roman" w:cs="Times New Roman"/>
          <w:sz w:val="28"/>
          <w:szCs w:val="28"/>
          <w:lang w:val="kk-KZ"/>
        </w:rPr>
        <w:t xml:space="preserve">С температурада күкірт қышқылының </w:t>
      </w:r>
      <w:r w:rsidRPr="00C5424E">
        <w:rPr>
          <w:rFonts w:ascii="Times New Roman" w:hAnsi="Times New Roman" w:cs="Times New Roman"/>
          <w:sz w:val="28"/>
          <w:szCs w:val="28"/>
          <w:lang w:val="kk-KZ"/>
        </w:rPr>
        <w:t xml:space="preserve">ерітіндісімен өңделеді және ерітіндіден атмосфералық қысым 100% өнімділікпен </w:t>
      </w:r>
      <w:r w:rsidR="00EA0812" w:rsidRPr="00C5424E">
        <w:rPr>
          <w:rFonts w:ascii="Times New Roman" w:hAnsi="Times New Roman" w:cs="Times New Roman"/>
          <w:sz w:val="28"/>
          <w:szCs w:val="28"/>
          <w:lang w:val="kk-KZ"/>
        </w:rPr>
        <w:t>ТФҚ</w:t>
      </w:r>
      <w:r w:rsidRPr="00C5424E">
        <w:rPr>
          <w:rFonts w:ascii="Times New Roman" w:hAnsi="Times New Roman" w:cs="Times New Roman"/>
          <w:sz w:val="28"/>
          <w:szCs w:val="28"/>
          <w:lang w:val="kk-KZ"/>
        </w:rPr>
        <w:t xml:space="preserve"> тұндырылады. Алынған екіншілік </w:t>
      </w:r>
      <w:r w:rsidR="00EA0812" w:rsidRPr="00C5424E">
        <w:rPr>
          <w:rFonts w:ascii="Times New Roman" w:hAnsi="Times New Roman" w:cs="Times New Roman"/>
          <w:sz w:val="28"/>
          <w:szCs w:val="28"/>
          <w:lang w:val="kk-KZ"/>
        </w:rPr>
        <w:t>ТФҚ</w:t>
      </w:r>
      <w:r w:rsidRPr="00C5424E">
        <w:rPr>
          <w:rFonts w:ascii="Times New Roman" w:hAnsi="Times New Roman" w:cs="Times New Roman"/>
          <w:sz w:val="28"/>
          <w:szCs w:val="28"/>
          <w:lang w:val="kk-KZ"/>
        </w:rPr>
        <w:t xml:space="preserve"> әртүрлі мақсаттарда, мысалы, диоктилтерефталат пластификаторын (DOTФ) алу үшін пайдаланады</w:t>
      </w:r>
      <w:r w:rsidRPr="0043150B">
        <w:rPr>
          <w:rFonts w:ascii="Times New Roman" w:hAnsi="Times New Roman" w:cs="Times New Roman"/>
          <w:sz w:val="28"/>
          <w:szCs w:val="28"/>
          <w:lang w:val="kk-KZ"/>
        </w:rPr>
        <w:t xml:space="preserve"> [21,22].</w:t>
      </w:r>
    </w:p>
    <w:p w:rsidR="0043150B" w:rsidRPr="0043150B" w:rsidRDefault="0043150B" w:rsidP="00541977">
      <w:pPr>
        <w:spacing w:after="0" w:line="240" w:lineRule="auto"/>
        <w:ind w:firstLine="709"/>
        <w:jc w:val="both"/>
        <w:rPr>
          <w:rFonts w:ascii="Times New Roman" w:hAnsi="Times New Roman" w:cs="Times New Roman"/>
          <w:sz w:val="28"/>
          <w:szCs w:val="28"/>
          <w:lang w:val="kk-KZ"/>
        </w:rPr>
      </w:pPr>
      <w:r w:rsidRPr="0043150B">
        <w:rPr>
          <w:rFonts w:ascii="Times New Roman" w:hAnsi="Times New Roman" w:cs="Times New Roman"/>
          <w:i/>
          <w:sz w:val="28"/>
          <w:szCs w:val="28"/>
          <w:lang w:val="kk-KZ"/>
        </w:rPr>
        <w:t>ПЭТФ гликолизі.</w:t>
      </w:r>
      <w:r w:rsidRPr="0043150B">
        <w:rPr>
          <w:rFonts w:ascii="Times New Roman" w:hAnsi="Times New Roman" w:cs="Times New Roman"/>
          <w:sz w:val="28"/>
          <w:szCs w:val="28"/>
          <w:lang w:val="kk-KZ"/>
        </w:rPr>
        <w:t xml:space="preserve"> Полиэтилентерефталаттың гликолизі этиленгликольді қолдану арқылы жүзеге асырылады, онда этиленгликоль молекулалары ПЭТФ тізбегіне еніп, терефталат пен олигомерлердің аралық бис-(гидроксиэтил) мономерін түзеді. Гликолизді жүргізу үшін этиленгликольді де (ЭГ), ди</w:t>
      </w:r>
      <w:r w:rsidR="00530A1F">
        <w:rPr>
          <w:rFonts w:ascii="Times New Roman" w:hAnsi="Times New Roman" w:cs="Times New Roman"/>
          <w:sz w:val="28"/>
          <w:szCs w:val="28"/>
          <w:lang w:val="kk-KZ"/>
        </w:rPr>
        <w:t>э</w:t>
      </w:r>
      <w:r w:rsidRPr="0043150B">
        <w:rPr>
          <w:rFonts w:ascii="Times New Roman" w:hAnsi="Times New Roman" w:cs="Times New Roman"/>
          <w:sz w:val="28"/>
          <w:szCs w:val="28"/>
          <w:lang w:val="kk-KZ"/>
        </w:rPr>
        <w:t>тиленгликольді де (ДЭГ) қолдануға болады.</w:t>
      </w:r>
    </w:p>
    <w:p w:rsidR="0043150B" w:rsidRPr="0043150B" w:rsidRDefault="0043150B" w:rsidP="00541977">
      <w:pPr>
        <w:spacing w:after="0" w:line="240" w:lineRule="auto"/>
        <w:ind w:firstLine="709"/>
        <w:jc w:val="both"/>
        <w:rPr>
          <w:rFonts w:ascii="Times New Roman" w:hAnsi="Times New Roman" w:cs="Times New Roman"/>
          <w:sz w:val="28"/>
          <w:szCs w:val="28"/>
          <w:lang w:val="kk-KZ"/>
        </w:rPr>
      </w:pPr>
      <w:r w:rsidRPr="0043150B">
        <w:rPr>
          <w:rFonts w:ascii="Times New Roman" w:hAnsi="Times New Roman" w:cs="Times New Roman"/>
          <w:sz w:val="28"/>
          <w:szCs w:val="28"/>
          <w:lang w:val="kk-KZ"/>
        </w:rPr>
        <w:t>Егер бис-(гидроксиэтил)терефталатының трансэтерификациясы метанолмен диметилтерефталат алу үшін жүргізілетін болса, онда бұл әдіс метанолиз деп аталады.</w:t>
      </w:r>
    </w:p>
    <w:p w:rsidR="0043150B" w:rsidRDefault="0043150B" w:rsidP="0084235A">
      <w:pPr>
        <w:spacing w:after="0" w:line="240" w:lineRule="auto"/>
        <w:ind w:firstLine="426"/>
        <w:jc w:val="center"/>
        <w:rPr>
          <w:rFonts w:ascii="Times New Roman" w:hAnsi="Times New Roman" w:cs="Times New Roman"/>
          <w:sz w:val="28"/>
          <w:szCs w:val="28"/>
          <w:lang w:val="kk-KZ"/>
        </w:rPr>
      </w:pPr>
      <w:r w:rsidRPr="0043150B">
        <w:rPr>
          <w:rFonts w:ascii="Times New Roman" w:hAnsi="Times New Roman" w:cs="Times New Roman"/>
          <w:noProof/>
          <w:sz w:val="28"/>
          <w:szCs w:val="28"/>
          <w:lang w:eastAsia="ru-RU"/>
        </w:rPr>
        <w:drawing>
          <wp:inline distT="0" distB="0" distL="0" distR="0">
            <wp:extent cx="4099560" cy="2682240"/>
            <wp:effectExtent l="19050" t="0" r="0" b="0"/>
            <wp:docPr id="42" name="Рисунок 42" descr="C:\Users\ASUS\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1.jpg"/>
                    <pic:cNvPicPr>
                      <a:picLocks noChangeAspect="1" noChangeArrowheads="1"/>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6833" b="8591"/>
                    <a:stretch/>
                  </pic:blipFill>
                  <pic:spPr bwMode="auto">
                    <a:xfrm>
                      <a:off x="0" y="0"/>
                      <a:ext cx="4109229" cy="268856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A0812" w:rsidRPr="00EA0812" w:rsidRDefault="00EA0812" w:rsidP="00F23D30">
      <w:pPr>
        <w:spacing w:after="0" w:line="240" w:lineRule="auto"/>
        <w:ind w:firstLine="426"/>
        <w:jc w:val="right"/>
        <w:rPr>
          <w:rFonts w:ascii="Times New Roman" w:hAnsi="Times New Roman" w:cs="Times New Roman"/>
          <w:sz w:val="28"/>
          <w:szCs w:val="28"/>
          <w:lang w:val="kk-KZ"/>
        </w:rPr>
      </w:pPr>
      <w:r>
        <w:rPr>
          <w:rFonts w:ascii="Times New Roman" w:hAnsi="Times New Roman" w:cs="Times New Roman"/>
          <w:sz w:val="28"/>
          <w:szCs w:val="28"/>
          <w:lang w:val="kk-KZ"/>
        </w:rPr>
        <w:t>(1.3)</w:t>
      </w:r>
    </w:p>
    <w:p w:rsidR="0043150B" w:rsidRPr="00E4400F" w:rsidRDefault="0043150B" w:rsidP="00541977">
      <w:pPr>
        <w:spacing w:after="0" w:line="240" w:lineRule="auto"/>
        <w:ind w:firstLine="709"/>
        <w:jc w:val="both"/>
        <w:rPr>
          <w:rFonts w:ascii="Times New Roman" w:hAnsi="Times New Roman" w:cs="Times New Roman"/>
          <w:sz w:val="28"/>
          <w:szCs w:val="28"/>
          <w:lang w:val="kk-KZ"/>
        </w:rPr>
      </w:pPr>
      <w:r w:rsidRPr="003D28FC">
        <w:rPr>
          <w:rFonts w:ascii="Times New Roman" w:hAnsi="Times New Roman" w:cs="Times New Roman"/>
          <w:i/>
          <w:sz w:val="28"/>
          <w:szCs w:val="28"/>
          <w:lang w:val="kk-KZ"/>
        </w:rPr>
        <w:lastRenderedPageBreak/>
        <w:t>Қышқыл гидролизі.</w:t>
      </w:r>
      <w:r w:rsidRPr="003D28FC">
        <w:rPr>
          <w:rFonts w:ascii="Times New Roman" w:hAnsi="Times New Roman" w:cs="Times New Roman"/>
          <w:sz w:val="28"/>
          <w:szCs w:val="28"/>
          <w:lang w:val="kk-KZ"/>
        </w:rPr>
        <w:t xml:space="preserve"> Полиэтилентерефталаттың қышқыл</w:t>
      </w:r>
      <w:r w:rsidRPr="0043150B">
        <w:rPr>
          <w:rFonts w:ascii="Times New Roman" w:hAnsi="Times New Roman" w:cs="Times New Roman"/>
          <w:sz w:val="28"/>
          <w:szCs w:val="28"/>
          <w:lang w:val="kk-KZ"/>
        </w:rPr>
        <w:t>дық</w:t>
      </w:r>
      <w:r w:rsidRPr="003D28FC">
        <w:rPr>
          <w:rFonts w:ascii="Times New Roman" w:hAnsi="Times New Roman" w:cs="Times New Roman"/>
          <w:sz w:val="28"/>
          <w:szCs w:val="28"/>
          <w:lang w:val="kk-KZ"/>
        </w:rPr>
        <w:t xml:space="preserve"> гидролизі күкірт немесе азот қышқылдары </w:t>
      </w:r>
      <w:r w:rsidR="00EA6839" w:rsidRPr="00C5424E">
        <w:rPr>
          <w:rFonts w:ascii="Times New Roman" w:hAnsi="Times New Roman" w:cs="Times New Roman"/>
          <w:sz w:val="28"/>
          <w:szCs w:val="28"/>
          <w:lang w:val="kk-KZ"/>
        </w:rPr>
        <w:t>катализаторларының</w:t>
      </w:r>
      <w:r w:rsidRPr="00C5424E">
        <w:rPr>
          <w:rFonts w:ascii="Times New Roman" w:hAnsi="Times New Roman" w:cs="Times New Roman"/>
          <w:sz w:val="28"/>
          <w:szCs w:val="28"/>
          <w:lang w:val="kk-KZ"/>
        </w:rPr>
        <w:t xml:space="preserve"> қатысуымен жүзеге асырылады. Жұмыс авторлары [23] </w:t>
      </w:r>
      <w:r w:rsidR="00EA6839" w:rsidRPr="00C5424E">
        <w:rPr>
          <w:rFonts w:ascii="Times New Roman" w:hAnsi="Times New Roman" w:cs="Times New Roman"/>
          <w:sz w:val="28"/>
          <w:szCs w:val="28"/>
          <w:lang w:val="kk-KZ"/>
        </w:rPr>
        <w:t>катализаторды</w:t>
      </w:r>
      <w:r w:rsidRPr="00C5424E">
        <w:rPr>
          <w:rFonts w:ascii="Times New Roman" w:hAnsi="Times New Roman" w:cs="Times New Roman"/>
          <w:sz w:val="28"/>
          <w:szCs w:val="28"/>
          <w:lang w:val="kk-KZ"/>
        </w:rPr>
        <w:t xml:space="preserve"> – сұйылтылған күкірт қышқылын қолдана отырып, ПЭТФ гидролиздеу процесін</w:t>
      </w:r>
      <w:r w:rsidRPr="0040764A">
        <w:rPr>
          <w:rFonts w:ascii="Times New Roman" w:hAnsi="Times New Roman" w:cs="Times New Roman"/>
          <w:sz w:val="28"/>
          <w:szCs w:val="28"/>
          <w:lang w:val="kk-KZ"/>
        </w:rPr>
        <w:t xml:space="preserve"> егжей-тегжейлі сипаттайды, мұнда бұл әдіс терефтал қышқылы мен этиленгликольдің шығымы өте жоғары екендігі көрсетіледі. Әрі қарай терефтал қышқылы реакцияға түспеген полиэтилентерефталаттан аммиакпен бөлінеді. </w:t>
      </w:r>
      <w:r w:rsidR="0046344C">
        <w:rPr>
          <w:rFonts w:ascii="Times New Roman" w:hAnsi="Times New Roman" w:cs="Times New Roman"/>
          <w:sz w:val="28"/>
          <w:szCs w:val="28"/>
          <w:lang w:val="kk-KZ"/>
        </w:rPr>
        <w:t>Атмосфералық қысымда, 72 сағат,</w:t>
      </w:r>
      <w:r w:rsidRPr="0040764A">
        <w:rPr>
          <w:rFonts w:ascii="Times New Roman" w:hAnsi="Times New Roman" w:cs="Times New Roman"/>
          <w:sz w:val="28"/>
          <w:szCs w:val="28"/>
          <w:lang w:val="kk-KZ"/>
        </w:rPr>
        <w:t xml:space="preserve"> 70</w:t>
      </w:r>
      <w:r w:rsidR="00541977" w:rsidRPr="0040764A">
        <w:rPr>
          <w:rFonts w:ascii="Times New Roman" w:hAnsi="Times New Roman" w:cs="Times New Roman"/>
          <w:sz w:val="28"/>
          <w:szCs w:val="28"/>
          <w:lang w:val="kk-KZ"/>
        </w:rPr>
        <w:t>-</w:t>
      </w:r>
      <w:r w:rsidRPr="0040764A">
        <w:rPr>
          <w:rFonts w:ascii="Times New Roman" w:hAnsi="Times New Roman" w:cs="Times New Roman"/>
          <w:sz w:val="28"/>
          <w:szCs w:val="28"/>
          <w:lang w:val="kk-KZ"/>
        </w:rPr>
        <w:t>100</w:t>
      </w:r>
      <w:r w:rsidRPr="0040764A">
        <w:rPr>
          <w:rFonts w:ascii="Times New Roman" w:hAnsi="Times New Roman" w:cs="Times New Roman"/>
          <w:sz w:val="28"/>
          <w:szCs w:val="28"/>
          <w:vertAlign w:val="superscript"/>
          <w:lang w:val="kk-KZ"/>
        </w:rPr>
        <w:t>о</w:t>
      </w:r>
      <w:r w:rsidRPr="0040764A">
        <w:rPr>
          <w:rFonts w:ascii="Times New Roman" w:hAnsi="Times New Roman" w:cs="Times New Roman"/>
          <w:sz w:val="28"/>
          <w:szCs w:val="28"/>
          <w:lang w:val="kk-KZ"/>
        </w:rPr>
        <w:t>С температурада</w:t>
      </w:r>
      <w:r w:rsidRPr="0043150B">
        <w:rPr>
          <w:rFonts w:ascii="Times New Roman" w:hAnsi="Times New Roman" w:cs="Times New Roman"/>
          <w:sz w:val="28"/>
          <w:szCs w:val="28"/>
          <w:lang w:val="kk-KZ"/>
        </w:rPr>
        <w:t>,</w:t>
      </w:r>
      <w:r w:rsidR="008F2246">
        <w:rPr>
          <w:rFonts w:ascii="Times New Roman" w:hAnsi="Times New Roman" w:cs="Times New Roman"/>
          <w:sz w:val="28"/>
          <w:szCs w:val="28"/>
          <w:lang w:val="kk-KZ"/>
        </w:rPr>
        <w:t xml:space="preserve"> </w:t>
      </w:r>
      <w:r w:rsidR="0046344C">
        <w:rPr>
          <w:rFonts w:ascii="Times New Roman" w:hAnsi="Times New Roman" w:cs="Times New Roman"/>
          <w:sz w:val="28"/>
          <w:szCs w:val="28"/>
          <w:lang w:val="kk-KZ"/>
        </w:rPr>
        <w:t xml:space="preserve">өршіткі ретінде азот қышқылы қатысында </w:t>
      </w:r>
      <w:r w:rsidRPr="0040764A">
        <w:rPr>
          <w:rFonts w:ascii="Times New Roman" w:hAnsi="Times New Roman" w:cs="Times New Roman"/>
          <w:sz w:val="28"/>
          <w:szCs w:val="28"/>
          <w:lang w:val="kk-KZ"/>
        </w:rPr>
        <w:t>ПЭТ</w:t>
      </w:r>
      <w:r w:rsidRPr="0043150B">
        <w:rPr>
          <w:rFonts w:ascii="Times New Roman" w:hAnsi="Times New Roman" w:cs="Times New Roman"/>
          <w:sz w:val="28"/>
          <w:szCs w:val="28"/>
          <w:lang w:val="kk-KZ"/>
        </w:rPr>
        <w:t>Ф</w:t>
      </w:r>
      <w:r w:rsidRPr="0040764A">
        <w:rPr>
          <w:rFonts w:ascii="Times New Roman" w:hAnsi="Times New Roman" w:cs="Times New Roman"/>
          <w:sz w:val="28"/>
          <w:szCs w:val="28"/>
          <w:lang w:val="kk-KZ"/>
        </w:rPr>
        <w:t xml:space="preserve"> гидролиздеу әдісі </w:t>
      </w:r>
      <w:r w:rsidR="0046344C">
        <w:rPr>
          <w:rFonts w:ascii="Times New Roman" w:hAnsi="Times New Roman" w:cs="Times New Roman"/>
          <w:sz w:val="28"/>
          <w:szCs w:val="28"/>
          <w:lang w:val="kk-KZ"/>
        </w:rPr>
        <w:t>пайдаланған</w:t>
      </w:r>
      <w:r w:rsidR="0046344C" w:rsidRPr="0040764A">
        <w:rPr>
          <w:rFonts w:ascii="Times New Roman" w:hAnsi="Times New Roman" w:cs="Times New Roman"/>
          <w:sz w:val="28"/>
          <w:szCs w:val="28"/>
          <w:lang w:val="kk-KZ"/>
        </w:rPr>
        <w:t xml:space="preserve">. </w:t>
      </w:r>
      <w:r w:rsidR="0046344C" w:rsidRPr="00E4400F">
        <w:rPr>
          <w:rFonts w:ascii="Times New Roman" w:hAnsi="Times New Roman" w:cs="Times New Roman"/>
          <w:sz w:val="28"/>
          <w:szCs w:val="28"/>
          <w:lang w:val="kk-KZ"/>
        </w:rPr>
        <w:t>Сондай-ақ</w:t>
      </w:r>
      <w:r w:rsidRPr="00E4400F">
        <w:rPr>
          <w:rFonts w:ascii="Times New Roman" w:hAnsi="Times New Roman" w:cs="Times New Roman"/>
          <w:sz w:val="28"/>
          <w:szCs w:val="28"/>
          <w:lang w:val="kk-KZ"/>
        </w:rPr>
        <w:t xml:space="preserve">, </w:t>
      </w:r>
      <w:r w:rsidR="0046344C">
        <w:rPr>
          <w:rFonts w:ascii="Times New Roman" w:hAnsi="Times New Roman" w:cs="Times New Roman"/>
          <w:sz w:val="28"/>
          <w:szCs w:val="28"/>
          <w:lang w:val="kk-KZ"/>
        </w:rPr>
        <w:t xml:space="preserve">шығымы 60% астам қымыздық қышқылын </w:t>
      </w:r>
      <w:r w:rsidRPr="00E4400F">
        <w:rPr>
          <w:rFonts w:ascii="Times New Roman" w:hAnsi="Times New Roman" w:cs="Times New Roman"/>
          <w:sz w:val="28"/>
          <w:szCs w:val="28"/>
          <w:lang w:val="kk-KZ"/>
        </w:rPr>
        <w:t>этиленгликоль</w:t>
      </w:r>
      <w:r w:rsidR="0046344C">
        <w:rPr>
          <w:rFonts w:ascii="Times New Roman" w:hAnsi="Times New Roman" w:cs="Times New Roman"/>
          <w:sz w:val="28"/>
          <w:szCs w:val="28"/>
          <w:lang w:val="kk-KZ"/>
        </w:rPr>
        <w:t>ді</w:t>
      </w:r>
      <w:r w:rsidRPr="00E4400F">
        <w:rPr>
          <w:rFonts w:ascii="Times New Roman" w:hAnsi="Times New Roman" w:cs="Times New Roman"/>
          <w:sz w:val="28"/>
          <w:szCs w:val="28"/>
          <w:lang w:val="kk-KZ"/>
        </w:rPr>
        <w:t xml:space="preserve"> азот қышқылымен </w:t>
      </w:r>
      <w:r w:rsidRPr="0043150B">
        <w:rPr>
          <w:rFonts w:ascii="Times New Roman" w:hAnsi="Times New Roman" w:cs="Times New Roman"/>
          <w:sz w:val="28"/>
          <w:szCs w:val="28"/>
          <w:lang w:val="kk-KZ"/>
        </w:rPr>
        <w:t>тотықтыру арқылы</w:t>
      </w:r>
      <w:r w:rsidR="008F2246">
        <w:rPr>
          <w:rFonts w:ascii="Times New Roman" w:hAnsi="Times New Roman" w:cs="Times New Roman"/>
          <w:sz w:val="28"/>
          <w:szCs w:val="28"/>
          <w:lang w:val="kk-KZ"/>
        </w:rPr>
        <w:t xml:space="preserve"> </w:t>
      </w:r>
      <w:r w:rsidR="0046344C">
        <w:rPr>
          <w:rFonts w:ascii="Times New Roman" w:hAnsi="Times New Roman" w:cs="Times New Roman"/>
          <w:sz w:val="28"/>
          <w:szCs w:val="28"/>
          <w:lang w:val="kk-KZ"/>
        </w:rPr>
        <w:t>алады</w:t>
      </w:r>
      <w:r w:rsidRPr="00E4400F">
        <w:rPr>
          <w:rFonts w:ascii="Times New Roman" w:hAnsi="Times New Roman" w:cs="Times New Roman"/>
          <w:sz w:val="28"/>
          <w:szCs w:val="28"/>
          <w:lang w:val="kk-KZ"/>
        </w:rPr>
        <w:t>.</w:t>
      </w:r>
    </w:p>
    <w:p w:rsidR="0043150B" w:rsidRPr="0043150B" w:rsidRDefault="000D1BE8" w:rsidP="00541977">
      <w:pPr>
        <w:spacing w:after="0" w:line="240" w:lineRule="auto"/>
        <w:ind w:firstLine="709"/>
        <w:jc w:val="both"/>
        <w:rPr>
          <w:rFonts w:ascii="Times New Roman" w:hAnsi="Times New Roman" w:cs="Times New Roman"/>
          <w:sz w:val="28"/>
          <w:szCs w:val="28"/>
          <w:lang w:val="kk-KZ"/>
        </w:rPr>
      </w:pPr>
      <w:r w:rsidRPr="006B5237">
        <w:rPr>
          <w:rFonts w:ascii="Times New Roman" w:hAnsi="Times New Roman" w:cs="Times New Roman"/>
          <w:sz w:val="28"/>
          <w:szCs w:val="28"/>
          <w:lang w:val="kk-KZ"/>
        </w:rPr>
        <w:t>ПЭТ</w:t>
      </w:r>
      <w:r w:rsidRPr="0043150B">
        <w:rPr>
          <w:rFonts w:ascii="Times New Roman" w:hAnsi="Times New Roman" w:cs="Times New Roman"/>
          <w:sz w:val="28"/>
          <w:szCs w:val="28"/>
          <w:lang w:val="kk-KZ"/>
        </w:rPr>
        <w:t>Ф</w:t>
      </w:r>
      <w:r>
        <w:rPr>
          <w:rFonts w:ascii="Times New Roman" w:hAnsi="Times New Roman" w:cs="Times New Roman"/>
          <w:sz w:val="28"/>
          <w:szCs w:val="28"/>
          <w:lang w:val="kk-KZ"/>
        </w:rPr>
        <w:t xml:space="preserve"> б</w:t>
      </w:r>
      <w:r w:rsidRPr="006B5237">
        <w:rPr>
          <w:rFonts w:ascii="Times New Roman" w:hAnsi="Times New Roman" w:cs="Times New Roman"/>
          <w:sz w:val="28"/>
          <w:szCs w:val="28"/>
          <w:lang w:val="kk-KZ"/>
        </w:rPr>
        <w:t>алқу</w:t>
      </w:r>
      <w:r w:rsidR="00F23D30">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температурасынан</w:t>
      </w:r>
      <w:r w:rsidR="00F23D30">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жоғары</w:t>
      </w:r>
      <w:r w:rsidR="00F23D30">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температурада</w:t>
      </w:r>
      <w:r w:rsidR="00F23D30">
        <w:rPr>
          <w:rFonts w:ascii="Times New Roman" w:hAnsi="Times New Roman" w:cs="Times New Roman"/>
          <w:sz w:val="28"/>
          <w:szCs w:val="28"/>
          <w:lang w:val="kk-KZ"/>
        </w:rPr>
        <w:t xml:space="preserve"> </w:t>
      </w:r>
      <w:r w:rsidR="0043150B" w:rsidRPr="0043150B">
        <w:rPr>
          <w:rFonts w:ascii="Times New Roman" w:hAnsi="Times New Roman" w:cs="Times New Roman"/>
          <w:sz w:val="28"/>
          <w:szCs w:val="28"/>
          <w:lang w:val="kk-KZ"/>
        </w:rPr>
        <w:t>г</w:t>
      </w:r>
      <w:r w:rsidR="0043150B" w:rsidRPr="006B5237">
        <w:rPr>
          <w:rFonts w:ascii="Times New Roman" w:hAnsi="Times New Roman" w:cs="Times New Roman"/>
          <w:sz w:val="28"/>
          <w:szCs w:val="28"/>
          <w:lang w:val="kk-KZ"/>
        </w:rPr>
        <w:t>идролитикалық</w:t>
      </w:r>
      <w:r w:rsidR="00F23D30">
        <w:rPr>
          <w:rFonts w:ascii="Times New Roman" w:hAnsi="Times New Roman" w:cs="Times New Roman"/>
          <w:sz w:val="28"/>
          <w:szCs w:val="28"/>
          <w:lang w:val="kk-KZ"/>
        </w:rPr>
        <w:t xml:space="preserve"> </w:t>
      </w:r>
      <w:r w:rsidR="0043150B" w:rsidRPr="006B5237">
        <w:rPr>
          <w:rFonts w:ascii="Times New Roman" w:hAnsi="Times New Roman" w:cs="Times New Roman"/>
          <w:sz w:val="28"/>
          <w:szCs w:val="28"/>
          <w:lang w:val="kk-KZ"/>
        </w:rPr>
        <w:t>ыдырауы</w:t>
      </w:r>
      <w:r w:rsidR="00F23D30">
        <w:rPr>
          <w:rFonts w:ascii="Times New Roman" w:hAnsi="Times New Roman" w:cs="Times New Roman"/>
          <w:sz w:val="28"/>
          <w:szCs w:val="28"/>
          <w:lang w:val="kk-KZ"/>
        </w:rPr>
        <w:t xml:space="preserve"> </w:t>
      </w:r>
      <w:r>
        <w:rPr>
          <w:rFonts w:ascii="Times New Roman" w:hAnsi="Times New Roman" w:cs="Times New Roman"/>
          <w:sz w:val="28"/>
          <w:szCs w:val="28"/>
          <w:lang w:val="kk-KZ"/>
        </w:rPr>
        <w:t>процесі жүзеге асады.</w:t>
      </w:r>
      <w:r w:rsidR="00F23D30">
        <w:rPr>
          <w:rFonts w:ascii="Times New Roman" w:hAnsi="Times New Roman" w:cs="Times New Roman"/>
          <w:sz w:val="28"/>
          <w:szCs w:val="28"/>
          <w:lang w:val="kk-KZ"/>
        </w:rPr>
        <w:t xml:space="preserve"> </w:t>
      </w:r>
      <w:r>
        <w:rPr>
          <w:rFonts w:ascii="Times New Roman" w:hAnsi="Times New Roman" w:cs="Times New Roman"/>
          <w:sz w:val="28"/>
          <w:szCs w:val="28"/>
          <w:lang w:val="kk-KZ"/>
        </w:rPr>
        <w:t>Г</w:t>
      </w:r>
      <w:r w:rsidR="0043150B" w:rsidRPr="00530A1F">
        <w:rPr>
          <w:rFonts w:ascii="Times New Roman" w:hAnsi="Times New Roman" w:cs="Times New Roman"/>
          <w:sz w:val="28"/>
          <w:szCs w:val="28"/>
          <w:lang w:val="kk-KZ"/>
        </w:rPr>
        <w:t xml:space="preserve">идролиз процесі автоклавта жоғары қысымда және артық су мен мырыш немесе натрий ацетаты </w:t>
      </w:r>
      <w:r w:rsidR="00EA6839">
        <w:rPr>
          <w:rFonts w:ascii="Times New Roman" w:hAnsi="Times New Roman" w:cs="Times New Roman"/>
          <w:sz w:val="28"/>
          <w:szCs w:val="28"/>
          <w:lang w:val="kk-KZ"/>
        </w:rPr>
        <w:t>катализаторларымен</w:t>
      </w:r>
      <w:r w:rsidR="00F23D30">
        <w:rPr>
          <w:rFonts w:ascii="Times New Roman" w:hAnsi="Times New Roman" w:cs="Times New Roman"/>
          <w:sz w:val="28"/>
          <w:szCs w:val="28"/>
          <w:lang w:val="kk-KZ"/>
        </w:rPr>
        <w:t xml:space="preserve"> </w:t>
      </w:r>
      <w:r w:rsidR="0043150B" w:rsidRPr="0043150B">
        <w:rPr>
          <w:rFonts w:ascii="Times New Roman" w:hAnsi="Times New Roman" w:cs="Times New Roman"/>
          <w:sz w:val="28"/>
          <w:szCs w:val="28"/>
          <w:lang w:val="kk-KZ"/>
        </w:rPr>
        <w:t xml:space="preserve">жүргізіледі </w:t>
      </w:r>
      <w:r w:rsidR="0043150B" w:rsidRPr="00530A1F">
        <w:rPr>
          <w:rFonts w:ascii="Times New Roman" w:hAnsi="Times New Roman" w:cs="Times New Roman"/>
          <w:sz w:val="28"/>
          <w:szCs w:val="28"/>
          <w:lang w:val="kk-KZ"/>
        </w:rPr>
        <w:t>[24,25]</w:t>
      </w:r>
      <w:r w:rsidR="0043150B" w:rsidRPr="0043150B">
        <w:rPr>
          <w:rFonts w:ascii="Times New Roman" w:hAnsi="Times New Roman" w:cs="Times New Roman"/>
          <w:sz w:val="28"/>
          <w:szCs w:val="28"/>
          <w:lang w:val="kk-KZ"/>
        </w:rPr>
        <w:t>.</w:t>
      </w:r>
    </w:p>
    <w:p w:rsidR="0043150B" w:rsidRPr="00C5424E" w:rsidRDefault="0043150B" w:rsidP="00541977">
      <w:pPr>
        <w:spacing w:after="0" w:line="240" w:lineRule="auto"/>
        <w:ind w:firstLine="709"/>
        <w:jc w:val="both"/>
        <w:rPr>
          <w:rFonts w:ascii="Times New Roman" w:hAnsi="Times New Roman" w:cs="Times New Roman"/>
          <w:sz w:val="28"/>
          <w:szCs w:val="28"/>
          <w:lang w:val="kk-KZ"/>
        </w:rPr>
      </w:pPr>
      <w:r w:rsidRPr="0043150B">
        <w:rPr>
          <w:rFonts w:ascii="Times New Roman" w:hAnsi="Times New Roman" w:cs="Times New Roman"/>
          <w:sz w:val="28"/>
          <w:szCs w:val="28"/>
          <w:lang w:val="kk-KZ"/>
        </w:rPr>
        <w:t xml:space="preserve">Айта кету керек, бейтарап гидролиз процесі немесе ПЭТФ-тың сумен </w:t>
      </w:r>
      <w:r w:rsidRPr="00C5424E">
        <w:rPr>
          <w:rFonts w:ascii="Times New Roman" w:hAnsi="Times New Roman" w:cs="Times New Roman"/>
          <w:sz w:val="28"/>
          <w:szCs w:val="28"/>
          <w:lang w:val="kk-KZ"/>
        </w:rPr>
        <w:t>гидролитикалық ыдырауы бірқатар қиындықтармен байланысты, мысалы, ТФ</w:t>
      </w:r>
      <w:r w:rsidR="00EA6839" w:rsidRPr="00C5424E">
        <w:rPr>
          <w:rFonts w:ascii="Times New Roman" w:hAnsi="Times New Roman" w:cs="Times New Roman"/>
          <w:sz w:val="28"/>
          <w:szCs w:val="28"/>
          <w:lang w:val="kk-KZ"/>
        </w:rPr>
        <w:t>Қ</w:t>
      </w:r>
      <w:r w:rsidRPr="00C5424E">
        <w:rPr>
          <w:rFonts w:ascii="Times New Roman" w:hAnsi="Times New Roman" w:cs="Times New Roman"/>
          <w:sz w:val="28"/>
          <w:szCs w:val="28"/>
          <w:lang w:val="kk-KZ"/>
        </w:rPr>
        <w:t xml:space="preserve"> бірнеше рет қайта кристалдану арқылы қажетті сапаға дейін тазартудың жоғары құны және т.б.</w:t>
      </w:r>
    </w:p>
    <w:p w:rsidR="0043150B" w:rsidRDefault="0043150B" w:rsidP="00D154D7">
      <w:pPr>
        <w:spacing w:after="0" w:line="240" w:lineRule="auto"/>
        <w:ind w:firstLine="709"/>
        <w:jc w:val="both"/>
        <w:rPr>
          <w:rFonts w:ascii="Times New Roman" w:hAnsi="Times New Roman" w:cs="Times New Roman"/>
          <w:sz w:val="28"/>
          <w:szCs w:val="28"/>
          <w:lang w:val="kk-KZ"/>
        </w:rPr>
      </w:pPr>
      <w:r w:rsidRPr="00C5424E">
        <w:rPr>
          <w:rFonts w:ascii="Times New Roman" w:hAnsi="Times New Roman" w:cs="Times New Roman"/>
          <w:sz w:val="28"/>
          <w:szCs w:val="28"/>
          <w:lang w:val="kk-KZ"/>
        </w:rPr>
        <w:t xml:space="preserve">Практикалық тұрғыдан алғанда қызықты болып отырғаны, «гликолиз-гидролиз» деп аталатын гибридті гидролиз арқылы ПЭTФ-ты қайта қолдану процесі. Бұл әдіс артықшылықтарға ие, өйткені ол пластикті қайта өңдеуге, оларды сапалы полиэтилентерефталатқа айналдыруға мүмкіндік береді. Innovationsin PET («Renew» бренді) компаниясы әзірлеген пайдаланылған пластикті қайта өңдеудің гибридті процесінің </w:t>
      </w:r>
      <w:r w:rsidR="00EA6839" w:rsidRPr="00C5424E">
        <w:rPr>
          <w:rFonts w:ascii="Times New Roman" w:hAnsi="Times New Roman" w:cs="Times New Roman"/>
          <w:sz w:val="28"/>
          <w:szCs w:val="28"/>
          <w:lang w:val="kk-KZ"/>
        </w:rPr>
        <w:t>сызба</w:t>
      </w:r>
      <w:r w:rsidRPr="00C5424E">
        <w:rPr>
          <w:rFonts w:ascii="Times New Roman" w:hAnsi="Times New Roman" w:cs="Times New Roman"/>
          <w:sz w:val="28"/>
          <w:szCs w:val="28"/>
          <w:lang w:val="kk-KZ"/>
        </w:rPr>
        <w:t xml:space="preserve">сы </w:t>
      </w:r>
      <w:r w:rsidR="00F23D30">
        <w:rPr>
          <w:rFonts w:ascii="Times New Roman" w:hAnsi="Times New Roman" w:cs="Times New Roman"/>
          <w:sz w:val="28"/>
          <w:szCs w:val="28"/>
          <w:lang w:val="kk-KZ"/>
        </w:rPr>
        <w:t xml:space="preserve"> (сурет </w:t>
      </w:r>
      <w:r w:rsidR="00D154D7" w:rsidRPr="00C5424E">
        <w:rPr>
          <w:rFonts w:ascii="Times New Roman" w:hAnsi="Times New Roman" w:cs="Times New Roman"/>
          <w:sz w:val="28"/>
          <w:szCs w:val="28"/>
          <w:lang w:val="kk-KZ"/>
        </w:rPr>
        <w:t>2)</w:t>
      </w:r>
      <w:r w:rsidR="00F23D30">
        <w:rPr>
          <w:rFonts w:ascii="Times New Roman" w:hAnsi="Times New Roman" w:cs="Times New Roman"/>
          <w:sz w:val="28"/>
          <w:szCs w:val="28"/>
          <w:lang w:val="kk-KZ"/>
        </w:rPr>
        <w:t xml:space="preserve"> </w:t>
      </w:r>
      <w:r w:rsidRPr="00C5424E">
        <w:rPr>
          <w:rFonts w:ascii="Times New Roman" w:hAnsi="Times New Roman" w:cs="Times New Roman"/>
          <w:sz w:val="28"/>
          <w:szCs w:val="28"/>
          <w:lang w:val="kk-KZ"/>
        </w:rPr>
        <w:t xml:space="preserve">көрсетілген[26]. </w:t>
      </w:r>
    </w:p>
    <w:p w:rsidR="00F23D30" w:rsidRPr="00C5424E" w:rsidRDefault="00F23D30" w:rsidP="00D154D7">
      <w:pPr>
        <w:spacing w:after="0" w:line="240" w:lineRule="auto"/>
        <w:ind w:firstLine="709"/>
        <w:jc w:val="both"/>
        <w:rPr>
          <w:rFonts w:ascii="Times New Roman" w:hAnsi="Times New Roman" w:cs="Times New Roman"/>
          <w:sz w:val="28"/>
          <w:szCs w:val="28"/>
          <w:lang w:val="kk-KZ"/>
        </w:rPr>
      </w:pPr>
    </w:p>
    <w:p w:rsidR="0043150B" w:rsidRPr="0043150B" w:rsidRDefault="0043150B" w:rsidP="0084235A">
      <w:pPr>
        <w:spacing w:after="0" w:line="240" w:lineRule="auto"/>
        <w:ind w:firstLine="426"/>
        <w:jc w:val="both"/>
        <w:rPr>
          <w:rFonts w:ascii="Times New Roman" w:hAnsi="Times New Roman" w:cs="Times New Roman"/>
          <w:sz w:val="28"/>
          <w:szCs w:val="28"/>
        </w:rPr>
      </w:pPr>
      <w:r w:rsidRPr="0043150B">
        <w:rPr>
          <w:rFonts w:ascii="Times New Roman" w:hAnsi="Times New Roman" w:cs="Times New Roman"/>
          <w:noProof/>
          <w:sz w:val="28"/>
          <w:szCs w:val="28"/>
          <w:lang w:eastAsia="ru-RU"/>
        </w:rPr>
        <w:drawing>
          <wp:inline distT="0" distB="0" distL="0" distR="0">
            <wp:extent cx="5722620" cy="2811780"/>
            <wp:effectExtent l="0" t="0" r="0" b="7620"/>
            <wp:docPr id="41" name="Рисунок 41" descr="C:\Users\ASUS\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esktop\1.jpg"/>
                    <pic:cNvPicPr>
                      <a:picLocks noChangeAspect="1" noChangeArrowheads="1"/>
                    </pic:cNvPicPr>
                  </pic:nvPicPr>
                  <pic:blipFill rotWithShape="1">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02" t="4896" r="1193" b="2379"/>
                    <a:stretch/>
                  </pic:blipFill>
                  <pic:spPr bwMode="auto">
                    <a:xfrm>
                      <a:off x="0" y="0"/>
                      <a:ext cx="5755522" cy="282794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541977" w:rsidRPr="00541977" w:rsidRDefault="00541977" w:rsidP="0084235A">
      <w:pPr>
        <w:spacing w:after="0" w:line="240" w:lineRule="auto"/>
        <w:ind w:firstLine="426"/>
        <w:jc w:val="both"/>
        <w:rPr>
          <w:rFonts w:ascii="Times New Roman" w:hAnsi="Times New Roman" w:cs="Times New Roman"/>
          <w:sz w:val="16"/>
          <w:szCs w:val="16"/>
          <w:lang w:val="kk-KZ"/>
        </w:rPr>
      </w:pPr>
    </w:p>
    <w:p w:rsidR="0043150B" w:rsidRDefault="0043150B" w:rsidP="00541977">
      <w:pPr>
        <w:spacing w:after="0" w:line="240" w:lineRule="auto"/>
        <w:jc w:val="center"/>
        <w:rPr>
          <w:rFonts w:ascii="Times New Roman" w:hAnsi="Times New Roman" w:cs="Times New Roman"/>
          <w:sz w:val="28"/>
          <w:szCs w:val="28"/>
          <w:lang w:val="kk-KZ"/>
        </w:rPr>
      </w:pPr>
      <w:r w:rsidRPr="0043150B">
        <w:rPr>
          <w:rFonts w:ascii="Times New Roman" w:hAnsi="Times New Roman" w:cs="Times New Roman"/>
          <w:sz w:val="28"/>
          <w:szCs w:val="28"/>
          <w:lang w:val="kk-KZ"/>
        </w:rPr>
        <w:t xml:space="preserve">Сурет 2 – ПЭТФ пластигін гликолиз-гидролиздеу процесінің гибридті </w:t>
      </w:r>
      <w:r w:rsidR="00EA6839">
        <w:rPr>
          <w:rFonts w:ascii="Times New Roman" w:hAnsi="Times New Roman" w:cs="Times New Roman"/>
          <w:sz w:val="28"/>
          <w:szCs w:val="28"/>
          <w:lang w:val="kk-KZ"/>
        </w:rPr>
        <w:t>сызба</w:t>
      </w:r>
      <w:r w:rsidRPr="0043150B">
        <w:rPr>
          <w:rFonts w:ascii="Times New Roman" w:hAnsi="Times New Roman" w:cs="Times New Roman"/>
          <w:sz w:val="28"/>
          <w:szCs w:val="28"/>
          <w:lang w:val="kk-KZ"/>
        </w:rPr>
        <w:t>сы</w:t>
      </w:r>
    </w:p>
    <w:p w:rsidR="000675C2" w:rsidRPr="0043150B" w:rsidRDefault="000675C2" w:rsidP="000675C2">
      <w:pPr>
        <w:spacing w:after="0" w:line="240" w:lineRule="auto"/>
        <w:rPr>
          <w:rFonts w:ascii="Times New Roman" w:hAnsi="Times New Roman" w:cs="Times New Roman"/>
          <w:sz w:val="28"/>
          <w:szCs w:val="28"/>
          <w:lang w:val="kk-KZ"/>
        </w:rPr>
      </w:pPr>
      <w:r w:rsidRPr="000675C2">
        <w:rPr>
          <w:rFonts w:ascii="Times New Roman" w:hAnsi="Times New Roman" w:cs="Times New Roman"/>
          <w:sz w:val="28"/>
          <w:szCs w:val="28"/>
          <w:lang w:val="kk-KZ"/>
        </w:rPr>
        <w:t>https://cyberleninka.ru/viewer_images/16862951/f/1.png</w:t>
      </w:r>
    </w:p>
    <w:p w:rsidR="0084235A" w:rsidRDefault="0084235A" w:rsidP="00541977">
      <w:pPr>
        <w:spacing w:after="0" w:line="240" w:lineRule="auto"/>
        <w:jc w:val="center"/>
        <w:rPr>
          <w:rFonts w:ascii="Times New Roman" w:hAnsi="Times New Roman" w:cs="Times New Roman"/>
          <w:sz w:val="28"/>
          <w:szCs w:val="28"/>
          <w:lang w:val="kk-KZ"/>
        </w:rPr>
      </w:pPr>
    </w:p>
    <w:p w:rsidR="00D154D7" w:rsidRPr="0043150B" w:rsidRDefault="00D154D7" w:rsidP="00D154D7">
      <w:pPr>
        <w:spacing w:after="0" w:line="240" w:lineRule="auto"/>
        <w:ind w:firstLine="709"/>
        <w:jc w:val="both"/>
        <w:rPr>
          <w:rFonts w:ascii="Times New Roman" w:hAnsi="Times New Roman" w:cs="Times New Roman"/>
          <w:sz w:val="28"/>
          <w:szCs w:val="28"/>
          <w:lang w:val="kk-KZ"/>
        </w:rPr>
      </w:pPr>
      <w:r w:rsidRPr="0043150B">
        <w:rPr>
          <w:rFonts w:ascii="Times New Roman" w:hAnsi="Times New Roman" w:cs="Times New Roman"/>
          <w:sz w:val="28"/>
          <w:szCs w:val="28"/>
          <w:lang w:val="kk-KZ"/>
        </w:rPr>
        <w:lastRenderedPageBreak/>
        <w:t xml:space="preserve">Бұл технологияға сәйкес, ПЭТФ пластмассасының қалдықтары флотациялық ыдыста жуылады, онда </w:t>
      </w:r>
      <w:r w:rsidR="00577BBE">
        <w:rPr>
          <w:rFonts w:ascii="Times New Roman" w:hAnsi="Times New Roman" w:cs="Times New Roman"/>
          <w:sz w:val="28"/>
          <w:szCs w:val="28"/>
          <w:lang w:val="kk-KZ"/>
        </w:rPr>
        <w:t xml:space="preserve">қағаз бен </w:t>
      </w:r>
      <w:r w:rsidRPr="0043150B">
        <w:rPr>
          <w:rFonts w:ascii="Times New Roman" w:hAnsi="Times New Roman" w:cs="Times New Roman"/>
          <w:sz w:val="28"/>
          <w:szCs w:val="28"/>
          <w:lang w:val="kk-KZ"/>
        </w:rPr>
        <w:t>полиолефиндер тығыздығы төмен болғандықтан жоғарғы жағына қалқып шығады. ПЭТФ флекстері гидроциклонда кептіріледі және бұрандалы конвейердегі этиленгликоль буларының әсерінен ішінара деполимерленеді. Этиленгликоль булары шнек ұзындығының бірінші үштен біріне енгізіледі, содан кейін полимердің болу ұзақтығы 50 минут бойына конденсацияланады.</w:t>
      </w:r>
    </w:p>
    <w:p w:rsidR="00D154D7" w:rsidRDefault="00D154D7" w:rsidP="00D154D7">
      <w:pPr>
        <w:spacing w:after="0" w:line="240" w:lineRule="auto"/>
        <w:ind w:firstLine="709"/>
        <w:jc w:val="both"/>
        <w:rPr>
          <w:rFonts w:ascii="Times New Roman" w:hAnsi="Times New Roman" w:cs="Times New Roman"/>
          <w:sz w:val="28"/>
          <w:szCs w:val="28"/>
          <w:lang w:val="kk-KZ"/>
        </w:rPr>
      </w:pPr>
      <w:r w:rsidRPr="0043150B">
        <w:rPr>
          <w:rFonts w:ascii="Times New Roman" w:hAnsi="Times New Roman" w:cs="Times New Roman"/>
          <w:sz w:val="28"/>
          <w:szCs w:val="28"/>
          <w:lang w:val="kk-KZ"/>
        </w:rPr>
        <w:t>Сынғыш үлпектер роликтерден өтіп, 700 мкм өлшеміндегі бөлшектерге бөлініп, одан ары тұндыру процесінде жабысқан ластаушы заттардан бөлінеді. Содан кейін гликолиз процесі жүреді, онда деполимеризация жүреді және пигменттерді кетіру үшін адсорбенттермен өңделеді.</w:t>
      </w:r>
    </w:p>
    <w:p w:rsidR="003C563E" w:rsidRPr="003C563E" w:rsidRDefault="003C563E" w:rsidP="00541977">
      <w:pPr>
        <w:tabs>
          <w:tab w:val="left" w:pos="993"/>
        </w:tabs>
        <w:spacing w:after="0" w:line="240" w:lineRule="auto"/>
        <w:ind w:firstLine="709"/>
        <w:jc w:val="both"/>
        <w:rPr>
          <w:rFonts w:ascii="Times New Roman" w:hAnsi="Times New Roman" w:cs="Times New Roman"/>
          <w:sz w:val="28"/>
          <w:szCs w:val="28"/>
          <w:lang w:val="kk-KZ"/>
        </w:rPr>
      </w:pPr>
      <w:r w:rsidRPr="003C563E">
        <w:rPr>
          <w:rFonts w:ascii="Times New Roman" w:hAnsi="Times New Roman" w:cs="Times New Roman"/>
          <w:sz w:val="28"/>
          <w:szCs w:val="28"/>
          <w:lang w:val="kk-KZ"/>
        </w:rPr>
        <w:t>Осылайша, полиэтилентерефталат негізінде қалдықтарды өңдеу қайта өңдеудің перспективалы мысалдарының бірі болып табылады. Айта кету керек, Ресей мен Қазақстанда ПЭТ</w:t>
      </w:r>
      <w:r w:rsidR="00B66E2D">
        <w:rPr>
          <w:rFonts w:ascii="Times New Roman" w:hAnsi="Times New Roman" w:cs="Times New Roman"/>
          <w:sz w:val="28"/>
          <w:szCs w:val="28"/>
          <w:lang w:val="kk-KZ"/>
        </w:rPr>
        <w:t>Ф</w:t>
      </w:r>
      <w:r w:rsidRPr="003C563E">
        <w:rPr>
          <w:rFonts w:ascii="Times New Roman" w:hAnsi="Times New Roman" w:cs="Times New Roman"/>
          <w:sz w:val="28"/>
          <w:szCs w:val="28"/>
          <w:lang w:val="kk-KZ"/>
        </w:rPr>
        <w:t xml:space="preserve"> өңдеу негізінен механикалық қайта өңдеу арқылы жүзеге асырылады, себебі бұл әдіс салыстырмалы түрде қарапайым және арнайы қымбат емес жабдықтарды қажет етеді. Механикалық қайта өңдеуді полимерлік қалдықтар жинақталған кез келген жерде пайдалануға болады.</w:t>
      </w:r>
    </w:p>
    <w:p w:rsidR="0043150B" w:rsidRPr="0043150B" w:rsidRDefault="0043150B" w:rsidP="00541977">
      <w:pPr>
        <w:tabs>
          <w:tab w:val="left" w:pos="993"/>
        </w:tabs>
        <w:spacing w:after="0" w:line="240" w:lineRule="auto"/>
        <w:ind w:firstLine="709"/>
        <w:jc w:val="both"/>
        <w:rPr>
          <w:rFonts w:ascii="Times New Roman" w:hAnsi="Times New Roman" w:cs="Times New Roman"/>
          <w:sz w:val="28"/>
          <w:szCs w:val="28"/>
          <w:lang w:val="kk-KZ"/>
        </w:rPr>
      </w:pPr>
      <w:r w:rsidRPr="0043150B">
        <w:rPr>
          <w:rFonts w:ascii="Times New Roman" w:hAnsi="Times New Roman" w:cs="Times New Roman"/>
          <w:sz w:val="28"/>
          <w:szCs w:val="28"/>
          <w:lang w:val="kk-KZ"/>
        </w:rPr>
        <w:t xml:space="preserve">Жұмыстардың авторлары [27-30] мұнай жинау жүйесінің құбырлары үшін коррозияға қарсы жаңа материалдарды алу бойынша зерттеулер жүргізді. Коррозияға қарсы қорғаныс материалдарын өндіруге арналған еліміздің отандық материалдары құбырларды коррозиядан қорғауда әлі де кеңінен қолданылмағаны көрсетілген. Жергілікті шикізат ретінде, атап айтқанда мақта соапсток, сондай-ақ минералды және өсімдік </w:t>
      </w:r>
      <w:r w:rsidR="00EB7A24">
        <w:rPr>
          <w:rFonts w:ascii="Times New Roman" w:hAnsi="Times New Roman" w:cs="Times New Roman"/>
          <w:sz w:val="28"/>
          <w:szCs w:val="28"/>
          <w:lang w:val="kk-KZ"/>
        </w:rPr>
        <w:t>толықтырғыш</w:t>
      </w:r>
      <w:r w:rsidRPr="0043150B">
        <w:rPr>
          <w:rFonts w:ascii="Times New Roman" w:hAnsi="Times New Roman" w:cs="Times New Roman"/>
          <w:sz w:val="28"/>
          <w:szCs w:val="28"/>
          <w:lang w:val="kk-KZ"/>
        </w:rPr>
        <w:t>тары негізінде композициялар модульдік шнектермен және цилиндрмен зертханалық көпфункционалды экструдердегі балқымада араластырылып алынды.</w:t>
      </w:r>
    </w:p>
    <w:p w:rsidR="0043150B" w:rsidRPr="0043150B" w:rsidRDefault="0043150B" w:rsidP="00541977">
      <w:pPr>
        <w:tabs>
          <w:tab w:val="left" w:pos="993"/>
        </w:tabs>
        <w:spacing w:after="0" w:line="240" w:lineRule="auto"/>
        <w:ind w:firstLine="709"/>
        <w:jc w:val="both"/>
        <w:rPr>
          <w:rFonts w:ascii="Times New Roman" w:hAnsi="Times New Roman" w:cs="Times New Roman"/>
          <w:sz w:val="28"/>
          <w:szCs w:val="28"/>
          <w:lang w:val="kk-KZ"/>
        </w:rPr>
      </w:pPr>
      <w:r w:rsidRPr="0043150B">
        <w:rPr>
          <w:rFonts w:ascii="Times New Roman" w:hAnsi="Times New Roman" w:cs="Times New Roman"/>
          <w:sz w:val="28"/>
          <w:szCs w:val="28"/>
          <w:lang w:val="kk-KZ"/>
        </w:rPr>
        <w:t xml:space="preserve">Композиттің қасиеттерін жақсарту үшін компаундталған материалдарды ұсақталған пластиктің құрамына, сондай-ақ винилацетаты бар этилен сополимері негізіндегі компатибилизатор енгізілді. Полимерлі композицияны дайындау үшін </w:t>
      </w:r>
      <w:r w:rsidR="005677A1">
        <w:rPr>
          <w:rFonts w:ascii="Times New Roman" w:hAnsi="Times New Roman" w:cs="Times New Roman"/>
          <w:sz w:val="28"/>
          <w:szCs w:val="28"/>
          <w:lang w:val="kk-KZ"/>
        </w:rPr>
        <w:t>қозапая</w:t>
      </w:r>
      <w:r w:rsidR="00577BBE">
        <w:rPr>
          <w:rFonts w:ascii="Times New Roman" w:hAnsi="Times New Roman" w:cs="Times New Roman"/>
          <w:sz w:val="28"/>
          <w:szCs w:val="28"/>
          <w:lang w:val="kk-KZ"/>
        </w:rPr>
        <w:t xml:space="preserve"> </w:t>
      </w:r>
      <w:r w:rsidR="00EB7A24">
        <w:rPr>
          <w:rFonts w:ascii="Times New Roman" w:hAnsi="Times New Roman" w:cs="Times New Roman"/>
          <w:sz w:val="28"/>
          <w:szCs w:val="28"/>
          <w:lang w:val="kk-KZ"/>
        </w:rPr>
        <w:t>толықтырғыш</w:t>
      </w:r>
      <w:r w:rsidRPr="0043150B">
        <w:rPr>
          <w:rFonts w:ascii="Times New Roman" w:hAnsi="Times New Roman" w:cs="Times New Roman"/>
          <w:sz w:val="28"/>
          <w:szCs w:val="28"/>
          <w:lang w:val="kk-KZ"/>
        </w:rPr>
        <w:t>тары, техникалық көмір және тұтқыр қоспа - мақта соапсток қоры пайдаланылды.</w:t>
      </w:r>
    </w:p>
    <w:p w:rsidR="0043150B" w:rsidRPr="0043150B" w:rsidRDefault="0043150B" w:rsidP="00541977">
      <w:pPr>
        <w:tabs>
          <w:tab w:val="left" w:pos="993"/>
        </w:tabs>
        <w:spacing w:after="0" w:line="240" w:lineRule="auto"/>
        <w:ind w:firstLine="709"/>
        <w:jc w:val="both"/>
        <w:rPr>
          <w:rFonts w:ascii="Times New Roman" w:hAnsi="Times New Roman" w:cs="Times New Roman"/>
          <w:sz w:val="28"/>
          <w:szCs w:val="28"/>
          <w:lang w:val="kk-KZ"/>
        </w:rPr>
      </w:pPr>
      <w:r w:rsidRPr="0043150B">
        <w:rPr>
          <w:rFonts w:ascii="Times New Roman" w:hAnsi="Times New Roman" w:cs="Times New Roman"/>
          <w:sz w:val="28"/>
          <w:szCs w:val="28"/>
          <w:lang w:val="kk-KZ"/>
        </w:rPr>
        <w:t xml:space="preserve">Полимерлі композицияның термиялық тотығу процесі, </w:t>
      </w:r>
      <w:r w:rsidR="00EB7A24">
        <w:rPr>
          <w:rFonts w:ascii="Times New Roman" w:hAnsi="Times New Roman" w:cs="Times New Roman"/>
          <w:sz w:val="28"/>
          <w:szCs w:val="28"/>
          <w:lang w:val="kk-KZ"/>
        </w:rPr>
        <w:t>толықтырғыш</w:t>
      </w:r>
      <w:r w:rsidRPr="0043150B">
        <w:rPr>
          <w:rFonts w:ascii="Times New Roman" w:hAnsi="Times New Roman" w:cs="Times New Roman"/>
          <w:sz w:val="28"/>
          <w:szCs w:val="28"/>
          <w:lang w:val="kk-KZ"/>
        </w:rPr>
        <w:t xml:space="preserve">тар және қатты күйдегі мақта соапстогымен жүргізілді. Бұл процесс  полиэтилентерефталаттың балқу температурасынан төмен температурада зерттелді. </w:t>
      </w:r>
      <w:r w:rsidR="00EB7A24">
        <w:rPr>
          <w:rFonts w:ascii="Times New Roman" w:hAnsi="Times New Roman" w:cs="Times New Roman"/>
          <w:sz w:val="28"/>
          <w:szCs w:val="28"/>
          <w:lang w:val="kk-KZ"/>
        </w:rPr>
        <w:t>Толықтырғыш</w:t>
      </w:r>
      <w:r w:rsidRPr="0043150B">
        <w:rPr>
          <w:rFonts w:ascii="Times New Roman" w:hAnsi="Times New Roman" w:cs="Times New Roman"/>
          <w:sz w:val="28"/>
          <w:szCs w:val="28"/>
          <w:lang w:val="kk-KZ"/>
        </w:rPr>
        <w:t xml:space="preserve">тың концентрациясы  композиция құрамына әсер ететіні анықталды. Қатты фазадағы тотығу нәтижелеріне сүйене отырып, </w:t>
      </w:r>
      <w:r w:rsidR="00EB7A24">
        <w:rPr>
          <w:rFonts w:ascii="Times New Roman" w:hAnsi="Times New Roman" w:cs="Times New Roman"/>
          <w:sz w:val="28"/>
          <w:szCs w:val="28"/>
          <w:lang w:val="kk-KZ"/>
        </w:rPr>
        <w:t>толықтырғыш</w:t>
      </w:r>
      <w:r w:rsidRPr="0043150B">
        <w:rPr>
          <w:rFonts w:ascii="Times New Roman" w:hAnsi="Times New Roman" w:cs="Times New Roman"/>
          <w:sz w:val="28"/>
          <w:szCs w:val="28"/>
          <w:lang w:val="kk-KZ"/>
        </w:rPr>
        <w:t xml:space="preserve">тың тығыздығы аз болғанда, композициялардың тотығуы шабытты болатындығы анықталды. Алынған коррозияға қарсы </w:t>
      </w:r>
      <w:r w:rsidR="00EB7A24">
        <w:rPr>
          <w:rFonts w:ascii="Times New Roman" w:hAnsi="Times New Roman" w:cs="Times New Roman"/>
          <w:sz w:val="28"/>
          <w:szCs w:val="28"/>
          <w:lang w:val="kk-KZ"/>
        </w:rPr>
        <w:t>жабынды</w:t>
      </w:r>
      <w:r w:rsidRPr="0043150B">
        <w:rPr>
          <w:rFonts w:ascii="Times New Roman" w:hAnsi="Times New Roman" w:cs="Times New Roman"/>
          <w:sz w:val="28"/>
          <w:szCs w:val="28"/>
          <w:lang w:val="kk-KZ"/>
        </w:rPr>
        <w:t xml:space="preserve">ның адгезиясы әртүрлі комбинациялар мен вариацияларда зерттелді, нәтижелер сэвилен концентрациясының 15% дейін жоғарылаған кезде адгезияның жоғарылауын көрсетеді. Соапсток пен </w:t>
      </w:r>
      <w:r w:rsidR="005677A1">
        <w:rPr>
          <w:rFonts w:ascii="Times New Roman" w:hAnsi="Times New Roman" w:cs="Times New Roman"/>
          <w:sz w:val="28"/>
          <w:szCs w:val="28"/>
          <w:lang w:val="kk-KZ"/>
        </w:rPr>
        <w:t>қозапая</w:t>
      </w:r>
      <w:r w:rsidRPr="0043150B">
        <w:rPr>
          <w:rFonts w:ascii="Times New Roman" w:hAnsi="Times New Roman" w:cs="Times New Roman"/>
          <w:sz w:val="28"/>
          <w:szCs w:val="28"/>
          <w:lang w:val="kk-KZ"/>
        </w:rPr>
        <w:t xml:space="preserve"> қоспасы металл бетіне адгезияны арттыратыны айтылды [31].</w:t>
      </w:r>
    </w:p>
    <w:p w:rsidR="0043150B" w:rsidRPr="0043150B" w:rsidRDefault="0043150B" w:rsidP="00541977">
      <w:pPr>
        <w:tabs>
          <w:tab w:val="left" w:pos="993"/>
        </w:tabs>
        <w:spacing w:after="0" w:line="240" w:lineRule="auto"/>
        <w:ind w:firstLine="709"/>
        <w:jc w:val="both"/>
        <w:rPr>
          <w:rFonts w:ascii="Times New Roman" w:hAnsi="Times New Roman" w:cs="Times New Roman"/>
          <w:sz w:val="28"/>
          <w:szCs w:val="28"/>
          <w:lang w:val="kk-KZ"/>
        </w:rPr>
      </w:pPr>
      <w:r w:rsidRPr="0043150B">
        <w:rPr>
          <w:rFonts w:ascii="Times New Roman" w:hAnsi="Times New Roman" w:cs="Times New Roman"/>
          <w:sz w:val="28"/>
          <w:szCs w:val="28"/>
          <w:lang w:val="kk-KZ"/>
        </w:rPr>
        <w:t>Композицияда қолданылатын құрамында 30-дан 60%-ға дейін глицеридтерден тұратын соапстоктан, бос май қышқылдарынан, ақуызды заттардан</w:t>
      </w:r>
      <w:r w:rsidRPr="009D36E4">
        <w:rPr>
          <w:rFonts w:ascii="Times New Roman" w:hAnsi="Times New Roman" w:cs="Times New Roman"/>
          <w:sz w:val="28"/>
          <w:szCs w:val="28"/>
          <w:lang w:val="kk-KZ"/>
        </w:rPr>
        <w:t xml:space="preserve">, </w:t>
      </w:r>
      <w:r w:rsidR="00B66E2D">
        <w:rPr>
          <w:rFonts w:ascii="Times New Roman" w:hAnsi="Times New Roman" w:cs="Times New Roman"/>
          <w:sz w:val="28"/>
          <w:szCs w:val="28"/>
          <w:lang w:val="kk-KZ"/>
        </w:rPr>
        <w:t>жабысқақ</w:t>
      </w:r>
      <w:r w:rsidRPr="0043150B">
        <w:rPr>
          <w:rFonts w:ascii="Times New Roman" w:hAnsi="Times New Roman" w:cs="Times New Roman"/>
          <w:sz w:val="28"/>
          <w:szCs w:val="28"/>
          <w:lang w:val="kk-KZ"/>
        </w:rPr>
        <w:t xml:space="preserve"> бояғыш заттардан, соның ішінде госсипол мен оның </w:t>
      </w:r>
      <w:r w:rsidRPr="0043150B">
        <w:rPr>
          <w:rFonts w:ascii="Times New Roman" w:hAnsi="Times New Roman" w:cs="Times New Roman"/>
          <w:sz w:val="28"/>
          <w:szCs w:val="28"/>
          <w:lang w:val="kk-KZ"/>
        </w:rPr>
        <w:lastRenderedPageBreak/>
        <w:t>туындыларынан тұратын мақта майын сілтілі тазартудың жанама өнімі болып табылады. Бұл жанама өнімі май өндірісінде полимерлі композицияларды алу кезінде оны тұтқыр және пластификатор ретінде пайдалану үшін өте құнды шикізат болып табылады. Бірақ, тұқымдар мен мақта майы өңделетін ірі кәсіпорындарда өндірілген соапстоктың негізгі бөлігі майларды ыдырату арқылы, содан кейін алынған шикі май қышқылдарын вакуумдық айдау арқылы жеңілдетіледі. Мұнай өңдеу кәсіпорындары көбіне соапсток шикізат күйінде жөнелтеді, мұндай соапсток</w:t>
      </w:r>
      <w:r w:rsidR="003763B9">
        <w:rPr>
          <w:rFonts w:ascii="Times New Roman" w:hAnsi="Times New Roman" w:cs="Times New Roman"/>
          <w:sz w:val="28"/>
          <w:szCs w:val="28"/>
          <w:lang w:val="kk-KZ"/>
        </w:rPr>
        <w:t>тарды</w:t>
      </w:r>
      <w:r w:rsidRPr="0043150B">
        <w:rPr>
          <w:rFonts w:ascii="Times New Roman" w:hAnsi="Times New Roman" w:cs="Times New Roman"/>
          <w:sz w:val="28"/>
          <w:szCs w:val="28"/>
          <w:lang w:val="kk-KZ"/>
        </w:rPr>
        <w:t xml:space="preserve"> </w:t>
      </w:r>
      <w:r w:rsidR="00317E92">
        <w:rPr>
          <w:rFonts w:ascii="Times New Roman" w:hAnsi="Times New Roman" w:cs="Times New Roman"/>
          <w:sz w:val="28"/>
          <w:szCs w:val="28"/>
          <w:lang w:val="kk-KZ"/>
        </w:rPr>
        <w:t>төгу</w:t>
      </w:r>
      <w:r w:rsidRPr="0043150B">
        <w:rPr>
          <w:rFonts w:ascii="Times New Roman" w:hAnsi="Times New Roman" w:cs="Times New Roman"/>
          <w:sz w:val="28"/>
          <w:szCs w:val="28"/>
          <w:lang w:val="kk-KZ"/>
        </w:rPr>
        <w:t xml:space="preserve"> кезінде айтарлықтай қиындықтар туындайды [32,33].</w:t>
      </w:r>
    </w:p>
    <w:p w:rsidR="0043150B" w:rsidRPr="00C5424E" w:rsidRDefault="0043150B" w:rsidP="00541977">
      <w:pPr>
        <w:tabs>
          <w:tab w:val="left" w:pos="993"/>
        </w:tabs>
        <w:spacing w:after="0" w:line="240" w:lineRule="auto"/>
        <w:ind w:firstLine="709"/>
        <w:jc w:val="both"/>
        <w:rPr>
          <w:rFonts w:ascii="Times New Roman" w:hAnsi="Times New Roman" w:cs="Times New Roman"/>
          <w:sz w:val="28"/>
          <w:szCs w:val="28"/>
          <w:lang w:val="kk-KZ"/>
        </w:rPr>
      </w:pPr>
      <w:r w:rsidRPr="00C5424E">
        <w:rPr>
          <w:rFonts w:ascii="Times New Roman" w:hAnsi="Times New Roman" w:cs="Times New Roman"/>
          <w:sz w:val="28"/>
          <w:szCs w:val="28"/>
          <w:lang w:val="kk-KZ"/>
        </w:rPr>
        <w:t>Тол</w:t>
      </w:r>
      <w:r w:rsidR="00E4400F" w:rsidRPr="00C5424E">
        <w:rPr>
          <w:rFonts w:ascii="Times New Roman" w:hAnsi="Times New Roman" w:cs="Times New Roman"/>
          <w:sz w:val="28"/>
          <w:szCs w:val="28"/>
          <w:lang w:val="kk-KZ"/>
        </w:rPr>
        <w:t>ық</w:t>
      </w:r>
      <w:r w:rsidRPr="00C5424E">
        <w:rPr>
          <w:rFonts w:ascii="Times New Roman" w:hAnsi="Times New Roman" w:cs="Times New Roman"/>
          <w:sz w:val="28"/>
          <w:szCs w:val="28"/>
          <w:lang w:val="kk-KZ"/>
        </w:rPr>
        <w:t>т</w:t>
      </w:r>
      <w:r w:rsidR="00317E92">
        <w:rPr>
          <w:rFonts w:ascii="Times New Roman" w:hAnsi="Times New Roman" w:cs="Times New Roman"/>
          <w:sz w:val="28"/>
          <w:szCs w:val="28"/>
          <w:lang w:val="kk-KZ"/>
        </w:rPr>
        <w:t>ырылған композиттердің кристалд</w:t>
      </w:r>
      <w:r w:rsidRPr="00C5424E">
        <w:rPr>
          <w:rFonts w:ascii="Times New Roman" w:hAnsi="Times New Roman" w:cs="Times New Roman"/>
          <w:sz w:val="28"/>
          <w:szCs w:val="28"/>
          <w:lang w:val="kk-KZ"/>
        </w:rPr>
        <w:t xml:space="preserve">ық дәрежесі әртүрлі екендігі көрсетілген, бұл өсімдік </w:t>
      </w:r>
      <w:r w:rsidR="00EB7A24">
        <w:rPr>
          <w:rFonts w:ascii="Times New Roman" w:hAnsi="Times New Roman" w:cs="Times New Roman"/>
          <w:sz w:val="28"/>
          <w:szCs w:val="28"/>
          <w:lang w:val="kk-KZ"/>
        </w:rPr>
        <w:t>толықтырғыш</w:t>
      </w:r>
      <w:r w:rsidRPr="00C5424E">
        <w:rPr>
          <w:rFonts w:ascii="Times New Roman" w:hAnsi="Times New Roman" w:cs="Times New Roman"/>
          <w:sz w:val="28"/>
          <w:szCs w:val="28"/>
          <w:lang w:val="kk-KZ"/>
        </w:rPr>
        <w:t xml:space="preserve">тарының дисперсиясының әртүрлі дәрежесіне байланысты. </w:t>
      </w:r>
      <w:r w:rsidR="00EB7A24">
        <w:rPr>
          <w:rFonts w:ascii="Times New Roman" w:hAnsi="Times New Roman" w:cs="Times New Roman"/>
          <w:sz w:val="28"/>
          <w:szCs w:val="28"/>
          <w:lang w:val="kk-KZ"/>
        </w:rPr>
        <w:t>Толықтырғыш</w:t>
      </w:r>
      <w:r w:rsidRPr="00C5424E">
        <w:rPr>
          <w:rFonts w:ascii="Times New Roman" w:hAnsi="Times New Roman" w:cs="Times New Roman"/>
          <w:sz w:val="28"/>
          <w:szCs w:val="28"/>
          <w:lang w:val="kk-KZ"/>
        </w:rPr>
        <w:t xml:space="preserve">тар алынған композициялардың </w:t>
      </w:r>
      <w:r w:rsidR="00317E92">
        <w:rPr>
          <w:rFonts w:ascii="Times New Roman" w:hAnsi="Times New Roman" w:cs="Times New Roman"/>
          <w:sz w:val="28"/>
          <w:szCs w:val="28"/>
          <w:lang w:val="kk-KZ"/>
        </w:rPr>
        <w:t>ыстыққа</w:t>
      </w:r>
      <w:r w:rsidRPr="00C5424E">
        <w:rPr>
          <w:rFonts w:ascii="Times New Roman" w:hAnsi="Times New Roman" w:cs="Times New Roman"/>
          <w:sz w:val="28"/>
          <w:szCs w:val="28"/>
          <w:lang w:val="kk-KZ"/>
        </w:rPr>
        <w:t xml:space="preserve"> төзімділігін арттыратыны анықталды, алынған коррозияға қарсы </w:t>
      </w:r>
      <w:r w:rsidR="00EB7A24">
        <w:rPr>
          <w:rFonts w:ascii="Times New Roman" w:hAnsi="Times New Roman" w:cs="Times New Roman"/>
          <w:sz w:val="28"/>
          <w:szCs w:val="28"/>
          <w:lang w:val="kk-KZ"/>
        </w:rPr>
        <w:t>жабынды</w:t>
      </w:r>
      <w:r w:rsidRPr="00C5424E">
        <w:rPr>
          <w:rFonts w:ascii="Times New Roman" w:hAnsi="Times New Roman" w:cs="Times New Roman"/>
          <w:sz w:val="28"/>
          <w:szCs w:val="28"/>
          <w:lang w:val="kk-KZ"/>
        </w:rPr>
        <w:t xml:space="preserve">ның адгезиясы әр түрлі комбинациялар мен вариацияларда сэвилен концентрациясының 15%-ға дейін жоғарылауымен жақсарады. Өсімдік </w:t>
      </w:r>
      <w:r w:rsidR="00EB7A24">
        <w:rPr>
          <w:rFonts w:ascii="Times New Roman" w:hAnsi="Times New Roman" w:cs="Times New Roman"/>
          <w:sz w:val="28"/>
          <w:szCs w:val="28"/>
          <w:lang w:val="kk-KZ"/>
        </w:rPr>
        <w:t>толықтырғыш</w:t>
      </w:r>
      <w:r w:rsidRPr="00C5424E">
        <w:rPr>
          <w:rFonts w:ascii="Times New Roman" w:hAnsi="Times New Roman" w:cs="Times New Roman"/>
          <w:sz w:val="28"/>
          <w:szCs w:val="28"/>
          <w:lang w:val="kk-KZ"/>
        </w:rPr>
        <w:t xml:space="preserve">ының концентрациясының өсуі адгезия мөлшерін арттырады, бірақ тек 30-35% </w:t>
      </w:r>
      <w:r w:rsidR="00EB7A24">
        <w:rPr>
          <w:rFonts w:ascii="Times New Roman" w:hAnsi="Times New Roman" w:cs="Times New Roman"/>
          <w:sz w:val="28"/>
          <w:szCs w:val="28"/>
          <w:lang w:val="kk-KZ"/>
        </w:rPr>
        <w:t>толықтырғыш</w:t>
      </w:r>
      <w:r w:rsidRPr="00C5424E">
        <w:rPr>
          <w:rFonts w:ascii="Times New Roman" w:hAnsi="Times New Roman" w:cs="Times New Roman"/>
          <w:sz w:val="28"/>
          <w:szCs w:val="28"/>
          <w:lang w:val="kk-KZ"/>
        </w:rPr>
        <w:t xml:space="preserve"> құрамына дейін. Техникалық көмір 8-10 масса концентрациясында адгезияның жоғарылауын тудырады. Композицияның құрамына соапсток қосу адгезияны 10-15%-ға арттырады [34].</w:t>
      </w:r>
    </w:p>
    <w:p w:rsidR="0043150B" w:rsidRPr="00C5424E" w:rsidRDefault="0043150B" w:rsidP="00541977">
      <w:pPr>
        <w:tabs>
          <w:tab w:val="left" w:pos="993"/>
        </w:tabs>
        <w:spacing w:after="0" w:line="240" w:lineRule="auto"/>
        <w:ind w:firstLine="709"/>
        <w:jc w:val="both"/>
        <w:rPr>
          <w:rFonts w:ascii="Times New Roman" w:hAnsi="Times New Roman" w:cs="Times New Roman"/>
          <w:sz w:val="28"/>
          <w:szCs w:val="28"/>
          <w:lang w:val="kk-KZ"/>
        </w:rPr>
      </w:pPr>
      <w:r w:rsidRPr="00C5424E">
        <w:rPr>
          <w:rFonts w:ascii="Times New Roman" w:hAnsi="Times New Roman" w:cs="Times New Roman"/>
          <w:sz w:val="28"/>
          <w:szCs w:val="28"/>
          <w:lang w:val="kk-KZ"/>
        </w:rPr>
        <w:t>Полиэтилентерефталатты қайта өңдеу деректеріне жүргізілген шолу осы полимер негізіндегі қалдықтардың жыл сайын артып, қоршаған ортаға елеулі ластану әкелетінін көрсетеді. Экологиялық тұрғыдан алғанда мәселе анағұрлым маңызды сипатқа ие болады.</w:t>
      </w:r>
    </w:p>
    <w:p w:rsidR="0043150B" w:rsidRPr="0043150B" w:rsidRDefault="0043150B" w:rsidP="00541977">
      <w:pPr>
        <w:tabs>
          <w:tab w:val="left" w:pos="993"/>
        </w:tabs>
        <w:spacing w:after="0" w:line="240" w:lineRule="auto"/>
        <w:ind w:firstLine="709"/>
        <w:jc w:val="both"/>
        <w:rPr>
          <w:rFonts w:ascii="Times New Roman" w:hAnsi="Times New Roman" w:cs="Times New Roman"/>
          <w:sz w:val="28"/>
          <w:szCs w:val="28"/>
          <w:lang w:val="kk-KZ"/>
        </w:rPr>
      </w:pPr>
      <w:r w:rsidRPr="00C5424E">
        <w:rPr>
          <w:rFonts w:ascii="Times New Roman" w:hAnsi="Times New Roman" w:cs="Times New Roman"/>
          <w:sz w:val="28"/>
          <w:szCs w:val="28"/>
          <w:lang w:val="kk-KZ"/>
        </w:rPr>
        <w:t xml:space="preserve">Қазіргі уақытта </w:t>
      </w:r>
      <w:r w:rsidR="005E36E9" w:rsidRPr="00C5424E">
        <w:rPr>
          <w:rFonts w:ascii="Times New Roman" w:hAnsi="Times New Roman" w:cs="Times New Roman"/>
          <w:sz w:val="28"/>
          <w:szCs w:val="28"/>
          <w:lang w:val="kk-KZ"/>
        </w:rPr>
        <w:t>пластмассалық</w:t>
      </w:r>
      <w:r w:rsidR="00D154D7" w:rsidRPr="00C5424E">
        <w:rPr>
          <w:rFonts w:ascii="Times New Roman" w:hAnsi="Times New Roman" w:cs="Times New Roman"/>
          <w:sz w:val="28"/>
          <w:szCs w:val="28"/>
          <w:lang w:val="kk-KZ"/>
        </w:rPr>
        <w:t xml:space="preserve"> бұйымдарды</w:t>
      </w:r>
      <w:r w:rsidRPr="00C5424E">
        <w:rPr>
          <w:rFonts w:ascii="Times New Roman" w:hAnsi="Times New Roman" w:cs="Times New Roman"/>
          <w:sz w:val="28"/>
          <w:szCs w:val="28"/>
          <w:lang w:val="kk-KZ"/>
        </w:rPr>
        <w:t xml:space="preserve"> қайта</w:t>
      </w:r>
      <w:r w:rsidRPr="0043150B">
        <w:rPr>
          <w:rFonts w:ascii="Times New Roman" w:hAnsi="Times New Roman" w:cs="Times New Roman"/>
          <w:sz w:val="28"/>
          <w:szCs w:val="28"/>
          <w:lang w:val="kk-KZ"/>
        </w:rPr>
        <w:t xml:space="preserve"> қолдану үшін ПЭТФ гликолиз мен гидролиз қолданылады. Гликолиз этиленгликольді қолдану арқылы жүзеге асырылады, онда этиленгликоль молекулалары ПЭТФ тізбегіне еніп, бис-(гидроксиэтил)терефталат мономері пен олигомерлер түзеді. Гликолизді жүргізу үшін этиленгликольді де, диэтиленгликольді де қолдануға болады.</w:t>
      </w:r>
    </w:p>
    <w:p w:rsidR="0043150B" w:rsidRDefault="0043150B" w:rsidP="00541977">
      <w:pPr>
        <w:tabs>
          <w:tab w:val="left" w:pos="993"/>
        </w:tabs>
        <w:spacing w:after="0" w:line="240" w:lineRule="auto"/>
        <w:ind w:firstLine="709"/>
        <w:jc w:val="both"/>
        <w:rPr>
          <w:rFonts w:ascii="Times New Roman" w:hAnsi="Times New Roman" w:cs="Times New Roman"/>
          <w:sz w:val="28"/>
          <w:szCs w:val="28"/>
          <w:lang w:val="kk-KZ"/>
        </w:rPr>
      </w:pPr>
      <w:r w:rsidRPr="0043150B">
        <w:rPr>
          <w:rFonts w:ascii="Times New Roman" w:hAnsi="Times New Roman" w:cs="Times New Roman"/>
          <w:sz w:val="28"/>
          <w:szCs w:val="28"/>
          <w:lang w:val="kk-KZ"/>
        </w:rPr>
        <w:t>«Гликолиз-гидролиз» деп аталатын гибридті гидролиз арқылы ПЭТФ-ты қайта қолдану процесі қызығушылық тудырып отырғанын дәлелдейді. Өйткені ол пластикті қайта өңдеуге, оларды сапалы полиэтилентерефталатқа айналдыруға мүмкіндік береді. Осы технология бойынша ПЭТФ пластмассасының ұсақталған қалдықтары этиленгликоль буларының әсерінен ішінара гидролизденеді (деполимерленеді).</w:t>
      </w:r>
    </w:p>
    <w:p w:rsidR="00E80637" w:rsidRDefault="00E80637" w:rsidP="00541977">
      <w:pPr>
        <w:tabs>
          <w:tab w:val="left" w:pos="993"/>
        </w:tabs>
        <w:spacing w:after="0" w:line="240" w:lineRule="auto"/>
        <w:ind w:firstLine="709"/>
        <w:jc w:val="both"/>
        <w:rPr>
          <w:rFonts w:ascii="Times New Roman" w:hAnsi="Times New Roman" w:cs="Times New Roman"/>
          <w:sz w:val="28"/>
          <w:szCs w:val="28"/>
          <w:lang w:val="kk-KZ"/>
        </w:rPr>
      </w:pPr>
    </w:p>
    <w:p w:rsidR="00351243" w:rsidRPr="008D1D5E" w:rsidRDefault="00351243" w:rsidP="00541977">
      <w:pPr>
        <w:tabs>
          <w:tab w:val="left" w:pos="993"/>
        </w:tabs>
        <w:spacing w:after="0" w:line="240" w:lineRule="auto"/>
        <w:ind w:firstLine="709"/>
        <w:jc w:val="both"/>
        <w:rPr>
          <w:rFonts w:ascii="Times New Roman" w:hAnsi="Times New Roman" w:cs="Times New Roman"/>
          <w:sz w:val="28"/>
          <w:szCs w:val="28"/>
          <w:lang w:val="kk-KZ"/>
        </w:rPr>
      </w:pPr>
      <w:r w:rsidRPr="008D1D5E">
        <w:rPr>
          <w:rFonts w:ascii="Times New Roman" w:hAnsi="Times New Roman" w:cs="Times New Roman"/>
          <w:sz w:val="28"/>
          <w:szCs w:val="28"/>
          <w:lang w:val="kk-KZ"/>
        </w:rPr>
        <w:t xml:space="preserve">1.2.1 Екіншілік полипропиленді қайта өңдеу және қайта қолдану мәселелері </w:t>
      </w:r>
    </w:p>
    <w:p w:rsidR="00351243" w:rsidRPr="008D1D5E" w:rsidRDefault="00351243" w:rsidP="00541977">
      <w:pPr>
        <w:tabs>
          <w:tab w:val="left" w:pos="993"/>
        </w:tabs>
        <w:spacing w:after="0" w:line="240" w:lineRule="auto"/>
        <w:ind w:firstLine="709"/>
        <w:jc w:val="both"/>
        <w:rPr>
          <w:rFonts w:ascii="Times New Roman" w:hAnsi="Times New Roman" w:cs="Times New Roman"/>
          <w:sz w:val="28"/>
          <w:szCs w:val="28"/>
          <w:lang w:val="kk-KZ"/>
        </w:rPr>
      </w:pPr>
      <w:r w:rsidRPr="008D1D5E">
        <w:rPr>
          <w:rFonts w:ascii="Times New Roman" w:hAnsi="Times New Roman" w:cs="Times New Roman"/>
          <w:sz w:val="28"/>
          <w:szCs w:val="28"/>
          <w:lang w:val="kk-KZ"/>
        </w:rPr>
        <w:t>Екінші полипропиленді қайта өңдеу және қайта қолдану мәселелеріне шетелдік ғалымдардың, сондай-ақ Қазақстандағы да жұмыстардың саны айтарлықтай шамада жеткілікті [35,36].</w:t>
      </w:r>
    </w:p>
    <w:p w:rsidR="00351243" w:rsidRPr="008D1D5E" w:rsidRDefault="00351243" w:rsidP="00541977">
      <w:pPr>
        <w:tabs>
          <w:tab w:val="left" w:pos="993"/>
        </w:tabs>
        <w:spacing w:after="0" w:line="240" w:lineRule="auto"/>
        <w:ind w:firstLine="709"/>
        <w:jc w:val="both"/>
        <w:rPr>
          <w:rFonts w:ascii="Times New Roman" w:hAnsi="Times New Roman" w:cs="Times New Roman"/>
          <w:sz w:val="28"/>
          <w:szCs w:val="28"/>
          <w:lang w:val="kk-KZ"/>
        </w:rPr>
      </w:pPr>
      <w:r w:rsidRPr="008D1D5E">
        <w:rPr>
          <w:rFonts w:ascii="Times New Roman" w:hAnsi="Times New Roman" w:cs="Times New Roman"/>
          <w:sz w:val="28"/>
          <w:szCs w:val="28"/>
          <w:lang w:val="kk-KZ"/>
        </w:rPr>
        <w:t xml:space="preserve">Екіншілік </w:t>
      </w:r>
      <w:r w:rsidRPr="00C5424E">
        <w:rPr>
          <w:rFonts w:ascii="Times New Roman" w:hAnsi="Times New Roman" w:cs="Times New Roman"/>
          <w:sz w:val="28"/>
          <w:szCs w:val="28"/>
          <w:lang w:val="kk-KZ"/>
        </w:rPr>
        <w:t>полипропиленнің (</w:t>
      </w:r>
      <w:r w:rsidR="00D154D7" w:rsidRPr="00C5424E">
        <w:rPr>
          <w:rFonts w:ascii="Times New Roman" w:hAnsi="Times New Roman" w:cs="Times New Roman"/>
          <w:sz w:val="28"/>
          <w:szCs w:val="28"/>
          <w:lang w:val="kk-KZ"/>
        </w:rPr>
        <w:t>Е</w:t>
      </w:r>
      <w:r w:rsidRPr="00C5424E">
        <w:rPr>
          <w:rFonts w:ascii="Times New Roman" w:hAnsi="Times New Roman" w:cs="Times New Roman"/>
          <w:sz w:val="28"/>
          <w:szCs w:val="28"/>
          <w:lang w:val="kk-KZ"/>
        </w:rPr>
        <w:t>ПП)</w:t>
      </w:r>
      <w:r w:rsidRPr="008D1D5E">
        <w:rPr>
          <w:rFonts w:ascii="Times New Roman" w:hAnsi="Times New Roman" w:cs="Times New Roman"/>
          <w:sz w:val="28"/>
          <w:szCs w:val="28"/>
          <w:lang w:val="kk-KZ"/>
        </w:rPr>
        <w:t xml:space="preserve"> негізгі көздері:</w:t>
      </w:r>
    </w:p>
    <w:p w:rsidR="00351243" w:rsidRPr="008D1D5E" w:rsidRDefault="00351243" w:rsidP="00541977">
      <w:pPr>
        <w:numPr>
          <w:ilvl w:val="0"/>
          <w:numId w:val="1"/>
        </w:numPr>
        <w:tabs>
          <w:tab w:val="left" w:pos="993"/>
        </w:tabs>
        <w:spacing w:after="0" w:line="240" w:lineRule="auto"/>
        <w:ind w:left="0" w:firstLine="709"/>
        <w:jc w:val="both"/>
        <w:rPr>
          <w:rFonts w:ascii="Times New Roman" w:hAnsi="Times New Roman" w:cs="Times New Roman"/>
          <w:sz w:val="28"/>
          <w:szCs w:val="28"/>
        </w:rPr>
      </w:pPr>
      <w:r w:rsidRPr="008D1D5E">
        <w:rPr>
          <w:rFonts w:ascii="Times New Roman" w:hAnsi="Times New Roman" w:cs="Times New Roman"/>
          <w:sz w:val="28"/>
          <w:szCs w:val="28"/>
        </w:rPr>
        <w:t>пластикалыққораптар;</w:t>
      </w:r>
    </w:p>
    <w:p w:rsidR="00351243" w:rsidRPr="008D1D5E" w:rsidRDefault="00351243" w:rsidP="00541977">
      <w:pPr>
        <w:numPr>
          <w:ilvl w:val="0"/>
          <w:numId w:val="1"/>
        </w:numPr>
        <w:tabs>
          <w:tab w:val="left" w:pos="993"/>
        </w:tabs>
        <w:spacing w:after="0" w:line="240" w:lineRule="auto"/>
        <w:ind w:left="0" w:firstLine="709"/>
        <w:jc w:val="both"/>
        <w:rPr>
          <w:rFonts w:ascii="Times New Roman" w:hAnsi="Times New Roman" w:cs="Times New Roman"/>
          <w:sz w:val="28"/>
          <w:szCs w:val="28"/>
        </w:rPr>
      </w:pPr>
      <w:r w:rsidRPr="008D1D5E">
        <w:rPr>
          <w:rFonts w:ascii="Times New Roman" w:hAnsi="Times New Roman" w:cs="Times New Roman"/>
          <w:sz w:val="28"/>
          <w:szCs w:val="28"/>
        </w:rPr>
        <w:t>қайта</w:t>
      </w:r>
      <w:r w:rsidR="00F23D30">
        <w:rPr>
          <w:rFonts w:ascii="Times New Roman" w:hAnsi="Times New Roman" w:cs="Times New Roman"/>
          <w:sz w:val="28"/>
          <w:szCs w:val="28"/>
          <w:lang w:val="kk-KZ"/>
        </w:rPr>
        <w:t xml:space="preserve"> </w:t>
      </w:r>
      <w:r w:rsidRPr="008D1D5E">
        <w:rPr>
          <w:rFonts w:ascii="Times New Roman" w:hAnsi="Times New Roman" w:cs="Times New Roman"/>
          <w:sz w:val="28"/>
          <w:szCs w:val="28"/>
        </w:rPr>
        <w:t>зарядталатын батарея корпустары;</w:t>
      </w:r>
    </w:p>
    <w:p w:rsidR="00812ECF" w:rsidRPr="00A0012D" w:rsidRDefault="00351243" w:rsidP="009E60CA">
      <w:pPr>
        <w:numPr>
          <w:ilvl w:val="0"/>
          <w:numId w:val="1"/>
        </w:numPr>
        <w:tabs>
          <w:tab w:val="left" w:pos="993"/>
        </w:tabs>
        <w:spacing w:after="0" w:line="240" w:lineRule="auto"/>
        <w:ind w:left="0" w:firstLine="709"/>
        <w:jc w:val="both"/>
        <w:rPr>
          <w:rFonts w:ascii="Times New Roman" w:hAnsi="Times New Roman" w:cs="Times New Roman"/>
          <w:sz w:val="28"/>
          <w:szCs w:val="28"/>
        </w:rPr>
      </w:pPr>
      <w:r w:rsidRPr="00A0012D">
        <w:rPr>
          <w:rFonts w:ascii="Times New Roman" w:hAnsi="Times New Roman" w:cs="Times New Roman"/>
          <w:sz w:val="28"/>
          <w:szCs w:val="28"/>
        </w:rPr>
        <w:t>бамперлер</w:t>
      </w:r>
      <w:r w:rsidR="00812ECF" w:rsidRPr="00A0012D">
        <w:rPr>
          <w:rFonts w:ascii="Times New Roman" w:hAnsi="Times New Roman" w:cs="Times New Roman"/>
          <w:sz w:val="28"/>
          <w:szCs w:val="28"/>
          <w:lang w:val="kk-KZ"/>
        </w:rPr>
        <w:t>;</w:t>
      </w:r>
    </w:p>
    <w:p w:rsidR="00351243" w:rsidRPr="00F23D30" w:rsidRDefault="00351243" w:rsidP="009E60CA">
      <w:pPr>
        <w:numPr>
          <w:ilvl w:val="0"/>
          <w:numId w:val="1"/>
        </w:numPr>
        <w:tabs>
          <w:tab w:val="left" w:pos="993"/>
        </w:tabs>
        <w:spacing w:after="0" w:line="240" w:lineRule="auto"/>
        <w:ind w:left="0" w:firstLine="709"/>
        <w:jc w:val="both"/>
        <w:rPr>
          <w:rFonts w:ascii="Times New Roman" w:hAnsi="Times New Roman" w:cs="Times New Roman"/>
          <w:sz w:val="28"/>
          <w:szCs w:val="28"/>
        </w:rPr>
      </w:pPr>
      <w:r w:rsidRPr="00F23D30">
        <w:rPr>
          <w:rFonts w:ascii="Times New Roman" w:hAnsi="Times New Roman" w:cs="Times New Roman"/>
          <w:sz w:val="28"/>
          <w:szCs w:val="28"/>
        </w:rPr>
        <w:lastRenderedPageBreak/>
        <w:t>басқа</w:t>
      </w:r>
      <w:r w:rsidR="00F23D30" w:rsidRPr="00F23D30">
        <w:rPr>
          <w:rFonts w:ascii="Times New Roman" w:hAnsi="Times New Roman" w:cs="Times New Roman"/>
          <w:sz w:val="28"/>
          <w:szCs w:val="28"/>
          <w:lang w:val="kk-KZ"/>
        </w:rPr>
        <w:t xml:space="preserve"> </w:t>
      </w:r>
      <w:r w:rsidR="009E60CA" w:rsidRPr="00F23D30">
        <w:rPr>
          <w:rFonts w:ascii="Times New Roman" w:hAnsi="Times New Roman" w:cs="Times New Roman"/>
          <w:sz w:val="28"/>
          <w:szCs w:val="28"/>
          <w:lang w:val="kk-KZ"/>
        </w:rPr>
        <w:t>да</w:t>
      </w:r>
      <w:r w:rsidR="00F23D30" w:rsidRPr="00F23D30">
        <w:rPr>
          <w:rFonts w:ascii="Times New Roman" w:hAnsi="Times New Roman" w:cs="Times New Roman"/>
          <w:sz w:val="28"/>
          <w:szCs w:val="28"/>
          <w:lang w:val="kk-KZ"/>
        </w:rPr>
        <w:t xml:space="preserve"> </w:t>
      </w:r>
      <w:r w:rsidRPr="00F23D30">
        <w:rPr>
          <w:rFonts w:ascii="Times New Roman" w:hAnsi="Times New Roman" w:cs="Times New Roman"/>
          <w:sz w:val="28"/>
          <w:szCs w:val="28"/>
        </w:rPr>
        <w:t>пластикалық автомобиль бөлшектері.</w:t>
      </w:r>
    </w:p>
    <w:p w:rsidR="00351243" w:rsidRPr="00351243" w:rsidRDefault="00351243" w:rsidP="00541977">
      <w:pPr>
        <w:tabs>
          <w:tab w:val="left" w:pos="993"/>
        </w:tabs>
        <w:spacing w:after="0" w:line="240" w:lineRule="auto"/>
        <w:ind w:firstLine="709"/>
        <w:jc w:val="both"/>
        <w:rPr>
          <w:rFonts w:ascii="Times New Roman" w:hAnsi="Times New Roman" w:cs="Times New Roman"/>
          <w:sz w:val="28"/>
          <w:szCs w:val="28"/>
        </w:rPr>
      </w:pPr>
      <w:r w:rsidRPr="008D1D5E">
        <w:rPr>
          <w:rFonts w:ascii="Times New Roman" w:hAnsi="Times New Roman" w:cs="Times New Roman"/>
          <w:sz w:val="28"/>
          <w:szCs w:val="28"/>
        </w:rPr>
        <w:t>Осы материалдан</w:t>
      </w:r>
      <w:r w:rsidR="00F23D30">
        <w:rPr>
          <w:rFonts w:ascii="Times New Roman" w:hAnsi="Times New Roman" w:cs="Times New Roman"/>
          <w:sz w:val="28"/>
          <w:szCs w:val="28"/>
          <w:lang w:val="kk-KZ"/>
        </w:rPr>
        <w:t xml:space="preserve"> </w:t>
      </w:r>
      <w:r w:rsidRPr="00855583">
        <w:rPr>
          <w:rFonts w:ascii="Times New Roman" w:hAnsi="Times New Roman" w:cs="Times New Roman"/>
          <w:sz w:val="28"/>
          <w:szCs w:val="28"/>
        </w:rPr>
        <w:t>жасалған</w:t>
      </w:r>
      <w:r w:rsidR="00F23D30">
        <w:rPr>
          <w:rFonts w:ascii="Times New Roman" w:hAnsi="Times New Roman" w:cs="Times New Roman"/>
          <w:sz w:val="28"/>
          <w:szCs w:val="28"/>
          <w:lang w:val="kk-KZ"/>
        </w:rPr>
        <w:t xml:space="preserve"> </w:t>
      </w:r>
      <w:r w:rsidRPr="00855583">
        <w:rPr>
          <w:rFonts w:ascii="Times New Roman" w:hAnsi="Times New Roman" w:cs="Times New Roman"/>
          <w:sz w:val="28"/>
          <w:szCs w:val="28"/>
        </w:rPr>
        <w:t>бұйымдар</w:t>
      </w:r>
      <w:r w:rsidRPr="008D1D5E">
        <w:rPr>
          <w:rFonts w:ascii="Times New Roman" w:hAnsi="Times New Roman" w:cs="Times New Roman"/>
          <w:sz w:val="28"/>
          <w:szCs w:val="28"/>
        </w:rPr>
        <w:t xml:space="preserve"> аз дәрежеде</w:t>
      </w:r>
      <w:r w:rsidR="00F23D30">
        <w:rPr>
          <w:rFonts w:ascii="Times New Roman" w:hAnsi="Times New Roman" w:cs="Times New Roman"/>
          <w:sz w:val="28"/>
          <w:szCs w:val="28"/>
          <w:lang w:val="kk-KZ"/>
        </w:rPr>
        <w:t xml:space="preserve"> </w:t>
      </w:r>
      <w:r w:rsidRPr="00351243">
        <w:rPr>
          <w:rFonts w:ascii="Times New Roman" w:hAnsi="Times New Roman" w:cs="Times New Roman"/>
          <w:sz w:val="28"/>
          <w:szCs w:val="28"/>
        </w:rPr>
        <w:t>қайта</w:t>
      </w:r>
      <w:r w:rsidR="00331939">
        <w:rPr>
          <w:rFonts w:ascii="Times New Roman" w:hAnsi="Times New Roman" w:cs="Times New Roman"/>
          <w:sz w:val="28"/>
          <w:szCs w:val="28"/>
          <w:lang w:val="kk-KZ"/>
        </w:rPr>
        <w:t xml:space="preserve"> </w:t>
      </w:r>
      <w:r w:rsidRPr="00351243">
        <w:rPr>
          <w:rFonts w:ascii="Times New Roman" w:hAnsi="Times New Roman" w:cs="Times New Roman"/>
          <w:sz w:val="28"/>
          <w:szCs w:val="28"/>
        </w:rPr>
        <w:t>өңделеді. Екіншіл</w:t>
      </w:r>
      <w:r w:rsidRPr="00351243">
        <w:rPr>
          <w:rFonts w:ascii="Times New Roman" w:hAnsi="Times New Roman" w:cs="Times New Roman"/>
          <w:sz w:val="28"/>
          <w:szCs w:val="28"/>
          <w:lang w:val="kk-KZ"/>
        </w:rPr>
        <w:t>ік</w:t>
      </w:r>
      <w:r w:rsidR="00F23D30">
        <w:rPr>
          <w:rFonts w:ascii="Times New Roman" w:hAnsi="Times New Roman" w:cs="Times New Roman"/>
          <w:sz w:val="28"/>
          <w:szCs w:val="28"/>
          <w:lang w:val="kk-KZ"/>
        </w:rPr>
        <w:t xml:space="preserve"> </w:t>
      </w:r>
      <w:r w:rsidRPr="00351243">
        <w:rPr>
          <w:rFonts w:ascii="Times New Roman" w:hAnsi="Times New Roman" w:cs="Times New Roman"/>
          <w:sz w:val="28"/>
          <w:szCs w:val="28"/>
        </w:rPr>
        <w:t>полипропиленнің</w:t>
      </w:r>
      <w:r w:rsidR="00F23D30">
        <w:rPr>
          <w:rFonts w:ascii="Times New Roman" w:hAnsi="Times New Roman" w:cs="Times New Roman"/>
          <w:sz w:val="28"/>
          <w:szCs w:val="28"/>
          <w:lang w:val="kk-KZ"/>
        </w:rPr>
        <w:t xml:space="preserve"> </w:t>
      </w:r>
      <w:r w:rsidRPr="00351243">
        <w:rPr>
          <w:rFonts w:ascii="Times New Roman" w:hAnsi="Times New Roman" w:cs="Times New Roman"/>
          <w:sz w:val="28"/>
          <w:szCs w:val="28"/>
        </w:rPr>
        <w:t>сапасы</w:t>
      </w:r>
      <w:r w:rsidR="00F23D30">
        <w:rPr>
          <w:rFonts w:ascii="Times New Roman" w:hAnsi="Times New Roman" w:cs="Times New Roman"/>
          <w:sz w:val="28"/>
          <w:szCs w:val="28"/>
          <w:lang w:val="kk-KZ"/>
        </w:rPr>
        <w:t xml:space="preserve"> </w:t>
      </w:r>
      <w:r w:rsidRPr="00351243">
        <w:rPr>
          <w:rFonts w:ascii="Times New Roman" w:hAnsi="Times New Roman" w:cs="Times New Roman"/>
          <w:sz w:val="28"/>
          <w:szCs w:val="28"/>
        </w:rPr>
        <w:t>өнімнің</w:t>
      </w:r>
      <w:r w:rsidR="00F23D30">
        <w:rPr>
          <w:rFonts w:ascii="Times New Roman" w:hAnsi="Times New Roman" w:cs="Times New Roman"/>
          <w:sz w:val="28"/>
          <w:szCs w:val="28"/>
          <w:lang w:val="kk-KZ"/>
        </w:rPr>
        <w:t xml:space="preserve"> </w:t>
      </w:r>
      <w:r w:rsidRPr="00351243">
        <w:rPr>
          <w:rFonts w:ascii="Times New Roman" w:hAnsi="Times New Roman" w:cs="Times New Roman"/>
          <w:sz w:val="28"/>
          <w:szCs w:val="28"/>
        </w:rPr>
        <w:t>пайдаланылған</w:t>
      </w:r>
      <w:r w:rsidR="00F23D30">
        <w:rPr>
          <w:rFonts w:ascii="Times New Roman" w:hAnsi="Times New Roman" w:cs="Times New Roman"/>
          <w:sz w:val="28"/>
          <w:szCs w:val="28"/>
          <w:lang w:val="kk-KZ"/>
        </w:rPr>
        <w:t xml:space="preserve"> </w:t>
      </w:r>
      <w:r w:rsidRPr="00351243">
        <w:rPr>
          <w:rFonts w:ascii="Times New Roman" w:hAnsi="Times New Roman" w:cs="Times New Roman"/>
          <w:sz w:val="28"/>
          <w:szCs w:val="28"/>
        </w:rPr>
        <w:t>жағдайларына</w:t>
      </w:r>
      <w:r w:rsidR="00F23D30">
        <w:rPr>
          <w:rFonts w:ascii="Times New Roman" w:hAnsi="Times New Roman" w:cs="Times New Roman"/>
          <w:sz w:val="28"/>
          <w:szCs w:val="28"/>
          <w:lang w:val="kk-KZ"/>
        </w:rPr>
        <w:t xml:space="preserve"> </w:t>
      </w:r>
      <w:r w:rsidRPr="00351243">
        <w:rPr>
          <w:rFonts w:ascii="Times New Roman" w:hAnsi="Times New Roman" w:cs="Times New Roman"/>
          <w:sz w:val="28"/>
          <w:szCs w:val="28"/>
        </w:rPr>
        <w:t>байланысты. Полипропилен сыртқы</w:t>
      </w:r>
      <w:r w:rsidR="00F23D30">
        <w:rPr>
          <w:rFonts w:ascii="Times New Roman" w:hAnsi="Times New Roman" w:cs="Times New Roman"/>
          <w:sz w:val="28"/>
          <w:szCs w:val="28"/>
          <w:lang w:val="kk-KZ"/>
        </w:rPr>
        <w:t xml:space="preserve"> </w:t>
      </w:r>
      <w:r w:rsidRPr="00351243">
        <w:rPr>
          <w:rFonts w:ascii="Times New Roman" w:hAnsi="Times New Roman" w:cs="Times New Roman"/>
          <w:sz w:val="28"/>
          <w:szCs w:val="28"/>
        </w:rPr>
        <w:t>әсерлерге</w:t>
      </w:r>
      <w:r w:rsidR="00F23D30">
        <w:rPr>
          <w:rFonts w:ascii="Times New Roman" w:hAnsi="Times New Roman" w:cs="Times New Roman"/>
          <w:sz w:val="28"/>
          <w:szCs w:val="28"/>
          <w:lang w:val="kk-KZ"/>
        </w:rPr>
        <w:t xml:space="preserve"> </w:t>
      </w:r>
      <w:r w:rsidRPr="00351243">
        <w:rPr>
          <w:rFonts w:ascii="Times New Roman" w:hAnsi="Times New Roman" w:cs="Times New Roman"/>
          <w:sz w:val="28"/>
          <w:szCs w:val="28"/>
        </w:rPr>
        <w:t>неғұрлым аз ұшыраса, екінші</w:t>
      </w:r>
      <w:r w:rsidRPr="00351243">
        <w:rPr>
          <w:rFonts w:ascii="Times New Roman" w:hAnsi="Times New Roman" w:cs="Times New Roman"/>
          <w:sz w:val="28"/>
          <w:szCs w:val="28"/>
          <w:lang w:val="kk-KZ"/>
        </w:rPr>
        <w:t>лік</w:t>
      </w:r>
      <w:r w:rsidR="00F23D30">
        <w:rPr>
          <w:rFonts w:ascii="Times New Roman" w:hAnsi="Times New Roman" w:cs="Times New Roman"/>
          <w:sz w:val="28"/>
          <w:szCs w:val="28"/>
          <w:lang w:val="kk-KZ"/>
        </w:rPr>
        <w:t xml:space="preserve"> </w:t>
      </w:r>
      <w:r w:rsidRPr="00351243">
        <w:rPr>
          <w:rFonts w:ascii="Times New Roman" w:hAnsi="Times New Roman" w:cs="Times New Roman"/>
          <w:sz w:val="28"/>
          <w:szCs w:val="28"/>
        </w:rPr>
        <w:t>материалдың</w:t>
      </w:r>
      <w:r w:rsidR="00F23D30">
        <w:rPr>
          <w:rFonts w:ascii="Times New Roman" w:hAnsi="Times New Roman" w:cs="Times New Roman"/>
          <w:sz w:val="28"/>
          <w:szCs w:val="28"/>
          <w:lang w:val="kk-KZ"/>
        </w:rPr>
        <w:t xml:space="preserve"> </w:t>
      </w:r>
      <w:r w:rsidRPr="00351243">
        <w:rPr>
          <w:rFonts w:ascii="Times New Roman" w:hAnsi="Times New Roman" w:cs="Times New Roman"/>
          <w:sz w:val="28"/>
          <w:szCs w:val="28"/>
        </w:rPr>
        <w:t>қасиеттері</w:t>
      </w:r>
      <w:r w:rsidR="00F23D30">
        <w:rPr>
          <w:rFonts w:ascii="Times New Roman" w:hAnsi="Times New Roman" w:cs="Times New Roman"/>
          <w:sz w:val="28"/>
          <w:szCs w:val="28"/>
          <w:lang w:val="kk-KZ"/>
        </w:rPr>
        <w:t xml:space="preserve"> </w:t>
      </w:r>
      <w:r w:rsidRPr="00351243">
        <w:rPr>
          <w:rFonts w:ascii="Times New Roman" w:hAnsi="Times New Roman" w:cs="Times New Roman"/>
          <w:sz w:val="28"/>
          <w:szCs w:val="28"/>
        </w:rPr>
        <w:t>бастапқы</w:t>
      </w:r>
      <w:r w:rsidR="00F23D30">
        <w:rPr>
          <w:rFonts w:ascii="Times New Roman" w:hAnsi="Times New Roman" w:cs="Times New Roman"/>
          <w:sz w:val="28"/>
          <w:szCs w:val="28"/>
          <w:lang w:val="kk-KZ"/>
        </w:rPr>
        <w:t xml:space="preserve"> </w:t>
      </w:r>
      <w:r w:rsidRPr="00351243">
        <w:rPr>
          <w:rFonts w:ascii="Times New Roman" w:hAnsi="Times New Roman" w:cs="Times New Roman"/>
          <w:sz w:val="28"/>
          <w:szCs w:val="28"/>
        </w:rPr>
        <w:t>материалдың</w:t>
      </w:r>
      <w:r w:rsidR="00F23D30">
        <w:rPr>
          <w:rFonts w:ascii="Times New Roman" w:hAnsi="Times New Roman" w:cs="Times New Roman"/>
          <w:sz w:val="28"/>
          <w:szCs w:val="28"/>
          <w:lang w:val="kk-KZ"/>
        </w:rPr>
        <w:t xml:space="preserve"> </w:t>
      </w:r>
      <w:r w:rsidRPr="00351243">
        <w:rPr>
          <w:rFonts w:ascii="Times New Roman" w:hAnsi="Times New Roman" w:cs="Times New Roman"/>
          <w:sz w:val="28"/>
          <w:szCs w:val="28"/>
        </w:rPr>
        <w:t>қасиеттеріне</w:t>
      </w:r>
      <w:r w:rsidR="00F23D30">
        <w:rPr>
          <w:rFonts w:ascii="Times New Roman" w:hAnsi="Times New Roman" w:cs="Times New Roman"/>
          <w:sz w:val="28"/>
          <w:szCs w:val="28"/>
          <w:lang w:val="kk-KZ"/>
        </w:rPr>
        <w:t xml:space="preserve"> </w:t>
      </w:r>
      <w:r w:rsidRPr="00351243">
        <w:rPr>
          <w:rFonts w:ascii="Times New Roman" w:hAnsi="Times New Roman" w:cs="Times New Roman"/>
          <w:sz w:val="28"/>
          <w:szCs w:val="28"/>
        </w:rPr>
        <w:t>соғұрлым</w:t>
      </w:r>
      <w:r w:rsidR="00F23D30">
        <w:rPr>
          <w:rFonts w:ascii="Times New Roman" w:hAnsi="Times New Roman" w:cs="Times New Roman"/>
          <w:sz w:val="28"/>
          <w:szCs w:val="28"/>
          <w:lang w:val="kk-KZ"/>
        </w:rPr>
        <w:t xml:space="preserve"> </w:t>
      </w:r>
      <w:r w:rsidRPr="00351243">
        <w:rPr>
          <w:rFonts w:ascii="Times New Roman" w:hAnsi="Times New Roman" w:cs="Times New Roman"/>
          <w:sz w:val="28"/>
          <w:szCs w:val="28"/>
        </w:rPr>
        <w:t>жақын</w:t>
      </w:r>
      <w:r w:rsidR="00F23D30">
        <w:rPr>
          <w:rFonts w:ascii="Times New Roman" w:hAnsi="Times New Roman" w:cs="Times New Roman"/>
          <w:sz w:val="28"/>
          <w:szCs w:val="28"/>
          <w:lang w:val="kk-KZ"/>
        </w:rPr>
        <w:t xml:space="preserve"> </w:t>
      </w:r>
      <w:r w:rsidRPr="00351243">
        <w:rPr>
          <w:rFonts w:ascii="Times New Roman" w:hAnsi="Times New Roman" w:cs="Times New Roman"/>
          <w:sz w:val="28"/>
          <w:szCs w:val="28"/>
        </w:rPr>
        <w:t>болады. Іс</w:t>
      </w:r>
      <w:r w:rsidR="00F23D30">
        <w:rPr>
          <w:rFonts w:ascii="Times New Roman" w:hAnsi="Times New Roman" w:cs="Times New Roman"/>
          <w:sz w:val="28"/>
          <w:szCs w:val="28"/>
          <w:lang w:val="kk-KZ"/>
        </w:rPr>
        <w:t xml:space="preserve"> </w:t>
      </w:r>
      <w:r w:rsidRPr="00351243">
        <w:rPr>
          <w:rFonts w:ascii="Times New Roman" w:hAnsi="Times New Roman" w:cs="Times New Roman"/>
          <w:sz w:val="28"/>
          <w:szCs w:val="28"/>
        </w:rPr>
        <w:t>жүзінде</w:t>
      </w:r>
      <w:r w:rsidR="00F23D30">
        <w:rPr>
          <w:rFonts w:ascii="Times New Roman" w:hAnsi="Times New Roman" w:cs="Times New Roman"/>
          <w:sz w:val="28"/>
          <w:szCs w:val="28"/>
          <w:lang w:val="kk-KZ"/>
        </w:rPr>
        <w:t xml:space="preserve"> </w:t>
      </w:r>
      <w:r w:rsidRPr="00351243">
        <w:rPr>
          <w:rFonts w:ascii="Times New Roman" w:hAnsi="Times New Roman" w:cs="Times New Roman"/>
          <w:sz w:val="28"/>
          <w:szCs w:val="28"/>
        </w:rPr>
        <w:t>өнімдер мен пропиленді</w:t>
      </w:r>
      <w:r w:rsidR="00F23D30">
        <w:rPr>
          <w:rFonts w:ascii="Times New Roman" w:hAnsi="Times New Roman" w:cs="Times New Roman"/>
          <w:sz w:val="28"/>
          <w:szCs w:val="28"/>
          <w:lang w:val="kk-KZ"/>
        </w:rPr>
        <w:t xml:space="preserve"> </w:t>
      </w:r>
      <w:r w:rsidRPr="00351243">
        <w:rPr>
          <w:rFonts w:ascii="Times New Roman" w:hAnsi="Times New Roman" w:cs="Times New Roman"/>
          <w:sz w:val="28"/>
          <w:szCs w:val="28"/>
        </w:rPr>
        <w:t>пайдалану</w:t>
      </w:r>
      <w:r w:rsidR="00F23D30">
        <w:rPr>
          <w:rFonts w:ascii="Times New Roman" w:hAnsi="Times New Roman" w:cs="Times New Roman"/>
          <w:sz w:val="28"/>
          <w:szCs w:val="28"/>
          <w:lang w:val="kk-KZ"/>
        </w:rPr>
        <w:t xml:space="preserve"> </w:t>
      </w:r>
      <w:r w:rsidRPr="00351243">
        <w:rPr>
          <w:rFonts w:ascii="Times New Roman" w:hAnsi="Times New Roman" w:cs="Times New Roman"/>
          <w:sz w:val="28"/>
          <w:szCs w:val="28"/>
        </w:rPr>
        <w:t>кезінде</w:t>
      </w:r>
      <w:r w:rsidR="00F23D30">
        <w:rPr>
          <w:rFonts w:ascii="Times New Roman" w:hAnsi="Times New Roman" w:cs="Times New Roman"/>
          <w:sz w:val="28"/>
          <w:szCs w:val="28"/>
          <w:lang w:val="kk-KZ"/>
        </w:rPr>
        <w:t xml:space="preserve"> </w:t>
      </w:r>
      <w:r w:rsidRPr="00351243">
        <w:rPr>
          <w:rFonts w:ascii="Times New Roman" w:hAnsi="Times New Roman" w:cs="Times New Roman"/>
          <w:sz w:val="28"/>
          <w:szCs w:val="28"/>
        </w:rPr>
        <w:t>олар</w:t>
      </w:r>
      <w:r w:rsidR="00F23D30">
        <w:rPr>
          <w:rFonts w:ascii="Times New Roman" w:hAnsi="Times New Roman" w:cs="Times New Roman"/>
          <w:sz w:val="28"/>
          <w:szCs w:val="28"/>
          <w:lang w:val="kk-KZ"/>
        </w:rPr>
        <w:t xml:space="preserve"> </w:t>
      </w:r>
      <w:r w:rsidRPr="00351243">
        <w:rPr>
          <w:rFonts w:ascii="Times New Roman" w:hAnsi="Times New Roman" w:cs="Times New Roman"/>
          <w:sz w:val="28"/>
          <w:szCs w:val="28"/>
        </w:rPr>
        <w:t>әртүрлі</w:t>
      </w:r>
      <w:r w:rsidR="00F23D30">
        <w:rPr>
          <w:rFonts w:ascii="Times New Roman" w:hAnsi="Times New Roman" w:cs="Times New Roman"/>
          <w:sz w:val="28"/>
          <w:szCs w:val="28"/>
          <w:lang w:val="kk-KZ"/>
        </w:rPr>
        <w:t xml:space="preserve"> </w:t>
      </w:r>
      <w:r w:rsidRPr="00351243">
        <w:rPr>
          <w:rFonts w:ascii="Times New Roman" w:hAnsi="Times New Roman" w:cs="Times New Roman"/>
          <w:sz w:val="28"/>
          <w:szCs w:val="28"/>
        </w:rPr>
        <w:t>жағдайларда</w:t>
      </w:r>
      <w:r w:rsidR="00F23D30">
        <w:rPr>
          <w:rFonts w:ascii="Times New Roman" w:hAnsi="Times New Roman" w:cs="Times New Roman"/>
          <w:sz w:val="28"/>
          <w:szCs w:val="28"/>
          <w:lang w:val="kk-KZ"/>
        </w:rPr>
        <w:t xml:space="preserve"> </w:t>
      </w:r>
      <w:r w:rsidRPr="00351243">
        <w:rPr>
          <w:rFonts w:ascii="Times New Roman" w:hAnsi="Times New Roman" w:cs="Times New Roman"/>
          <w:sz w:val="28"/>
          <w:szCs w:val="28"/>
        </w:rPr>
        <w:t xml:space="preserve">қолданылады. </w:t>
      </w:r>
      <w:r w:rsidRPr="00351243">
        <w:rPr>
          <w:rFonts w:ascii="Times New Roman" w:hAnsi="Times New Roman" w:cs="Times New Roman"/>
          <w:sz w:val="28"/>
          <w:szCs w:val="28"/>
          <w:lang w:val="kk-KZ"/>
        </w:rPr>
        <w:t>К</w:t>
      </w:r>
      <w:r w:rsidRPr="00351243">
        <w:rPr>
          <w:rFonts w:ascii="Times New Roman" w:hAnsi="Times New Roman" w:cs="Times New Roman"/>
          <w:sz w:val="28"/>
          <w:szCs w:val="28"/>
        </w:rPr>
        <w:t>ейбір</w:t>
      </w:r>
      <w:r w:rsidR="00F23D30">
        <w:rPr>
          <w:rFonts w:ascii="Times New Roman" w:hAnsi="Times New Roman" w:cs="Times New Roman"/>
          <w:sz w:val="28"/>
          <w:szCs w:val="28"/>
          <w:lang w:val="kk-KZ"/>
        </w:rPr>
        <w:t xml:space="preserve"> </w:t>
      </w:r>
      <w:r w:rsidRPr="00351243">
        <w:rPr>
          <w:rFonts w:ascii="Times New Roman" w:hAnsi="Times New Roman" w:cs="Times New Roman"/>
          <w:sz w:val="28"/>
          <w:szCs w:val="28"/>
        </w:rPr>
        <w:t>жағдайларда</w:t>
      </w:r>
      <w:r w:rsidR="00F23D30">
        <w:rPr>
          <w:rFonts w:ascii="Times New Roman" w:hAnsi="Times New Roman" w:cs="Times New Roman"/>
          <w:sz w:val="28"/>
          <w:szCs w:val="28"/>
          <w:lang w:val="kk-KZ"/>
        </w:rPr>
        <w:t xml:space="preserve"> </w:t>
      </w:r>
      <w:r w:rsidRPr="00351243">
        <w:rPr>
          <w:rFonts w:ascii="Times New Roman" w:hAnsi="Times New Roman" w:cs="Times New Roman"/>
          <w:sz w:val="28"/>
          <w:szCs w:val="28"/>
        </w:rPr>
        <w:t>автомобильдің</w:t>
      </w:r>
      <w:r w:rsidR="00F23D30">
        <w:rPr>
          <w:rFonts w:ascii="Times New Roman" w:hAnsi="Times New Roman" w:cs="Times New Roman"/>
          <w:sz w:val="28"/>
          <w:szCs w:val="28"/>
          <w:lang w:val="kk-KZ"/>
        </w:rPr>
        <w:t xml:space="preserve"> </w:t>
      </w:r>
      <w:r w:rsidRPr="00351243">
        <w:rPr>
          <w:rFonts w:ascii="Times New Roman" w:hAnsi="Times New Roman" w:cs="Times New Roman"/>
          <w:sz w:val="28"/>
          <w:szCs w:val="28"/>
        </w:rPr>
        <w:t>пластикалық</w:t>
      </w:r>
      <w:r w:rsidR="00F23D30">
        <w:rPr>
          <w:rFonts w:ascii="Times New Roman" w:hAnsi="Times New Roman" w:cs="Times New Roman"/>
          <w:sz w:val="28"/>
          <w:szCs w:val="28"/>
          <w:lang w:val="kk-KZ"/>
        </w:rPr>
        <w:t xml:space="preserve"> </w:t>
      </w:r>
      <w:r w:rsidRPr="00351243">
        <w:rPr>
          <w:rFonts w:ascii="Times New Roman" w:hAnsi="Times New Roman" w:cs="Times New Roman"/>
          <w:sz w:val="28"/>
          <w:szCs w:val="28"/>
        </w:rPr>
        <w:t>компоненттерін</w:t>
      </w:r>
      <w:r w:rsidR="00F23D30">
        <w:rPr>
          <w:rFonts w:ascii="Times New Roman" w:hAnsi="Times New Roman" w:cs="Times New Roman"/>
          <w:sz w:val="28"/>
          <w:szCs w:val="28"/>
          <w:lang w:val="kk-KZ"/>
        </w:rPr>
        <w:t xml:space="preserve"> </w:t>
      </w:r>
      <w:r w:rsidRPr="00351243">
        <w:rPr>
          <w:rFonts w:ascii="Times New Roman" w:hAnsi="Times New Roman" w:cs="Times New Roman"/>
          <w:sz w:val="28"/>
          <w:szCs w:val="28"/>
        </w:rPr>
        <w:t>тұйық цикл бойынша</w:t>
      </w:r>
      <w:r w:rsidR="00F23D30">
        <w:rPr>
          <w:rFonts w:ascii="Times New Roman" w:hAnsi="Times New Roman" w:cs="Times New Roman"/>
          <w:sz w:val="28"/>
          <w:szCs w:val="28"/>
          <w:lang w:val="kk-KZ"/>
        </w:rPr>
        <w:t xml:space="preserve"> </w:t>
      </w:r>
      <w:r w:rsidRPr="00351243">
        <w:rPr>
          <w:rFonts w:ascii="Times New Roman" w:hAnsi="Times New Roman" w:cs="Times New Roman"/>
          <w:sz w:val="28"/>
          <w:szCs w:val="28"/>
        </w:rPr>
        <w:t>қайта</w:t>
      </w:r>
      <w:r w:rsidR="00F23D30">
        <w:rPr>
          <w:rFonts w:ascii="Times New Roman" w:hAnsi="Times New Roman" w:cs="Times New Roman"/>
          <w:sz w:val="28"/>
          <w:szCs w:val="28"/>
          <w:lang w:val="kk-KZ"/>
        </w:rPr>
        <w:t xml:space="preserve"> </w:t>
      </w:r>
      <w:r w:rsidRPr="00351243">
        <w:rPr>
          <w:rFonts w:ascii="Times New Roman" w:hAnsi="Times New Roman" w:cs="Times New Roman"/>
          <w:sz w:val="28"/>
          <w:szCs w:val="28"/>
        </w:rPr>
        <w:t>өңдеуге</w:t>
      </w:r>
      <w:r w:rsidR="00F23D30">
        <w:rPr>
          <w:rFonts w:ascii="Times New Roman" w:hAnsi="Times New Roman" w:cs="Times New Roman"/>
          <w:sz w:val="28"/>
          <w:szCs w:val="28"/>
          <w:lang w:val="kk-KZ"/>
        </w:rPr>
        <w:t xml:space="preserve"> </w:t>
      </w:r>
      <w:r w:rsidRPr="00351243">
        <w:rPr>
          <w:rFonts w:ascii="Times New Roman" w:hAnsi="Times New Roman" w:cs="Times New Roman"/>
          <w:sz w:val="28"/>
          <w:szCs w:val="28"/>
        </w:rPr>
        <w:t>болады. Мысалы, Renault компаниясы Megane моделі автомобиль бамперлерін</w:t>
      </w:r>
      <w:r w:rsidR="00F23D30">
        <w:rPr>
          <w:rFonts w:ascii="Times New Roman" w:hAnsi="Times New Roman" w:cs="Times New Roman"/>
          <w:sz w:val="28"/>
          <w:szCs w:val="28"/>
          <w:lang w:val="kk-KZ"/>
        </w:rPr>
        <w:t xml:space="preserve"> </w:t>
      </w:r>
      <w:r w:rsidRPr="00351243">
        <w:rPr>
          <w:rFonts w:ascii="Times New Roman" w:hAnsi="Times New Roman" w:cs="Times New Roman"/>
          <w:sz w:val="28"/>
          <w:szCs w:val="28"/>
        </w:rPr>
        <w:t>шығаруда</w:t>
      </w:r>
      <w:r w:rsidR="00F23D30">
        <w:rPr>
          <w:rFonts w:ascii="Times New Roman" w:hAnsi="Times New Roman" w:cs="Times New Roman"/>
          <w:sz w:val="28"/>
          <w:szCs w:val="28"/>
          <w:lang w:val="kk-KZ"/>
        </w:rPr>
        <w:t xml:space="preserve"> </w:t>
      </w:r>
      <w:r w:rsidRPr="00351243">
        <w:rPr>
          <w:rFonts w:ascii="Times New Roman" w:hAnsi="Times New Roman" w:cs="Times New Roman"/>
          <w:sz w:val="28"/>
          <w:szCs w:val="28"/>
        </w:rPr>
        <w:t>жаңаларын</w:t>
      </w:r>
      <w:r w:rsidR="00F23D30">
        <w:rPr>
          <w:rFonts w:ascii="Times New Roman" w:hAnsi="Times New Roman" w:cs="Times New Roman"/>
          <w:sz w:val="28"/>
          <w:szCs w:val="28"/>
          <w:lang w:val="kk-KZ"/>
        </w:rPr>
        <w:t xml:space="preserve"> </w:t>
      </w:r>
      <w:r w:rsidRPr="00351243">
        <w:rPr>
          <w:rFonts w:ascii="Times New Roman" w:hAnsi="Times New Roman" w:cs="Times New Roman"/>
          <w:sz w:val="28"/>
          <w:szCs w:val="28"/>
        </w:rPr>
        <w:t>жасау</w:t>
      </w:r>
      <w:r w:rsidR="00F23D30">
        <w:rPr>
          <w:rFonts w:ascii="Times New Roman" w:hAnsi="Times New Roman" w:cs="Times New Roman"/>
          <w:sz w:val="28"/>
          <w:szCs w:val="28"/>
          <w:lang w:val="kk-KZ"/>
        </w:rPr>
        <w:t xml:space="preserve"> </w:t>
      </w:r>
      <w:r w:rsidRPr="00351243">
        <w:rPr>
          <w:rFonts w:ascii="Times New Roman" w:hAnsi="Times New Roman" w:cs="Times New Roman"/>
          <w:sz w:val="28"/>
          <w:szCs w:val="28"/>
        </w:rPr>
        <w:t>үшін</w:t>
      </w:r>
      <w:r w:rsidR="00F23D30">
        <w:rPr>
          <w:rFonts w:ascii="Times New Roman" w:hAnsi="Times New Roman" w:cs="Times New Roman"/>
          <w:sz w:val="28"/>
          <w:szCs w:val="28"/>
          <w:lang w:val="kk-KZ"/>
        </w:rPr>
        <w:t xml:space="preserve"> </w:t>
      </w:r>
      <w:r w:rsidRPr="00351243">
        <w:rPr>
          <w:rFonts w:ascii="Times New Roman" w:hAnsi="Times New Roman" w:cs="Times New Roman"/>
          <w:sz w:val="28"/>
          <w:szCs w:val="28"/>
        </w:rPr>
        <w:t>қайта</w:t>
      </w:r>
      <w:r w:rsidR="00F23D30">
        <w:rPr>
          <w:rFonts w:ascii="Times New Roman" w:hAnsi="Times New Roman" w:cs="Times New Roman"/>
          <w:sz w:val="28"/>
          <w:szCs w:val="28"/>
          <w:lang w:val="kk-KZ"/>
        </w:rPr>
        <w:t xml:space="preserve"> </w:t>
      </w:r>
      <w:r w:rsidRPr="00351243">
        <w:rPr>
          <w:rFonts w:ascii="Times New Roman" w:hAnsi="Times New Roman" w:cs="Times New Roman"/>
          <w:sz w:val="28"/>
          <w:szCs w:val="28"/>
        </w:rPr>
        <w:t>өңделген полипропилен пайдаланады.</w:t>
      </w:r>
    </w:p>
    <w:p w:rsidR="00351243" w:rsidRPr="00351243" w:rsidRDefault="00351243" w:rsidP="00541977">
      <w:pPr>
        <w:tabs>
          <w:tab w:val="left" w:pos="993"/>
        </w:tabs>
        <w:spacing w:after="0" w:line="240" w:lineRule="auto"/>
        <w:ind w:firstLine="709"/>
        <w:jc w:val="both"/>
        <w:rPr>
          <w:rFonts w:ascii="Times New Roman" w:hAnsi="Times New Roman" w:cs="Times New Roman"/>
          <w:sz w:val="28"/>
          <w:szCs w:val="28"/>
          <w:lang w:val="kk-KZ"/>
        </w:rPr>
      </w:pPr>
      <w:r w:rsidRPr="00351243">
        <w:rPr>
          <w:rFonts w:ascii="Times New Roman" w:hAnsi="Times New Roman" w:cs="Times New Roman"/>
          <w:sz w:val="28"/>
          <w:szCs w:val="28"/>
        </w:rPr>
        <w:t>Әдетте,</w:t>
      </w:r>
      <w:r w:rsidRPr="00351243">
        <w:rPr>
          <w:rFonts w:ascii="Times New Roman" w:hAnsi="Times New Roman" w:cs="Times New Roman"/>
          <w:sz w:val="28"/>
          <w:szCs w:val="28"/>
          <w:lang w:val="kk-KZ"/>
        </w:rPr>
        <w:t xml:space="preserve"> екіншілік</w:t>
      </w:r>
      <w:r w:rsidRPr="00351243">
        <w:rPr>
          <w:rFonts w:ascii="Times New Roman" w:hAnsi="Times New Roman" w:cs="Times New Roman"/>
          <w:sz w:val="28"/>
          <w:szCs w:val="28"/>
        </w:rPr>
        <w:t xml:space="preserve"> полипропилен</w:t>
      </w:r>
      <w:r w:rsidRPr="00351243">
        <w:rPr>
          <w:rFonts w:ascii="Times New Roman" w:hAnsi="Times New Roman" w:cs="Times New Roman"/>
          <w:sz w:val="28"/>
          <w:szCs w:val="28"/>
          <w:lang w:val="kk-KZ"/>
        </w:rPr>
        <w:t>ді</w:t>
      </w:r>
      <w:r w:rsidR="00F23D30">
        <w:rPr>
          <w:rFonts w:ascii="Times New Roman" w:hAnsi="Times New Roman" w:cs="Times New Roman"/>
          <w:sz w:val="28"/>
          <w:szCs w:val="28"/>
          <w:lang w:val="kk-KZ"/>
        </w:rPr>
        <w:t xml:space="preserve"> </w:t>
      </w:r>
      <w:r w:rsidRPr="00C5424E">
        <w:rPr>
          <w:rFonts w:ascii="Times New Roman" w:hAnsi="Times New Roman" w:cs="Times New Roman"/>
          <w:sz w:val="28"/>
          <w:szCs w:val="28"/>
        </w:rPr>
        <w:t>(</w:t>
      </w:r>
      <w:r w:rsidR="005E36E9" w:rsidRPr="00C5424E">
        <w:rPr>
          <w:rFonts w:ascii="Times New Roman" w:hAnsi="Times New Roman" w:cs="Times New Roman"/>
          <w:sz w:val="28"/>
          <w:szCs w:val="28"/>
          <w:lang w:val="kk-KZ"/>
        </w:rPr>
        <w:t>ЕПП</w:t>
      </w:r>
      <w:r w:rsidRPr="00C5424E">
        <w:rPr>
          <w:rFonts w:ascii="Times New Roman" w:hAnsi="Times New Roman" w:cs="Times New Roman"/>
          <w:sz w:val="28"/>
          <w:szCs w:val="28"/>
        </w:rPr>
        <w:t>)</w:t>
      </w:r>
      <w:r w:rsidR="00F23D30">
        <w:rPr>
          <w:rFonts w:ascii="Times New Roman" w:hAnsi="Times New Roman" w:cs="Times New Roman"/>
          <w:sz w:val="28"/>
          <w:szCs w:val="28"/>
          <w:lang w:val="kk-KZ"/>
        </w:rPr>
        <w:t xml:space="preserve"> </w:t>
      </w:r>
      <w:r w:rsidRPr="00351243">
        <w:rPr>
          <w:rFonts w:ascii="Times New Roman" w:hAnsi="Times New Roman" w:cs="Times New Roman"/>
          <w:sz w:val="28"/>
          <w:szCs w:val="28"/>
        </w:rPr>
        <w:t>желдету</w:t>
      </w:r>
      <w:r w:rsidR="00F23D30">
        <w:rPr>
          <w:rFonts w:ascii="Times New Roman" w:hAnsi="Times New Roman" w:cs="Times New Roman"/>
          <w:sz w:val="28"/>
          <w:szCs w:val="28"/>
          <w:lang w:val="kk-KZ"/>
        </w:rPr>
        <w:t xml:space="preserve"> </w:t>
      </w:r>
      <w:r w:rsidRPr="00351243">
        <w:rPr>
          <w:rFonts w:ascii="Times New Roman" w:hAnsi="Times New Roman" w:cs="Times New Roman"/>
          <w:sz w:val="28"/>
          <w:szCs w:val="28"/>
        </w:rPr>
        <w:t>құбырлары, тығыздағыштар, төсеніштер</w:t>
      </w:r>
      <w:r w:rsidR="00F23D30">
        <w:rPr>
          <w:rFonts w:ascii="Times New Roman" w:hAnsi="Times New Roman" w:cs="Times New Roman"/>
          <w:sz w:val="28"/>
          <w:szCs w:val="28"/>
          <w:lang w:val="kk-KZ"/>
        </w:rPr>
        <w:t xml:space="preserve"> </w:t>
      </w:r>
      <w:r w:rsidRPr="00351243">
        <w:rPr>
          <w:rFonts w:ascii="Times New Roman" w:hAnsi="Times New Roman" w:cs="Times New Roman"/>
          <w:sz w:val="28"/>
          <w:szCs w:val="28"/>
        </w:rPr>
        <w:t>және</w:t>
      </w:r>
      <w:r w:rsidR="00F23D30">
        <w:rPr>
          <w:rFonts w:ascii="Times New Roman" w:hAnsi="Times New Roman" w:cs="Times New Roman"/>
          <w:sz w:val="28"/>
          <w:szCs w:val="28"/>
          <w:lang w:val="kk-KZ"/>
        </w:rPr>
        <w:t xml:space="preserve"> </w:t>
      </w:r>
      <w:r w:rsidRPr="00351243">
        <w:rPr>
          <w:rFonts w:ascii="Times New Roman" w:hAnsi="Times New Roman" w:cs="Times New Roman"/>
          <w:sz w:val="28"/>
          <w:szCs w:val="28"/>
        </w:rPr>
        <w:t>басқа автомобиль бөлшектерін</w:t>
      </w:r>
      <w:r w:rsidR="00F23D30">
        <w:rPr>
          <w:rFonts w:ascii="Times New Roman" w:hAnsi="Times New Roman" w:cs="Times New Roman"/>
          <w:sz w:val="28"/>
          <w:szCs w:val="28"/>
          <w:lang w:val="kk-KZ"/>
        </w:rPr>
        <w:t xml:space="preserve"> </w:t>
      </w:r>
      <w:r w:rsidRPr="00351243">
        <w:rPr>
          <w:rFonts w:ascii="Times New Roman" w:hAnsi="Times New Roman" w:cs="Times New Roman"/>
          <w:sz w:val="28"/>
          <w:szCs w:val="28"/>
        </w:rPr>
        <w:t>өндіру</w:t>
      </w:r>
      <w:r w:rsidR="00F23D30">
        <w:rPr>
          <w:rFonts w:ascii="Times New Roman" w:hAnsi="Times New Roman" w:cs="Times New Roman"/>
          <w:sz w:val="28"/>
          <w:szCs w:val="28"/>
          <w:lang w:val="kk-KZ"/>
        </w:rPr>
        <w:t xml:space="preserve"> </w:t>
      </w:r>
      <w:r w:rsidRPr="00351243">
        <w:rPr>
          <w:rFonts w:ascii="Times New Roman" w:hAnsi="Times New Roman" w:cs="Times New Roman"/>
          <w:sz w:val="28"/>
          <w:szCs w:val="28"/>
          <w:lang w:val="kk-KZ"/>
        </w:rPr>
        <w:t>кезінде</w:t>
      </w:r>
      <w:r w:rsidR="00F23D30">
        <w:rPr>
          <w:rFonts w:ascii="Times New Roman" w:hAnsi="Times New Roman" w:cs="Times New Roman"/>
          <w:sz w:val="28"/>
          <w:szCs w:val="28"/>
          <w:lang w:val="kk-KZ"/>
        </w:rPr>
        <w:t xml:space="preserve"> </w:t>
      </w:r>
      <w:r w:rsidRPr="00351243">
        <w:rPr>
          <w:rFonts w:ascii="Times New Roman" w:hAnsi="Times New Roman" w:cs="Times New Roman"/>
          <w:sz w:val="28"/>
          <w:szCs w:val="28"/>
        </w:rPr>
        <w:t xml:space="preserve">қолданылады. </w:t>
      </w:r>
      <w:r w:rsidRPr="00351243">
        <w:rPr>
          <w:rFonts w:ascii="Times New Roman" w:hAnsi="Times New Roman" w:cs="Times New Roman"/>
          <w:sz w:val="28"/>
          <w:szCs w:val="28"/>
          <w:lang w:val="kk-KZ"/>
        </w:rPr>
        <w:t>Осы кезеңде</w:t>
      </w:r>
      <w:r w:rsidR="00F23D30">
        <w:rPr>
          <w:rFonts w:ascii="Times New Roman" w:hAnsi="Times New Roman" w:cs="Times New Roman"/>
          <w:sz w:val="28"/>
          <w:szCs w:val="28"/>
          <w:lang w:val="kk-KZ"/>
        </w:rPr>
        <w:t xml:space="preserve"> </w:t>
      </w:r>
      <w:r w:rsidRPr="00351243">
        <w:rPr>
          <w:rFonts w:ascii="Times New Roman" w:hAnsi="Times New Roman" w:cs="Times New Roman"/>
          <w:sz w:val="28"/>
          <w:szCs w:val="28"/>
        </w:rPr>
        <w:t>олар</w:t>
      </w:r>
      <w:r w:rsidR="00F23D30">
        <w:rPr>
          <w:rFonts w:ascii="Times New Roman" w:hAnsi="Times New Roman" w:cs="Times New Roman"/>
          <w:sz w:val="28"/>
          <w:szCs w:val="28"/>
          <w:lang w:val="kk-KZ"/>
        </w:rPr>
        <w:t xml:space="preserve"> </w:t>
      </w:r>
      <w:r w:rsidRPr="00351243">
        <w:rPr>
          <w:rFonts w:ascii="Times New Roman" w:hAnsi="Times New Roman" w:cs="Times New Roman"/>
          <w:sz w:val="28"/>
          <w:szCs w:val="28"/>
          <w:lang w:val="kk-KZ"/>
        </w:rPr>
        <w:t>екіншілік</w:t>
      </w:r>
      <w:r w:rsidR="00F23D30">
        <w:rPr>
          <w:rFonts w:ascii="Times New Roman" w:hAnsi="Times New Roman" w:cs="Times New Roman"/>
          <w:sz w:val="28"/>
          <w:szCs w:val="28"/>
          <w:lang w:val="kk-KZ"/>
        </w:rPr>
        <w:t xml:space="preserve"> </w:t>
      </w:r>
      <w:r w:rsidRPr="00351243">
        <w:rPr>
          <w:rFonts w:ascii="Times New Roman" w:hAnsi="Times New Roman" w:cs="Times New Roman"/>
          <w:sz w:val="28"/>
          <w:szCs w:val="28"/>
        </w:rPr>
        <w:t>полипропиленді</w:t>
      </w:r>
      <w:r w:rsidR="00F23D30">
        <w:rPr>
          <w:rFonts w:ascii="Times New Roman" w:hAnsi="Times New Roman" w:cs="Times New Roman"/>
          <w:sz w:val="28"/>
          <w:szCs w:val="28"/>
          <w:lang w:val="kk-KZ"/>
        </w:rPr>
        <w:t xml:space="preserve"> </w:t>
      </w:r>
      <w:r w:rsidRPr="00351243">
        <w:rPr>
          <w:rFonts w:ascii="Times New Roman" w:hAnsi="Times New Roman" w:cs="Times New Roman"/>
          <w:sz w:val="28"/>
          <w:szCs w:val="28"/>
        </w:rPr>
        <w:t>каскадты</w:t>
      </w:r>
      <w:r w:rsidR="00F23D30">
        <w:rPr>
          <w:rFonts w:ascii="Times New Roman" w:hAnsi="Times New Roman" w:cs="Times New Roman"/>
          <w:sz w:val="28"/>
          <w:szCs w:val="28"/>
          <w:lang w:val="kk-KZ"/>
        </w:rPr>
        <w:t xml:space="preserve"> </w:t>
      </w:r>
      <w:r w:rsidRPr="00351243">
        <w:rPr>
          <w:rFonts w:ascii="Times New Roman" w:hAnsi="Times New Roman" w:cs="Times New Roman"/>
          <w:sz w:val="28"/>
          <w:szCs w:val="28"/>
          <w:lang w:val="kk-KZ"/>
        </w:rPr>
        <w:t>қайта қолданудың</w:t>
      </w:r>
      <w:r w:rsidR="00F23D30">
        <w:rPr>
          <w:rFonts w:ascii="Times New Roman" w:hAnsi="Times New Roman" w:cs="Times New Roman"/>
          <w:sz w:val="28"/>
          <w:szCs w:val="28"/>
          <w:lang w:val="kk-KZ"/>
        </w:rPr>
        <w:t xml:space="preserve"> </w:t>
      </w:r>
      <w:r w:rsidRPr="00351243">
        <w:rPr>
          <w:rFonts w:ascii="Times New Roman" w:hAnsi="Times New Roman" w:cs="Times New Roman"/>
          <w:sz w:val="28"/>
          <w:szCs w:val="28"/>
        </w:rPr>
        <w:t>классикалық</w:t>
      </w:r>
      <w:r w:rsidR="00F23D30">
        <w:rPr>
          <w:rFonts w:ascii="Times New Roman" w:hAnsi="Times New Roman" w:cs="Times New Roman"/>
          <w:sz w:val="28"/>
          <w:szCs w:val="28"/>
          <w:lang w:val="kk-KZ"/>
        </w:rPr>
        <w:t xml:space="preserve"> </w:t>
      </w:r>
      <w:r w:rsidRPr="00351243">
        <w:rPr>
          <w:rFonts w:ascii="Times New Roman" w:hAnsi="Times New Roman" w:cs="Times New Roman"/>
          <w:sz w:val="28"/>
          <w:szCs w:val="28"/>
        </w:rPr>
        <w:t>технологиясы</w:t>
      </w:r>
      <w:r w:rsidR="00F23D30">
        <w:rPr>
          <w:rFonts w:ascii="Times New Roman" w:hAnsi="Times New Roman" w:cs="Times New Roman"/>
          <w:sz w:val="28"/>
          <w:szCs w:val="28"/>
          <w:lang w:val="kk-KZ"/>
        </w:rPr>
        <w:t xml:space="preserve"> </w:t>
      </w:r>
      <w:r w:rsidRPr="00351243">
        <w:rPr>
          <w:rFonts w:ascii="Times New Roman" w:hAnsi="Times New Roman" w:cs="Times New Roman"/>
          <w:sz w:val="28"/>
          <w:szCs w:val="28"/>
        </w:rPr>
        <w:t>туралы</w:t>
      </w:r>
      <w:r w:rsidR="00F23D30">
        <w:rPr>
          <w:rFonts w:ascii="Times New Roman" w:hAnsi="Times New Roman" w:cs="Times New Roman"/>
          <w:sz w:val="28"/>
          <w:szCs w:val="28"/>
          <w:lang w:val="kk-KZ"/>
        </w:rPr>
        <w:t xml:space="preserve"> </w:t>
      </w:r>
      <w:r w:rsidRPr="00351243">
        <w:rPr>
          <w:rFonts w:ascii="Times New Roman" w:hAnsi="Times New Roman" w:cs="Times New Roman"/>
          <w:sz w:val="28"/>
          <w:szCs w:val="28"/>
        </w:rPr>
        <w:t>айтады.</w:t>
      </w:r>
      <w:r w:rsidRPr="00351243">
        <w:rPr>
          <w:rFonts w:ascii="Times New Roman" w:hAnsi="Times New Roman" w:cs="Times New Roman"/>
          <w:sz w:val="28"/>
          <w:szCs w:val="28"/>
          <w:lang w:val="kk-KZ"/>
        </w:rPr>
        <w:t xml:space="preserve"> Екіншілік полипропилен бастапқы полипропиленмен немесе басқа полиолефиндермен (қорап, корпус) немесе экструзиямен (әртүрлі профильдер мен жартылай фабрикаттар) құю кезінде әртүрлі қоспаларда қолданылады</w:t>
      </w:r>
      <w:r w:rsidR="005A5ABE" w:rsidRPr="00351243">
        <w:rPr>
          <w:rFonts w:ascii="Times New Roman" w:hAnsi="Times New Roman" w:cs="Times New Roman"/>
          <w:sz w:val="28"/>
          <w:szCs w:val="28"/>
          <w:lang w:val="kk-KZ"/>
        </w:rPr>
        <w:t>[37]</w:t>
      </w:r>
      <w:r w:rsidRPr="00351243">
        <w:rPr>
          <w:rFonts w:ascii="Times New Roman" w:hAnsi="Times New Roman" w:cs="Times New Roman"/>
          <w:sz w:val="28"/>
          <w:szCs w:val="28"/>
          <w:lang w:val="kk-KZ"/>
        </w:rPr>
        <w:t>.</w:t>
      </w:r>
    </w:p>
    <w:p w:rsidR="00351243" w:rsidRPr="00351243" w:rsidRDefault="00351243" w:rsidP="00541977">
      <w:pPr>
        <w:tabs>
          <w:tab w:val="left" w:pos="993"/>
        </w:tabs>
        <w:spacing w:after="0" w:line="240" w:lineRule="auto"/>
        <w:ind w:firstLine="709"/>
        <w:jc w:val="both"/>
        <w:rPr>
          <w:rFonts w:ascii="Times New Roman" w:hAnsi="Times New Roman" w:cs="Times New Roman"/>
          <w:sz w:val="28"/>
          <w:szCs w:val="28"/>
          <w:lang w:val="kk-KZ"/>
        </w:rPr>
      </w:pPr>
      <w:r w:rsidRPr="00351243">
        <w:rPr>
          <w:rFonts w:ascii="Times New Roman" w:hAnsi="Times New Roman" w:cs="Times New Roman"/>
          <w:sz w:val="28"/>
          <w:szCs w:val="28"/>
          <w:lang w:val="kk-KZ"/>
        </w:rPr>
        <w:t>Екіншілік полипропиленді қайта өңдеу, біріншіден, қоршаған ортаны техногендік қалдықтардан қорғау, екіншіден, қайта өңдеуші компаниялар үшін белгілі бір пайда алу болып табылады. Қазіргі уақытта полипропилен пластмассаның көптеген түрлерінің ішінде тұтынушылардың денсаулығы мен қоршаған орта үшін ең қауіпсіз болып саналады. Сондықтан полипропилен тұтынушы тоңазытқышта сақтайтын немесе тамақ өнімдерін межелі жерге жеткізу үшін пайдаланатын тағам контейнерлерін жасау үшін қолданылады. Айта кету керек, бұл полимердің ыдырау уақыты тым ұзақ, табиғат мұндай ластануды өз бетінше жеңе алмайды.</w:t>
      </w:r>
    </w:p>
    <w:p w:rsidR="00351243" w:rsidRPr="00351243" w:rsidRDefault="00351243" w:rsidP="00541977">
      <w:pPr>
        <w:tabs>
          <w:tab w:val="left" w:pos="993"/>
        </w:tabs>
        <w:spacing w:after="0" w:line="240" w:lineRule="auto"/>
        <w:ind w:firstLine="709"/>
        <w:jc w:val="both"/>
        <w:rPr>
          <w:rFonts w:ascii="Times New Roman" w:hAnsi="Times New Roman" w:cs="Times New Roman"/>
          <w:sz w:val="28"/>
          <w:szCs w:val="28"/>
          <w:lang w:val="kk-KZ"/>
        </w:rPr>
      </w:pPr>
    </w:p>
    <w:p w:rsidR="00351243" w:rsidRPr="0084235A" w:rsidRDefault="00351243" w:rsidP="00541977">
      <w:pPr>
        <w:tabs>
          <w:tab w:val="left" w:pos="993"/>
        </w:tabs>
        <w:spacing w:after="0" w:line="240" w:lineRule="auto"/>
        <w:ind w:firstLine="709"/>
        <w:jc w:val="both"/>
        <w:rPr>
          <w:rFonts w:ascii="Times New Roman" w:hAnsi="Times New Roman" w:cs="Times New Roman"/>
          <w:sz w:val="28"/>
          <w:szCs w:val="28"/>
          <w:lang w:val="kk-KZ"/>
        </w:rPr>
      </w:pPr>
      <w:r w:rsidRPr="0084235A">
        <w:rPr>
          <w:rFonts w:ascii="Times New Roman" w:hAnsi="Times New Roman" w:cs="Times New Roman"/>
          <w:sz w:val="28"/>
          <w:szCs w:val="28"/>
          <w:lang w:val="kk-KZ"/>
        </w:rPr>
        <w:t>1.2.2 Полипропиленді өңдеу әдістері</w:t>
      </w:r>
    </w:p>
    <w:p w:rsidR="00351243" w:rsidRPr="00351243" w:rsidRDefault="00351243" w:rsidP="00541977">
      <w:pPr>
        <w:tabs>
          <w:tab w:val="left" w:pos="993"/>
        </w:tabs>
        <w:spacing w:after="0" w:line="240" w:lineRule="auto"/>
        <w:ind w:firstLine="709"/>
        <w:jc w:val="both"/>
        <w:rPr>
          <w:rFonts w:ascii="Times New Roman" w:hAnsi="Times New Roman" w:cs="Times New Roman"/>
          <w:sz w:val="28"/>
          <w:szCs w:val="28"/>
          <w:lang w:val="kk-KZ"/>
        </w:rPr>
      </w:pPr>
      <w:r w:rsidRPr="00351243">
        <w:rPr>
          <w:rFonts w:ascii="Times New Roman" w:hAnsi="Times New Roman" w:cs="Times New Roman"/>
          <w:sz w:val="28"/>
          <w:szCs w:val="28"/>
          <w:lang w:val="kk-KZ"/>
        </w:rPr>
        <w:t>Полипропилен әртүрлі өнімдерге келесі негізгі әдістермен өңделеді: 1) экструзия; 2) инъекциялық қалыптау; 3) полипропиленді өңдеудің басқа әдістері.</w:t>
      </w:r>
    </w:p>
    <w:p w:rsidR="00351243" w:rsidRPr="006B5237" w:rsidRDefault="00351243" w:rsidP="00541977">
      <w:pPr>
        <w:tabs>
          <w:tab w:val="left" w:pos="993"/>
        </w:tabs>
        <w:spacing w:after="0" w:line="240" w:lineRule="auto"/>
        <w:ind w:firstLine="709"/>
        <w:jc w:val="both"/>
        <w:rPr>
          <w:rFonts w:ascii="Times New Roman" w:hAnsi="Times New Roman" w:cs="Times New Roman"/>
          <w:sz w:val="28"/>
          <w:szCs w:val="28"/>
          <w:lang w:val="kk-KZ"/>
        </w:rPr>
      </w:pPr>
      <w:r w:rsidRPr="00351243">
        <w:rPr>
          <w:rFonts w:ascii="Times New Roman" w:hAnsi="Times New Roman" w:cs="Times New Roman"/>
          <w:i/>
          <w:sz w:val="28"/>
          <w:szCs w:val="28"/>
          <w:lang w:val="kk-KZ"/>
        </w:rPr>
        <w:t>1.Экструзия.</w:t>
      </w:r>
      <w:r w:rsidRPr="00351243">
        <w:rPr>
          <w:rFonts w:ascii="Times New Roman" w:hAnsi="Times New Roman" w:cs="Times New Roman"/>
          <w:sz w:val="28"/>
          <w:szCs w:val="28"/>
          <w:lang w:val="kk-KZ"/>
        </w:rPr>
        <w:t xml:space="preserve"> Полипропилен өнімдерін өндіру үшін негізінен газсыздандыру аймағы жоқ және бұранданың ұзындығы 25-28D бір бұрандалы экструдерлер қолданылады. Полипропилен құбырлары мен профильдерін шығару 200-280</w:t>
      </w:r>
      <w:r w:rsidRPr="00351243">
        <w:rPr>
          <w:rFonts w:ascii="Times New Roman" w:hAnsi="Times New Roman" w:cs="Times New Roman"/>
          <w:sz w:val="28"/>
          <w:szCs w:val="28"/>
          <w:vertAlign w:val="superscript"/>
          <w:lang w:val="kk-KZ"/>
        </w:rPr>
        <w:t>о</w:t>
      </w:r>
      <w:r w:rsidRPr="00351243">
        <w:rPr>
          <w:rFonts w:ascii="Times New Roman" w:hAnsi="Times New Roman" w:cs="Times New Roman"/>
          <w:sz w:val="28"/>
          <w:szCs w:val="28"/>
          <w:lang w:val="kk-KZ"/>
        </w:rPr>
        <w:t>С температурада полипропиленнің жоғары молекулалы түйіршікті сорттарын қолдана отырып жүзеге асырылады. Полипропилен пленкалары әдетте, жоғары өнімді желілерде шығарылады, полиэтиленнен айырмашылығы, ең көп тарағаны-жалпақ экструзия. Осылайша, ең танымал орау өнімі – «қытырлақ» биоксияға бағытталған полипропилен (ББПП) пленкасы шығарылады. Пленкал</w:t>
      </w:r>
      <w:r w:rsidR="00331939">
        <w:rPr>
          <w:rFonts w:ascii="Times New Roman" w:hAnsi="Times New Roman" w:cs="Times New Roman"/>
          <w:sz w:val="28"/>
          <w:szCs w:val="28"/>
          <w:lang w:val="kk-KZ"/>
        </w:rPr>
        <w:t xml:space="preserve">ар, </w:t>
      </w:r>
      <w:r w:rsidRPr="00351243">
        <w:rPr>
          <w:rFonts w:ascii="Times New Roman" w:hAnsi="Times New Roman" w:cs="Times New Roman"/>
          <w:sz w:val="28"/>
          <w:szCs w:val="28"/>
          <w:lang w:val="kk-KZ"/>
        </w:rPr>
        <w:t xml:space="preserve">әсіресе талшықтар молекулалық массасы төмен полимерден және жоғары сұйықтықпен шығарылады. Бүгінгі таңда ең көп таралған-экструзия және инъекциялық қалыптау әдісі, содан кейін экструдталған полипропилен және полипропилен инъекциясы алынады. Екіншілік полипропилен бастапқы полипропиленмен немесе басқа полиолефиндермен әртүрлі қоспаларда инъекциялық қалыптау (қорап, корпус) </w:t>
      </w:r>
      <w:r w:rsidRPr="00351243">
        <w:rPr>
          <w:rFonts w:ascii="Times New Roman" w:hAnsi="Times New Roman" w:cs="Times New Roman"/>
          <w:sz w:val="28"/>
          <w:szCs w:val="28"/>
          <w:lang w:val="kk-KZ"/>
        </w:rPr>
        <w:lastRenderedPageBreak/>
        <w:t xml:space="preserve">немесе экструзия (әртүрлі профильдер мен жартылай фабрикаттар) кезінде қолданылады. Экструзияланған полипропилен ұнтақты немесе түйіршікті полипропиленді экструдердің басы (қалыптау) сығу арқылы жасалады. </w:t>
      </w:r>
      <w:r w:rsidRPr="006B5237">
        <w:rPr>
          <w:rFonts w:ascii="Times New Roman" w:hAnsi="Times New Roman" w:cs="Times New Roman"/>
          <w:sz w:val="28"/>
          <w:szCs w:val="28"/>
          <w:lang w:val="kk-KZ"/>
        </w:rPr>
        <w:t>Бұл</w:t>
      </w:r>
      <w:r w:rsidR="005A5ABE">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келесідей</w:t>
      </w:r>
      <w:r w:rsidR="005A5ABE">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болады: экструдерге</w:t>
      </w:r>
      <w:r w:rsidR="005A5ABE">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жүктелген полимер бумен</w:t>
      </w:r>
      <w:r w:rsidR="005A5ABE">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немесе</w:t>
      </w:r>
      <w:r w:rsidR="005A5ABE">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электрмен</w:t>
      </w:r>
      <w:r w:rsidR="005A5ABE">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қыздырылған</w:t>
      </w:r>
      <w:r w:rsidR="005A5ABE">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камераға</w:t>
      </w:r>
      <w:r w:rsidR="005A5ABE">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түседі. Шнек (айналмалы</w:t>
      </w:r>
      <w:r w:rsidR="005A5ABE">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бұранда) оны осы камерадан</w:t>
      </w:r>
      <w:r w:rsidR="005A5ABE">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қалыптау</w:t>
      </w:r>
      <w:r w:rsidR="005A5ABE">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тесігі</w:t>
      </w:r>
      <w:r w:rsidR="005A5ABE">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арқылы</w:t>
      </w:r>
      <w:r w:rsidR="005A5ABE">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шығарады. Құрылғыдан</w:t>
      </w:r>
      <w:r w:rsidR="005A5ABE">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шыққан</w:t>
      </w:r>
      <w:r w:rsidR="005A5ABE">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кезде</w:t>
      </w:r>
      <w:r w:rsidR="005A5ABE">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экструзияланған полипропилен салқындатқыш</w:t>
      </w:r>
      <w:r w:rsidR="005C7101">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ыдыстағы</w:t>
      </w:r>
      <w:r w:rsidR="005C7101">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ауа</w:t>
      </w:r>
      <w:r w:rsidR="005C7101">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ағынында</w:t>
      </w:r>
      <w:r w:rsidR="005C7101">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немесе</w:t>
      </w:r>
      <w:r w:rsidR="005C7101">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тесіктің</w:t>
      </w:r>
      <w:r w:rsidR="005C7101">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жанында</w:t>
      </w:r>
      <w:r w:rsidR="005C7101">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бірден</w:t>
      </w:r>
      <w:r w:rsidR="005C7101">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қатып</w:t>
      </w:r>
      <w:r w:rsidR="005C7101">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қалады [38].</w:t>
      </w:r>
    </w:p>
    <w:p w:rsidR="00351243" w:rsidRPr="00731354" w:rsidRDefault="00351243" w:rsidP="00541977">
      <w:pPr>
        <w:tabs>
          <w:tab w:val="left" w:pos="993"/>
        </w:tabs>
        <w:spacing w:after="0" w:line="240" w:lineRule="auto"/>
        <w:ind w:firstLine="709"/>
        <w:jc w:val="both"/>
        <w:rPr>
          <w:rFonts w:ascii="Times New Roman" w:hAnsi="Times New Roman" w:cs="Times New Roman"/>
          <w:sz w:val="28"/>
          <w:szCs w:val="28"/>
          <w:lang w:val="kk-KZ"/>
        </w:rPr>
      </w:pPr>
      <w:r w:rsidRPr="00731354">
        <w:rPr>
          <w:rFonts w:ascii="Times New Roman" w:hAnsi="Times New Roman" w:cs="Times New Roman"/>
          <w:i/>
          <w:sz w:val="28"/>
          <w:szCs w:val="28"/>
          <w:lang w:val="kk-KZ"/>
        </w:rPr>
        <w:t xml:space="preserve">2. </w:t>
      </w:r>
      <w:r w:rsidRPr="00351243">
        <w:rPr>
          <w:rFonts w:ascii="Times New Roman" w:hAnsi="Times New Roman" w:cs="Times New Roman"/>
          <w:i/>
          <w:sz w:val="28"/>
          <w:szCs w:val="28"/>
          <w:lang w:val="kk-KZ"/>
        </w:rPr>
        <w:t>Қысыммен құю</w:t>
      </w:r>
      <w:r w:rsidRPr="00731354">
        <w:rPr>
          <w:rFonts w:ascii="Times New Roman" w:hAnsi="Times New Roman" w:cs="Times New Roman"/>
          <w:sz w:val="28"/>
          <w:szCs w:val="28"/>
          <w:lang w:val="kk-KZ"/>
        </w:rPr>
        <w:t>. Полипропилен негізіндегі</w:t>
      </w:r>
      <w:r w:rsidR="005C7101">
        <w:rPr>
          <w:rFonts w:ascii="Times New Roman" w:hAnsi="Times New Roman" w:cs="Times New Roman"/>
          <w:sz w:val="28"/>
          <w:szCs w:val="28"/>
          <w:lang w:val="kk-KZ"/>
        </w:rPr>
        <w:t xml:space="preserve"> </w:t>
      </w:r>
      <w:r w:rsidRPr="00731354">
        <w:rPr>
          <w:rFonts w:ascii="Times New Roman" w:hAnsi="Times New Roman" w:cs="Times New Roman"/>
          <w:sz w:val="28"/>
          <w:szCs w:val="28"/>
          <w:lang w:val="kk-KZ"/>
        </w:rPr>
        <w:t>бұйымдар</w:t>
      </w:r>
      <w:r w:rsidR="005C7101">
        <w:rPr>
          <w:rFonts w:ascii="Times New Roman" w:hAnsi="Times New Roman" w:cs="Times New Roman"/>
          <w:sz w:val="28"/>
          <w:szCs w:val="28"/>
          <w:lang w:val="kk-KZ"/>
        </w:rPr>
        <w:t xml:space="preserve"> </w:t>
      </w:r>
      <w:r w:rsidRPr="00731354">
        <w:rPr>
          <w:rFonts w:ascii="Times New Roman" w:hAnsi="Times New Roman" w:cs="Times New Roman"/>
          <w:sz w:val="28"/>
          <w:szCs w:val="28"/>
          <w:lang w:val="kk-KZ"/>
        </w:rPr>
        <w:t>көп</w:t>
      </w:r>
      <w:r w:rsidR="005C7101">
        <w:rPr>
          <w:rFonts w:ascii="Times New Roman" w:hAnsi="Times New Roman" w:cs="Times New Roman"/>
          <w:sz w:val="28"/>
          <w:szCs w:val="28"/>
          <w:lang w:val="kk-KZ"/>
        </w:rPr>
        <w:t xml:space="preserve"> </w:t>
      </w:r>
      <w:r w:rsidRPr="00731354">
        <w:rPr>
          <w:rFonts w:ascii="Times New Roman" w:hAnsi="Times New Roman" w:cs="Times New Roman"/>
          <w:sz w:val="28"/>
          <w:szCs w:val="28"/>
          <w:lang w:val="kk-KZ"/>
        </w:rPr>
        <w:t>мөлшерде</w:t>
      </w:r>
      <w:r w:rsidR="005C7101">
        <w:rPr>
          <w:rFonts w:ascii="Times New Roman" w:hAnsi="Times New Roman" w:cs="Times New Roman"/>
          <w:sz w:val="28"/>
          <w:szCs w:val="28"/>
          <w:lang w:val="kk-KZ"/>
        </w:rPr>
        <w:t xml:space="preserve"> </w:t>
      </w:r>
      <w:r w:rsidRPr="00351243">
        <w:rPr>
          <w:rFonts w:ascii="Times New Roman" w:hAnsi="Times New Roman" w:cs="Times New Roman"/>
          <w:sz w:val="28"/>
          <w:szCs w:val="28"/>
          <w:lang w:val="kk-KZ"/>
        </w:rPr>
        <w:t>қысыммен құю арқылы жасалады</w:t>
      </w:r>
      <w:r w:rsidRPr="00731354">
        <w:rPr>
          <w:rFonts w:ascii="Times New Roman" w:hAnsi="Times New Roman" w:cs="Times New Roman"/>
          <w:sz w:val="28"/>
          <w:szCs w:val="28"/>
          <w:lang w:val="kk-KZ"/>
        </w:rPr>
        <w:t>, оған</w:t>
      </w:r>
      <w:r w:rsidR="005C7101">
        <w:rPr>
          <w:rFonts w:ascii="Times New Roman" w:hAnsi="Times New Roman" w:cs="Times New Roman"/>
          <w:sz w:val="28"/>
          <w:szCs w:val="28"/>
          <w:lang w:val="kk-KZ"/>
        </w:rPr>
        <w:t xml:space="preserve"> </w:t>
      </w:r>
      <w:r w:rsidRPr="00731354">
        <w:rPr>
          <w:rFonts w:ascii="Times New Roman" w:hAnsi="Times New Roman" w:cs="Times New Roman"/>
          <w:sz w:val="28"/>
          <w:szCs w:val="28"/>
          <w:lang w:val="kk-KZ"/>
        </w:rPr>
        <w:t>медициналық</w:t>
      </w:r>
      <w:r w:rsidR="005C7101">
        <w:rPr>
          <w:rFonts w:ascii="Times New Roman" w:hAnsi="Times New Roman" w:cs="Times New Roman"/>
          <w:sz w:val="28"/>
          <w:szCs w:val="28"/>
          <w:lang w:val="kk-KZ"/>
        </w:rPr>
        <w:t xml:space="preserve"> </w:t>
      </w:r>
      <w:r w:rsidRPr="00731354">
        <w:rPr>
          <w:rFonts w:ascii="Times New Roman" w:hAnsi="Times New Roman" w:cs="Times New Roman"/>
          <w:sz w:val="28"/>
          <w:szCs w:val="28"/>
          <w:lang w:val="kk-KZ"/>
        </w:rPr>
        <w:t>бұйымдар (шприцтер), сондай-ақ</w:t>
      </w:r>
      <w:r w:rsidR="005C7101">
        <w:rPr>
          <w:rFonts w:ascii="Times New Roman" w:hAnsi="Times New Roman" w:cs="Times New Roman"/>
          <w:sz w:val="28"/>
          <w:szCs w:val="28"/>
          <w:lang w:val="kk-KZ"/>
        </w:rPr>
        <w:t xml:space="preserve"> </w:t>
      </w:r>
      <w:r w:rsidRPr="00731354">
        <w:rPr>
          <w:rFonts w:ascii="Times New Roman" w:hAnsi="Times New Roman" w:cs="Times New Roman"/>
          <w:sz w:val="28"/>
          <w:szCs w:val="28"/>
          <w:lang w:val="kk-KZ"/>
        </w:rPr>
        <w:t>автомобильдің</w:t>
      </w:r>
      <w:r w:rsidR="005C7101">
        <w:rPr>
          <w:rFonts w:ascii="Times New Roman" w:hAnsi="Times New Roman" w:cs="Times New Roman"/>
          <w:sz w:val="28"/>
          <w:szCs w:val="28"/>
          <w:lang w:val="kk-KZ"/>
        </w:rPr>
        <w:t xml:space="preserve"> </w:t>
      </w:r>
      <w:r w:rsidRPr="00731354">
        <w:rPr>
          <w:rFonts w:ascii="Times New Roman" w:hAnsi="Times New Roman" w:cs="Times New Roman"/>
          <w:sz w:val="28"/>
          <w:szCs w:val="28"/>
          <w:lang w:val="kk-KZ"/>
        </w:rPr>
        <w:t>қосалқы</w:t>
      </w:r>
      <w:r w:rsidR="005C7101">
        <w:rPr>
          <w:rFonts w:ascii="Times New Roman" w:hAnsi="Times New Roman" w:cs="Times New Roman"/>
          <w:sz w:val="28"/>
          <w:szCs w:val="28"/>
          <w:lang w:val="kk-KZ"/>
        </w:rPr>
        <w:t xml:space="preserve"> </w:t>
      </w:r>
      <w:r w:rsidRPr="00731354">
        <w:rPr>
          <w:rFonts w:ascii="Times New Roman" w:hAnsi="Times New Roman" w:cs="Times New Roman"/>
          <w:sz w:val="28"/>
          <w:szCs w:val="28"/>
          <w:lang w:val="kk-KZ"/>
        </w:rPr>
        <w:t>бөлшектері (бамперлер, тығыздағыштар) жатады. Құю</w:t>
      </w:r>
      <w:r w:rsidR="005C7101">
        <w:rPr>
          <w:rFonts w:ascii="Times New Roman" w:hAnsi="Times New Roman" w:cs="Times New Roman"/>
          <w:sz w:val="28"/>
          <w:szCs w:val="28"/>
          <w:lang w:val="kk-KZ"/>
        </w:rPr>
        <w:t xml:space="preserve"> </w:t>
      </w:r>
      <w:r w:rsidRPr="00731354">
        <w:rPr>
          <w:rFonts w:ascii="Times New Roman" w:hAnsi="Times New Roman" w:cs="Times New Roman"/>
          <w:sz w:val="28"/>
          <w:szCs w:val="28"/>
          <w:lang w:val="kk-KZ"/>
        </w:rPr>
        <w:t xml:space="preserve">стандартты пластмасса </w:t>
      </w:r>
      <w:r w:rsidRPr="00351243">
        <w:rPr>
          <w:rFonts w:ascii="Times New Roman" w:hAnsi="Times New Roman" w:cs="Times New Roman"/>
          <w:sz w:val="28"/>
          <w:szCs w:val="28"/>
          <w:lang w:val="kk-KZ"/>
        </w:rPr>
        <w:t xml:space="preserve">қысыммен құю </w:t>
      </w:r>
      <w:r w:rsidRPr="00731354">
        <w:rPr>
          <w:rFonts w:ascii="Times New Roman" w:hAnsi="Times New Roman" w:cs="Times New Roman"/>
          <w:sz w:val="28"/>
          <w:szCs w:val="28"/>
          <w:lang w:val="kk-KZ"/>
        </w:rPr>
        <w:t>машиналарында – экструзиямен</w:t>
      </w:r>
      <w:r w:rsidR="005C7101">
        <w:rPr>
          <w:rFonts w:ascii="Times New Roman" w:hAnsi="Times New Roman" w:cs="Times New Roman"/>
          <w:sz w:val="28"/>
          <w:szCs w:val="28"/>
          <w:lang w:val="kk-KZ"/>
        </w:rPr>
        <w:t xml:space="preserve"> </w:t>
      </w:r>
      <w:r w:rsidRPr="00731354">
        <w:rPr>
          <w:rFonts w:ascii="Times New Roman" w:hAnsi="Times New Roman" w:cs="Times New Roman"/>
          <w:sz w:val="28"/>
          <w:szCs w:val="28"/>
          <w:lang w:val="kk-KZ"/>
        </w:rPr>
        <w:t>бірдей</w:t>
      </w:r>
      <w:r w:rsidR="005C7101">
        <w:rPr>
          <w:rFonts w:ascii="Times New Roman" w:hAnsi="Times New Roman" w:cs="Times New Roman"/>
          <w:sz w:val="28"/>
          <w:szCs w:val="28"/>
          <w:lang w:val="kk-KZ"/>
        </w:rPr>
        <w:t xml:space="preserve"> </w:t>
      </w:r>
      <w:r w:rsidRPr="00731354">
        <w:rPr>
          <w:rFonts w:ascii="Times New Roman" w:hAnsi="Times New Roman" w:cs="Times New Roman"/>
          <w:sz w:val="28"/>
          <w:szCs w:val="28"/>
          <w:lang w:val="kk-KZ"/>
        </w:rPr>
        <w:t>температурада</w:t>
      </w:r>
      <w:r w:rsidR="005C7101">
        <w:rPr>
          <w:rFonts w:ascii="Times New Roman" w:hAnsi="Times New Roman" w:cs="Times New Roman"/>
          <w:sz w:val="28"/>
          <w:szCs w:val="28"/>
          <w:lang w:val="kk-KZ"/>
        </w:rPr>
        <w:t xml:space="preserve"> </w:t>
      </w:r>
      <w:r w:rsidRPr="00731354">
        <w:rPr>
          <w:rFonts w:ascii="Times New Roman" w:hAnsi="Times New Roman" w:cs="Times New Roman"/>
          <w:sz w:val="28"/>
          <w:szCs w:val="28"/>
          <w:lang w:val="kk-KZ"/>
        </w:rPr>
        <w:t>барлық</w:t>
      </w:r>
      <w:r w:rsidR="005C7101">
        <w:rPr>
          <w:rFonts w:ascii="Times New Roman" w:hAnsi="Times New Roman" w:cs="Times New Roman"/>
          <w:sz w:val="28"/>
          <w:szCs w:val="28"/>
          <w:lang w:val="kk-KZ"/>
        </w:rPr>
        <w:t xml:space="preserve"> </w:t>
      </w:r>
      <w:r w:rsidRPr="00731354">
        <w:rPr>
          <w:rFonts w:ascii="Times New Roman" w:hAnsi="Times New Roman" w:cs="Times New Roman"/>
          <w:sz w:val="28"/>
          <w:szCs w:val="28"/>
          <w:lang w:val="kk-KZ"/>
        </w:rPr>
        <w:t>типтегі</w:t>
      </w:r>
      <w:r w:rsidR="005C7101">
        <w:rPr>
          <w:rFonts w:ascii="Times New Roman" w:hAnsi="Times New Roman" w:cs="Times New Roman"/>
          <w:sz w:val="28"/>
          <w:szCs w:val="28"/>
          <w:lang w:val="kk-KZ"/>
        </w:rPr>
        <w:t xml:space="preserve"> </w:t>
      </w:r>
      <w:r w:rsidRPr="00731354">
        <w:rPr>
          <w:rFonts w:ascii="Times New Roman" w:hAnsi="Times New Roman" w:cs="Times New Roman"/>
          <w:sz w:val="28"/>
          <w:szCs w:val="28"/>
          <w:lang w:val="kk-KZ"/>
        </w:rPr>
        <w:t>термопластикалық</w:t>
      </w:r>
      <w:r w:rsidR="005C7101">
        <w:rPr>
          <w:rFonts w:ascii="Times New Roman" w:hAnsi="Times New Roman" w:cs="Times New Roman"/>
          <w:sz w:val="28"/>
          <w:szCs w:val="28"/>
          <w:lang w:val="kk-KZ"/>
        </w:rPr>
        <w:t xml:space="preserve"> </w:t>
      </w:r>
      <w:r w:rsidRPr="00731354">
        <w:rPr>
          <w:rFonts w:ascii="Times New Roman" w:hAnsi="Times New Roman" w:cs="Times New Roman"/>
          <w:sz w:val="28"/>
          <w:szCs w:val="28"/>
          <w:lang w:val="kk-KZ"/>
        </w:rPr>
        <w:t>машиналарда – 200-ден 300</w:t>
      </w:r>
      <w:r w:rsidRPr="00731354">
        <w:rPr>
          <w:rFonts w:ascii="Times New Roman" w:hAnsi="Times New Roman" w:cs="Times New Roman"/>
          <w:sz w:val="28"/>
          <w:szCs w:val="28"/>
          <w:vertAlign w:val="superscript"/>
          <w:lang w:val="kk-KZ"/>
        </w:rPr>
        <w:t>о</w:t>
      </w:r>
      <w:r w:rsidRPr="00731354">
        <w:rPr>
          <w:rFonts w:ascii="Times New Roman" w:hAnsi="Times New Roman" w:cs="Times New Roman"/>
          <w:sz w:val="28"/>
          <w:szCs w:val="28"/>
          <w:lang w:val="kk-KZ"/>
        </w:rPr>
        <w:t>С-қа дейін</w:t>
      </w:r>
      <w:r w:rsidR="005C7101">
        <w:rPr>
          <w:rFonts w:ascii="Times New Roman" w:hAnsi="Times New Roman" w:cs="Times New Roman"/>
          <w:sz w:val="28"/>
          <w:szCs w:val="28"/>
          <w:lang w:val="kk-KZ"/>
        </w:rPr>
        <w:t xml:space="preserve"> </w:t>
      </w:r>
      <w:r w:rsidRPr="00731354">
        <w:rPr>
          <w:rFonts w:ascii="Times New Roman" w:hAnsi="Times New Roman" w:cs="Times New Roman"/>
          <w:sz w:val="28"/>
          <w:szCs w:val="28"/>
          <w:lang w:val="kk-KZ"/>
        </w:rPr>
        <w:t>жүзеге</w:t>
      </w:r>
      <w:r w:rsidR="005C7101">
        <w:rPr>
          <w:rFonts w:ascii="Times New Roman" w:hAnsi="Times New Roman" w:cs="Times New Roman"/>
          <w:sz w:val="28"/>
          <w:szCs w:val="28"/>
          <w:lang w:val="kk-KZ"/>
        </w:rPr>
        <w:t xml:space="preserve"> </w:t>
      </w:r>
      <w:r w:rsidRPr="00731354">
        <w:rPr>
          <w:rFonts w:ascii="Times New Roman" w:hAnsi="Times New Roman" w:cs="Times New Roman"/>
          <w:sz w:val="28"/>
          <w:szCs w:val="28"/>
          <w:lang w:val="kk-KZ"/>
        </w:rPr>
        <w:t>асырылады. Сондай-ақ, полипропиленнен</w:t>
      </w:r>
      <w:r w:rsidR="005C7101">
        <w:rPr>
          <w:rFonts w:ascii="Times New Roman" w:hAnsi="Times New Roman" w:cs="Times New Roman"/>
          <w:sz w:val="28"/>
          <w:szCs w:val="28"/>
          <w:lang w:val="kk-KZ"/>
        </w:rPr>
        <w:t xml:space="preserve"> </w:t>
      </w:r>
      <w:r w:rsidRPr="00731354">
        <w:rPr>
          <w:rFonts w:ascii="Times New Roman" w:hAnsi="Times New Roman" w:cs="Times New Roman"/>
          <w:sz w:val="28"/>
          <w:szCs w:val="28"/>
          <w:lang w:val="kk-KZ"/>
        </w:rPr>
        <w:t>орау</w:t>
      </w:r>
      <w:r w:rsidR="005C7101">
        <w:rPr>
          <w:rFonts w:ascii="Times New Roman" w:hAnsi="Times New Roman" w:cs="Times New Roman"/>
          <w:sz w:val="28"/>
          <w:szCs w:val="28"/>
          <w:lang w:val="kk-KZ"/>
        </w:rPr>
        <w:t xml:space="preserve"> </w:t>
      </w:r>
      <w:r w:rsidRPr="00731354">
        <w:rPr>
          <w:rFonts w:ascii="Times New Roman" w:hAnsi="Times New Roman" w:cs="Times New Roman"/>
          <w:sz w:val="28"/>
          <w:szCs w:val="28"/>
          <w:lang w:val="kk-KZ"/>
        </w:rPr>
        <w:t>өнімдерінің</w:t>
      </w:r>
      <w:r w:rsidR="005C7101">
        <w:rPr>
          <w:rFonts w:ascii="Times New Roman" w:hAnsi="Times New Roman" w:cs="Times New Roman"/>
          <w:sz w:val="28"/>
          <w:szCs w:val="28"/>
          <w:lang w:val="kk-KZ"/>
        </w:rPr>
        <w:t xml:space="preserve"> </w:t>
      </w:r>
      <w:r w:rsidRPr="00731354">
        <w:rPr>
          <w:rFonts w:ascii="Times New Roman" w:hAnsi="Times New Roman" w:cs="Times New Roman"/>
          <w:sz w:val="28"/>
          <w:szCs w:val="28"/>
          <w:lang w:val="kk-KZ"/>
        </w:rPr>
        <w:t>кең</w:t>
      </w:r>
      <w:r w:rsidR="005C7101">
        <w:rPr>
          <w:rFonts w:ascii="Times New Roman" w:hAnsi="Times New Roman" w:cs="Times New Roman"/>
          <w:sz w:val="28"/>
          <w:szCs w:val="28"/>
          <w:lang w:val="kk-KZ"/>
        </w:rPr>
        <w:t xml:space="preserve"> </w:t>
      </w:r>
      <w:r w:rsidRPr="00731354">
        <w:rPr>
          <w:rFonts w:ascii="Times New Roman" w:hAnsi="Times New Roman" w:cs="Times New Roman"/>
          <w:sz w:val="28"/>
          <w:szCs w:val="28"/>
          <w:lang w:val="kk-KZ"/>
        </w:rPr>
        <w:t xml:space="preserve">ассортименті (жабу құралдары, </w:t>
      </w:r>
      <w:r w:rsidRPr="00351243">
        <w:rPr>
          <w:rFonts w:ascii="Times New Roman" w:hAnsi="Times New Roman" w:cs="Times New Roman"/>
          <w:sz w:val="28"/>
          <w:szCs w:val="28"/>
          <w:lang w:val="kk-KZ"/>
        </w:rPr>
        <w:t>ыдыстар</w:t>
      </w:r>
      <w:r w:rsidRPr="00731354">
        <w:rPr>
          <w:rFonts w:ascii="Times New Roman" w:hAnsi="Times New Roman" w:cs="Times New Roman"/>
          <w:sz w:val="28"/>
          <w:szCs w:val="28"/>
          <w:lang w:val="kk-KZ"/>
        </w:rPr>
        <w:t xml:space="preserve"> мен контейнерлер), тұрмыстық</w:t>
      </w:r>
      <w:r w:rsidR="005C7101">
        <w:rPr>
          <w:rFonts w:ascii="Times New Roman" w:hAnsi="Times New Roman" w:cs="Times New Roman"/>
          <w:sz w:val="28"/>
          <w:szCs w:val="28"/>
          <w:lang w:val="kk-KZ"/>
        </w:rPr>
        <w:t xml:space="preserve"> </w:t>
      </w:r>
      <w:r w:rsidRPr="00731354">
        <w:rPr>
          <w:rFonts w:ascii="Times New Roman" w:hAnsi="Times New Roman" w:cs="Times New Roman"/>
          <w:sz w:val="28"/>
          <w:szCs w:val="28"/>
          <w:lang w:val="kk-KZ"/>
        </w:rPr>
        <w:t>және</w:t>
      </w:r>
      <w:r w:rsidR="005C7101">
        <w:rPr>
          <w:rFonts w:ascii="Times New Roman" w:hAnsi="Times New Roman" w:cs="Times New Roman"/>
          <w:sz w:val="28"/>
          <w:szCs w:val="28"/>
          <w:lang w:val="kk-KZ"/>
        </w:rPr>
        <w:t xml:space="preserve"> </w:t>
      </w:r>
      <w:r w:rsidRPr="00351243">
        <w:rPr>
          <w:rFonts w:ascii="Times New Roman" w:hAnsi="Times New Roman" w:cs="Times New Roman"/>
          <w:sz w:val="28"/>
          <w:szCs w:val="28"/>
          <w:lang w:val="kk-KZ"/>
        </w:rPr>
        <w:t>б</w:t>
      </w:r>
      <w:r w:rsidRPr="00731354">
        <w:rPr>
          <w:rFonts w:ascii="Times New Roman" w:hAnsi="Times New Roman" w:cs="Times New Roman"/>
          <w:sz w:val="28"/>
          <w:szCs w:val="28"/>
          <w:lang w:val="kk-KZ"/>
        </w:rPr>
        <w:t>алалар</w:t>
      </w:r>
      <w:r w:rsidR="005C7101">
        <w:rPr>
          <w:rFonts w:ascii="Times New Roman" w:hAnsi="Times New Roman" w:cs="Times New Roman"/>
          <w:sz w:val="28"/>
          <w:szCs w:val="28"/>
          <w:lang w:val="kk-KZ"/>
        </w:rPr>
        <w:t xml:space="preserve"> </w:t>
      </w:r>
      <w:r w:rsidRPr="00731354">
        <w:rPr>
          <w:rFonts w:ascii="Times New Roman" w:hAnsi="Times New Roman" w:cs="Times New Roman"/>
          <w:sz w:val="28"/>
          <w:szCs w:val="28"/>
          <w:lang w:val="kk-KZ"/>
        </w:rPr>
        <w:t>тауарлары</w:t>
      </w:r>
      <w:r w:rsidR="005C7101">
        <w:rPr>
          <w:rFonts w:ascii="Times New Roman" w:hAnsi="Times New Roman" w:cs="Times New Roman"/>
          <w:sz w:val="28"/>
          <w:szCs w:val="28"/>
          <w:lang w:val="kk-KZ"/>
        </w:rPr>
        <w:t xml:space="preserve"> </w:t>
      </w:r>
      <w:r w:rsidRPr="00731354">
        <w:rPr>
          <w:rFonts w:ascii="Times New Roman" w:hAnsi="Times New Roman" w:cs="Times New Roman"/>
          <w:sz w:val="28"/>
          <w:szCs w:val="28"/>
          <w:lang w:val="kk-KZ"/>
        </w:rPr>
        <w:t>шығарылады. Жоғарыда</w:t>
      </w:r>
      <w:r w:rsidR="005C7101">
        <w:rPr>
          <w:rFonts w:ascii="Times New Roman" w:hAnsi="Times New Roman" w:cs="Times New Roman"/>
          <w:sz w:val="28"/>
          <w:szCs w:val="28"/>
          <w:lang w:val="kk-KZ"/>
        </w:rPr>
        <w:t xml:space="preserve"> </w:t>
      </w:r>
      <w:r w:rsidRPr="00731354">
        <w:rPr>
          <w:rFonts w:ascii="Times New Roman" w:hAnsi="Times New Roman" w:cs="Times New Roman"/>
          <w:sz w:val="28"/>
          <w:szCs w:val="28"/>
          <w:lang w:val="kk-KZ"/>
        </w:rPr>
        <w:t>айтылғандардан</w:t>
      </w:r>
      <w:r w:rsidR="005C7101">
        <w:rPr>
          <w:rFonts w:ascii="Times New Roman" w:hAnsi="Times New Roman" w:cs="Times New Roman"/>
          <w:sz w:val="28"/>
          <w:szCs w:val="28"/>
          <w:lang w:val="kk-KZ"/>
        </w:rPr>
        <w:t xml:space="preserve"> </w:t>
      </w:r>
      <w:r w:rsidRPr="00731354">
        <w:rPr>
          <w:rFonts w:ascii="Times New Roman" w:hAnsi="Times New Roman" w:cs="Times New Roman"/>
          <w:sz w:val="28"/>
          <w:szCs w:val="28"/>
          <w:lang w:val="kk-KZ"/>
        </w:rPr>
        <w:t>басқа, полипропилен көптеген</w:t>
      </w:r>
      <w:r w:rsidR="005C7101">
        <w:rPr>
          <w:rFonts w:ascii="Times New Roman" w:hAnsi="Times New Roman" w:cs="Times New Roman"/>
          <w:sz w:val="28"/>
          <w:szCs w:val="28"/>
          <w:lang w:val="kk-KZ"/>
        </w:rPr>
        <w:t xml:space="preserve"> </w:t>
      </w:r>
      <w:r w:rsidRPr="00731354">
        <w:rPr>
          <w:rFonts w:ascii="Times New Roman" w:hAnsi="Times New Roman" w:cs="Times New Roman"/>
          <w:sz w:val="28"/>
          <w:szCs w:val="28"/>
          <w:lang w:val="kk-KZ"/>
        </w:rPr>
        <w:t>техникалық</w:t>
      </w:r>
      <w:r w:rsidR="005C7101">
        <w:rPr>
          <w:rFonts w:ascii="Times New Roman" w:hAnsi="Times New Roman" w:cs="Times New Roman"/>
          <w:sz w:val="28"/>
          <w:szCs w:val="28"/>
          <w:lang w:val="kk-KZ"/>
        </w:rPr>
        <w:t xml:space="preserve"> </w:t>
      </w:r>
      <w:r w:rsidRPr="00731354">
        <w:rPr>
          <w:rFonts w:ascii="Times New Roman" w:hAnsi="Times New Roman" w:cs="Times New Roman"/>
          <w:sz w:val="28"/>
          <w:szCs w:val="28"/>
          <w:lang w:val="kk-KZ"/>
        </w:rPr>
        <w:t>өнімдердің, соның</w:t>
      </w:r>
      <w:r w:rsidR="005C7101">
        <w:rPr>
          <w:rFonts w:ascii="Times New Roman" w:hAnsi="Times New Roman" w:cs="Times New Roman"/>
          <w:sz w:val="28"/>
          <w:szCs w:val="28"/>
          <w:lang w:val="kk-KZ"/>
        </w:rPr>
        <w:t xml:space="preserve"> </w:t>
      </w:r>
      <w:r w:rsidRPr="00731354">
        <w:rPr>
          <w:rFonts w:ascii="Times New Roman" w:hAnsi="Times New Roman" w:cs="Times New Roman"/>
          <w:sz w:val="28"/>
          <w:szCs w:val="28"/>
          <w:lang w:val="kk-KZ"/>
        </w:rPr>
        <w:t>ішінде</w:t>
      </w:r>
      <w:r w:rsidR="005C7101">
        <w:rPr>
          <w:rFonts w:ascii="Times New Roman" w:hAnsi="Times New Roman" w:cs="Times New Roman"/>
          <w:sz w:val="28"/>
          <w:szCs w:val="28"/>
          <w:lang w:val="kk-KZ"/>
        </w:rPr>
        <w:t xml:space="preserve"> </w:t>
      </w:r>
      <w:r w:rsidRPr="00731354">
        <w:rPr>
          <w:rFonts w:ascii="Times New Roman" w:hAnsi="Times New Roman" w:cs="Times New Roman"/>
          <w:sz w:val="28"/>
          <w:szCs w:val="28"/>
          <w:lang w:val="kk-KZ"/>
        </w:rPr>
        <w:t>электротехникалық, корпустық, кейбір</w:t>
      </w:r>
      <w:r w:rsidR="005C7101">
        <w:rPr>
          <w:rFonts w:ascii="Times New Roman" w:hAnsi="Times New Roman" w:cs="Times New Roman"/>
          <w:sz w:val="28"/>
          <w:szCs w:val="28"/>
          <w:lang w:val="kk-KZ"/>
        </w:rPr>
        <w:t xml:space="preserve"> </w:t>
      </w:r>
      <w:r w:rsidRPr="00731354">
        <w:rPr>
          <w:rFonts w:ascii="Times New Roman" w:hAnsi="Times New Roman" w:cs="Times New Roman"/>
          <w:sz w:val="28"/>
          <w:szCs w:val="28"/>
          <w:lang w:val="kk-KZ"/>
        </w:rPr>
        <w:t>құрылымдық</w:t>
      </w:r>
      <w:r w:rsidR="005C7101">
        <w:rPr>
          <w:rFonts w:ascii="Times New Roman" w:hAnsi="Times New Roman" w:cs="Times New Roman"/>
          <w:sz w:val="28"/>
          <w:szCs w:val="28"/>
          <w:lang w:val="kk-KZ"/>
        </w:rPr>
        <w:t xml:space="preserve"> </w:t>
      </w:r>
      <w:r w:rsidRPr="00731354">
        <w:rPr>
          <w:rFonts w:ascii="Times New Roman" w:hAnsi="Times New Roman" w:cs="Times New Roman"/>
          <w:sz w:val="28"/>
          <w:szCs w:val="28"/>
          <w:lang w:val="kk-KZ"/>
        </w:rPr>
        <w:t>бөлшектер</w:t>
      </w:r>
      <w:r w:rsidR="005C7101">
        <w:rPr>
          <w:rFonts w:ascii="Times New Roman" w:hAnsi="Times New Roman" w:cs="Times New Roman"/>
          <w:sz w:val="28"/>
          <w:szCs w:val="28"/>
          <w:lang w:val="kk-KZ"/>
        </w:rPr>
        <w:t xml:space="preserve"> </w:t>
      </w:r>
      <w:r w:rsidRPr="00731354">
        <w:rPr>
          <w:rFonts w:ascii="Times New Roman" w:hAnsi="Times New Roman" w:cs="Times New Roman"/>
          <w:sz w:val="28"/>
          <w:szCs w:val="28"/>
          <w:lang w:val="kk-KZ"/>
        </w:rPr>
        <w:t>шикізаты</w:t>
      </w:r>
      <w:r w:rsidR="005C7101">
        <w:rPr>
          <w:rFonts w:ascii="Times New Roman" w:hAnsi="Times New Roman" w:cs="Times New Roman"/>
          <w:sz w:val="28"/>
          <w:szCs w:val="28"/>
          <w:lang w:val="kk-KZ"/>
        </w:rPr>
        <w:t xml:space="preserve"> </w:t>
      </w:r>
      <w:r w:rsidRPr="00731354">
        <w:rPr>
          <w:rFonts w:ascii="Times New Roman" w:hAnsi="Times New Roman" w:cs="Times New Roman"/>
          <w:sz w:val="28"/>
          <w:szCs w:val="28"/>
          <w:lang w:val="kk-KZ"/>
        </w:rPr>
        <w:t>болып</w:t>
      </w:r>
      <w:r w:rsidR="005C7101">
        <w:rPr>
          <w:rFonts w:ascii="Times New Roman" w:hAnsi="Times New Roman" w:cs="Times New Roman"/>
          <w:sz w:val="28"/>
          <w:szCs w:val="28"/>
          <w:lang w:val="kk-KZ"/>
        </w:rPr>
        <w:t xml:space="preserve"> </w:t>
      </w:r>
      <w:r w:rsidRPr="00731354">
        <w:rPr>
          <w:rFonts w:ascii="Times New Roman" w:hAnsi="Times New Roman" w:cs="Times New Roman"/>
          <w:sz w:val="28"/>
          <w:szCs w:val="28"/>
          <w:lang w:val="kk-KZ"/>
        </w:rPr>
        <w:t>табылады.</w:t>
      </w:r>
    </w:p>
    <w:p w:rsidR="00351243" w:rsidRPr="00731354" w:rsidRDefault="00351243" w:rsidP="00541977">
      <w:pPr>
        <w:tabs>
          <w:tab w:val="left" w:pos="993"/>
        </w:tabs>
        <w:spacing w:after="0" w:line="240" w:lineRule="auto"/>
        <w:ind w:firstLine="709"/>
        <w:jc w:val="both"/>
        <w:rPr>
          <w:rFonts w:ascii="Times New Roman" w:hAnsi="Times New Roman" w:cs="Times New Roman"/>
          <w:sz w:val="28"/>
          <w:szCs w:val="28"/>
          <w:lang w:val="kk-KZ"/>
        </w:rPr>
      </w:pPr>
      <w:r w:rsidRPr="00731354">
        <w:rPr>
          <w:rFonts w:ascii="Times New Roman" w:hAnsi="Times New Roman" w:cs="Times New Roman"/>
          <w:sz w:val="28"/>
          <w:szCs w:val="28"/>
          <w:lang w:val="kk-KZ"/>
        </w:rPr>
        <w:t>Екі</w:t>
      </w:r>
      <w:r w:rsidR="005C7101">
        <w:rPr>
          <w:rFonts w:ascii="Times New Roman" w:hAnsi="Times New Roman" w:cs="Times New Roman"/>
          <w:sz w:val="28"/>
          <w:szCs w:val="28"/>
          <w:lang w:val="kk-KZ"/>
        </w:rPr>
        <w:t xml:space="preserve"> </w:t>
      </w:r>
      <w:r w:rsidRPr="00731354">
        <w:rPr>
          <w:rFonts w:ascii="Times New Roman" w:hAnsi="Times New Roman" w:cs="Times New Roman"/>
          <w:sz w:val="28"/>
          <w:szCs w:val="28"/>
          <w:lang w:val="kk-KZ"/>
        </w:rPr>
        <w:t>негізгі</w:t>
      </w:r>
      <w:r w:rsidR="005C7101">
        <w:rPr>
          <w:rFonts w:ascii="Times New Roman" w:hAnsi="Times New Roman" w:cs="Times New Roman"/>
          <w:sz w:val="28"/>
          <w:szCs w:val="28"/>
          <w:lang w:val="kk-KZ"/>
        </w:rPr>
        <w:t xml:space="preserve"> </w:t>
      </w:r>
      <w:r w:rsidRPr="00731354">
        <w:rPr>
          <w:rFonts w:ascii="Times New Roman" w:hAnsi="Times New Roman" w:cs="Times New Roman"/>
          <w:sz w:val="28"/>
          <w:szCs w:val="28"/>
          <w:lang w:val="kk-KZ"/>
        </w:rPr>
        <w:t>әдіске</w:t>
      </w:r>
      <w:r w:rsidRPr="00351243">
        <w:rPr>
          <w:rFonts w:ascii="Times New Roman" w:hAnsi="Times New Roman" w:cs="Times New Roman"/>
          <w:sz w:val="28"/>
          <w:szCs w:val="28"/>
          <w:lang w:val="kk-KZ"/>
        </w:rPr>
        <w:t xml:space="preserve"> қосымша</w:t>
      </w:r>
      <w:r w:rsidRPr="00731354">
        <w:rPr>
          <w:rFonts w:ascii="Times New Roman" w:hAnsi="Times New Roman" w:cs="Times New Roman"/>
          <w:sz w:val="28"/>
          <w:szCs w:val="28"/>
          <w:lang w:val="kk-KZ"/>
        </w:rPr>
        <w:t xml:space="preserve"> экструзия және</w:t>
      </w:r>
      <w:r w:rsidR="005C7101">
        <w:rPr>
          <w:rFonts w:ascii="Times New Roman" w:hAnsi="Times New Roman" w:cs="Times New Roman"/>
          <w:sz w:val="28"/>
          <w:szCs w:val="28"/>
          <w:lang w:val="kk-KZ"/>
        </w:rPr>
        <w:t xml:space="preserve"> </w:t>
      </w:r>
      <w:r w:rsidRPr="00731354">
        <w:rPr>
          <w:rFonts w:ascii="Times New Roman" w:hAnsi="Times New Roman" w:cs="Times New Roman"/>
          <w:sz w:val="28"/>
          <w:szCs w:val="28"/>
          <w:lang w:val="kk-KZ"/>
        </w:rPr>
        <w:t>үрлеу</w:t>
      </w:r>
      <w:r w:rsidR="005C7101">
        <w:rPr>
          <w:rFonts w:ascii="Times New Roman" w:hAnsi="Times New Roman" w:cs="Times New Roman"/>
          <w:sz w:val="28"/>
          <w:szCs w:val="28"/>
          <w:lang w:val="kk-KZ"/>
        </w:rPr>
        <w:t xml:space="preserve"> </w:t>
      </w:r>
      <w:r w:rsidRPr="00731354">
        <w:rPr>
          <w:rFonts w:ascii="Times New Roman" w:hAnsi="Times New Roman" w:cs="Times New Roman"/>
          <w:sz w:val="28"/>
          <w:szCs w:val="28"/>
          <w:lang w:val="kk-KZ"/>
        </w:rPr>
        <w:t>инъекциясы, полипропилен қуыс</w:t>
      </w:r>
      <w:r w:rsidR="005C7101">
        <w:rPr>
          <w:rFonts w:ascii="Times New Roman" w:hAnsi="Times New Roman" w:cs="Times New Roman"/>
          <w:sz w:val="28"/>
          <w:szCs w:val="28"/>
          <w:lang w:val="kk-KZ"/>
        </w:rPr>
        <w:t xml:space="preserve"> </w:t>
      </w:r>
      <w:r w:rsidRPr="00731354">
        <w:rPr>
          <w:rFonts w:ascii="Times New Roman" w:hAnsi="Times New Roman" w:cs="Times New Roman"/>
          <w:sz w:val="28"/>
          <w:szCs w:val="28"/>
          <w:lang w:val="kk-KZ"/>
        </w:rPr>
        <w:t>бұйымдарға</w:t>
      </w:r>
      <w:r w:rsidR="005C7101">
        <w:rPr>
          <w:rFonts w:ascii="Times New Roman" w:hAnsi="Times New Roman" w:cs="Times New Roman"/>
          <w:sz w:val="28"/>
          <w:szCs w:val="28"/>
          <w:lang w:val="kk-KZ"/>
        </w:rPr>
        <w:t xml:space="preserve"> </w:t>
      </w:r>
      <w:r w:rsidRPr="00731354">
        <w:rPr>
          <w:rFonts w:ascii="Times New Roman" w:hAnsi="Times New Roman" w:cs="Times New Roman"/>
          <w:sz w:val="28"/>
          <w:szCs w:val="28"/>
          <w:lang w:val="kk-KZ"/>
        </w:rPr>
        <w:t>үрлеу</w:t>
      </w:r>
      <w:r w:rsidR="005C7101">
        <w:rPr>
          <w:rFonts w:ascii="Times New Roman" w:hAnsi="Times New Roman" w:cs="Times New Roman"/>
          <w:sz w:val="28"/>
          <w:szCs w:val="28"/>
          <w:lang w:val="kk-KZ"/>
        </w:rPr>
        <w:t xml:space="preserve"> </w:t>
      </w:r>
      <w:r w:rsidRPr="00731354">
        <w:rPr>
          <w:rFonts w:ascii="Times New Roman" w:hAnsi="Times New Roman" w:cs="Times New Roman"/>
          <w:sz w:val="28"/>
          <w:szCs w:val="28"/>
          <w:lang w:val="kk-KZ"/>
        </w:rPr>
        <w:t>арқылы</w:t>
      </w:r>
      <w:r w:rsidR="005C7101">
        <w:rPr>
          <w:rFonts w:ascii="Times New Roman" w:hAnsi="Times New Roman" w:cs="Times New Roman"/>
          <w:sz w:val="28"/>
          <w:szCs w:val="28"/>
          <w:lang w:val="kk-KZ"/>
        </w:rPr>
        <w:t xml:space="preserve"> </w:t>
      </w:r>
      <w:r w:rsidRPr="00731354">
        <w:rPr>
          <w:rFonts w:ascii="Times New Roman" w:hAnsi="Times New Roman" w:cs="Times New Roman"/>
          <w:sz w:val="28"/>
          <w:szCs w:val="28"/>
          <w:lang w:val="kk-KZ"/>
        </w:rPr>
        <w:t>өңделеді. Бұл</w:t>
      </w:r>
      <w:r w:rsidR="005C7101">
        <w:rPr>
          <w:rFonts w:ascii="Times New Roman" w:hAnsi="Times New Roman" w:cs="Times New Roman"/>
          <w:sz w:val="28"/>
          <w:szCs w:val="28"/>
          <w:lang w:val="kk-KZ"/>
        </w:rPr>
        <w:t xml:space="preserve"> </w:t>
      </w:r>
      <w:r w:rsidRPr="00731354">
        <w:rPr>
          <w:rFonts w:ascii="Times New Roman" w:hAnsi="Times New Roman" w:cs="Times New Roman"/>
          <w:sz w:val="28"/>
          <w:szCs w:val="28"/>
          <w:lang w:val="kk-KZ"/>
        </w:rPr>
        <w:t>әдістер</w:t>
      </w:r>
      <w:r w:rsidRPr="00351243">
        <w:rPr>
          <w:rFonts w:ascii="Times New Roman" w:hAnsi="Times New Roman" w:cs="Times New Roman"/>
          <w:sz w:val="28"/>
          <w:szCs w:val="28"/>
          <w:lang w:val="kk-KZ"/>
        </w:rPr>
        <w:t xml:space="preserve"> арқылы</w:t>
      </w:r>
      <w:r w:rsidR="005C7101">
        <w:rPr>
          <w:rFonts w:ascii="Times New Roman" w:hAnsi="Times New Roman" w:cs="Times New Roman"/>
          <w:sz w:val="28"/>
          <w:szCs w:val="28"/>
          <w:lang w:val="kk-KZ"/>
        </w:rPr>
        <w:t xml:space="preserve"> </w:t>
      </w:r>
      <w:r w:rsidRPr="00731354">
        <w:rPr>
          <w:rFonts w:ascii="Times New Roman" w:hAnsi="Times New Roman" w:cs="Times New Roman"/>
          <w:sz w:val="28"/>
          <w:szCs w:val="28"/>
          <w:lang w:val="kk-KZ"/>
        </w:rPr>
        <w:t>әртүрлі</w:t>
      </w:r>
      <w:r w:rsidR="005C7101">
        <w:rPr>
          <w:rFonts w:ascii="Times New Roman" w:hAnsi="Times New Roman" w:cs="Times New Roman"/>
          <w:sz w:val="28"/>
          <w:szCs w:val="28"/>
          <w:lang w:val="kk-KZ"/>
        </w:rPr>
        <w:t xml:space="preserve"> </w:t>
      </w:r>
      <w:r w:rsidRPr="00731354">
        <w:rPr>
          <w:rFonts w:ascii="Times New Roman" w:hAnsi="Times New Roman" w:cs="Times New Roman"/>
          <w:sz w:val="28"/>
          <w:szCs w:val="28"/>
          <w:lang w:val="kk-KZ"/>
        </w:rPr>
        <w:t>бөтелкелер, банкалар, канистрлер</w:t>
      </w:r>
      <w:r w:rsidR="005C7101">
        <w:rPr>
          <w:rFonts w:ascii="Times New Roman" w:hAnsi="Times New Roman" w:cs="Times New Roman"/>
          <w:sz w:val="28"/>
          <w:szCs w:val="28"/>
          <w:lang w:val="kk-KZ"/>
        </w:rPr>
        <w:t xml:space="preserve"> </w:t>
      </w:r>
      <w:r w:rsidRPr="00731354">
        <w:rPr>
          <w:rFonts w:ascii="Times New Roman" w:hAnsi="Times New Roman" w:cs="Times New Roman"/>
          <w:sz w:val="28"/>
          <w:szCs w:val="28"/>
          <w:lang w:val="kk-KZ"/>
        </w:rPr>
        <w:t>және</w:t>
      </w:r>
      <w:r w:rsidR="005C7101">
        <w:rPr>
          <w:rFonts w:ascii="Times New Roman" w:hAnsi="Times New Roman" w:cs="Times New Roman"/>
          <w:sz w:val="28"/>
          <w:szCs w:val="28"/>
          <w:lang w:val="kk-KZ"/>
        </w:rPr>
        <w:t xml:space="preserve"> </w:t>
      </w:r>
      <w:r w:rsidRPr="00731354">
        <w:rPr>
          <w:rFonts w:ascii="Times New Roman" w:hAnsi="Times New Roman" w:cs="Times New Roman"/>
          <w:sz w:val="28"/>
          <w:szCs w:val="28"/>
          <w:lang w:val="kk-KZ"/>
        </w:rPr>
        <w:t>басқа</w:t>
      </w:r>
      <w:r w:rsidR="005C7101">
        <w:rPr>
          <w:rFonts w:ascii="Times New Roman" w:hAnsi="Times New Roman" w:cs="Times New Roman"/>
          <w:sz w:val="28"/>
          <w:szCs w:val="28"/>
          <w:lang w:val="kk-KZ"/>
        </w:rPr>
        <w:t xml:space="preserve"> </w:t>
      </w:r>
      <w:r w:rsidRPr="00731354">
        <w:rPr>
          <w:rFonts w:ascii="Times New Roman" w:hAnsi="Times New Roman" w:cs="Times New Roman"/>
          <w:sz w:val="28"/>
          <w:szCs w:val="28"/>
          <w:lang w:val="kk-KZ"/>
        </w:rPr>
        <w:t>контейнерлер</w:t>
      </w:r>
      <w:r w:rsidR="005C7101">
        <w:rPr>
          <w:rFonts w:ascii="Times New Roman" w:hAnsi="Times New Roman" w:cs="Times New Roman"/>
          <w:sz w:val="28"/>
          <w:szCs w:val="28"/>
          <w:lang w:val="kk-KZ"/>
        </w:rPr>
        <w:t xml:space="preserve"> </w:t>
      </w:r>
      <w:r w:rsidRPr="00351243">
        <w:rPr>
          <w:rFonts w:ascii="Times New Roman" w:hAnsi="Times New Roman" w:cs="Times New Roman"/>
          <w:sz w:val="28"/>
          <w:szCs w:val="28"/>
          <w:lang w:val="kk-KZ"/>
        </w:rPr>
        <w:t>алынады</w:t>
      </w:r>
      <w:r w:rsidRPr="00731354">
        <w:rPr>
          <w:rFonts w:ascii="Times New Roman" w:hAnsi="Times New Roman" w:cs="Times New Roman"/>
          <w:sz w:val="28"/>
          <w:szCs w:val="28"/>
          <w:lang w:val="kk-KZ"/>
        </w:rPr>
        <w:t>. Полипропиленмен</w:t>
      </w:r>
      <w:r w:rsidR="005C7101">
        <w:rPr>
          <w:rFonts w:ascii="Times New Roman" w:hAnsi="Times New Roman" w:cs="Times New Roman"/>
          <w:sz w:val="28"/>
          <w:szCs w:val="28"/>
          <w:lang w:val="kk-KZ"/>
        </w:rPr>
        <w:t xml:space="preserve"> </w:t>
      </w:r>
      <w:r w:rsidRPr="00731354">
        <w:rPr>
          <w:rFonts w:ascii="Times New Roman" w:hAnsi="Times New Roman" w:cs="Times New Roman"/>
          <w:sz w:val="28"/>
          <w:szCs w:val="28"/>
          <w:lang w:val="kk-KZ"/>
        </w:rPr>
        <w:t>жұмыс</w:t>
      </w:r>
      <w:r w:rsidR="005C7101">
        <w:rPr>
          <w:rFonts w:ascii="Times New Roman" w:hAnsi="Times New Roman" w:cs="Times New Roman"/>
          <w:sz w:val="28"/>
          <w:szCs w:val="28"/>
          <w:lang w:val="kk-KZ"/>
        </w:rPr>
        <w:t xml:space="preserve"> </w:t>
      </w:r>
      <w:r w:rsidRPr="00731354">
        <w:rPr>
          <w:rFonts w:ascii="Times New Roman" w:hAnsi="Times New Roman" w:cs="Times New Roman"/>
          <w:sz w:val="28"/>
          <w:szCs w:val="28"/>
          <w:lang w:val="kk-KZ"/>
        </w:rPr>
        <w:t>істеуге</w:t>
      </w:r>
      <w:r w:rsidR="005C7101">
        <w:rPr>
          <w:rFonts w:ascii="Times New Roman" w:hAnsi="Times New Roman" w:cs="Times New Roman"/>
          <w:sz w:val="28"/>
          <w:szCs w:val="28"/>
          <w:lang w:val="kk-KZ"/>
        </w:rPr>
        <w:t xml:space="preserve"> </w:t>
      </w:r>
      <w:r w:rsidRPr="00731354">
        <w:rPr>
          <w:rFonts w:ascii="Times New Roman" w:hAnsi="Times New Roman" w:cs="Times New Roman"/>
          <w:sz w:val="28"/>
          <w:szCs w:val="28"/>
          <w:lang w:val="kk-KZ"/>
        </w:rPr>
        <w:t>арналған</w:t>
      </w:r>
      <w:r w:rsidR="005C7101">
        <w:rPr>
          <w:rFonts w:ascii="Times New Roman" w:hAnsi="Times New Roman" w:cs="Times New Roman"/>
          <w:sz w:val="28"/>
          <w:szCs w:val="28"/>
          <w:lang w:val="kk-KZ"/>
        </w:rPr>
        <w:t xml:space="preserve"> </w:t>
      </w:r>
      <w:r w:rsidRPr="00731354">
        <w:rPr>
          <w:rFonts w:ascii="Times New Roman" w:hAnsi="Times New Roman" w:cs="Times New Roman"/>
          <w:sz w:val="28"/>
          <w:szCs w:val="28"/>
          <w:lang w:val="kk-KZ"/>
        </w:rPr>
        <w:t>экструзиялық</w:t>
      </w:r>
      <w:r w:rsidR="005C7101">
        <w:rPr>
          <w:rFonts w:ascii="Times New Roman" w:hAnsi="Times New Roman" w:cs="Times New Roman"/>
          <w:sz w:val="28"/>
          <w:szCs w:val="28"/>
          <w:lang w:val="kk-KZ"/>
        </w:rPr>
        <w:t xml:space="preserve"> </w:t>
      </w:r>
      <w:r w:rsidRPr="00731354">
        <w:rPr>
          <w:rFonts w:ascii="Times New Roman" w:hAnsi="Times New Roman" w:cs="Times New Roman"/>
          <w:sz w:val="28"/>
          <w:szCs w:val="28"/>
          <w:lang w:val="kk-KZ"/>
        </w:rPr>
        <w:t>үрлеу</w:t>
      </w:r>
      <w:r w:rsidR="005C7101">
        <w:rPr>
          <w:rFonts w:ascii="Times New Roman" w:hAnsi="Times New Roman" w:cs="Times New Roman"/>
          <w:sz w:val="28"/>
          <w:szCs w:val="28"/>
          <w:lang w:val="kk-KZ"/>
        </w:rPr>
        <w:t xml:space="preserve"> </w:t>
      </w:r>
      <w:r w:rsidRPr="00731354">
        <w:rPr>
          <w:rFonts w:ascii="Times New Roman" w:hAnsi="Times New Roman" w:cs="Times New Roman"/>
          <w:sz w:val="28"/>
          <w:szCs w:val="28"/>
          <w:lang w:val="kk-KZ"/>
        </w:rPr>
        <w:t>және</w:t>
      </w:r>
      <w:r w:rsidR="005C7101">
        <w:rPr>
          <w:rFonts w:ascii="Times New Roman" w:hAnsi="Times New Roman" w:cs="Times New Roman"/>
          <w:sz w:val="28"/>
          <w:szCs w:val="28"/>
          <w:lang w:val="kk-KZ"/>
        </w:rPr>
        <w:t xml:space="preserve"> </w:t>
      </w:r>
      <w:r w:rsidRPr="00731354">
        <w:rPr>
          <w:rFonts w:ascii="Times New Roman" w:hAnsi="Times New Roman" w:cs="Times New Roman"/>
          <w:sz w:val="28"/>
          <w:szCs w:val="28"/>
          <w:lang w:val="kk-KZ"/>
        </w:rPr>
        <w:t>инъекциялық</w:t>
      </w:r>
      <w:r w:rsidR="005C7101">
        <w:rPr>
          <w:rFonts w:ascii="Times New Roman" w:hAnsi="Times New Roman" w:cs="Times New Roman"/>
          <w:sz w:val="28"/>
          <w:szCs w:val="28"/>
          <w:lang w:val="kk-KZ"/>
        </w:rPr>
        <w:t xml:space="preserve"> </w:t>
      </w:r>
      <w:r w:rsidRPr="00731354">
        <w:rPr>
          <w:rFonts w:ascii="Times New Roman" w:hAnsi="Times New Roman" w:cs="Times New Roman"/>
          <w:sz w:val="28"/>
          <w:szCs w:val="28"/>
          <w:lang w:val="kk-KZ"/>
        </w:rPr>
        <w:t>үрлеу</w:t>
      </w:r>
      <w:r w:rsidR="005C7101">
        <w:rPr>
          <w:rFonts w:ascii="Times New Roman" w:hAnsi="Times New Roman" w:cs="Times New Roman"/>
          <w:sz w:val="28"/>
          <w:szCs w:val="28"/>
          <w:lang w:val="kk-KZ"/>
        </w:rPr>
        <w:t xml:space="preserve"> </w:t>
      </w:r>
      <w:r w:rsidRPr="00731354">
        <w:rPr>
          <w:rFonts w:ascii="Times New Roman" w:hAnsi="Times New Roman" w:cs="Times New Roman"/>
          <w:sz w:val="28"/>
          <w:szCs w:val="28"/>
          <w:lang w:val="kk-KZ"/>
        </w:rPr>
        <w:t>машиналарының дизайны бойынша</w:t>
      </w:r>
      <w:r w:rsidR="005C7101">
        <w:rPr>
          <w:rFonts w:ascii="Times New Roman" w:hAnsi="Times New Roman" w:cs="Times New Roman"/>
          <w:sz w:val="28"/>
          <w:szCs w:val="28"/>
          <w:lang w:val="kk-KZ"/>
        </w:rPr>
        <w:t xml:space="preserve"> </w:t>
      </w:r>
      <w:r w:rsidRPr="00731354">
        <w:rPr>
          <w:rFonts w:ascii="Times New Roman" w:hAnsi="Times New Roman" w:cs="Times New Roman"/>
          <w:sz w:val="28"/>
          <w:szCs w:val="28"/>
          <w:lang w:val="kk-KZ"/>
        </w:rPr>
        <w:t>арнайы</w:t>
      </w:r>
      <w:r w:rsidR="005C7101">
        <w:rPr>
          <w:rFonts w:ascii="Times New Roman" w:hAnsi="Times New Roman" w:cs="Times New Roman"/>
          <w:sz w:val="28"/>
          <w:szCs w:val="28"/>
          <w:lang w:val="kk-KZ"/>
        </w:rPr>
        <w:t xml:space="preserve"> </w:t>
      </w:r>
      <w:r w:rsidRPr="00731354">
        <w:rPr>
          <w:rFonts w:ascii="Times New Roman" w:hAnsi="Times New Roman" w:cs="Times New Roman"/>
          <w:sz w:val="28"/>
          <w:szCs w:val="28"/>
          <w:lang w:val="kk-KZ"/>
        </w:rPr>
        <w:t>талаптар</w:t>
      </w:r>
      <w:r w:rsidR="005C7101">
        <w:rPr>
          <w:rFonts w:ascii="Times New Roman" w:hAnsi="Times New Roman" w:cs="Times New Roman"/>
          <w:sz w:val="28"/>
          <w:szCs w:val="28"/>
          <w:lang w:val="kk-KZ"/>
        </w:rPr>
        <w:t xml:space="preserve"> </w:t>
      </w:r>
      <w:r w:rsidRPr="00731354">
        <w:rPr>
          <w:rFonts w:ascii="Times New Roman" w:hAnsi="Times New Roman" w:cs="Times New Roman"/>
          <w:sz w:val="28"/>
          <w:szCs w:val="28"/>
          <w:lang w:val="kk-KZ"/>
        </w:rPr>
        <w:t>жоқ.</w:t>
      </w:r>
    </w:p>
    <w:p w:rsidR="00351243" w:rsidRPr="00512F8D" w:rsidRDefault="00351243" w:rsidP="00541977">
      <w:pPr>
        <w:tabs>
          <w:tab w:val="left" w:pos="993"/>
        </w:tabs>
        <w:spacing w:after="0" w:line="240" w:lineRule="auto"/>
        <w:ind w:firstLine="709"/>
        <w:jc w:val="both"/>
        <w:rPr>
          <w:rFonts w:ascii="Times New Roman" w:hAnsi="Times New Roman" w:cs="Times New Roman"/>
          <w:sz w:val="28"/>
          <w:szCs w:val="28"/>
          <w:lang w:val="kk-KZ"/>
        </w:rPr>
      </w:pPr>
      <w:r w:rsidRPr="00731354">
        <w:rPr>
          <w:rFonts w:ascii="Times New Roman" w:hAnsi="Times New Roman" w:cs="Times New Roman"/>
          <w:i/>
          <w:sz w:val="28"/>
          <w:szCs w:val="28"/>
          <w:lang w:val="kk-KZ"/>
        </w:rPr>
        <w:t>3.Полипропиленді қайта</w:t>
      </w:r>
      <w:r w:rsidR="005C7101">
        <w:rPr>
          <w:rFonts w:ascii="Times New Roman" w:hAnsi="Times New Roman" w:cs="Times New Roman"/>
          <w:i/>
          <w:sz w:val="28"/>
          <w:szCs w:val="28"/>
          <w:lang w:val="kk-KZ"/>
        </w:rPr>
        <w:t xml:space="preserve"> </w:t>
      </w:r>
      <w:r w:rsidRPr="00731354">
        <w:rPr>
          <w:rFonts w:ascii="Times New Roman" w:hAnsi="Times New Roman" w:cs="Times New Roman"/>
          <w:i/>
          <w:sz w:val="28"/>
          <w:szCs w:val="28"/>
          <w:lang w:val="kk-KZ"/>
        </w:rPr>
        <w:t>өңдеудің</w:t>
      </w:r>
      <w:r w:rsidR="005C7101">
        <w:rPr>
          <w:rFonts w:ascii="Times New Roman" w:hAnsi="Times New Roman" w:cs="Times New Roman"/>
          <w:i/>
          <w:sz w:val="28"/>
          <w:szCs w:val="28"/>
          <w:lang w:val="kk-KZ"/>
        </w:rPr>
        <w:t xml:space="preserve"> </w:t>
      </w:r>
      <w:r w:rsidRPr="00731354">
        <w:rPr>
          <w:rFonts w:ascii="Times New Roman" w:hAnsi="Times New Roman" w:cs="Times New Roman"/>
          <w:i/>
          <w:sz w:val="28"/>
          <w:szCs w:val="28"/>
          <w:lang w:val="kk-KZ"/>
        </w:rPr>
        <w:t>басқа</w:t>
      </w:r>
      <w:r w:rsidR="005C7101">
        <w:rPr>
          <w:rFonts w:ascii="Times New Roman" w:hAnsi="Times New Roman" w:cs="Times New Roman"/>
          <w:i/>
          <w:sz w:val="28"/>
          <w:szCs w:val="28"/>
          <w:lang w:val="kk-KZ"/>
        </w:rPr>
        <w:t xml:space="preserve"> </w:t>
      </w:r>
      <w:r w:rsidRPr="00731354">
        <w:rPr>
          <w:rFonts w:ascii="Times New Roman" w:hAnsi="Times New Roman" w:cs="Times New Roman"/>
          <w:i/>
          <w:sz w:val="28"/>
          <w:szCs w:val="28"/>
          <w:lang w:val="kk-KZ"/>
        </w:rPr>
        <w:t>әдістері</w:t>
      </w:r>
      <w:r w:rsidRPr="00731354">
        <w:rPr>
          <w:rFonts w:ascii="Times New Roman" w:hAnsi="Times New Roman" w:cs="Times New Roman"/>
          <w:sz w:val="28"/>
          <w:szCs w:val="28"/>
          <w:lang w:val="kk-KZ"/>
        </w:rPr>
        <w:t>. Алдын ала экструзияланған полипропилен парақтарынан</w:t>
      </w:r>
      <w:r w:rsidR="005C7101">
        <w:rPr>
          <w:rFonts w:ascii="Times New Roman" w:hAnsi="Times New Roman" w:cs="Times New Roman"/>
          <w:sz w:val="28"/>
          <w:szCs w:val="28"/>
          <w:lang w:val="kk-KZ"/>
        </w:rPr>
        <w:t xml:space="preserve"> </w:t>
      </w:r>
      <w:r w:rsidRPr="00731354">
        <w:rPr>
          <w:rFonts w:ascii="Times New Roman" w:hAnsi="Times New Roman" w:cs="Times New Roman"/>
          <w:sz w:val="28"/>
          <w:szCs w:val="28"/>
          <w:lang w:val="kk-KZ"/>
        </w:rPr>
        <w:t>термоформалау (пневматикалық</w:t>
      </w:r>
      <w:r w:rsidR="005C7101">
        <w:rPr>
          <w:rFonts w:ascii="Times New Roman" w:hAnsi="Times New Roman" w:cs="Times New Roman"/>
          <w:sz w:val="28"/>
          <w:szCs w:val="28"/>
          <w:lang w:val="kk-KZ"/>
        </w:rPr>
        <w:t xml:space="preserve"> </w:t>
      </w:r>
      <w:r w:rsidRPr="00731354">
        <w:rPr>
          <w:rFonts w:ascii="Times New Roman" w:hAnsi="Times New Roman" w:cs="Times New Roman"/>
          <w:sz w:val="28"/>
          <w:szCs w:val="28"/>
          <w:lang w:val="kk-KZ"/>
        </w:rPr>
        <w:t>немесе</w:t>
      </w:r>
      <w:r w:rsidR="005C7101">
        <w:rPr>
          <w:rFonts w:ascii="Times New Roman" w:hAnsi="Times New Roman" w:cs="Times New Roman"/>
          <w:sz w:val="28"/>
          <w:szCs w:val="28"/>
          <w:lang w:val="kk-KZ"/>
        </w:rPr>
        <w:t xml:space="preserve"> </w:t>
      </w:r>
      <w:r w:rsidRPr="00731354">
        <w:rPr>
          <w:rFonts w:ascii="Times New Roman" w:hAnsi="Times New Roman" w:cs="Times New Roman"/>
          <w:sz w:val="28"/>
          <w:szCs w:val="28"/>
          <w:lang w:val="kk-KZ"/>
        </w:rPr>
        <w:t>вакуумды</w:t>
      </w:r>
      <w:r w:rsidR="005C7101">
        <w:rPr>
          <w:rFonts w:ascii="Times New Roman" w:hAnsi="Times New Roman" w:cs="Times New Roman"/>
          <w:sz w:val="28"/>
          <w:szCs w:val="28"/>
          <w:lang w:val="kk-KZ"/>
        </w:rPr>
        <w:t xml:space="preserve"> </w:t>
      </w:r>
      <w:r w:rsidRPr="00731354">
        <w:rPr>
          <w:rFonts w:ascii="Times New Roman" w:hAnsi="Times New Roman" w:cs="Times New Roman"/>
          <w:sz w:val="28"/>
          <w:szCs w:val="28"/>
          <w:lang w:val="kk-KZ"/>
        </w:rPr>
        <w:t>қалыптау) әртүрлі</w:t>
      </w:r>
      <w:r w:rsidR="005C7101">
        <w:rPr>
          <w:rFonts w:ascii="Times New Roman" w:hAnsi="Times New Roman" w:cs="Times New Roman"/>
          <w:sz w:val="28"/>
          <w:szCs w:val="28"/>
          <w:lang w:val="kk-KZ"/>
        </w:rPr>
        <w:t xml:space="preserve"> </w:t>
      </w:r>
      <w:r w:rsidRPr="00731354">
        <w:rPr>
          <w:rFonts w:ascii="Times New Roman" w:hAnsi="Times New Roman" w:cs="Times New Roman"/>
          <w:sz w:val="28"/>
          <w:szCs w:val="28"/>
          <w:lang w:val="kk-KZ"/>
        </w:rPr>
        <w:t>жұқа</w:t>
      </w:r>
      <w:r w:rsidR="005C7101">
        <w:rPr>
          <w:rFonts w:ascii="Times New Roman" w:hAnsi="Times New Roman" w:cs="Times New Roman"/>
          <w:sz w:val="28"/>
          <w:szCs w:val="28"/>
          <w:lang w:val="kk-KZ"/>
        </w:rPr>
        <w:t xml:space="preserve"> </w:t>
      </w:r>
      <w:r w:rsidRPr="00731354">
        <w:rPr>
          <w:rFonts w:ascii="Times New Roman" w:hAnsi="Times New Roman" w:cs="Times New Roman"/>
          <w:sz w:val="28"/>
          <w:szCs w:val="28"/>
          <w:lang w:val="kk-KZ"/>
        </w:rPr>
        <w:t>қабырғалы</w:t>
      </w:r>
      <w:r w:rsidR="00331939">
        <w:rPr>
          <w:rFonts w:ascii="Times New Roman" w:hAnsi="Times New Roman" w:cs="Times New Roman"/>
          <w:sz w:val="28"/>
          <w:szCs w:val="28"/>
          <w:lang w:val="kk-KZ"/>
        </w:rPr>
        <w:t xml:space="preserve"> </w:t>
      </w:r>
      <w:r w:rsidRPr="00731354">
        <w:rPr>
          <w:rFonts w:ascii="Times New Roman" w:hAnsi="Times New Roman" w:cs="Times New Roman"/>
          <w:sz w:val="28"/>
          <w:szCs w:val="28"/>
          <w:lang w:val="kk-KZ"/>
        </w:rPr>
        <w:t>ыдыстарды, ең</w:t>
      </w:r>
      <w:r w:rsidR="005C7101">
        <w:rPr>
          <w:rFonts w:ascii="Times New Roman" w:hAnsi="Times New Roman" w:cs="Times New Roman"/>
          <w:sz w:val="28"/>
          <w:szCs w:val="28"/>
          <w:lang w:val="kk-KZ"/>
        </w:rPr>
        <w:t xml:space="preserve"> </w:t>
      </w:r>
      <w:r w:rsidRPr="00731354">
        <w:rPr>
          <w:rFonts w:ascii="Times New Roman" w:hAnsi="Times New Roman" w:cs="Times New Roman"/>
          <w:sz w:val="28"/>
          <w:szCs w:val="28"/>
          <w:lang w:val="kk-KZ"/>
        </w:rPr>
        <w:t>алдымен</w:t>
      </w:r>
      <w:r w:rsidR="005C7101">
        <w:rPr>
          <w:rFonts w:ascii="Times New Roman" w:hAnsi="Times New Roman" w:cs="Times New Roman"/>
          <w:sz w:val="28"/>
          <w:szCs w:val="28"/>
          <w:lang w:val="kk-KZ"/>
        </w:rPr>
        <w:t xml:space="preserve"> </w:t>
      </w:r>
      <w:r w:rsidRPr="00731354">
        <w:rPr>
          <w:rFonts w:ascii="Times New Roman" w:hAnsi="Times New Roman" w:cs="Times New Roman"/>
          <w:sz w:val="28"/>
          <w:szCs w:val="28"/>
          <w:lang w:val="kk-KZ"/>
        </w:rPr>
        <w:t>орау</w:t>
      </w:r>
      <w:r w:rsidR="005C7101">
        <w:rPr>
          <w:rFonts w:ascii="Times New Roman" w:hAnsi="Times New Roman" w:cs="Times New Roman"/>
          <w:sz w:val="28"/>
          <w:szCs w:val="28"/>
          <w:lang w:val="kk-KZ"/>
        </w:rPr>
        <w:t xml:space="preserve"> </w:t>
      </w:r>
      <w:r w:rsidRPr="00731354">
        <w:rPr>
          <w:rFonts w:ascii="Times New Roman" w:hAnsi="Times New Roman" w:cs="Times New Roman"/>
          <w:sz w:val="28"/>
          <w:szCs w:val="28"/>
          <w:lang w:val="kk-KZ"/>
        </w:rPr>
        <w:t>мақсатындағы</w:t>
      </w:r>
      <w:r w:rsidR="005C7101">
        <w:rPr>
          <w:rFonts w:ascii="Times New Roman" w:hAnsi="Times New Roman" w:cs="Times New Roman"/>
          <w:sz w:val="28"/>
          <w:szCs w:val="28"/>
          <w:lang w:val="kk-KZ"/>
        </w:rPr>
        <w:t xml:space="preserve"> </w:t>
      </w:r>
      <w:r w:rsidRPr="00731354">
        <w:rPr>
          <w:rFonts w:ascii="Times New Roman" w:hAnsi="Times New Roman" w:cs="Times New Roman"/>
          <w:sz w:val="28"/>
          <w:szCs w:val="28"/>
          <w:lang w:val="kk-KZ"/>
        </w:rPr>
        <w:t>ыдыстарды, сондай-ақ</w:t>
      </w:r>
      <w:r w:rsidR="005C7101">
        <w:rPr>
          <w:rFonts w:ascii="Times New Roman" w:hAnsi="Times New Roman" w:cs="Times New Roman"/>
          <w:sz w:val="28"/>
          <w:szCs w:val="28"/>
          <w:lang w:val="kk-KZ"/>
        </w:rPr>
        <w:t xml:space="preserve"> </w:t>
      </w:r>
      <w:r w:rsidRPr="00731354">
        <w:rPr>
          <w:rFonts w:ascii="Times New Roman" w:hAnsi="Times New Roman" w:cs="Times New Roman"/>
          <w:sz w:val="28"/>
          <w:szCs w:val="28"/>
          <w:lang w:val="kk-KZ"/>
        </w:rPr>
        <w:t>бір</w:t>
      </w:r>
      <w:r w:rsidR="005C7101">
        <w:rPr>
          <w:rFonts w:ascii="Times New Roman" w:hAnsi="Times New Roman" w:cs="Times New Roman"/>
          <w:sz w:val="28"/>
          <w:szCs w:val="28"/>
          <w:lang w:val="kk-KZ"/>
        </w:rPr>
        <w:t xml:space="preserve"> </w:t>
      </w:r>
      <w:r w:rsidRPr="00731354">
        <w:rPr>
          <w:rFonts w:ascii="Times New Roman" w:hAnsi="Times New Roman" w:cs="Times New Roman"/>
          <w:sz w:val="28"/>
          <w:szCs w:val="28"/>
          <w:lang w:val="kk-KZ"/>
        </w:rPr>
        <w:t>реттік</w:t>
      </w:r>
      <w:r w:rsidR="005C7101">
        <w:rPr>
          <w:rFonts w:ascii="Times New Roman" w:hAnsi="Times New Roman" w:cs="Times New Roman"/>
          <w:sz w:val="28"/>
          <w:szCs w:val="28"/>
          <w:lang w:val="kk-KZ"/>
        </w:rPr>
        <w:t xml:space="preserve"> </w:t>
      </w:r>
      <w:r w:rsidRPr="00351243">
        <w:rPr>
          <w:rFonts w:ascii="Times New Roman" w:hAnsi="Times New Roman" w:cs="Times New Roman"/>
          <w:sz w:val="28"/>
          <w:szCs w:val="28"/>
          <w:lang w:val="kk-KZ"/>
        </w:rPr>
        <w:t xml:space="preserve">қолданылатын </w:t>
      </w:r>
      <w:r w:rsidRPr="00731354">
        <w:rPr>
          <w:rFonts w:ascii="Times New Roman" w:hAnsi="Times New Roman" w:cs="Times New Roman"/>
          <w:sz w:val="28"/>
          <w:szCs w:val="28"/>
          <w:lang w:val="kk-KZ"/>
        </w:rPr>
        <w:t>ыдыстарды</w:t>
      </w:r>
      <w:r w:rsidR="005C7101">
        <w:rPr>
          <w:rFonts w:ascii="Times New Roman" w:hAnsi="Times New Roman" w:cs="Times New Roman"/>
          <w:sz w:val="28"/>
          <w:szCs w:val="28"/>
          <w:lang w:val="kk-KZ"/>
        </w:rPr>
        <w:t xml:space="preserve"> </w:t>
      </w:r>
      <w:r w:rsidRPr="00731354">
        <w:rPr>
          <w:rFonts w:ascii="Times New Roman" w:hAnsi="Times New Roman" w:cs="Times New Roman"/>
          <w:sz w:val="28"/>
          <w:szCs w:val="28"/>
          <w:lang w:val="kk-KZ"/>
        </w:rPr>
        <w:t xml:space="preserve">шығарады. </w:t>
      </w:r>
      <w:r w:rsidRPr="00512F8D">
        <w:rPr>
          <w:rFonts w:ascii="Times New Roman" w:hAnsi="Times New Roman" w:cs="Times New Roman"/>
          <w:sz w:val="28"/>
          <w:szCs w:val="28"/>
          <w:lang w:val="kk-KZ"/>
        </w:rPr>
        <w:t>Полипропиленнен</w:t>
      </w:r>
      <w:r w:rsidR="005C7101">
        <w:rPr>
          <w:rFonts w:ascii="Times New Roman" w:hAnsi="Times New Roman" w:cs="Times New Roman"/>
          <w:sz w:val="28"/>
          <w:szCs w:val="28"/>
          <w:lang w:val="kk-KZ"/>
        </w:rPr>
        <w:t xml:space="preserve"> </w:t>
      </w:r>
      <w:r w:rsidRPr="00512F8D">
        <w:rPr>
          <w:rFonts w:ascii="Times New Roman" w:hAnsi="Times New Roman" w:cs="Times New Roman"/>
          <w:sz w:val="28"/>
          <w:szCs w:val="28"/>
          <w:lang w:val="kk-KZ"/>
        </w:rPr>
        <w:t>жасалған</w:t>
      </w:r>
      <w:r w:rsidR="005C7101">
        <w:rPr>
          <w:rFonts w:ascii="Times New Roman" w:hAnsi="Times New Roman" w:cs="Times New Roman"/>
          <w:sz w:val="28"/>
          <w:szCs w:val="28"/>
          <w:lang w:val="kk-KZ"/>
        </w:rPr>
        <w:t xml:space="preserve"> </w:t>
      </w:r>
      <w:r w:rsidRPr="00512F8D">
        <w:rPr>
          <w:rFonts w:ascii="Times New Roman" w:hAnsi="Times New Roman" w:cs="Times New Roman"/>
          <w:sz w:val="28"/>
          <w:szCs w:val="28"/>
          <w:lang w:val="kk-KZ"/>
        </w:rPr>
        <w:t>бұйымдар, мысалы, құбырлардың</w:t>
      </w:r>
      <w:r w:rsidR="005C7101">
        <w:rPr>
          <w:rFonts w:ascii="Times New Roman" w:hAnsi="Times New Roman" w:cs="Times New Roman"/>
          <w:sz w:val="28"/>
          <w:szCs w:val="28"/>
          <w:lang w:val="kk-KZ"/>
        </w:rPr>
        <w:t xml:space="preserve"> </w:t>
      </w:r>
      <w:r w:rsidRPr="00512F8D">
        <w:rPr>
          <w:rFonts w:ascii="Times New Roman" w:hAnsi="Times New Roman" w:cs="Times New Roman"/>
          <w:sz w:val="28"/>
          <w:szCs w:val="28"/>
          <w:lang w:val="kk-KZ"/>
        </w:rPr>
        <w:t>әртүрлі</w:t>
      </w:r>
      <w:r w:rsidR="005C7101">
        <w:rPr>
          <w:rFonts w:ascii="Times New Roman" w:hAnsi="Times New Roman" w:cs="Times New Roman"/>
          <w:sz w:val="28"/>
          <w:szCs w:val="28"/>
          <w:lang w:val="kk-KZ"/>
        </w:rPr>
        <w:t xml:space="preserve"> </w:t>
      </w:r>
      <w:r w:rsidRPr="00512F8D">
        <w:rPr>
          <w:rFonts w:ascii="Times New Roman" w:hAnsi="Times New Roman" w:cs="Times New Roman"/>
          <w:sz w:val="28"/>
          <w:szCs w:val="28"/>
          <w:lang w:val="kk-KZ"/>
        </w:rPr>
        <w:t>пішінді</w:t>
      </w:r>
      <w:r w:rsidR="005C7101">
        <w:rPr>
          <w:rFonts w:ascii="Times New Roman" w:hAnsi="Times New Roman" w:cs="Times New Roman"/>
          <w:sz w:val="28"/>
          <w:szCs w:val="28"/>
          <w:lang w:val="kk-KZ"/>
        </w:rPr>
        <w:t xml:space="preserve"> </w:t>
      </w:r>
      <w:r w:rsidRPr="00512F8D">
        <w:rPr>
          <w:rFonts w:ascii="Times New Roman" w:hAnsi="Times New Roman" w:cs="Times New Roman"/>
          <w:sz w:val="28"/>
          <w:szCs w:val="28"/>
          <w:lang w:val="kk-KZ"/>
        </w:rPr>
        <w:t>бөліктері</w:t>
      </w:r>
      <w:r w:rsidR="005C7101">
        <w:rPr>
          <w:rFonts w:ascii="Times New Roman" w:hAnsi="Times New Roman" w:cs="Times New Roman"/>
          <w:sz w:val="28"/>
          <w:szCs w:val="28"/>
          <w:lang w:val="kk-KZ"/>
        </w:rPr>
        <w:t xml:space="preserve"> </w:t>
      </w:r>
      <w:r w:rsidRPr="00512F8D">
        <w:rPr>
          <w:rFonts w:ascii="Times New Roman" w:hAnsi="Times New Roman" w:cs="Times New Roman"/>
          <w:sz w:val="28"/>
          <w:szCs w:val="28"/>
          <w:lang w:val="kk-KZ"/>
        </w:rPr>
        <w:t>полимерлі</w:t>
      </w:r>
      <w:r w:rsidR="005C7101">
        <w:rPr>
          <w:rFonts w:ascii="Times New Roman" w:hAnsi="Times New Roman" w:cs="Times New Roman"/>
          <w:sz w:val="28"/>
          <w:szCs w:val="28"/>
          <w:lang w:val="kk-KZ"/>
        </w:rPr>
        <w:t xml:space="preserve"> </w:t>
      </w:r>
      <w:r w:rsidRPr="00512F8D">
        <w:rPr>
          <w:rFonts w:ascii="Times New Roman" w:hAnsi="Times New Roman" w:cs="Times New Roman"/>
          <w:sz w:val="28"/>
          <w:szCs w:val="28"/>
          <w:lang w:val="kk-KZ"/>
        </w:rPr>
        <w:t>жартылай</w:t>
      </w:r>
      <w:r w:rsidR="005C7101">
        <w:rPr>
          <w:rFonts w:ascii="Times New Roman" w:hAnsi="Times New Roman" w:cs="Times New Roman"/>
          <w:sz w:val="28"/>
          <w:szCs w:val="28"/>
          <w:lang w:val="kk-KZ"/>
        </w:rPr>
        <w:t xml:space="preserve"> </w:t>
      </w:r>
      <w:r w:rsidRPr="00512F8D">
        <w:rPr>
          <w:rFonts w:ascii="Times New Roman" w:hAnsi="Times New Roman" w:cs="Times New Roman"/>
          <w:sz w:val="28"/>
          <w:szCs w:val="28"/>
          <w:lang w:val="kk-KZ"/>
        </w:rPr>
        <w:t>фабрикаттарды</w:t>
      </w:r>
      <w:r w:rsidR="005C7101">
        <w:rPr>
          <w:rFonts w:ascii="Times New Roman" w:hAnsi="Times New Roman" w:cs="Times New Roman"/>
          <w:sz w:val="28"/>
          <w:szCs w:val="28"/>
          <w:lang w:val="kk-KZ"/>
        </w:rPr>
        <w:t xml:space="preserve"> </w:t>
      </w:r>
      <w:r w:rsidRPr="00512F8D">
        <w:rPr>
          <w:rFonts w:ascii="Times New Roman" w:hAnsi="Times New Roman" w:cs="Times New Roman"/>
          <w:sz w:val="28"/>
          <w:szCs w:val="28"/>
          <w:lang w:val="kk-KZ"/>
        </w:rPr>
        <w:t>дәнекерлеу</w:t>
      </w:r>
      <w:r w:rsidR="005C7101">
        <w:rPr>
          <w:rFonts w:ascii="Times New Roman" w:hAnsi="Times New Roman" w:cs="Times New Roman"/>
          <w:sz w:val="28"/>
          <w:szCs w:val="28"/>
          <w:lang w:val="kk-KZ"/>
        </w:rPr>
        <w:t xml:space="preserve"> </w:t>
      </w:r>
      <w:r w:rsidRPr="00512F8D">
        <w:rPr>
          <w:rFonts w:ascii="Times New Roman" w:hAnsi="Times New Roman" w:cs="Times New Roman"/>
          <w:sz w:val="28"/>
          <w:szCs w:val="28"/>
          <w:lang w:val="kk-KZ"/>
        </w:rPr>
        <w:t>арқылы</w:t>
      </w:r>
      <w:r w:rsidR="005C7101">
        <w:rPr>
          <w:rFonts w:ascii="Times New Roman" w:hAnsi="Times New Roman" w:cs="Times New Roman"/>
          <w:sz w:val="28"/>
          <w:szCs w:val="28"/>
          <w:lang w:val="kk-KZ"/>
        </w:rPr>
        <w:t xml:space="preserve"> </w:t>
      </w:r>
      <w:r w:rsidRPr="00512F8D">
        <w:rPr>
          <w:rFonts w:ascii="Times New Roman" w:hAnsi="Times New Roman" w:cs="Times New Roman"/>
          <w:sz w:val="28"/>
          <w:szCs w:val="28"/>
          <w:lang w:val="kk-KZ"/>
        </w:rPr>
        <w:t>пластмассаны</w:t>
      </w:r>
      <w:r w:rsidR="005C7101">
        <w:rPr>
          <w:rFonts w:ascii="Times New Roman" w:hAnsi="Times New Roman" w:cs="Times New Roman"/>
          <w:sz w:val="28"/>
          <w:szCs w:val="28"/>
          <w:lang w:val="kk-KZ"/>
        </w:rPr>
        <w:t xml:space="preserve"> </w:t>
      </w:r>
      <w:r w:rsidRPr="00512F8D">
        <w:rPr>
          <w:rFonts w:ascii="Times New Roman" w:hAnsi="Times New Roman" w:cs="Times New Roman"/>
          <w:sz w:val="28"/>
          <w:szCs w:val="28"/>
          <w:lang w:val="kk-KZ"/>
        </w:rPr>
        <w:t>дәнекерлеудің</w:t>
      </w:r>
      <w:r w:rsidR="005C7101">
        <w:rPr>
          <w:rFonts w:ascii="Times New Roman" w:hAnsi="Times New Roman" w:cs="Times New Roman"/>
          <w:sz w:val="28"/>
          <w:szCs w:val="28"/>
          <w:lang w:val="kk-KZ"/>
        </w:rPr>
        <w:t xml:space="preserve"> </w:t>
      </w:r>
      <w:r w:rsidRPr="00512F8D">
        <w:rPr>
          <w:rFonts w:ascii="Times New Roman" w:hAnsi="Times New Roman" w:cs="Times New Roman"/>
          <w:sz w:val="28"/>
          <w:szCs w:val="28"/>
          <w:lang w:val="kk-KZ"/>
        </w:rPr>
        <w:t>барлық</w:t>
      </w:r>
      <w:r w:rsidR="005C7101">
        <w:rPr>
          <w:rFonts w:ascii="Times New Roman" w:hAnsi="Times New Roman" w:cs="Times New Roman"/>
          <w:sz w:val="28"/>
          <w:szCs w:val="28"/>
          <w:lang w:val="kk-KZ"/>
        </w:rPr>
        <w:t xml:space="preserve"> </w:t>
      </w:r>
      <w:r w:rsidRPr="00512F8D">
        <w:rPr>
          <w:rFonts w:ascii="Times New Roman" w:hAnsi="Times New Roman" w:cs="Times New Roman"/>
          <w:sz w:val="28"/>
          <w:szCs w:val="28"/>
          <w:lang w:val="kk-KZ"/>
        </w:rPr>
        <w:t>әдістерімен</w:t>
      </w:r>
      <w:r w:rsidR="005C7101">
        <w:rPr>
          <w:rFonts w:ascii="Times New Roman" w:hAnsi="Times New Roman" w:cs="Times New Roman"/>
          <w:sz w:val="28"/>
          <w:szCs w:val="28"/>
          <w:lang w:val="kk-KZ"/>
        </w:rPr>
        <w:t xml:space="preserve"> </w:t>
      </w:r>
      <w:r w:rsidRPr="00512F8D">
        <w:rPr>
          <w:rFonts w:ascii="Times New Roman" w:hAnsi="Times New Roman" w:cs="Times New Roman"/>
          <w:sz w:val="28"/>
          <w:szCs w:val="28"/>
          <w:lang w:val="kk-KZ"/>
        </w:rPr>
        <w:t>жасалады – контактілі, үйкелісті</w:t>
      </w:r>
      <w:r w:rsidR="005C7101">
        <w:rPr>
          <w:rFonts w:ascii="Times New Roman" w:hAnsi="Times New Roman" w:cs="Times New Roman"/>
          <w:sz w:val="28"/>
          <w:szCs w:val="28"/>
          <w:lang w:val="kk-KZ"/>
        </w:rPr>
        <w:t xml:space="preserve"> </w:t>
      </w:r>
      <w:r w:rsidRPr="00512F8D">
        <w:rPr>
          <w:rFonts w:ascii="Times New Roman" w:hAnsi="Times New Roman" w:cs="Times New Roman"/>
          <w:sz w:val="28"/>
          <w:szCs w:val="28"/>
          <w:lang w:val="kk-KZ"/>
        </w:rPr>
        <w:t xml:space="preserve">дәнекерлеу, </w:t>
      </w:r>
      <w:r w:rsidR="00EB7A24" w:rsidRPr="00512F8D">
        <w:rPr>
          <w:rFonts w:ascii="Times New Roman" w:hAnsi="Times New Roman" w:cs="Times New Roman"/>
          <w:sz w:val="28"/>
          <w:szCs w:val="28"/>
          <w:lang w:val="kk-KZ"/>
        </w:rPr>
        <w:t>толықтырғыш</w:t>
      </w:r>
      <w:r w:rsidR="005C7101">
        <w:rPr>
          <w:rFonts w:ascii="Times New Roman" w:hAnsi="Times New Roman" w:cs="Times New Roman"/>
          <w:sz w:val="28"/>
          <w:szCs w:val="28"/>
          <w:lang w:val="kk-KZ"/>
        </w:rPr>
        <w:t xml:space="preserve"> </w:t>
      </w:r>
      <w:r w:rsidRPr="00512F8D">
        <w:rPr>
          <w:rFonts w:ascii="Times New Roman" w:hAnsi="Times New Roman" w:cs="Times New Roman"/>
          <w:sz w:val="28"/>
          <w:szCs w:val="28"/>
          <w:lang w:val="kk-KZ"/>
        </w:rPr>
        <w:t>шыбық</w:t>
      </w:r>
      <w:r w:rsidR="005C7101">
        <w:rPr>
          <w:rFonts w:ascii="Times New Roman" w:hAnsi="Times New Roman" w:cs="Times New Roman"/>
          <w:sz w:val="28"/>
          <w:szCs w:val="28"/>
          <w:lang w:val="kk-KZ"/>
        </w:rPr>
        <w:t xml:space="preserve"> </w:t>
      </w:r>
      <w:r w:rsidRPr="00512F8D">
        <w:rPr>
          <w:rFonts w:ascii="Times New Roman" w:hAnsi="Times New Roman" w:cs="Times New Roman"/>
          <w:sz w:val="28"/>
          <w:szCs w:val="28"/>
          <w:lang w:val="kk-KZ"/>
        </w:rPr>
        <w:t>және</w:t>
      </w:r>
      <w:r w:rsidR="005C7101">
        <w:rPr>
          <w:rFonts w:ascii="Times New Roman" w:hAnsi="Times New Roman" w:cs="Times New Roman"/>
          <w:sz w:val="28"/>
          <w:szCs w:val="28"/>
          <w:lang w:val="kk-KZ"/>
        </w:rPr>
        <w:t xml:space="preserve"> </w:t>
      </w:r>
      <w:r w:rsidRPr="00512F8D">
        <w:rPr>
          <w:rFonts w:ascii="Times New Roman" w:hAnsi="Times New Roman" w:cs="Times New Roman"/>
          <w:sz w:val="28"/>
          <w:szCs w:val="28"/>
          <w:lang w:val="kk-KZ"/>
        </w:rPr>
        <w:t>т.б. Полипропилен сонымен</w:t>
      </w:r>
      <w:r w:rsidR="005C7101">
        <w:rPr>
          <w:rFonts w:ascii="Times New Roman" w:hAnsi="Times New Roman" w:cs="Times New Roman"/>
          <w:sz w:val="28"/>
          <w:szCs w:val="28"/>
          <w:lang w:val="kk-KZ"/>
        </w:rPr>
        <w:t xml:space="preserve"> </w:t>
      </w:r>
      <w:r w:rsidRPr="00512F8D">
        <w:rPr>
          <w:rFonts w:ascii="Times New Roman" w:hAnsi="Times New Roman" w:cs="Times New Roman"/>
          <w:sz w:val="28"/>
          <w:szCs w:val="28"/>
          <w:lang w:val="kk-KZ"/>
        </w:rPr>
        <w:t>қатар IML (қалыпты</w:t>
      </w:r>
      <w:r w:rsidR="005C7101">
        <w:rPr>
          <w:rFonts w:ascii="Times New Roman" w:hAnsi="Times New Roman" w:cs="Times New Roman"/>
          <w:sz w:val="28"/>
          <w:szCs w:val="28"/>
          <w:lang w:val="kk-KZ"/>
        </w:rPr>
        <w:t xml:space="preserve"> </w:t>
      </w:r>
      <w:r w:rsidRPr="00512F8D">
        <w:rPr>
          <w:rFonts w:ascii="Times New Roman" w:hAnsi="Times New Roman" w:cs="Times New Roman"/>
          <w:sz w:val="28"/>
          <w:szCs w:val="28"/>
          <w:lang w:val="kk-KZ"/>
        </w:rPr>
        <w:t>таңбалау) және IMD (қалыпты</w:t>
      </w:r>
      <w:r w:rsidR="005C7101">
        <w:rPr>
          <w:rFonts w:ascii="Times New Roman" w:hAnsi="Times New Roman" w:cs="Times New Roman"/>
          <w:sz w:val="28"/>
          <w:szCs w:val="28"/>
          <w:lang w:val="kk-KZ"/>
        </w:rPr>
        <w:t xml:space="preserve"> </w:t>
      </w:r>
      <w:r w:rsidRPr="00512F8D">
        <w:rPr>
          <w:rFonts w:ascii="Times New Roman" w:hAnsi="Times New Roman" w:cs="Times New Roman"/>
          <w:sz w:val="28"/>
          <w:szCs w:val="28"/>
          <w:lang w:val="kk-KZ"/>
        </w:rPr>
        <w:t>безендіру) технологияларын</w:t>
      </w:r>
      <w:r w:rsidR="005C7101">
        <w:rPr>
          <w:rFonts w:ascii="Times New Roman" w:hAnsi="Times New Roman" w:cs="Times New Roman"/>
          <w:sz w:val="28"/>
          <w:szCs w:val="28"/>
          <w:lang w:val="kk-KZ"/>
        </w:rPr>
        <w:t xml:space="preserve"> </w:t>
      </w:r>
      <w:r w:rsidRPr="00512F8D">
        <w:rPr>
          <w:rFonts w:ascii="Times New Roman" w:hAnsi="Times New Roman" w:cs="Times New Roman"/>
          <w:sz w:val="28"/>
          <w:szCs w:val="28"/>
          <w:lang w:val="kk-KZ"/>
        </w:rPr>
        <w:t>қолданып</w:t>
      </w:r>
      <w:r w:rsidR="005C7101">
        <w:rPr>
          <w:rFonts w:ascii="Times New Roman" w:hAnsi="Times New Roman" w:cs="Times New Roman"/>
          <w:sz w:val="28"/>
          <w:szCs w:val="28"/>
          <w:lang w:val="kk-KZ"/>
        </w:rPr>
        <w:t xml:space="preserve"> </w:t>
      </w:r>
      <w:r w:rsidRPr="00512F8D">
        <w:rPr>
          <w:rFonts w:ascii="Times New Roman" w:hAnsi="Times New Roman" w:cs="Times New Roman"/>
          <w:sz w:val="28"/>
          <w:szCs w:val="28"/>
          <w:lang w:val="kk-KZ"/>
        </w:rPr>
        <w:t>бұйымдарды</w:t>
      </w:r>
      <w:r w:rsidR="005C7101">
        <w:rPr>
          <w:rFonts w:ascii="Times New Roman" w:hAnsi="Times New Roman" w:cs="Times New Roman"/>
          <w:sz w:val="28"/>
          <w:szCs w:val="28"/>
          <w:lang w:val="kk-KZ"/>
        </w:rPr>
        <w:t xml:space="preserve"> </w:t>
      </w:r>
      <w:r w:rsidRPr="00512F8D">
        <w:rPr>
          <w:rFonts w:ascii="Times New Roman" w:hAnsi="Times New Roman" w:cs="Times New Roman"/>
          <w:sz w:val="28"/>
          <w:szCs w:val="28"/>
          <w:lang w:val="kk-KZ"/>
        </w:rPr>
        <w:t>безендіру</w:t>
      </w:r>
      <w:r w:rsidR="005C7101">
        <w:rPr>
          <w:rFonts w:ascii="Times New Roman" w:hAnsi="Times New Roman" w:cs="Times New Roman"/>
          <w:sz w:val="28"/>
          <w:szCs w:val="28"/>
          <w:lang w:val="kk-KZ"/>
        </w:rPr>
        <w:t xml:space="preserve"> </w:t>
      </w:r>
      <w:r w:rsidRPr="00512F8D">
        <w:rPr>
          <w:rFonts w:ascii="Times New Roman" w:hAnsi="Times New Roman" w:cs="Times New Roman"/>
          <w:sz w:val="28"/>
          <w:szCs w:val="28"/>
          <w:lang w:val="kk-KZ"/>
        </w:rPr>
        <w:t>үшін</w:t>
      </w:r>
      <w:r w:rsidR="005C7101">
        <w:rPr>
          <w:rFonts w:ascii="Times New Roman" w:hAnsi="Times New Roman" w:cs="Times New Roman"/>
          <w:sz w:val="28"/>
          <w:szCs w:val="28"/>
          <w:lang w:val="kk-KZ"/>
        </w:rPr>
        <w:t xml:space="preserve"> </w:t>
      </w:r>
      <w:r w:rsidRPr="00512F8D">
        <w:rPr>
          <w:rFonts w:ascii="Times New Roman" w:hAnsi="Times New Roman" w:cs="Times New Roman"/>
          <w:sz w:val="28"/>
          <w:szCs w:val="28"/>
          <w:lang w:val="kk-KZ"/>
        </w:rPr>
        <w:t>жақсы материал болып</w:t>
      </w:r>
      <w:r w:rsidR="005C7101">
        <w:rPr>
          <w:rFonts w:ascii="Times New Roman" w:hAnsi="Times New Roman" w:cs="Times New Roman"/>
          <w:sz w:val="28"/>
          <w:szCs w:val="28"/>
          <w:lang w:val="kk-KZ"/>
        </w:rPr>
        <w:t xml:space="preserve"> </w:t>
      </w:r>
      <w:r w:rsidRPr="00512F8D">
        <w:rPr>
          <w:rFonts w:ascii="Times New Roman" w:hAnsi="Times New Roman" w:cs="Times New Roman"/>
          <w:sz w:val="28"/>
          <w:szCs w:val="28"/>
          <w:lang w:val="kk-KZ"/>
        </w:rPr>
        <w:t>табылады [39].</w:t>
      </w:r>
    </w:p>
    <w:p w:rsidR="00351243" w:rsidRPr="00512F8D" w:rsidRDefault="00351243" w:rsidP="00541977">
      <w:pPr>
        <w:tabs>
          <w:tab w:val="left" w:pos="993"/>
        </w:tabs>
        <w:spacing w:after="0" w:line="240" w:lineRule="auto"/>
        <w:ind w:firstLine="709"/>
        <w:jc w:val="both"/>
        <w:rPr>
          <w:rFonts w:ascii="Times New Roman" w:hAnsi="Times New Roman" w:cs="Times New Roman"/>
          <w:sz w:val="28"/>
          <w:szCs w:val="28"/>
          <w:lang w:val="kk-KZ"/>
        </w:rPr>
      </w:pPr>
      <w:r w:rsidRPr="00351243">
        <w:rPr>
          <w:rFonts w:ascii="Times New Roman" w:hAnsi="Times New Roman" w:cs="Times New Roman"/>
          <w:sz w:val="28"/>
          <w:szCs w:val="28"/>
          <w:lang w:val="kk-KZ"/>
        </w:rPr>
        <w:t>Құйылған п</w:t>
      </w:r>
      <w:r w:rsidRPr="00512F8D">
        <w:rPr>
          <w:rFonts w:ascii="Times New Roman" w:hAnsi="Times New Roman" w:cs="Times New Roman"/>
          <w:sz w:val="28"/>
          <w:szCs w:val="28"/>
          <w:lang w:val="kk-KZ"/>
        </w:rPr>
        <w:t>олипропилен</w:t>
      </w:r>
      <w:r w:rsidRPr="00351243">
        <w:rPr>
          <w:rFonts w:ascii="Times New Roman" w:hAnsi="Times New Roman" w:cs="Times New Roman"/>
          <w:sz w:val="28"/>
          <w:szCs w:val="28"/>
          <w:lang w:val="kk-KZ"/>
        </w:rPr>
        <w:t>,</w:t>
      </w:r>
      <w:r w:rsidR="005C7101">
        <w:rPr>
          <w:rFonts w:ascii="Times New Roman" w:hAnsi="Times New Roman" w:cs="Times New Roman"/>
          <w:sz w:val="28"/>
          <w:szCs w:val="28"/>
          <w:lang w:val="kk-KZ"/>
        </w:rPr>
        <w:t xml:space="preserve"> </w:t>
      </w:r>
      <w:r w:rsidRPr="00512F8D">
        <w:rPr>
          <w:rFonts w:ascii="Times New Roman" w:hAnsi="Times New Roman" w:cs="Times New Roman"/>
          <w:sz w:val="28"/>
          <w:szCs w:val="28"/>
          <w:lang w:val="kk-KZ"/>
        </w:rPr>
        <w:t>ұнтақ</w:t>
      </w:r>
      <w:r w:rsidR="005C7101">
        <w:rPr>
          <w:rFonts w:ascii="Times New Roman" w:hAnsi="Times New Roman" w:cs="Times New Roman"/>
          <w:sz w:val="28"/>
          <w:szCs w:val="28"/>
          <w:lang w:val="kk-KZ"/>
        </w:rPr>
        <w:t xml:space="preserve"> </w:t>
      </w:r>
      <w:r w:rsidRPr="00512F8D">
        <w:rPr>
          <w:rFonts w:ascii="Times New Roman" w:hAnsi="Times New Roman" w:cs="Times New Roman"/>
          <w:sz w:val="28"/>
          <w:szCs w:val="28"/>
          <w:lang w:val="kk-KZ"/>
        </w:rPr>
        <w:t>немесе</w:t>
      </w:r>
      <w:r w:rsidR="005C7101">
        <w:rPr>
          <w:rFonts w:ascii="Times New Roman" w:hAnsi="Times New Roman" w:cs="Times New Roman"/>
          <w:sz w:val="28"/>
          <w:szCs w:val="28"/>
          <w:lang w:val="kk-KZ"/>
        </w:rPr>
        <w:t xml:space="preserve"> </w:t>
      </w:r>
      <w:r w:rsidRPr="00512F8D">
        <w:rPr>
          <w:rFonts w:ascii="Times New Roman" w:hAnsi="Times New Roman" w:cs="Times New Roman"/>
          <w:sz w:val="28"/>
          <w:szCs w:val="28"/>
          <w:lang w:val="kk-KZ"/>
        </w:rPr>
        <w:t>түйіршікті</w:t>
      </w:r>
      <w:r w:rsidR="005C7101">
        <w:rPr>
          <w:rFonts w:ascii="Times New Roman" w:hAnsi="Times New Roman" w:cs="Times New Roman"/>
          <w:sz w:val="28"/>
          <w:szCs w:val="28"/>
          <w:lang w:val="kk-KZ"/>
        </w:rPr>
        <w:t xml:space="preserve"> </w:t>
      </w:r>
      <w:r w:rsidRPr="00512F8D">
        <w:rPr>
          <w:rFonts w:ascii="Times New Roman" w:hAnsi="Times New Roman" w:cs="Times New Roman"/>
          <w:sz w:val="28"/>
          <w:szCs w:val="28"/>
          <w:lang w:val="kk-KZ"/>
        </w:rPr>
        <w:t>полипропиленді</w:t>
      </w:r>
      <w:r w:rsidR="005C7101">
        <w:rPr>
          <w:rFonts w:ascii="Times New Roman" w:hAnsi="Times New Roman" w:cs="Times New Roman"/>
          <w:sz w:val="28"/>
          <w:szCs w:val="28"/>
          <w:lang w:val="kk-KZ"/>
        </w:rPr>
        <w:t xml:space="preserve"> </w:t>
      </w:r>
      <w:r w:rsidRPr="00512F8D">
        <w:rPr>
          <w:rFonts w:ascii="Times New Roman" w:hAnsi="Times New Roman" w:cs="Times New Roman"/>
          <w:sz w:val="28"/>
          <w:szCs w:val="28"/>
          <w:lang w:val="kk-KZ"/>
        </w:rPr>
        <w:t>пластификациялау (ауа</w:t>
      </w:r>
      <w:r w:rsidRPr="00351243">
        <w:rPr>
          <w:rFonts w:ascii="Times New Roman" w:hAnsi="Times New Roman" w:cs="Times New Roman"/>
          <w:sz w:val="28"/>
          <w:szCs w:val="28"/>
          <w:lang w:val="kk-KZ"/>
        </w:rPr>
        <w:t>сыз</w:t>
      </w:r>
      <w:r w:rsidRPr="00512F8D">
        <w:rPr>
          <w:rFonts w:ascii="Times New Roman" w:hAnsi="Times New Roman" w:cs="Times New Roman"/>
          <w:sz w:val="28"/>
          <w:szCs w:val="28"/>
          <w:lang w:val="kk-KZ"/>
        </w:rPr>
        <w:t>) және оны (</w:t>
      </w:r>
      <w:r w:rsidR="00331939" w:rsidRPr="00331939">
        <w:rPr>
          <w:rFonts w:ascii="Times New Roman" w:hAnsi="Times New Roman" w:cs="Times New Roman"/>
          <w:sz w:val="28"/>
          <w:szCs w:val="28"/>
          <w:lang w:val="kk-KZ"/>
        </w:rPr>
        <w:t>жоғары жылдамдықпен және жоғары қысымда</w:t>
      </w:r>
      <w:r w:rsidRPr="00512F8D">
        <w:rPr>
          <w:rFonts w:ascii="Times New Roman" w:hAnsi="Times New Roman" w:cs="Times New Roman"/>
          <w:sz w:val="28"/>
          <w:szCs w:val="28"/>
          <w:lang w:val="kk-KZ"/>
        </w:rPr>
        <w:t xml:space="preserve">) </w:t>
      </w:r>
      <w:r w:rsidRPr="00351243">
        <w:rPr>
          <w:rFonts w:ascii="Times New Roman" w:hAnsi="Times New Roman" w:cs="Times New Roman"/>
          <w:sz w:val="28"/>
          <w:szCs w:val="28"/>
          <w:lang w:val="kk-KZ"/>
        </w:rPr>
        <w:t>құйылған</w:t>
      </w:r>
      <w:r w:rsidR="005C7101">
        <w:rPr>
          <w:rFonts w:ascii="Times New Roman" w:hAnsi="Times New Roman" w:cs="Times New Roman"/>
          <w:sz w:val="28"/>
          <w:szCs w:val="28"/>
          <w:lang w:val="kk-KZ"/>
        </w:rPr>
        <w:t xml:space="preserve"> </w:t>
      </w:r>
      <w:r w:rsidRPr="00512F8D">
        <w:rPr>
          <w:rFonts w:ascii="Times New Roman" w:hAnsi="Times New Roman" w:cs="Times New Roman"/>
          <w:sz w:val="28"/>
          <w:szCs w:val="28"/>
          <w:lang w:val="kk-KZ"/>
        </w:rPr>
        <w:t>қалыпта</w:t>
      </w:r>
      <w:r w:rsidR="00331939">
        <w:rPr>
          <w:rFonts w:ascii="Times New Roman" w:hAnsi="Times New Roman" w:cs="Times New Roman"/>
          <w:sz w:val="28"/>
          <w:szCs w:val="28"/>
          <w:lang w:val="kk-KZ"/>
        </w:rPr>
        <w:t>у</w:t>
      </w:r>
      <w:r w:rsidR="005C7101">
        <w:rPr>
          <w:rFonts w:ascii="Times New Roman" w:hAnsi="Times New Roman" w:cs="Times New Roman"/>
          <w:sz w:val="28"/>
          <w:szCs w:val="28"/>
          <w:lang w:val="kk-KZ"/>
        </w:rPr>
        <w:t xml:space="preserve"> </w:t>
      </w:r>
      <w:r w:rsidRPr="00512F8D">
        <w:rPr>
          <w:rFonts w:ascii="Times New Roman" w:hAnsi="Times New Roman" w:cs="Times New Roman"/>
          <w:sz w:val="28"/>
          <w:szCs w:val="28"/>
          <w:lang w:val="kk-KZ"/>
        </w:rPr>
        <w:t>жазықтығына</w:t>
      </w:r>
      <w:r w:rsidR="005C7101">
        <w:rPr>
          <w:rFonts w:ascii="Times New Roman" w:hAnsi="Times New Roman" w:cs="Times New Roman"/>
          <w:sz w:val="28"/>
          <w:szCs w:val="28"/>
          <w:lang w:val="kk-KZ"/>
        </w:rPr>
        <w:t xml:space="preserve"> </w:t>
      </w:r>
      <w:r w:rsidRPr="00512F8D">
        <w:rPr>
          <w:rFonts w:ascii="Times New Roman" w:hAnsi="Times New Roman" w:cs="Times New Roman"/>
          <w:sz w:val="28"/>
          <w:szCs w:val="28"/>
          <w:lang w:val="kk-KZ"/>
        </w:rPr>
        <w:t>жылжыту</w:t>
      </w:r>
      <w:r w:rsidR="005C7101">
        <w:rPr>
          <w:rFonts w:ascii="Times New Roman" w:hAnsi="Times New Roman" w:cs="Times New Roman"/>
          <w:sz w:val="28"/>
          <w:szCs w:val="28"/>
          <w:lang w:val="kk-KZ"/>
        </w:rPr>
        <w:t xml:space="preserve"> </w:t>
      </w:r>
      <w:r w:rsidRPr="00512F8D">
        <w:rPr>
          <w:rFonts w:ascii="Times New Roman" w:hAnsi="Times New Roman" w:cs="Times New Roman"/>
          <w:sz w:val="28"/>
          <w:szCs w:val="28"/>
          <w:lang w:val="kk-KZ"/>
        </w:rPr>
        <w:t>арқылы</w:t>
      </w:r>
      <w:r w:rsidR="005C7101">
        <w:rPr>
          <w:rFonts w:ascii="Times New Roman" w:hAnsi="Times New Roman" w:cs="Times New Roman"/>
          <w:sz w:val="28"/>
          <w:szCs w:val="28"/>
          <w:lang w:val="kk-KZ"/>
        </w:rPr>
        <w:t xml:space="preserve"> </w:t>
      </w:r>
      <w:r w:rsidRPr="00512F8D">
        <w:rPr>
          <w:rFonts w:ascii="Times New Roman" w:hAnsi="Times New Roman" w:cs="Times New Roman"/>
          <w:sz w:val="28"/>
          <w:szCs w:val="28"/>
          <w:lang w:val="kk-KZ"/>
        </w:rPr>
        <w:t>жасалады, онда</w:t>
      </w:r>
      <w:r w:rsidR="005C7101">
        <w:rPr>
          <w:rFonts w:ascii="Times New Roman" w:hAnsi="Times New Roman" w:cs="Times New Roman"/>
          <w:sz w:val="28"/>
          <w:szCs w:val="28"/>
          <w:lang w:val="kk-KZ"/>
        </w:rPr>
        <w:t xml:space="preserve"> </w:t>
      </w:r>
      <w:r w:rsidRPr="00512F8D">
        <w:rPr>
          <w:rFonts w:ascii="Times New Roman" w:hAnsi="Times New Roman" w:cs="Times New Roman"/>
          <w:sz w:val="28"/>
          <w:szCs w:val="28"/>
          <w:lang w:val="kk-KZ"/>
        </w:rPr>
        <w:t>ол</w:t>
      </w:r>
      <w:r w:rsidR="005C7101">
        <w:rPr>
          <w:rFonts w:ascii="Times New Roman" w:hAnsi="Times New Roman" w:cs="Times New Roman"/>
          <w:sz w:val="28"/>
          <w:szCs w:val="28"/>
          <w:lang w:val="kk-KZ"/>
        </w:rPr>
        <w:t xml:space="preserve"> </w:t>
      </w:r>
      <w:r w:rsidRPr="00512F8D">
        <w:rPr>
          <w:rFonts w:ascii="Times New Roman" w:hAnsi="Times New Roman" w:cs="Times New Roman"/>
          <w:sz w:val="28"/>
          <w:szCs w:val="28"/>
          <w:lang w:val="kk-KZ"/>
        </w:rPr>
        <w:t>салқындату</w:t>
      </w:r>
      <w:r w:rsidR="005C7101">
        <w:rPr>
          <w:rFonts w:ascii="Times New Roman" w:hAnsi="Times New Roman" w:cs="Times New Roman"/>
          <w:sz w:val="28"/>
          <w:szCs w:val="28"/>
          <w:lang w:val="kk-KZ"/>
        </w:rPr>
        <w:t xml:space="preserve"> </w:t>
      </w:r>
      <w:r w:rsidRPr="00512F8D">
        <w:rPr>
          <w:rFonts w:ascii="Times New Roman" w:hAnsi="Times New Roman" w:cs="Times New Roman"/>
          <w:sz w:val="28"/>
          <w:szCs w:val="28"/>
          <w:lang w:val="kk-KZ"/>
        </w:rPr>
        <w:t>арқылы</w:t>
      </w:r>
      <w:r w:rsidR="005C7101">
        <w:rPr>
          <w:rFonts w:ascii="Times New Roman" w:hAnsi="Times New Roman" w:cs="Times New Roman"/>
          <w:sz w:val="28"/>
          <w:szCs w:val="28"/>
          <w:lang w:val="kk-KZ"/>
        </w:rPr>
        <w:t xml:space="preserve"> </w:t>
      </w:r>
      <w:r w:rsidRPr="00512F8D">
        <w:rPr>
          <w:rFonts w:ascii="Times New Roman" w:hAnsi="Times New Roman" w:cs="Times New Roman"/>
          <w:sz w:val="28"/>
          <w:szCs w:val="28"/>
          <w:lang w:val="kk-KZ"/>
        </w:rPr>
        <w:t>қатаяды. Бұл материал цилиндрінің</w:t>
      </w:r>
      <w:r w:rsidR="005C7101">
        <w:rPr>
          <w:rFonts w:ascii="Times New Roman" w:hAnsi="Times New Roman" w:cs="Times New Roman"/>
          <w:sz w:val="28"/>
          <w:szCs w:val="28"/>
          <w:lang w:val="kk-KZ"/>
        </w:rPr>
        <w:t xml:space="preserve"> </w:t>
      </w:r>
      <w:r w:rsidRPr="00512F8D">
        <w:rPr>
          <w:rFonts w:ascii="Times New Roman" w:hAnsi="Times New Roman" w:cs="Times New Roman"/>
          <w:sz w:val="28"/>
          <w:szCs w:val="28"/>
          <w:lang w:val="kk-KZ"/>
        </w:rPr>
        <w:t>жоғары</w:t>
      </w:r>
      <w:r w:rsidR="005C7101">
        <w:rPr>
          <w:rFonts w:ascii="Times New Roman" w:hAnsi="Times New Roman" w:cs="Times New Roman"/>
          <w:sz w:val="28"/>
          <w:szCs w:val="28"/>
          <w:lang w:val="kk-KZ"/>
        </w:rPr>
        <w:t xml:space="preserve"> </w:t>
      </w:r>
      <w:r w:rsidRPr="00512F8D">
        <w:rPr>
          <w:rFonts w:ascii="Times New Roman" w:hAnsi="Times New Roman" w:cs="Times New Roman"/>
          <w:sz w:val="28"/>
          <w:szCs w:val="28"/>
          <w:lang w:val="kk-KZ"/>
        </w:rPr>
        <w:t>температурасының</w:t>
      </w:r>
      <w:r w:rsidR="005C7101">
        <w:rPr>
          <w:rFonts w:ascii="Times New Roman" w:hAnsi="Times New Roman" w:cs="Times New Roman"/>
          <w:sz w:val="28"/>
          <w:szCs w:val="28"/>
          <w:lang w:val="kk-KZ"/>
        </w:rPr>
        <w:t xml:space="preserve"> </w:t>
      </w:r>
      <w:r w:rsidRPr="00512F8D">
        <w:rPr>
          <w:rFonts w:ascii="Times New Roman" w:hAnsi="Times New Roman" w:cs="Times New Roman"/>
          <w:sz w:val="28"/>
          <w:szCs w:val="28"/>
          <w:lang w:val="kk-KZ"/>
        </w:rPr>
        <w:t>әсерінен, тұтқыр</w:t>
      </w:r>
      <w:r w:rsidR="005C7101">
        <w:rPr>
          <w:rFonts w:ascii="Times New Roman" w:hAnsi="Times New Roman" w:cs="Times New Roman"/>
          <w:sz w:val="28"/>
          <w:szCs w:val="28"/>
          <w:lang w:val="kk-KZ"/>
        </w:rPr>
        <w:t xml:space="preserve"> </w:t>
      </w:r>
      <w:r w:rsidRPr="00512F8D">
        <w:rPr>
          <w:rFonts w:ascii="Times New Roman" w:hAnsi="Times New Roman" w:cs="Times New Roman"/>
          <w:sz w:val="28"/>
          <w:szCs w:val="28"/>
          <w:lang w:val="kk-KZ"/>
        </w:rPr>
        <w:t>сұйықтық</w:t>
      </w:r>
      <w:r w:rsidR="005C7101">
        <w:rPr>
          <w:rFonts w:ascii="Times New Roman" w:hAnsi="Times New Roman" w:cs="Times New Roman"/>
          <w:sz w:val="28"/>
          <w:szCs w:val="28"/>
          <w:lang w:val="kk-KZ"/>
        </w:rPr>
        <w:t xml:space="preserve"> </w:t>
      </w:r>
      <w:r w:rsidRPr="00512F8D">
        <w:rPr>
          <w:rFonts w:ascii="Times New Roman" w:hAnsi="Times New Roman" w:cs="Times New Roman"/>
          <w:sz w:val="28"/>
          <w:szCs w:val="28"/>
          <w:lang w:val="kk-KZ"/>
        </w:rPr>
        <w:t>күйінде, содан</w:t>
      </w:r>
      <w:r w:rsidR="005C7101">
        <w:rPr>
          <w:rFonts w:ascii="Times New Roman" w:hAnsi="Times New Roman" w:cs="Times New Roman"/>
          <w:sz w:val="28"/>
          <w:szCs w:val="28"/>
          <w:lang w:val="kk-KZ"/>
        </w:rPr>
        <w:t xml:space="preserve"> </w:t>
      </w:r>
      <w:r w:rsidRPr="00512F8D">
        <w:rPr>
          <w:rFonts w:ascii="Times New Roman" w:hAnsi="Times New Roman" w:cs="Times New Roman"/>
          <w:sz w:val="28"/>
          <w:szCs w:val="28"/>
          <w:lang w:val="kk-KZ"/>
        </w:rPr>
        <w:t>кейін</w:t>
      </w:r>
      <w:r w:rsidR="005C7101">
        <w:rPr>
          <w:rFonts w:ascii="Times New Roman" w:hAnsi="Times New Roman" w:cs="Times New Roman"/>
          <w:sz w:val="28"/>
          <w:szCs w:val="28"/>
          <w:lang w:val="kk-KZ"/>
        </w:rPr>
        <w:t xml:space="preserve"> </w:t>
      </w:r>
      <w:r w:rsidRPr="00512F8D">
        <w:rPr>
          <w:rFonts w:ascii="Times New Roman" w:hAnsi="Times New Roman" w:cs="Times New Roman"/>
          <w:sz w:val="28"/>
          <w:szCs w:val="28"/>
          <w:lang w:val="kk-KZ"/>
        </w:rPr>
        <w:t>балқыманы</w:t>
      </w:r>
      <w:r w:rsidR="005C7101">
        <w:rPr>
          <w:rFonts w:ascii="Times New Roman" w:hAnsi="Times New Roman" w:cs="Times New Roman"/>
          <w:sz w:val="28"/>
          <w:szCs w:val="28"/>
          <w:lang w:val="kk-KZ"/>
        </w:rPr>
        <w:t xml:space="preserve"> </w:t>
      </w:r>
      <w:r w:rsidRPr="00512F8D">
        <w:rPr>
          <w:rFonts w:ascii="Times New Roman" w:hAnsi="Times New Roman" w:cs="Times New Roman"/>
          <w:sz w:val="28"/>
          <w:szCs w:val="28"/>
          <w:lang w:val="kk-KZ"/>
        </w:rPr>
        <w:t>қатайту</w:t>
      </w:r>
      <w:r w:rsidR="005C7101">
        <w:rPr>
          <w:rFonts w:ascii="Times New Roman" w:hAnsi="Times New Roman" w:cs="Times New Roman"/>
          <w:sz w:val="28"/>
          <w:szCs w:val="28"/>
          <w:lang w:val="kk-KZ"/>
        </w:rPr>
        <w:t xml:space="preserve"> </w:t>
      </w:r>
      <w:r w:rsidRPr="00512F8D">
        <w:rPr>
          <w:rFonts w:ascii="Times New Roman" w:hAnsi="Times New Roman" w:cs="Times New Roman"/>
          <w:sz w:val="28"/>
          <w:szCs w:val="28"/>
          <w:lang w:val="kk-KZ"/>
        </w:rPr>
        <w:t>үшін</w:t>
      </w:r>
      <w:r w:rsidR="005C7101">
        <w:rPr>
          <w:rFonts w:ascii="Times New Roman" w:hAnsi="Times New Roman" w:cs="Times New Roman"/>
          <w:sz w:val="28"/>
          <w:szCs w:val="28"/>
          <w:lang w:val="kk-KZ"/>
        </w:rPr>
        <w:t xml:space="preserve"> </w:t>
      </w:r>
      <w:r w:rsidRPr="00512F8D">
        <w:rPr>
          <w:rFonts w:ascii="Times New Roman" w:hAnsi="Times New Roman" w:cs="Times New Roman"/>
          <w:sz w:val="28"/>
          <w:szCs w:val="28"/>
          <w:lang w:val="kk-KZ"/>
        </w:rPr>
        <w:t>жеткілікті</w:t>
      </w:r>
      <w:r w:rsidR="005C7101">
        <w:rPr>
          <w:rFonts w:ascii="Times New Roman" w:hAnsi="Times New Roman" w:cs="Times New Roman"/>
          <w:sz w:val="28"/>
          <w:szCs w:val="28"/>
          <w:lang w:val="kk-KZ"/>
        </w:rPr>
        <w:t xml:space="preserve"> </w:t>
      </w:r>
      <w:r w:rsidRPr="00512F8D">
        <w:rPr>
          <w:rFonts w:ascii="Times New Roman" w:hAnsi="Times New Roman" w:cs="Times New Roman"/>
          <w:sz w:val="28"/>
          <w:szCs w:val="28"/>
          <w:lang w:val="kk-KZ"/>
        </w:rPr>
        <w:t>температурасы бар гомогенизацияланған</w:t>
      </w:r>
      <w:r w:rsidR="005C7101">
        <w:rPr>
          <w:rFonts w:ascii="Times New Roman" w:hAnsi="Times New Roman" w:cs="Times New Roman"/>
          <w:sz w:val="28"/>
          <w:szCs w:val="28"/>
          <w:lang w:val="kk-KZ"/>
        </w:rPr>
        <w:t xml:space="preserve"> </w:t>
      </w:r>
      <w:r w:rsidRPr="00512F8D">
        <w:rPr>
          <w:rFonts w:ascii="Times New Roman" w:hAnsi="Times New Roman" w:cs="Times New Roman"/>
          <w:sz w:val="28"/>
          <w:szCs w:val="28"/>
          <w:lang w:val="kk-KZ"/>
        </w:rPr>
        <w:t>материалдың</w:t>
      </w:r>
      <w:r w:rsidR="005C7101">
        <w:rPr>
          <w:rFonts w:ascii="Times New Roman" w:hAnsi="Times New Roman" w:cs="Times New Roman"/>
          <w:sz w:val="28"/>
          <w:szCs w:val="28"/>
          <w:lang w:val="kk-KZ"/>
        </w:rPr>
        <w:t xml:space="preserve"> </w:t>
      </w:r>
      <w:r w:rsidRPr="00512F8D">
        <w:rPr>
          <w:rFonts w:ascii="Times New Roman" w:hAnsi="Times New Roman" w:cs="Times New Roman"/>
          <w:sz w:val="28"/>
          <w:szCs w:val="28"/>
          <w:lang w:val="kk-KZ"/>
        </w:rPr>
        <w:t>формасына</w:t>
      </w:r>
      <w:r w:rsidR="005C7101">
        <w:rPr>
          <w:rFonts w:ascii="Times New Roman" w:hAnsi="Times New Roman" w:cs="Times New Roman"/>
          <w:sz w:val="28"/>
          <w:szCs w:val="28"/>
          <w:lang w:val="kk-KZ"/>
        </w:rPr>
        <w:t xml:space="preserve"> </w:t>
      </w:r>
      <w:r w:rsidRPr="00512F8D">
        <w:rPr>
          <w:rFonts w:ascii="Times New Roman" w:hAnsi="Times New Roman" w:cs="Times New Roman"/>
          <w:sz w:val="28"/>
          <w:szCs w:val="28"/>
          <w:lang w:val="kk-KZ"/>
        </w:rPr>
        <w:t>енгізіледі. Осыдан</w:t>
      </w:r>
      <w:r w:rsidR="005C7101">
        <w:rPr>
          <w:rFonts w:ascii="Times New Roman" w:hAnsi="Times New Roman" w:cs="Times New Roman"/>
          <w:sz w:val="28"/>
          <w:szCs w:val="28"/>
          <w:lang w:val="kk-KZ"/>
        </w:rPr>
        <w:t xml:space="preserve"> </w:t>
      </w:r>
      <w:r w:rsidRPr="00512F8D">
        <w:rPr>
          <w:rFonts w:ascii="Times New Roman" w:hAnsi="Times New Roman" w:cs="Times New Roman"/>
          <w:sz w:val="28"/>
          <w:szCs w:val="28"/>
          <w:lang w:val="kk-KZ"/>
        </w:rPr>
        <w:t>кейін</w:t>
      </w:r>
      <w:r w:rsidR="005C7101">
        <w:rPr>
          <w:rFonts w:ascii="Times New Roman" w:hAnsi="Times New Roman" w:cs="Times New Roman"/>
          <w:sz w:val="28"/>
          <w:szCs w:val="28"/>
          <w:lang w:val="kk-KZ"/>
        </w:rPr>
        <w:t xml:space="preserve"> </w:t>
      </w:r>
      <w:r w:rsidRPr="00351243">
        <w:rPr>
          <w:rFonts w:ascii="Times New Roman" w:hAnsi="Times New Roman" w:cs="Times New Roman"/>
          <w:sz w:val="28"/>
          <w:szCs w:val="28"/>
          <w:lang w:val="kk-KZ"/>
        </w:rPr>
        <w:t xml:space="preserve">құйылған </w:t>
      </w:r>
      <w:r w:rsidRPr="00512F8D">
        <w:rPr>
          <w:rFonts w:ascii="Times New Roman" w:hAnsi="Times New Roman" w:cs="Times New Roman"/>
          <w:sz w:val="28"/>
          <w:szCs w:val="28"/>
          <w:lang w:val="kk-KZ"/>
        </w:rPr>
        <w:t>полипропилен</w:t>
      </w:r>
      <w:r w:rsidRPr="00351243">
        <w:rPr>
          <w:rFonts w:ascii="Times New Roman" w:hAnsi="Times New Roman" w:cs="Times New Roman"/>
          <w:sz w:val="28"/>
          <w:szCs w:val="28"/>
          <w:lang w:val="kk-KZ"/>
        </w:rPr>
        <w:t xml:space="preserve">, форма ашылған </w:t>
      </w:r>
      <w:r w:rsidRPr="00512F8D">
        <w:rPr>
          <w:rFonts w:ascii="Times New Roman" w:hAnsi="Times New Roman" w:cs="Times New Roman"/>
          <w:sz w:val="28"/>
          <w:szCs w:val="28"/>
          <w:lang w:val="kk-KZ"/>
        </w:rPr>
        <w:t>кезде</w:t>
      </w:r>
      <w:r w:rsidR="005C7101">
        <w:rPr>
          <w:rFonts w:ascii="Times New Roman" w:hAnsi="Times New Roman" w:cs="Times New Roman"/>
          <w:sz w:val="28"/>
          <w:szCs w:val="28"/>
          <w:lang w:val="kk-KZ"/>
        </w:rPr>
        <w:t xml:space="preserve"> </w:t>
      </w:r>
      <w:r w:rsidRPr="00512F8D">
        <w:rPr>
          <w:rFonts w:ascii="Times New Roman" w:hAnsi="Times New Roman" w:cs="Times New Roman"/>
          <w:sz w:val="28"/>
          <w:szCs w:val="28"/>
          <w:lang w:val="kk-KZ"/>
        </w:rPr>
        <w:t>автоматты</w:t>
      </w:r>
      <w:r w:rsidR="005C7101">
        <w:rPr>
          <w:rFonts w:ascii="Times New Roman" w:hAnsi="Times New Roman" w:cs="Times New Roman"/>
          <w:sz w:val="28"/>
          <w:szCs w:val="28"/>
          <w:lang w:val="kk-KZ"/>
        </w:rPr>
        <w:t xml:space="preserve"> </w:t>
      </w:r>
      <w:r w:rsidRPr="00512F8D">
        <w:rPr>
          <w:rFonts w:ascii="Times New Roman" w:hAnsi="Times New Roman" w:cs="Times New Roman"/>
          <w:sz w:val="28"/>
          <w:szCs w:val="28"/>
          <w:lang w:val="kk-KZ"/>
        </w:rPr>
        <w:t>түрде</w:t>
      </w:r>
      <w:r w:rsidR="005C7101">
        <w:rPr>
          <w:rFonts w:ascii="Times New Roman" w:hAnsi="Times New Roman" w:cs="Times New Roman"/>
          <w:sz w:val="28"/>
          <w:szCs w:val="28"/>
          <w:lang w:val="kk-KZ"/>
        </w:rPr>
        <w:t xml:space="preserve"> </w:t>
      </w:r>
      <w:r w:rsidRPr="00351243">
        <w:rPr>
          <w:rFonts w:ascii="Times New Roman" w:hAnsi="Times New Roman" w:cs="Times New Roman"/>
          <w:sz w:val="28"/>
          <w:szCs w:val="28"/>
          <w:lang w:val="kk-KZ"/>
        </w:rPr>
        <w:t>шығарылады</w:t>
      </w:r>
      <w:r w:rsidRPr="00512F8D">
        <w:rPr>
          <w:rFonts w:ascii="Times New Roman" w:hAnsi="Times New Roman" w:cs="Times New Roman"/>
          <w:sz w:val="28"/>
          <w:szCs w:val="28"/>
          <w:lang w:val="kk-KZ"/>
        </w:rPr>
        <w:t>.</w:t>
      </w:r>
    </w:p>
    <w:p w:rsidR="00351243" w:rsidRDefault="00351243" w:rsidP="00541977">
      <w:pPr>
        <w:tabs>
          <w:tab w:val="left" w:pos="993"/>
        </w:tabs>
        <w:spacing w:after="0" w:line="240" w:lineRule="auto"/>
        <w:ind w:firstLine="709"/>
        <w:jc w:val="both"/>
        <w:rPr>
          <w:rFonts w:ascii="Times New Roman" w:hAnsi="Times New Roman" w:cs="Times New Roman"/>
          <w:sz w:val="28"/>
          <w:szCs w:val="28"/>
          <w:lang w:val="kk-KZ"/>
        </w:rPr>
      </w:pPr>
      <w:r w:rsidRPr="00B35544">
        <w:rPr>
          <w:rFonts w:ascii="Times New Roman" w:hAnsi="Times New Roman" w:cs="Times New Roman"/>
          <w:sz w:val="28"/>
          <w:szCs w:val="28"/>
          <w:lang w:val="kk-KZ"/>
        </w:rPr>
        <w:t>Қайта</w:t>
      </w:r>
      <w:r w:rsidR="005C7101">
        <w:rPr>
          <w:rFonts w:ascii="Times New Roman" w:hAnsi="Times New Roman" w:cs="Times New Roman"/>
          <w:sz w:val="28"/>
          <w:szCs w:val="28"/>
          <w:lang w:val="kk-KZ"/>
        </w:rPr>
        <w:t xml:space="preserve"> </w:t>
      </w:r>
      <w:r w:rsidRPr="00B35544">
        <w:rPr>
          <w:rFonts w:ascii="Times New Roman" w:hAnsi="Times New Roman" w:cs="Times New Roman"/>
          <w:sz w:val="28"/>
          <w:szCs w:val="28"/>
          <w:lang w:val="kk-KZ"/>
        </w:rPr>
        <w:t>өңдеу</w:t>
      </w:r>
      <w:r w:rsidR="005C7101">
        <w:rPr>
          <w:rFonts w:ascii="Times New Roman" w:hAnsi="Times New Roman" w:cs="Times New Roman"/>
          <w:sz w:val="28"/>
          <w:szCs w:val="28"/>
          <w:lang w:val="kk-KZ"/>
        </w:rPr>
        <w:t xml:space="preserve"> </w:t>
      </w:r>
      <w:r w:rsidRPr="00B35544">
        <w:rPr>
          <w:rFonts w:ascii="Times New Roman" w:hAnsi="Times New Roman" w:cs="Times New Roman"/>
          <w:sz w:val="28"/>
          <w:szCs w:val="28"/>
          <w:lang w:val="kk-KZ"/>
        </w:rPr>
        <w:t>үшін</w:t>
      </w:r>
      <w:r w:rsidR="005C7101">
        <w:rPr>
          <w:rFonts w:ascii="Times New Roman" w:hAnsi="Times New Roman" w:cs="Times New Roman"/>
          <w:sz w:val="28"/>
          <w:szCs w:val="28"/>
          <w:lang w:val="kk-KZ"/>
        </w:rPr>
        <w:t xml:space="preserve"> </w:t>
      </w:r>
      <w:r w:rsidRPr="00B35544">
        <w:rPr>
          <w:rFonts w:ascii="Times New Roman" w:hAnsi="Times New Roman" w:cs="Times New Roman"/>
          <w:sz w:val="28"/>
          <w:szCs w:val="28"/>
          <w:lang w:val="kk-KZ"/>
        </w:rPr>
        <w:t>ең</w:t>
      </w:r>
      <w:r w:rsidR="005C7101">
        <w:rPr>
          <w:rFonts w:ascii="Times New Roman" w:hAnsi="Times New Roman" w:cs="Times New Roman"/>
          <w:sz w:val="28"/>
          <w:szCs w:val="28"/>
          <w:lang w:val="kk-KZ"/>
        </w:rPr>
        <w:t xml:space="preserve"> </w:t>
      </w:r>
      <w:r w:rsidRPr="00351243">
        <w:rPr>
          <w:rFonts w:ascii="Times New Roman" w:hAnsi="Times New Roman" w:cs="Times New Roman"/>
          <w:sz w:val="28"/>
          <w:szCs w:val="28"/>
          <w:lang w:val="kk-KZ"/>
        </w:rPr>
        <w:t>қолайлы</w:t>
      </w:r>
      <w:r w:rsidR="005C7101">
        <w:rPr>
          <w:rFonts w:ascii="Times New Roman" w:hAnsi="Times New Roman" w:cs="Times New Roman"/>
          <w:sz w:val="28"/>
          <w:szCs w:val="28"/>
          <w:lang w:val="kk-KZ"/>
        </w:rPr>
        <w:t xml:space="preserve"> </w:t>
      </w:r>
      <w:r w:rsidRPr="00B35544">
        <w:rPr>
          <w:rFonts w:ascii="Times New Roman" w:hAnsi="Times New Roman" w:cs="Times New Roman"/>
          <w:sz w:val="28"/>
          <w:szCs w:val="28"/>
          <w:lang w:val="kk-KZ"/>
        </w:rPr>
        <w:t>болып</w:t>
      </w:r>
      <w:r w:rsidR="005C7101">
        <w:rPr>
          <w:rFonts w:ascii="Times New Roman" w:hAnsi="Times New Roman" w:cs="Times New Roman"/>
          <w:sz w:val="28"/>
          <w:szCs w:val="28"/>
          <w:lang w:val="kk-KZ"/>
        </w:rPr>
        <w:t xml:space="preserve"> </w:t>
      </w:r>
      <w:r w:rsidRPr="00351243">
        <w:rPr>
          <w:rFonts w:ascii="Times New Roman" w:hAnsi="Times New Roman" w:cs="Times New Roman"/>
          <w:sz w:val="28"/>
          <w:szCs w:val="28"/>
          <w:lang w:val="kk-KZ"/>
        </w:rPr>
        <w:t>айтарлықтай</w:t>
      </w:r>
      <w:r w:rsidR="005C7101">
        <w:rPr>
          <w:rFonts w:ascii="Times New Roman" w:hAnsi="Times New Roman" w:cs="Times New Roman"/>
          <w:sz w:val="28"/>
          <w:szCs w:val="28"/>
          <w:lang w:val="kk-KZ"/>
        </w:rPr>
        <w:t xml:space="preserve"> </w:t>
      </w:r>
      <w:r w:rsidRPr="00B35544">
        <w:rPr>
          <w:rFonts w:ascii="Times New Roman" w:hAnsi="Times New Roman" w:cs="Times New Roman"/>
          <w:sz w:val="28"/>
          <w:szCs w:val="28"/>
          <w:lang w:val="kk-KZ"/>
        </w:rPr>
        <w:t>тоннада</w:t>
      </w:r>
      <w:r w:rsidR="005C7101">
        <w:rPr>
          <w:rFonts w:ascii="Times New Roman" w:hAnsi="Times New Roman" w:cs="Times New Roman"/>
          <w:sz w:val="28"/>
          <w:szCs w:val="28"/>
          <w:lang w:val="kk-KZ"/>
        </w:rPr>
        <w:t xml:space="preserve"> </w:t>
      </w:r>
      <w:r w:rsidRPr="00B35544">
        <w:rPr>
          <w:rFonts w:ascii="Times New Roman" w:hAnsi="Times New Roman" w:cs="Times New Roman"/>
          <w:sz w:val="28"/>
          <w:szCs w:val="28"/>
          <w:lang w:val="kk-KZ"/>
        </w:rPr>
        <w:t>полимерлер</w:t>
      </w:r>
      <w:r w:rsidR="005C7101">
        <w:rPr>
          <w:rFonts w:ascii="Times New Roman" w:hAnsi="Times New Roman" w:cs="Times New Roman"/>
          <w:sz w:val="28"/>
          <w:szCs w:val="28"/>
          <w:lang w:val="kk-KZ"/>
        </w:rPr>
        <w:t xml:space="preserve"> </w:t>
      </w:r>
      <w:r w:rsidRPr="00B35544">
        <w:rPr>
          <w:rFonts w:ascii="Times New Roman" w:hAnsi="Times New Roman" w:cs="Times New Roman"/>
          <w:sz w:val="28"/>
          <w:szCs w:val="28"/>
          <w:lang w:val="kk-KZ"/>
        </w:rPr>
        <w:t>өндірісінің</w:t>
      </w:r>
      <w:r w:rsidR="005C7101">
        <w:rPr>
          <w:rFonts w:ascii="Times New Roman" w:hAnsi="Times New Roman" w:cs="Times New Roman"/>
          <w:sz w:val="28"/>
          <w:szCs w:val="28"/>
          <w:lang w:val="kk-KZ"/>
        </w:rPr>
        <w:t xml:space="preserve"> </w:t>
      </w:r>
      <w:r w:rsidRPr="00B35544">
        <w:rPr>
          <w:rFonts w:ascii="Times New Roman" w:hAnsi="Times New Roman" w:cs="Times New Roman"/>
          <w:sz w:val="28"/>
          <w:szCs w:val="28"/>
          <w:lang w:val="kk-KZ"/>
        </w:rPr>
        <w:t>қалдықтары</w:t>
      </w:r>
      <w:r w:rsidR="005C7101">
        <w:rPr>
          <w:rFonts w:ascii="Times New Roman" w:hAnsi="Times New Roman" w:cs="Times New Roman"/>
          <w:sz w:val="28"/>
          <w:szCs w:val="28"/>
          <w:lang w:val="kk-KZ"/>
        </w:rPr>
        <w:t xml:space="preserve"> </w:t>
      </w:r>
      <w:r w:rsidRPr="00B35544">
        <w:rPr>
          <w:rFonts w:ascii="Times New Roman" w:hAnsi="Times New Roman" w:cs="Times New Roman"/>
          <w:sz w:val="28"/>
          <w:szCs w:val="28"/>
          <w:lang w:val="kk-KZ"/>
        </w:rPr>
        <w:t>табылады (3-сурет). Олардың</w:t>
      </w:r>
      <w:r w:rsidR="005C7101">
        <w:rPr>
          <w:rFonts w:ascii="Times New Roman" w:hAnsi="Times New Roman" w:cs="Times New Roman"/>
          <w:sz w:val="28"/>
          <w:szCs w:val="28"/>
          <w:lang w:val="kk-KZ"/>
        </w:rPr>
        <w:t xml:space="preserve"> </w:t>
      </w:r>
      <w:r w:rsidRPr="00B35544">
        <w:rPr>
          <w:rFonts w:ascii="Times New Roman" w:hAnsi="Times New Roman" w:cs="Times New Roman"/>
          <w:sz w:val="28"/>
          <w:szCs w:val="28"/>
          <w:lang w:val="kk-KZ"/>
        </w:rPr>
        <w:t>қайта</w:t>
      </w:r>
      <w:r w:rsidR="005C7101">
        <w:rPr>
          <w:rFonts w:ascii="Times New Roman" w:hAnsi="Times New Roman" w:cs="Times New Roman"/>
          <w:sz w:val="28"/>
          <w:szCs w:val="28"/>
          <w:lang w:val="kk-KZ"/>
        </w:rPr>
        <w:t xml:space="preserve"> </w:t>
      </w:r>
      <w:r w:rsidRPr="00B35544">
        <w:rPr>
          <w:rFonts w:ascii="Times New Roman" w:hAnsi="Times New Roman" w:cs="Times New Roman"/>
          <w:sz w:val="28"/>
          <w:szCs w:val="28"/>
          <w:lang w:val="kk-KZ"/>
        </w:rPr>
        <w:t>өңдеу</w:t>
      </w:r>
      <w:r w:rsidR="005C7101">
        <w:rPr>
          <w:rFonts w:ascii="Times New Roman" w:hAnsi="Times New Roman" w:cs="Times New Roman"/>
          <w:sz w:val="28"/>
          <w:szCs w:val="28"/>
          <w:lang w:val="kk-KZ"/>
        </w:rPr>
        <w:t xml:space="preserve"> </w:t>
      </w:r>
      <w:r w:rsidRPr="00B35544">
        <w:rPr>
          <w:rFonts w:ascii="Times New Roman" w:hAnsi="Times New Roman" w:cs="Times New Roman"/>
          <w:sz w:val="28"/>
          <w:szCs w:val="28"/>
          <w:lang w:val="kk-KZ"/>
        </w:rPr>
        <w:t xml:space="preserve">үлесі 80% - </w:t>
      </w:r>
      <w:r w:rsidRPr="00B35544">
        <w:rPr>
          <w:rFonts w:ascii="Times New Roman" w:hAnsi="Times New Roman" w:cs="Times New Roman"/>
          <w:sz w:val="28"/>
          <w:szCs w:val="28"/>
          <w:lang w:val="kk-KZ"/>
        </w:rPr>
        <w:lastRenderedPageBreak/>
        <w:t>ға</w:t>
      </w:r>
      <w:r w:rsidR="005C7101">
        <w:rPr>
          <w:rFonts w:ascii="Times New Roman" w:hAnsi="Times New Roman" w:cs="Times New Roman"/>
          <w:sz w:val="28"/>
          <w:szCs w:val="28"/>
          <w:lang w:val="kk-KZ"/>
        </w:rPr>
        <w:t xml:space="preserve"> </w:t>
      </w:r>
      <w:r w:rsidRPr="00B35544">
        <w:rPr>
          <w:rFonts w:ascii="Times New Roman" w:hAnsi="Times New Roman" w:cs="Times New Roman"/>
          <w:sz w:val="28"/>
          <w:szCs w:val="28"/>
          <w:lang w:val="kk-KZ"/>
        </w:rPr>
        <w:t>жетеді, өйткені</w:t>
      </w:r>
      <w:r w:rsidR="005C7101">
        <w:rPr>
          <w:rFonts w:ascii="Times New Roman" w:hAnsi="Times New Roman" w:cs="Times New Roman"/>
          <w:sz w:val="28"/>
          <w:szCs w:val="28"/>
          <w:lang w:val="kk-KZ"/>
        </w:rPr>
        <w:t xml:space="preserve"> </w:t>
      </w:r>
      <w:r w:rsidRPr="00B35544">
        <w:rPr>
          <w:rFonts w:ascii="Times New Roman" w:hAnsi="Times New Roman" w:cs="Times New Roman"/>
          <w:sz w:val="28"/>
          <w:szCs w:val="28"/>
          <w:lang w:val="kk-KZ"/>
        </w:rPr>
        <w:t>олар</w:t>
      </w:r>
      <w:r w:rsidR="005C7101">
        <w:rPr>
          <w:rFonts w:ascii="Times New Roman" w:hAnsi="Times New Roman" w:cs="Times New Roman"/>
          <w:sz w:val="28"/>
          <w:szCs w:val="28"/>
          <w:lang w:val="kk-KZ"/>
        </w:rPr>
        <w:t xml:space="preserve"> </w:t>
      </w:r>
      <w:r w:rsidRPr="00B35544">
        <w:rPr>
          <w:rFonts w:ascii="Times New Roman" w:hAnsi="Times New Roman" w:cs="Times New Roman"/>
          <w:sz w:val="28"/>
          <w:szCs w:val="28"/>
          <w:lang w:val="kk-KZ"/>
        </w:rPr>
        <w:t>ең таза болып</w:t>
      </w:r>
      <w:r w:rsidR="005C7101">
        <w:rPr>
          <w:rFonts w:ascii="Times New Roman" w:hAnsi="Times New Roman" w:cs="Times New Roman"/>
          <w:sz w:val="28"/>
          <w:szCs w:val="28"/>
          <w:lang w:val="kk-KZ"/>
        </w:rPr>
        <w:t xml:space="preserve"> </w:t>
      </w:r>
      <w:r w:rsidRPr="00B35544">
        <w:rPr>
          <w:rFonts w:ascii="Times New Roman" w:hAnsi="Times New Roman" w:cs="Times New Roman"/>
          <w:sz w:val="28"/>
          <w:szCs w:val="28"/>
          <w:lang w:val="kk-KZ"/>
        </w:rPr>
        <w:t>табылады, ал қалдықтардың</w:t>
      </w:r>
      <w:r w:rsidR="005C7101">
        <w:rPr>
          <w:rFonts w:ascii="Times New Roman" w:hAnsi="Times New Roman" w:cs="Times New Roman"/>
          <w:sz w:val="28"/>
          <w:szCs w:val="28"/>
          <w:lang w:val="kk-KZ"/>
        </w:rPr>
        <w:t xml:space="preserve"> </w:t>
      </w:r>
      <w:r w:rsidRPr="00B35544">
        <w:rPr>
          <w:rFonts w:ascii="Times New Roman" w:hAnsi="Times New Roman" w:cs="Times New Roman"/>
          <w:sz w:val="28"/>
          <w:szCs w:val="28"/>
          <w:lang w:val="kk-KZ"/>
        </w:rPr>
        <w:t>ең</w:t>
      </w:r>
      <w:r w:rsidR="005C7101">
        <w:rPr>
          <w:rFonts w:ascii="Times New Roman" w:hAnsi="Times New Roman" w:cs="Times New Roman"/>
          <w:sz w:val="28"/>
          <w:szCs w:val="28"/>
          <w:lang w:val="kk-KZ"/>
        </w:rPr>
        <w:t xml:space="preserve"> </w:t>
      </w:r>
      <w:r w:rsidRPr="00B35544">
        <w:rPr>
          <w:rFonts w:ascii="Times New Roman" w:hAnsi="Times New Roman" w:cs="Times New Roman"/>
          <w:sz w:val="28"/>
          <w:szCs w:val="28"/>
          <w:lang w:val="kk-KZ"/>
        </w:rPr>
        <w:t>үлкен</w:t>
      </w:r>
      <w:r w:rsidR="005C7101">
        <w:rPr>
          <w:rFonts w:ascii="Times New Roman" w:hAnsi="Times New Roman" w:cs="Times New Roman"/>
          <w:sz w:val="28"/>
          <w:szCs w:val="28"/>
          <w:lang w:val="kk-KZ"/>
        </w:rPr>
        <w:t xml:space="preserve"> </w:t>
      </w:r>
      <w:r w:rsidRPr="00B35544">
        <w:rPr>
          <w:rFonts w:ascii="Times New Roman" w:hAnsi="Times New Roman" w:cs="Times New Roman"/>
          <w:sz w:val="28"/>
          <w:szCs w:val="28"/>
          <w:lang w:val="kk-KZ"/>
        </w:rPr>
        <w:t>массасы</w:t>
      </w:r>
      <w:r w:rsidR="005C7101">
        <w:rPr>
          <w:rFonts w:ascii="Times New Roman" w:hAnsi="Times New Roman" w:cs="Times New Roman"/>
          <w:sz w:val="28"/>
          <w:szCs w:val="28"/>
          <w:lang w:val="kk-KZ"/>
        </w:rPr>
        <w:t xml:space="preserve"> </w:t>
      </w:r>
      <w:r w:rsidRPr="00B35544">
        <w:rPr>
          <w:rFonts w:ascii="Times New Roman" w:hAnsi="Times New Roman" w:cs="Times New Roman"/>
          <w:sz w:val="28"/>
          <w:szCs w:val="28"/>
          <w:lang w:val="kk-KZ"/>
        </w:rPr>
        <w:t>өндіріс</w:t>
      </w:r>
      <w:r w:rsidR="005C7101">
        <w:rPr>
          <w:rFonts w:ascii="Times New Roman" w:hAnsi="Times New Roman" w:cs="Times New Roman"/>
          <w:sz w:val="28"/>
          <w:szCs w:val="28"/>
          <w:lang w:val="kk-KZ"/>
        </w:rPr>
        <w:t xml:space="preserve"> </w:t>
      </w:r>
      <w:r w:rsidRPr="00B35544">
        <w:rPr>
          <w:rFonts w:ascii="Times New Roman" w:hAnsi="Times New Roman" w:cs="Times New Roman"/>
          <w:sz w:val="28"/>
          <w:szCs w:val="28"/>
          <w:lang w:val="kk-KZ"/>
        </w:rPr>
        <w:t>орнына</w:t>
      </w:r>
      <w:r w:rsidR="005C7101">
        <w:rPr>
          <w:rFonts w:ascii="Times New Roman" w:hAnsi="Times New Roman" w:cs="Times New Roman"/>
          <w:sz w:val="28"/>
          <w:szCs w:val="28"/>
          <w:lang w:val="kk-KZ"/>
        </w:rPr>
        <w:t xml:space="preserve"> </w:t>
      </w:r>
      <w:r w:rsidRPr="00B35544">
        <w:rPr>
          <w:rFonts w:ascii="Times New Roman" w:hAnsi="Times New Roman" w:cs="Times New Roman"/>
          <w:sz w:val="28"/>
          <w:szCs w:val="28"/>
          <w:lang w:val="kk-KZ"/>
        </w:rPr>
        <w:t>қайта</w:t>
      </w:r>
      <w:r w:rsidR="005C7101">
        <w:rPr>
          <w:rFonts w:ascii="Times New Roman" w:hAnsi="Times New Roman" w:cs="Times New Roman"/>
          <w:sz w:val="28"/>
          <w:szCs w:val="28"/>
          <w:lang w:val="kk-KZ"/>
        </w:rPr>
        <w:t xml:space="preserve"> </w:t>
      </w:r>
      <w:r w:rsidRPr="00B35544">
        <w:rPr>
          <w:rFonts w:ascii="Times New Roman" w:hAnsi="Times New Roman" w:cs="Times New Roman"/>
          <w:sz w:val="28"/>
          <w:szCs w:val="28"/>
          <w:lang w:val="kk-KZ"/>
        </w:rPr>
        <w:t>оралады. Екіншілік полимер шикізаты</w:t>
      </w:r>
      <w:r w:rsidR="00A574D1">
        <w:rPr>
          <w:rFonts w:ascii="Times New Roman" w:hAnsi="Times New Roman" w:cs="Times New Roman"/>
          <w:sz w:val="28"/>
          <w:szCs w:val="28"/>
          <w:lang w:val="kk-KZ"/>
        </w:rPr>
        <w:t xml:space="preserve"> </w:t>
      </w:r>
      <w:r w:rsidRPr="00B35544">
        <w:rPr>
          <w:rFonts w:ascii="Times New Roman" w:hAnsi="Times New Roman" w:cs="Times New Roman"/>
          <w:sz w:val="28"/>
          <w:szCs w:val="28"/>
          <w:lang w:val="kk-KZ"/>
        </w:rPr>
        <w:t>нарығы</w:t>
      </w:r>
      <w:r w:rsidR="005C7101">
        <w:rPr>
          <w:rFonts w:ascii="Times New Roman" w:hAnsi="Times New Roman" w:cs="Times New Roman"/>
          <w:sz w:val="28"/>
          <w:szCs w:val="28"/>
          <w:lang w:val="kk-KZ"/>
        </w:rPr>
        <w:t xml:space="preserve"> </w:t>
      </w:r>
      <w:r w:rsidRPr="00B35544">
        <w:rPr>
          <w:rFonts w:ascii="Times New Roman" w:hAnsi="Times New Roman" w:cs="Times New Roman"/>
          <w:sz w:val="28"/>
          <w:szCs w:val="28"/>
          <w:lang w:val="kk-KZ"/>
        </w:rPr>
        <w:t>қатты</w:t>
      </w:r>
      <w:r w:rsidR="005C7101">
        <w:rPr>
          <w:rFonts w:ascii="Times New Roman" w:hAnsi="Times New Roman" w:cs="Times New Roman"/>
          <w:sz w:val="28"/>
          <w:szCs w:val="28"/>
          <w:lang w:val="kk-KZ"/>
        </w:rPr>
        <w:t xml:space="preserve"> </w:t>
      </w:r>
      <w:r w:rsidRPr="00B35544">
        <w:rPr>
          <w:rFonts w:ascii="Times New Roman" w:hAnsi="Times New Roman" w:cs="Times New Roman"/>
          <w:sz w:val="28"/>
          <w:szCs w:val="28"/>
          <w:lang w:val="kk-KZ"/>
        </w:rPr>
        <w:t>коммуналдық</w:t>
      </w:r>
      <w:r w:rsidR="005C7101">
        <w:rPr>
          <w:rFonts w:ascii="Times New Roman" w:hAnsi="Times New Roman" w:cs="Times New Roman"/>
          <w:sz w:val="28"/>
          <w:szCs w:val="28"/>
          <w:lang w:val="kk-KZ"/>
        </w:rPr>
        <w:t xml:space="preserve"> </w:t>
      </w:r>
      <w:r w:rsidRPr="00B35544">
        <w:rPr>
          <w:rFonts w:ascii="Times New Roman" w:hAnsi="Times New Roman" w:cs="Times New Roman"/>
          <w:sz w:val="28"/>
          <w:szCs w:val="28"/>
          <w:lang w:val="kk-KZ"/>
        </w:rPr>
        <w:t>қалдықтардан</w:t>
      </w:r>
      <w:r w:rsidR="005C7101">
        <w:rPr>
          <w:rFonts w:ascii="Times New Roman" w:hAnsi="Times New Roman" w:cs="Times New Roman"/>
          <w:sz w:val="28"/>
          <w:szCs w:val="28"/>
          <w:lang w:val="kk-KZ"/>
        </w:rPr>
        <w:t xml:space="preserve"> </w:t>
      </w:r>
      <w:r w:rsidRPr="00B35544">
        <w:rPr>
          <w:rFonts w:ascii="Times New Roman" w:hAnsi="Times New Roman" w:cs="Times New Roman"/>
          <w:sz w:val="28"/>
          <w:szCs w:val="28"/>
          <w:lang w:val="kk-KZ"/>
        </w:rPr>
        <w:t>қалыптасады. Пластикалық</w:t>
      </w:r>
      <w:r w:rsidR="005C7101">
        <w:rPr>
          <w:rFonts w:ascii="Times New Roman" w:hAnsi="Times New Roman" w:cs="Times New Roman"/>
          <w:sz w:val="28"/>
          <w:szCs w:val="28"/>
          <w:lang w:val="kk-KZ"/>
        </w:rPr>
        <w:t xml:space="preserve"> </w:t>
      </w:r>
      <w:r w:rsidRPr="00B35544">
        <w:rPr>
          <w:rFonts w:ascii="Times New Roman" w:hAnsi="Times New Roman" w:cs="Times New Roman"/>
          <w:sz w:val="28"/>
          <w:szCs w:val="28"/>
          <w:lang w:val="kk-KZ"/>
        </w:rPr>
        <w:t>қалдықтардың</w:t>
      </w:r>
      <w:r w:rsidR="005C7101">
        <w:rPr>
          <w:rFonts w:ascii="Times New Roman" w:hAnsi="Times New Roman" w:cs="Times New Roman"/>
          <w:sz w:val="28"/>
          <w:szCs w:val="28"/>
          <w:lang w:val="kk-KZ"/>
        </w:rPr>
        <w:t xml:space="preserve"> </w:t>
      </w:r>
      <w:r w:rsidRPr="00B35544">
        <w:rPr>
          <w:rFonts w:ascii="Times New Roman" w:hAnsi="Times New Roman" w:cs="Times New Roman"/>
          <w:sz w:val="28"/>
          <w:szCs w:val="28"/>
          <w:lang w:val="kk-KZ"/>
        </w:rPr>
        <w:t>шамамен 60% тұрғын</w:t>
      </w:r>
      <w:r w:rsidR="005C7101">
        <w:rPr>
          <w:rFonts w:ascii="Times New Roman" w:hAnsi="Times New Roman" w:cs="Times New Roman"/>
          <w:sz w:val="28"/>
          <w:szCs w:val="28"/>
          <w:lang w:val="kk-KZ"/>
        </w:rPr>
        <w:t xml:space="preserve"> </w:t>
      </w:r>
      <w:r w:rsidRPr="00B35544">
        <w:rPr>
          <w:rFonts w:ascii="Times New Roman" w:hAnsi="Times New Roman" w:cs="Times New Roman"/>
          <w:sz w:val="28"/>
          <w:szCs w:val="28"/>
          <w:lang w:val="kk-KZ"/>
        </w:rPr>
        <w:t>үй</w:t>
      </w:r>
      <w:r w:rsidR="005C7101">
        <w:rPr>
          <w:rFonts w:ascii="Times New Roman" w:hAnsi="Times New Roman" w:cs="Times New Roman"/>
          <w:sz w:val="28"/>
          <w:szCs w:val="28"/>
          <w:lang w:val="kk-KZ"/>
        </w:rPr>
        <w:t xml:space="preserve"> </w:t>
      </w:r>
      <w:r w:rsidRPr="00B35544">
        <w:rPr>
          <w:rFonts w:ascii="Times New Roman" w:hAnsi="Times New Roman" w:cs="Times New Roman"/>
          <w:sz w:val="28"/>
          <w:szCs w:val="28"/>
          <w:lang w:val="kk-KZ"/>
        </w:rPr>
        <w:t>секторында</w:t>
      </w:r>
      <w:r w:rsidR="005C7101">
        <w:rPr>
          <w:rFonts w:ascii="Times New Roman" w:hAnsi="Times New Roman" w:cs="Times New Roman"/>
          <w:sz w:val="28"/>
          <w:szCs w:val="28"/>
          <w:lang w:val="kk-KZ"/>
        </w:rPr>
        <w:t xml:space="preserve"> </w:t>
      </w:r>
      <w:r w:rsidRPr="00B35544">
        <w:rPr>
          <w:rFonts w:ascii="Times New Roman" w:hAnsi="Times New Roman" w:cs="Times New Roman"/>
          <w:sz w:val="28"/>
          <w:szCs w:val="28"/>
          <w:lang w:val="kk-KZ"/>
        </w:rPr>
        <w:t xml:space="preserve">түзіледі </w:t>
      </w:r>
      <w:r w:rsidR="005C7101">
        <w:rPr>
          <w:rFonts w:ascii="Times New Roman" w:hAnsi="Times New Roman" w:cs="Times New Roman"/>
          <w:sz w:val="28"/>
          <w:szCs w:val="28"/>
          <w:lang w:val="kk-KZ"/>
        </w:rPr>
        <w:t>–</w:t>
      </w:r>
      <w:r w:rsidRPr="00B35544">
        <w:rPr>
          <w:rFonts w:ascii="Times New Roman" w:hAnsi="Times New Roman" w:cs="Times New Roman"/>
          <w:sz w:val="28"/>
          <w:szCs w:val="28"/>
          <w:lang w:val="kk-KZ"/>
        </w:rPr>
        <w:t xml:space="preserve"> бұл</w:t>
      </w:r>
      <w:r w:rsidR="005C7101">
        <w:rPr>
          <w:rFonts w:ascii="Times New Roman" w:hAnsi="Times New Roman" w:cs="Times New Roman"/>
          <w:sz w:val="28"/>
          <w:szCs w:val="28"/>
          <w:lang w:val="kk-KZ"/>
        </w:rPr>
        <w:t xml:space="preserve"> </w:t>
      </w:r>
      <w:r w:rsidRPr="00B35544">
        <w:rPr>
          <w:rFonts w:ascii="Times New Roman" w:hAnsi="Times New Roman" w:cs="Times New Roman"/>
          <w:sz w:val="28"/>
          <w:szCs w:val="28"/>
          <w:lang w:val="kk-KZ"/>
        </w:rPr>
        <w:t>тұтыну</w:t>
      </w:r>
      <w:r w:rsidR="005C7101">
        <w:rPr>
          <w:rFonts w:ascii="Times New Roman" w:hAnsi="Times New Roman" w:cs="Times New Roman"/>
          <w:sz w:val="28"/>
          <w:szCs w:val="28"/>
          <w:lang w:val="kk-KZ"/>
        </w:rPr>
        <w:t xml:space="preserve"> </w:t>
      </w:r>
      <w:r w:rsidRPr="00B35544">
        <w:rPr>
          <w:rFonts w:ascii="Times New Roman" w:hAnsi="Times New Roman" w:cs="Times New Roman"/>
          <w:sz w:val="28"/>
          <w:szCs w:val="28"/>
          <w:lang w:val="kk-KZ"/>
        </w:rPr>
        <w:t>аймағы</w:t>
      </w:r>
      <w:r w:rsidR="005C7101">
        <w:rPr>
          <w:rFonts w:ascii="Times New Roman" w:hAnsi="Times New Roman" w:cs="Times New Roman"/>
          <w:sz w:val="28"/>
          <w:szCs w:val="28"/>
          <w:lang w:val="kk-KZ"/>
        </w:rPr>
        <w:t xml:space="preserve"> </w:t>
      </w:r>
      <w:r w:rsidRPr="00B35544">
        <w:rPr>
          <w:rFonts w:ascii="Times New Roman" w:hAnsi="Times New Roman" w:cs="Times New Roman"/>
          <w:sz w:val="28"/>
          <w:szCs w:val="28"/>
          <w:lang w:val="kk-KZ"/>
        </w:rPr>
        <w:t>қалдықтарды</w:t>
      </w:r>
      <w:r w:rsidR="005C7101">
        <w:rPr>
          <w:rFonts w:ascii="Times New Roman" w:hAnsi="Times New Roman" w:cs="Times New Roman"/>
          <w:sz w:val="28"/>
          <w:szCs w:val="28"/>
          <w:lang w:val="kk-KZ"/>
        </w:rPr>
        <w:t xml:space="preserve"> </w:t>
      </w:r>
      <w:r w:rsidRPr="00B35544">
        <w:rPr>
          <w:rFonts w:ascii="Times New Roman" w:hAnsi="Times New Roman" w:cs="Times New Roman"/>
          <w:sz w:val="28"/>
          <w:szCs w:val="28"/>
          <w:lang w:val="kk-KZ"/>
        </w:rPr>
        <w:t>жинау</w:t>
      </w:r>
      <w:r w:rsidR="005C7101">
        <w:rPr>
          <w:rFonts w:ascii="Times New Roman" w:hAnsi="Times New Roman" w:cs="Times New Roman"/>
          <w:sz w:val="28"/>
          <w:szCs w:val="28"/>
          <w:lang w:val="kk-KZ"/>
        </w:rPr>
        <w:t xml:space="preserve"> </w:t>
      </w:r>
      <w:r w:rsidRPr="00B35544">
        <w:rPr>
          <w:rFonts w:ascii="Times New Roman" w:hAnsi="Times New Roman" w:cs="Times New Roman"/>
          <w:sz w:val="28"/>
          <w:szCs w:val="28"/>
          <w:lang w:val="kk-KZ"/>
        </w:rPr>
        <w:t>және</w:t>
      </w:r>
      <w:r w:rsidR="005C7101">
        <w:rPr>
          <w:rFonts w:ascii="Times New Roman" w:hAnsi="Times New Roman" w:cs="Times New Roman"/>
          <w:sz w:val="28"/>
          <w:szCs w:val="28"/>
          <w:lang w:val="kk-KZ"/>
        </w:rPr>
        <w:t xml:space="preserve"> </w:t>
      </w:r>
      <w:r w:rsidRPr="00B35544">
        <w:rPr>
          <w:rFonts w:ascii="Times New Roman" w:hAnsi="Times New Roman" w:cs="Times New Roman"/>
          <w:sz w:val="28"/>
          <w:szCs w:val="28"/>
          <w:lang w:val="kk-KZ"/>
        </w:rPr>
        <w:t>сұрыптау</w:t>
      </w:r>
      <w:r w:rsidR="005C7101">
        <w:rPr>
          <w:rFonts w:ascii="Times New Roman" w:hAnsi="Times New Roman" w:cs="Times New Roman"/>
          <w:sz w:val="28"/>
          <w:szCs w:val="28"/>
          <w:lang w:val="kk-KZ"/>
        </w:rPr>
        <w:t xml:space="preserve"> </w:t>
      </w:r>
      <w:r w:rsidRPr="00B35544">
        <w:rPr>
          <w:rFonts w:ascii="Times New Roman" w:hAnsi="Times New Roman" w:cs="Times New Roman"/>
          <w:sz w:val="28"/>
          <w:szCs w:val="28"/>
          <w:lang w:val="kk-KZ"/>
        </w:rPr>
        <w:t>мәселелер</w:t>
      </w:r>
      <w:r w:rsidR="005E36E9" w:rsidRPr="00B35544">
        <w:rPr>
          <w:rFonts w:ascii="Times New Roman" w:hAnsi="Times New Roman" w:cs="Times New Roman"/>
          <w:sz w:val="28"/>
          <w:szCs w:val="28"/>
          <w:lang w:val="kk-KZ"/>
        </w:rPr>
        <w:t>іне</w:t>
      </w:r>
      <w:r w:rsidR="005C7101">
        <w:rPr>
          <w:rFonts w:ascii="Times New Roman" w:hAnsi="Times New Roman" w:cs="Times New Roman"/>
          <w:sz w:val="28"/>
          <w:szCs w:val="28"/>
          <w:lang w:val="kk-KZ"/>
        </w:rPr>
        <w:t xml:space="preserve"> </w:t>
      </w:r>
      <w:r w:rsidR="005E36E9" w:rsidRPr="00B35544">
        <w:rPr>
          <w:rFonts w:ascii="Times New Roman" w:hAnsi="Times New Roman" w:cs="Times New Roman"/>
          <w:sz w:val="28"/>
          <w:szCs w:val="28"/>
          <w:lang w:val="kk-KZ"/>
        </w:rPr>
        <w:t>байланысты</w:t>
      </w:r>
      <w:r w:rsidR="005C7101">
        <w:rPr>
          <w:rFonts w:ascii="Times New Roman" w:hAnsi="Times New Roman" w:cs="Times New Roman"/>
          <w:sz w:val="28"/>
          <w:szCs w:val="28"/>
          <w:lang w:val="kk-KZ"/>
        </w:rPr>
        <w:t xml:space="preserve"> </w:t>
      </w:r>
      <w:r w:rsidR="005E36E9" w:rsidRPr="00B35544">
        <w:rPr>
          <w:rFonts w:ascii="Times New Roman" w:hAnsi="Times New Roman" w:cs="Times New Roman"/>
          <w:sz w:val="28"/>
          <w:szCs w:val="28"/>
          <w:lang w:val="kk-KZ"/>
        </w:rPr>
        <w:t>қайта</w:t>
      </w:r>
      <w:r w:rsidR="005C7101">
        <w:rPr>
          <w:rFonts w:ascii="Times New Roman" w:hAnsi="Times New Roman" w:cs="Times New Roman"/>
          <w:sz w:val="28"/>
          <w:szCs w:val="28"/>
          <w:lang w:val="kk-KZ"/>
        </w:rPr>
        <w:t xml:space="preserve"> </w:t>
      </w:r>
      <w:r w:rsidR="005E36E9" w:rsidRPr="00B35544">
        <w:rPr>
          <w:rFonts w:ascii="Times New Roman" w:hAnsi="Times New Roman" w:cs="Times New Roman"/>
          <w:sz w:val="28"/>
          <w:szCs w:val="28"/>
          <w:lang w:val="kk-KZ"/>
        </w:rPr>
        <w:t>өңдеуге</w:t>
      </w:r>
      <w:r w:rsidR="005C7101">
        <w:rPr>
          <w:rFonts w:ascii="Times New Roman" w:hAnsi="Times New Roman" w:cs="Times New Roman"/>
          <w:sz w:val="28"/>
          <w:szCs w:val="28"/>
          <w:lang w:val="kk-KZ"/>
        </w:rPr>
        <w:t xml:space="preserve"> </w:t>
      </w:r>
      <w:r w:rsidRPr="00B35544">
        <w:rPr>
          <w:rFonts w:ascii="Times New Roman" w:hAnsi="Times New Roman" w:cs="Times New Roman"/>
          <w:sz w:val="28"/>
          <w:szCs w:val="28"/>
          <w:lang w:val="kk-KZ"/>
        </w:rPr>
        <w:t>қиын</w:t>
      </w:r>
      <w:r w:rsidR="005C7101">
        <w:rPr>
          <w:rFonts w:ascii="Times New Roman" w:hAnsi="Times New Roman" w:cs="Times New Roman"/>
          <w:sz w:val="28"/>
          <w:szCs w:val="28"/>
          <w:lang w:val="kk-KZ"/>
        </w:rPr>
        <w:t xml:space="preserve"> </w:t>
      </w:r>
      <w:r w:rsidRPr="00B35544">
        <w:rPr>
          <w:rFonts w:ascii="Times New Roman" w:hAnsi="Times New Roman" w:cs="Times New Roman"/>
          <w:sz w:val="28"/>
          <w:szCs w:val="28"/>
          <w:lang w:val="kk-KZ"/>
        </w:rPr>
        <w:t>болып</w:t>
      </w:r>
      <w:r w:rsidR="005C7101">
        <w:rPr>
          <w:rFonts w:ascii="Times New Roman" w:hAnsi="Times New Roman" w:cs="Times New Roman"/>
          <w:sz w:val="28"/>
          <w:szCs w:val="28"/>
          <w:lang w:val="kk-KZ"/>
        </w:rPr>
        <w:t xml:space="preserve"> </w:t>
      </w:r>
      <w:r w:rsidRPr="00B35544">
        <w:rPr>
          <w:rFonts w:ascii="Times New Roman" w:hAnsi="Times New Roman" w:cs="Times New Roman"/>
          <w:sz w:val="28"/>
          <w:szCs w:val="28"/>
          <w:lang w:val="kk-KZ"/>
        </w:rPr>
        <w:t>табылады (3-сурет).</w:t>
      </w:r>
      <w:r w:rsidRPr="00351243">
        <w:rPr>
          <w:rFonts w:ascii="Times New Roman" w:hAnsi="Times New Roman" w:cs="Times New Roman"/>
          <w:sz w:val="28"/>
          <w:szCs w:val="28"/>
          <w:lang w:val="kk-KZ"/>
        </w:rPr>
        <w:t xml:space="preserve"> Қалған 40% өнеркәсіптік және құрылыс секторларының қалдықтарынан келеді [40].</w:t>
      </w:r>
    </w:p>
    <w:p w:rsidR="00A574D1" w:rsidRPr="00351243" w:rsidRDefault="00A574D1" w:rsidP="00541977">
      <w:pPr>
        <w:tabs>
          <w:tab w:val="left" w:pos="993"/>
        </w:tabs>
        <w:spacing w:after="0" w:line="240" w:lineRule="auto"/>
        <w:ind w:firstLine="709"/>
        <w:jc w:val="both"/>
        <w:rPr>
          <w:rFonts w:ascii="Times New Roman" w:hAnsi="Times New Roman" w:cs="Times New Roman"/>
          <w:sz w:val="28"/>
          <w:szCs w:val="28"/>
          <w:lang w:val="kk-KZ"/>
        </w:rPr>
      </w:pPr>
    </w:p>
    <w:tbl>
      <w:tblPr>
        <w:tblStyle w:val="a6"/>
        <w:tblW w:w="9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16"/>
        <w:gridCol w:w="6018"/>
      </w:tblGrid>
      <w:tr w:rsidR="00351243" w:rsidRPr="00541977" w:rsidTr="00541977">
        <w:trPr>
          <w:trHeight w:val="223"/>
        </w:trPr>
        <w:tc>
          <w:tcPr>
            <w:tcW w:w="3516" w:type="dxa"/>
          </w:tcPr>
          <w:p w:rsidR="00351243" w:rsidRPr="00541977" w:rsidRDefault="00351243" w:rsidP="0084235A">
            <w:pPr>
              <w:ind w:firstLine="426"/>
              <w:jc w:val="both"/>
              <w:rPr>
                <w:rFonts w:ascii="Times New Roman" w:hAnsi="Times New Roman" w:cs="Times New Roman"/>
                <w:sz w:val="24"/>
                <w:szCs w:val="24"/>
                <w:lang w:val="kk-KZ"/>
              </w:rPr>
            </w:pPr>
            <w:r w:rsidRPr="00541977">
              <w:rPr>
                <w:rFonts w:ascii="Times New Roman" w:hAnsi="Times New Roman" w:cs="Times New Roman"/>
                <w:sz w:val="24"/>
                <w:szCs w:val="24"/>
                <w:lang w:val="kk-KZ"/>
              </w:rPr>
              <w:t>Полипропилен</w:t>
            </w:r>
          </w:p>
        </w:tc>
        <w:tc>
          <w:tcPr>
            <w:tcW w:w="6018" w:type="dxa"/>
          </w:tcPr>
          <w:p w:rsidR="00351243" w:rsidRPr="00541977" w:rsidRDefault="00376C26" w:rsidP="0084235A">
            <w:pPr>
              <w:ind w:firstLine="426"/>
              <w:jc w:val="both"/>
              <w:rPr>
                <w:rFonts w:ascii="Times New Roman" w:hAnsi="Times New Roman" w:cs="Times New Roman"/>
                <w:sz w:val="24"/>
                <w:szCs w:val="24"/>
                <w:lang w:val="kk-KZ"/>
              </w:rPr>
            </w:pPr>
            <w:r>
              <w:rPr>
                <w:rFonts w:ascii="Times New Roman" w:hAnsi="Times New Roman" w:cs="Times New Roman"/>
                <w:noProof/>
                <w:sz w:val="24"/>
                <w:szCs w:val="24"/>
                <w:lang w:eastAsia="ru-RU"/>
              </w:rPr>
              <w:pict>
                <v:rect id="Прямоугольник 43" o:spid="_x0000_s1036" style="position:absolute;left:0;text-align:left;margin-left:-2.85pt;margin-top:2.45pt;width:38.2pt;height:11.25pt;z-index:2516592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" fillcolor="#6d25bd" strokecolor="black [3213]" strokeweight="1pt"/>
              </w:pict>
            </w:r>
            <w:r w:rsidR="00351243" w:rsidRPr="00541977">
              <w:rPr>
                <w:rFonts w:ascii="Times New Roman" w:hAnsi="Times New Roman" w:cs="Times New Roman"/>
                <w:sz w:val="24"/>
                <w:szCs w:val="24"/>
                <w:lang w:val="kk-KZ"/>
              </w:rPr>
              <w:t xml:space="preserve">                   7</w:t>
            </w:r>
            <w:r w:rsidR="00351243" w:rsidRPr="00541977">
              <w:rPr>
                <w:rFonts w:ascii="Times New Roman" w:hAnsi="Times New Roman" w:cs="Times New Roman"/>
                <w:sz w:val="24"/>
                <w:szCs w:val="24"/>
                <w:lang w:val="en-US"/>
              </w:rPr>
              <w:t>%</w:t>
            </w:r>
          </w:p>
        </w:tc>
      </w:tr>
      <w:tr w:rsidR="00351243" w:rsidRPr="00541977" w:rsidTr="00541977">
        <w:trPr>
          <w:trHeight w:val="214"/>
        </w:trPr>
        <w:tc>
          <w:tcPr>
            <w:tcW w:w="3516" w:type="dxa"/>
          </w:tcPr>
          <w:p w:rsidR="00351243" w:rsidRPr="00541977" w:rsidRDefault="00351243" w:rsidP="0084235A">
            <w:pPr>
              <w:ind w:firstLine="426"/>
              <w:jc w:val="both"/>
              <w:rPr>
                <w:rFonts w:ascii="Times New Roman" w:hAnsi="Times New Roman" w:cs="Times New Roman"/>
                <w:sz w:val="24"/>
                <w:szCs w:val="24"/>
                <w:lang w:val="kk-KZ"/>
              </w:rPr>
            </w:pPr>
            <w:r w:rsidRPr="00541977">
              <w:rPr>
                <w:rFonts w:ascii="Times New Roman" w:hAnsi="Times New Roman" w:cs="Times New Roman"/>
                <w:sz w:val="24"/>
                <w:szCs w:val="24"/>
                <w:lang w:val="kk-KZ"/>
              </w:rPr>
              <w:t>Полистирол</w:t>
            </w:r>
          </w:p>
        </w:tc>
        <w:tc>
          <w:tcPr>
            <w:tcW w:w="6018" w:type="dxa"/>
          </w:tcPr>
          <w:p w:rsidR="00351243" w:rsidRPr="00541977" w:rsidRDefault="00376C26" w:rsidP="0084235A">
            <w:pPr>
              <w:ind w:firstLine="426"/>
              <w:jc w:val="both"/>
              <w:rPr>
                <w:rFonts w:ascii="Times New Roman" w:hAnsi="Times New Roman" w:cs="Times New Roman"/>
                <w:sz w:val="24"/>
                <w:szCs w:val="24"/>
                <w:lang w:val="kk-KZ"/>
              </w:rPr>
            </w:pPr>
            <w:r>
              <w:rPr>
                <w:rFonts w:ascii="Times New Roman" w:hAnsi="Times New Roman" w:cs="Times New Roman"/>
                <w:noProof/>
                <w:sz w:val="24"/>
                <w:szCs w:val="24"/>
                <w:lang w:eastAsia="ru-RU"/>
              </w:rPr>
              <w:pict>
                <v:rect id="Прямоугольник 45" o:spid="_x0000_s1035" style="position:absolute;left:0;text-align:left;margin-left:-2.85pt;margin-top:1.75pt;width:44.45pt;height:11.85pt;z-index:2516602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" fillcolor="#6d25bd" strokecolor="black [3213]" strokeweight="1pt"/>
              </w:pict>
            </w:r>
            <w:r w:rsidR="00351243" w:rsidRPr="00541977">
              <w:rPr>
                <w:rFonts w:ascii="Times New Roman" w:hAnsi="Times New Roman" w:cs="Times New Roman"/>
                <w:sz w:val="24"/>
                <w:szCs w:val="24"/>
                <w:lang w:val="kk-KZ"/>
              </w:rPr>
              <w:t xml:space="preserve">                   8</w:t>
            </w:r>
            <w:r w:rsidR="00351243" w:rsidRPr="00541977">
              <w:rPr>
                <w:rFonts w:ascii="Times New Roman" w:hAnsi="Times New Roman" w:cs="Times New Roman"/>
                <w:sz w:val="24"/>
                <w:szCs w:val="24"/>
                <w:lang w:val="en-US"/>
              </w:rPr>
              <w:t>%</w:t>
            </w:r>
          </w:p>
        </w:tc>
      </w:tr>
      <w:tr w:rsidR="00351243" w:rsidRPr="00541977" w:rsidTr="00541977">
        <w:trPr>
          <w:trHeight w:val="223"/>
        </w:trPr>
        <w:tc>
          <w:tcPr>
            <w:tcW w:w="3516" w:type="dxa"/>
          </w:tcPr>
          <w:p w:rsidR="00351243" w:rsidRPr="00541977" w:rsidRDefault="00351243" w:rsidP="0084235A">
            <w:pPr>
              <w:ind w:firstLine="426"/>
              <w:jc w:val="both"/>
              <w:rPr>
                <w:rFonts w:ascii="Times New Roman" w:hAnsi="Times New Roman" w:cs="Times New Roman"/>
                <w:sz w:val="24"/>
                <w:szCs w:val="24"/>
                <w:lang w:val="kk-KZ"/>
              </w:rPr>
            </w:pPr>
            <w:r w:rsidRPr="00541977">
              <w:rPr>
                <w:rFonts w:ascii="Times New Roman" w:hAnsi="Times New Roman" w:cs="Times New Roman"/>
                <w:sz w:val="24"/>
                <w:szCs w:val="24"/>
                <w:lang w:val="kk-KZ"/>
              </w:rPr>
              <w:t>Поливинилхлорид</w:t>
            </w:r>
          </w:p>
        </w:tc>
        <w:tc>
          <w:tcPr>
            <w:tcW w:w="6018" w:type="dxa"/>
          </w:tcPr>
          <w:p w:rsidR="00351243" w:rsidRPr="00541977" w:rsidRDefault="00376C26" w:rsidP="0084235A">
            <w:pPr>
              <w:ind w:firstLine="426"/>
              <w:jc w:val="both"/>
              <w:rPr>
                <w:rFonts w:ascii="Times New Roman" w:hAnsi="Times New Roman" w:cs="Times New Roman"/>
                <w:sz w:val="24"/>
                <w:szCs w:val="24"/>
                <w:lang w:val="kk-KZ"/>
              </w:rPr>
            </w:pPr>
            <w:r>
              <w:rPr>
                <w:rFonts w:ascii="Times New Roman" w:hAnsi="Times New Roman" w:cs="Times New Roman"/>
                <w:noProof/>
                <w:sz w:val="24"/>
                <w:szCs w:val="24"/>
                <w:lang w:eastAsia="ru-RU"/>
              </w:rPr>
              <w:pict>
                <v:rect id="Прямоугольник 46" o:spid="_x0000_s1034" style="position:absolute;left:0;text-align:left;margin-left:-2.8pt;margin-top:1.8pt;width:98.3pt;height:11.85pt;z-index:2516613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" fillcolor="#6d25bd" strokecolor="black [3213]" strokeweight="1pt"/>
              </w:pict>
            </w:r>
            <w:r w:rsidR="00351243" w:rsidRPr="00541977">
              <w:rPr>
                <w:rFonts w:ascii="Times New Roman" w:hAnsi="Times New Roman" w:cs="Times New Roman"/>
                <w:sz w:val="24"/>
                <w:szCs w:val="24"/>
                <w:lang w:val="kk-KZ"/>
              </w:rPr>
              <w:t xml:space="preserve">                                         14</w:t>
            </w:r>
            <w:r w:rsidR="00351243" w:rsidRPr="00541977">
              <w:rPr>
                <w:rFonts w:ascii="Times New Roman" w:hAnsi="Times New Roman" w:cs="Times New Roman"/>
                <w:sz w:val="24"/>
                <w:szCs w:val="24"/>
                <w:lang w:val="en-US"/>
              </w:rPr>
              <w:t>%</w:t>
            </w:r>
          </w:p>
        </w:tc>
      </w:tr>
      <w:tr w:rsidR="00351243" w:rsidRPr="00541977" w:rsidTr="00541977">
        <w:trPr>
          <w:trHeight w:val="223"/>
        </w:trPr>
        <w:tc>
          <w:tcPr>
            <w:tcW w:w="3516" w:type="dxa"/>
          </w:tcPr>
          <w:p w:rsidR="00351243" w:rsidRPr="00541977" w:rsidRDefault="00351243" w:rsidP="0084235A">
            <w:pPr>
              <w:ind w:firstLine="426"/>
              <w:jc w:val="both"/>
              <w:rPr>
                <w:rFonts w:ascii="Times New Roman" w:hAnsi="Times New Roman" w:cs="Times New Roman"/>
                <w:sz w:val="24"/>
                <w:szCs w:val="24"/>
                <w:lang w:val="kk-KZ"/>
              </w:rPr>
            </w:pPr>
            <w:r w:rsidRPr="00541977">
              <w:rPr>
                <w:rFonts w:ascii="Times New Roman" w:hAnsi="Times New Roman" w:cs="Times New Roman"/>
                <w:sz w:val="24"/>
                <w:szCs w:val="24"/>
                <w:lang w:val="kk-KZ"/>
              </w:rPr>
              <w:t>Ламинатталған қағаз</w:t>
            </w:r>
          </w:p>
        </w:tc>
        <w:tc>
          <w:tcPr>
            <w:tcW w:w="6018" w:type="dxa"/>
          </w:tcPr>
          <w:p w:rsidR="00351243" w:rsidRPr="00541977" w:rsidRDefault="00376C26" w:rsidP="0084235A">
            <w:pPr>
              <w:ind w:firstLine="426"/>
              <w:jc w:val="both"/>
              <w:rPr>
                <w:rFonts w:ascii="Times New Roman" w:hAnsi="Times New Roman" w:cs="Times New Roman"/>
                <w:sz w:val="24"/>
                <w:szCs w:val="24"/>
                <w:lang w:val="kk-KZ"/>
              </w:rPr>
            </w:pPr>
            <w:r>
              <w:rPr>
                <w:rFonts w:ascii="Times New Roman" w:hAnsi="Times New Roman" w:cs="Times New Roman"/>
                <w:noProof/>
                <w:sz w:val="24"/>
                <w:szCs w:val="24"/>
                <w:lang w:eastAsia="ru-RU"/>
              </w:rPr>
              <w:pict>
                <v:rect id="Прямоугольник 47" o:spid="_x0000_s1033" style="position:absolute;left:0;text-align:left;margin-left:-2.5pt;margin-top:2.3pt;width:132.15pt;height:11.85pt;z-index:2516643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" fillcolor="#6d25bd" strokecolor="black [3213]" strokeweight="1pt"/>
              </w:pict>
            </w:r>
            <w:r w:rsidR="00351243" w:rsidRPr="00541977">
              <w:rPr>
                <w:rFonts w:ascii="Times New Roman" w:hAnsi="Times New Roman" w:cs="Times New Roman"/>
                <w:sz w:val="24"/>
                <w:szCs w:val="24"/>
                <w:lang w:val="kk-KZ"/>
              </w:rPr>
              <w:t xml:space="preserve">                                      17</w:t>
            </w:r>
            <w:r w:rsidR="00351243" w:rsidRPr="00541977">
              <w:rPr>
                <w:rFonts w:ascii="Times New Roman" w:hAnsi="Times New Roman" w:cs="Times New Roman"/>
                <w:sz w:val="24"/>
                <w:szCs w:val="24"/>
                <w:lang w:val="en-US"/>
              </w:rPr>
              <w:t>%</w:t>
            </w:r>
          </w:p>
        </w:tc>
      </w:tr>
      <w:tr w:rsidR="00351243" w:rsidRPr="00541977" w:rsidTr="00541977">
        <w:trPr>
          <w:trHeight w:val="223"/>
        </w:trPr>
        <w:tc>
          <w:tcPr>
            <w:tcW w:w="3516" w:type="dxa"/>
          </w:tcPr>
          <w:p w:rsidR="00351243" w:rsidRPr="00541977" w:rsidRDefault="00351243" w:rsidP="0084235A">
            <w:pPr>
              <w:ind w:firstLine="426"/>
              <w:jc w:val="both"/>
              <w:rPr>
                <w:rFonts w:ascii="Times New Roman" w:hAnsi="Times New Roman" w:cs="Times New Roman"/>
                <w:sz w:val="24"/>
                <w:szCs w:val="24"/>
                <w:lang w:val="kk-KZ"/>
              </w:rPr>
            </w:pPr>
            <w:r w:rsidRPr="00541977">
              <w:rPr>
                <w:rFonts w:ascii="Times New Roman" w:hAnsi="Times New Roman" w:cs="Times New Roman"/>
                <w:sz w:val="24"/>
                <w:szCs w:val="24"/>
                <w:lang w:val="kk-KZ"/>
              </w:rPr>
              <w:t>Полиэтилентерефталат</w:t>
            </w:r>
          </w:p>
        </w:tc>
        <w:tc>
          <w:tcPr>
            <w:tcW w:w="6018" w:type="dxa"/>
          </w:tcPr>
          <w:p w:rsidR="00351243" w:rsidRPr="00541977" w:rsidRDefault="00376C26" w:rsidP="0084235A">
            <w:pPr>
              <w:ind w:firstLine="426"/>
              <w:jc w:val="both"/>
              <w:rPr>
                <w:rFonts w:ascii="Times New Roman" w:hAnsi="Times New Roman" w:cs="Times New Roman"/>
                <w:sz w:val="24"/>
                <w:szCs w:val="24"/>
                <w:lang w:val="kk-KZ"/>
              </w:rPr>
            </w:pPr>
            <w:r>
              <w:rPr>
                <w:rFonts w:ascii="Times New Roman" w:hAnsi="Times New Roman" w:cs="Times New Roman"/>
                <w:noProof/>
                <w:sz w:val="24"/>
                <w:szCs w:val="24"/>
                <w:lang w:eastAsia="ru-RU"/>
              </w:rPr>
              <w:pict>
                <v:rect id="Прямоугольник 48" o:spid="_x0000_s1032" style="position:absolute;left:0;text-align:left;margin-left:-2.8pt;margin-top:1.45pt;width:152.7pt;height:11.85pt;z-index:25166233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" fillcolor="#6d25bd" strokecolor="black [3213]" strokeweight="1pt"/>
              </w:pict>
            </w:r>
            <w:r w:rsidR="00351243" w:rsidRPr="00541977">
              <w:rPr>
                <w:rFonts w:ascii="Times New Roman" w:hAnsi="Times New Roman" w:cs="Times New Roman"/>
                <w:sz w:val="24"/>
                <w:szCs w:val="24"/>
                <w:lang w:val="kk-KZ"/>
              </w:rPr>
              <w:t xml:space="preserve">                                                              20</w:t>
            </w:r>
            <w:r w:rsidR="00351243" w:rsidRPr="00541977">
              <w:rPr>
                <w:rFonts w:ascii="Times New Roman" w:hAnsi="Times New Roman" w:cs="Times New Roman"/>
                <w:sz w:val="24"/>
                <w:szCs w:val="24"/>
                <w:lang w:val="en-US"/>
              </w:rPr>
              <w:t>%</w:t>
            </w:r>
          </w:p>
        </w:tc>
      </w:tr>
      <w:tr w:rsidR="00351243" w:rsidRPr="00541977" w:rsidTr="00541977">
        <w:trPr>
          <w:trHeight w:val="124"/>
        </w:trPr>
        <w:tc>
          <w:tcPr>
            <w:tcW w:w="3516" w:type="dxa"/>
          </w:tcPr>
          <w:p w:rsidR="00351243" w:rsidRPr="00541977" w:rsidRDefault="00351243" w:rsidP="0084235A">
            <w:pPr>
              <w:ind w:firstLine="426"/>
              <w:jc w:val="both"/>
              <w:rPr>
                <w:rFonts w:ascii="Times New Roman" w:hAnsi="Times New Roman" w:cs="Times New Roman"/>
                <w:sz w:val="24"/>
                <w:szCs w:val="24"/>
                <w:lang w:val="kk-KZ"/>
              </w:rPr>
            </w:pPr>
            <w:r w:rsidRPr="00541977">
              <w:rPr>
                <w:rFonts w:ascii="Times New Roman" w:hAnsi="Times New Roman" w:cs="Times New Roman"/>
                <w:sz w:val="24"/>
                <w:szCs w:val="24"/>
                <w:lang w:val="kk-KZ"/>
              </w:rPr>
              <w:t>Полиэтиленді материалдар</w:t>
            </w:r>
          </w:p>
        </w:tc>
        <w:tc>
          <w:tcPr>
            <w:tcW w:w="6018" w:type="dxa"/>
          </w:tcPr>
          <w:p w:rsidR="00351243" w:rsidRPr="00541977" w:rsidRDefault="00376C26" w:rsidP="00541977">
            <w:pPr>
              <w:ind w:firstLine="426"/>
              <w:jc w:val="both"/>
              <w:rPr>
                <w:rFonts w:ascii="Times New Roman" w:hAnsi="Times New Roman" w:cs="Times New Roman"/>
                <w:sz w:val="24"/>
                <w:szCs w:val="24"/>
                <w:lang w:val="kk-KZ"/>
              </w:rPr>
            </w:pPr>
            <w:r>
              <w:rPr>
                <w:rFonts w:ascii="Times New Roman" w:hAnsi="Times New Roman" w:cs="Times New Roman"/>
                <w:noProof/>
                <w:sz w:val="24"/>
                <w:szCs w:val="24"/>
                <w:lang w:eastAsia="ru-RU"/>
              </w:rPr>
              <w:pict>
                <v:rect id="Прямоугольник 49" o:spid="_x0000_s1031" style="position:absolute;left:0;text-align:left;margin-left:-2.4pt;margin-top:2pt;width:232.6pt;height:11.85pt;z-index:2516633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" fillcolor="#6d25bd" strokecolor="black [3213]" strokeweight="1pt"/>
              </w:pict>
            </w:r>
            <w:r w:rsidR="00351243" w:rsidRPr="00541977">
              <w:rPr>
                <w:rFonts w:ascii="Times New Roman" w:hAnsi="Times New Roman" w:cs="Times New Roman"/>
                <w:sz w:val="24"/>
                <w:szCs w:val="24"/>
                <w:lang w:val="kk-KZ"/>
              </w:rPr>
              <w:t xml:space="preserve">                                                                                 34</w:t>
            </w:r>
            <w:r w:rsidR="00351243" w:rsidRPr="00541977">
              <w:rPr>
                <w:rFonts w:ascii="Times New Roman" w:hAnsi="Times New Roman" w:cs="Times New Roman"/>
                <w:sz w:val="24"/>
                <w:szCs w:val="24"/>
                <w:lang w:val="en-US"/>
              </w:rPr>
              <w:t>%</w:t>
            </w:r>
          </w:p>
        </w:tc>
      </w:tr>
    </w:tbl>
    <w:p w:rsidR="00351243" w:rsidRPr="00541977" w:rsidRDefault="00351243" w:rsidP="0084235A">
      <w:pPr>
        <w:spacing w:after="0" w:line="240" w:lineRule="auto"/>
        <w:ind w:firstLine="426"/>
        <w:jc w:val="both"/>
        <w:rPr>
          <w:rFonts w:ascii="Times New Roman" w:hAnsi="Times New Roman" w:cs="Times New Roman"/>
          <w:sz w:val="16"/>
          <w:szCs w:val="16"/>
          <w:lang w:val="kk-KZ"/>
        </w:rPr>
      </w:pPr>
    </w:p>
    <w:p w:rsidR="00351243" w:rsidRPr="00351243" w:rsidRDefault="00A574D1" w:rsidP="00661C2F">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51243" w:rsidRPr="00351243">
        <w:rPr>
          <w:rFonts w:ascii="Times New Roman" w:hAnsi="Times New Roman" w:cs="Times New Roman"/>
          <w:sz w:val="28"/>
          <w:szCs w:val="28"/>
          <w:lang w:val="kk-KZ"/>
        </w:rPr>
        <w:t xml:space="preserve">Сурет 3 </w:t>
      </w:r>
      <w:r w:rsidR="00541977">
        <w:rPr>
          <w:rFonts w:ascii="Times New Roman" w:hAnsi="Times New Roman" w:cs="Times New Roman"/>
          <w:sz w:val="28"/>
          <w:szCs w:val="28"/>
          <w:lang w:val="kk-KZ"/>
        </w:rPr>
        <w:t xml:space="preserve">– </w:t>
      </w:r>
      <w:r w:rsidR="00351243" w:rsidRPr="00351243">
        <w:rPr>
          <w:rFonts w:ascii="Times New Roman" w:hAnsi="Times New Roman" w:cs="Times New Roman"/>
          <w:sz w:val="28"/>
          <w:szCs w:val="28"/>
          <w:lang w:val="kk-KZ"/>
        </w:rPr>
        <w:t>Полимер қалдықтарының негізгі түрлері</w:t>
      </w:r>
    </w:p>
    <w:p w:rsidR="00351243" w:rsidRPr="00351243" w:rsidRDefault="00351243" w:rsidP="0084235A">
      <w:pPr>
        <w:spacing w:after="0" w:line="240" w:lineRule="auto"/>
        <w:ind w:firstLine="426"/>
        <w:jc w:val="both"/>
        <w:rPr>
          <w:rFonts w:ascii="Times New Roman" w:hAnsi="Times New Roman" w:cs="Times New Roman"/>
          <w:sz w:val="28"/>
          <w:szCs w:val="28"/>
          <w:lang w:val="kk-KZ"/>
        </w:rPr>
      </w:pPr>
    </w:p>
    <w:p w:rsidR="00351243" w:rsidRPr="00351243" w:rsidRDefault="00351243" w:rsidP="00541977">
      <w:pPr>
        <w:spacing w:after="0" w:line="240" w:lineRule="auto"/>
        <w:ind w:firstLine="709"/>
        <w:jc w:val="both"/>
        <w:rPr>
          <w:rFonts w:ascii="Times New Roman" w:hAnsi="Times New Roman" w:cs="Times New Roman"/>
          <w:sz w:val="28"/>
          <w:szCs w:val="28"/>
          <w:lang w:val="kk-KZ"/>
        </w:rPr>
      </w:pPr>
      <w:r w:rsidRPr="00351243">
        <w:rPr>
          <w:rFonts w:ascii="Times New Roman" w:hAnsi="Times New Roman" w:cs="Times New Roman"/>
          <w:sz w:val="28"/>
          <w:szCs w:val="28"/>
          <w:lang w:val="kk-KZ"/>
        </w:rPr>
        <w:t xml:space="preserve">Полипропилен қауіпсіз материал болып табылады, өйткені ол адам денсаулығына </w:t>
      </w:r>
      <w:r w:rsidR="005E36E9">
        <w:rPr>
          <w:rFonts w:ascii="Times New Roman" w:hAnsi="Times New Roman" w:cs="Times New Roman"/>
          <w:sz w:val="28"/>
          <w:szCs w:val="28"/>
          <w:lang w:val="kk-KZ"/>
        </w:rPr>
        <w:t xml:space="preserve">айтарлықтай </w:t>
      </w:r>
      <w:r w:rsidRPr="00351243">
        <w:rPr>
          <w:rFonts w:ascii="Times New Roman" w:hAnsi="Times New Roman" w:cs="Times New Roman"/>
          <w:sz w:val="28"/>
          <w:szCs w:val="28"/>
          <w:lang w:val="kk-KZ"/>
        </w:rPr>
        <w:t xml:space="preserve">әсер етпейді және оған химиялық </w:t>
      </w:r>
      <w:r w:rsidR="005E36E9">
        <w:rPr>
          <w:rFonts w:ascii="Times New Roman" w:hAnsi="Times New Roman" w:cs="Times New Roman"/>
          <w:sz w:val="28"/>
          <w:szCs w:val="28"/>
          <w:lang w:val="kk-KZ"/>
        </w:rPr>
        <w:t>немесе токсикалық</w:t>
      </w:r>
      <w:r w:rsidRPr="00351243">
        <w:rPr>
          <w:rFonts w:ascii="Times New Roman" w:hAnsi="Times New Roman" w:cs="Times New Roman"/>
          <w:sz w:val="28"/>
          <w:szCs w:val="28"/>
          <w:lang w:val="kk-KZ"/>
        </w:rPr>
        <w:t xml:space="preserve"> әсер етпейді.</w:t>
      </w:r>
    </w:p>
    <w:p w:rsidR="00351243" w:rsidRPr="00351243" w:rsidRDefault="00351243" w:rsidP="00541977">
      <w:pPr>
        <w:spacing w:after="0" w:line="240" w:lineRule="auto"/>
        <w:ind w:firstLine="709"/>
        <w:jc w:val="both"/>
        <w:rPr>
          <w:rFonts w:ascii="Times New Roman" w:hAnsi="Times New Roman" w:cs="Times New Roman"/>
          <w:sz w:val="28"/>
          <w:szCs w:val="28"/>
          <w:lang w:val="kk-KZ"/>
        </w:rPr>
      </w:pPr>
      <w:r w:rsidRPr="00351243">
        <w:rPr>
          <w:rFonts w:ascii="Times New Roman" w:hAnsi="Times New Roman" w:cs="Times New Roman"/>
          <w:sz w:val="28"/>
          <w:szCs w:val="28"/>
          <w:lang w:val="kk-KZ"/>
        </w:rPr>
        <w:t>Бүгінде әлемдік өркениет мұнайхимия өнімдерімен және олардың негізінде алынған халық тұтынатын тауарлардың қалдықтарымен қоршаған ортаны ластаудың маңызды мәселесімен бетпе-бет келіп отыр. Мұндай қалдықтарға  пластмассалар мен олардан жасалған бұйымдардың қалдықтары, резеңке-техникалық бұйымдар, минералды және синтетикалық майлау материалдары жатады. Синтетикалық органикалық материалдармен қоршаған ортаның ластануын азайту үшін оларды жоюдың үш негізгі бағыты белсенді түрде әзірленуде: өртеу немесе пиролиз; мұнай химиясы мен отынның бағалы тауарлық және аралық өнімдеріне қайта өңдеу (қайта пайдалану) және қайта қолдану [41,42].</w:t>
      </w:r>
    </w:p>
    <w:p w:rsidR="00351243" w:rsidRPr="00351243" w:rsidRDefault="00351243" w:rsidP="00541977">
      <w:pPr>
        <w:spacing w:after="0" w:line="240" w:lineRule="auto"/>
        <w:ind w:firstLine="709"/>
        <w:jc w:val="both"/>
        <w:rPr>
          <w:rFonts w:ascii="Times New Roman" w:hAnsi="Times New Roman" w:cs="Times New Roman"/>
          <w:sz w:val="28"/>
          <w:szCs w:val="28"/>
          <w:lang w:val="kk-KZ"/>
        </w:rPr>
      </w:pPr>
      <w:r w:rsidRPr="00351243">
        <w:rPr>
          <w:rFonts w:ascii="Times New Roman" w:hAnsi="Times New Roman" w:cs="Times New Roman"/>
          <w:sz w:val="28"/>
          <w:szCs w:val="28"/>
          <w:lang w:val="kk-KZ"/>
        </w:rPr>
        <w:t xml:space="preserve">Жоғары молекулалық қосылыстардың деструктивті процестері өте жақсы зерттелген процестер қатарына жатқызуға болады және қазіргі уақытта, мұнай мен мұнай өнімдерін қайта өңдеуде кеңінен қолданылады. Алайда, осыған қарамастан, осы уақытқа дейін әлемде пластмасса қалдықтары сияқты жоғары молекулалық қосылыстарды өңдеудің тиімді және экологиялық қолайлы процесі ұсынылмаған. Бұл, ең алдымен, қалдықтардың көпшілігінде заттар мен компоненттердің едәуір мөлшері бар екендігімен түсіндіріледі – бейорганикалық және металл </w:t>
      </w:r>
      <w:r w:rsidR="00EB7A24">
        <w:rPr>
          <w:rFonts w:ascii="Times New Roman" w:hAnsi="Times New Roman" w:cs="Times New Roman"/>
          <w:sz w:val="28"/>
          <w:szCs w:val="28"/>
          <w:lang w:val="kk-KZ"/>
        </w:rPr>
        <w:t>толықтырғыш</w:t>
      </w:r>
      <w:r w:rsidRPr="00351243">
        <w:rPr>
          <w:rFonts w:ascii="Times New Roman" w:hAnsi="Times New Roman" w:cs="Times New Roman"/>
          <w:sz w:val="28"/>
          <w:szCs w:val="28"/>
          <w:lang w:val="kk-KZ"/>
        </w:rPr>
        <w:t>тар, байланыстырушы агенттер, пластификаторлар, тұрақтандырғыштар және т.б. Олар тікелей химиялық деструкция процесін жүргізуді қиындатады, сонымен қатар жалпы технологияны айтарлықтай қиындатады. Сонымен қатар, технологиялардың көпшілігі аса қымбат каталитикалық жүйелерді пайдалануға бағытталған және сонымен бірге олардың регенерациясы мен қайта пайдалану процестерін іс жүзінде қарастырмайды [43,44].</w:t>
      </w:r>
    </w:p>
    <w:p w:rsidR="00351243" w:rsidRPr="00351243" w:rsidRDefault="00351243" w:rsidP="00541977">
      <w:pPr>
        <w:spacing w:after="0" w:line="240" w:lineRule="auto"/>
        <w:ind w:firstLine="709"/>
        <w:jc w:val="both"/>
        <w:rPr>
          <w:rFonts w:ascii="Times New Roman" w:hAnsi="Times New Roman" w:cs="Times New Roman"/>
          <w:sz w:val="28"/>
          <w:szCs w:val="28"/>
          <w:lang w:val="kk-KZ"/>
        </w:rPr>
      </w:pPr>
      <w:r w:rsidRPr="00351243">
        <w:rPr>
          <w:rFonts w:ascii="Times New Roman" w:hAnsi="Times New Roman" w:cs="Times New Roman"/>
          <w:sz w:val="28"/>
          <w:szCs w:val="28"/>
          <w:lang w:val="kk-KZ"/>
        </w:rPr>
        <w:t xml:space="preserve">Қазіргі уақытта полипропиленді көмірсутектер қоспасына айналдырудан бастап, мотор майларының қоспасы мен резеңке үгіндісін өңдеуден бастап </w:t>
      </w:r>
      <w:r w:rsidRPr="00351243">
        <w:rPr>
          <w:rFonts w:ascii="Times New Roman" w:hAnsi="Times New Roman" w:cs="Times New Roman"/>
          <w:sz w:val="28"/>
          <w:szCs w:val="28"/>
          <w:lang w:val="kk-KZ"/>
        </w:rPr>
        <w:lastRenderedPageBreak/>
        <w:t xml:space="preserve">өңдеу әдістері, яғни пайдаланылған автомобиль шиналарын қайта қолдану туралы мәліметтер жеткілікті [45-50]. </w:t>
      </w:r>
    </w:p>
    <w:p w:rsidR="00351243" w:rsidRPr="00351243" w:rsidRDefault="00351243" w:rsidP="00541977">
      <w:pPr>
        <w:spacing w:after="0" w:line="240" w:lineRule="auto"/>
        <w:ind w:firstLine="709"/>
        <w:jc w:val="both"/>
        <w:rPr>
          <w:rFonts w:ascii="Times New Roman" w:hAnsi="Times New Roman" w:cs="Times New Roman"/>
          <w:sz w:val="28"/>
          <w:szCs w:val="28"/>
          <w:lang w:val="kk-KZ"/>
        </w:rPr>
      </w:pPr>
      <w:r w:rsidRPr="00351243">
        <w:rPr>
          <w:rFonts w:ascii="Times New Roman" w:hAnsi="Times New Roman" w:cs="Times New Roman"/>
          <w:sz w:val="28"/>
          <w:szCs w:val="28"/>
          <w:lang w:val="kk-KZ"/>
        </w:rPr>
        <w:t>Тұрмыстық қалдықтарды қоса алғанда, қалдықтарды қайта қолдану әдістері барлық жағдайда полимерлі қалдықтар үшін қолайлы бола бермейді. Мысалы, оларды жағу қоршаған ортаға теріс әсер ететін қосылыстардың пайда болуына әкеледі. Полимер қалдықтарын көму де орынды емес, өйткені полимердің табиғи ыдырауы өте ұзақ жылдар бойы жүреді. Осылайша, полимерлі қалдықтарды қайта өңдеу бұл қазіргі кезде әлемнің барлық дамушы елдерінің алдында тұрған өткір мәселе. Қазақстанда полимерлерді қайта өңдеудің бұл әдістері әлі де жеткілікті қолданылмайды, бірақ бұл технологияларды дамытуға үлкен қызығушылық бар.</w:t>
      </w:r>
    </w:p>
    <w:p w:rsidR="00351243" w:rsidRPr="00351243" w:rsidRDefault="00351243" w:rsidP="00541977">
      <w:pPr>
        <w:spacing w:after="0" w:line="240" w:lineRule="auto"/>
        <w:ind w:firstLine="709"/>
        <w:jc w:val="both"/>
        <w:rPr>
          <w:rFonts w:ascii="Times New Roman" w:hAnsi="Times New Roman" w:cs="Times New Roman"/>
          <w:sz w:val="28"/>
          <w:szCs w:val="28"/>
          <w:lang w:val="kk-KZ"/>
        </w:rPr>
      </w:pPr>
      <w:r w:rsidRPr="00351243">
        <w:rPr>
          <w:rFonts w:ascii="Times New Roman" w:hAnsi="Times New Roman" w:cs="Times New Roman"/>
          <w:sz w:val="28"/>
          <w:szCs w:val="28"/>
          <w:lang w:val="kk-KZ"/>
        </w:rPr>
        <w:t>Бүгінгі таңда көптеген индустриалды дамыған елдердің алдында тұрған ең өткір экологиялық мәселелердің бірі - қоршаған ортаның тұрмыстық және өнеркәсіптік қалдықтарымен ластануы, соның ішінде шамамен 15% пластикалық масса қалдықтарынан тұрады [51]. Ғалымдардың пікірінше, екіншілік полипропилен табиғатта 500 жыл бойы толығымен ыдырайды. Пайда болған жағдайдан шығудың жолы екіншілік полимерлер негізінде композициялық материалдар жасау, яғни полимерлерді қайта өңдеуге тарту болуы мүмкін [52, 53].</w:t>
      </w:r>
    </w:p>
    <w:p w:rsidR="00351243" w:rsidRDefault="00351243" w:rsidP="00541977">
      <w:pPr>
        <w:spacing w:after="0" w:line="240" w:lineRule="auto"/>
        <w:ind w:firstLine="709"/>
        <w:jc w:val="both"/>
        <w:rPr>
          <w:rFonts w:ascii="Times New Roman" w:hAnsi="Times New Roman" w:cs="Times New Roman"/>
          <w:sz w:val="28"/>
          <w:szCs w:val="28"/>
          <w:lang w:val="kk-KZ"/>
        </w:rPr>
      </w:pPr>
      <w:r w:rsidRPr="00351243">
        <w:rPr>
          <w:rFonts w:ascii="Times New Roman" w:hAnsi="Times New Roman" w:cs="Times New Roman"/>
          <w:sz w:val="28"/>
          <w:szCs w:val="28"/>
          <w:lang w:val="kk-KZ"/>
        </w:rPr>
        <w:t>Полипропиленнің негізгі физика-механикалық қасиеттерінің кейбір көрсеткіштері 1-кестеде келтірілген.</w:t>
      </w:r>
    </w:p>
    <w:p w:rsidR="00541977" w:rsidRPr="00351243" w:rsidRDefault="00541977" w:rsidP="00541977">
      <w:pPr>
        <w:spacing w:after="0" w:line="240" w:lineRule="auto"/>
        <w:ind w:firstLine="709"/>
        <w:jc w:val="both"/>
        <w:rPr>
          <w:rFonts w:ascii="Times New Roman" w:hAnsi="Times New Roman" w:cs="Times New Roman"/>
          <w:sz w:val="28"/>
          <w:szCs w:val="28"/>
          <w:lang w:val="kk-KZ"/>
        </w:rPr>
      </w:pPr>
    </w:p>
    <w:p w:rsidR="00351243" w:rsidRDefault="00351243" w:rsidP="00541977">
      <w:pPr>
        <w:spacing w:after="0" w:line="240" w:lineRule="auto"/>
        <w:jc w:val="both"/>
        <w:rPr>
          <w:rFonts w:ascii="Times New Roman" w:hAnsi="Times New Roman" w:cs="Times New Roman"/>
          <w:sz w:val="28"/>
          <w:szCs w:val="28"/>
          <w:lang w:val="kk-KZ"/>
        </w:rPr>
      </w:pPr>
      <w:r w:rsidRPr="00351243">
        <w:rPr>
          <w:rFonts w:ascii="Times New Roman" w:hAnsi="Times New Roman" w:cs="Times New Roman"/>
          <w:sz w:val="28"/>
          <w:szCs w:val="28"/>
          <w:lang w:val="kk-KZ"/>
        </w:rPr>
        <w:t>Кесте 1</w:t>
      </w:r>
      <w:r w:rsidR="00541977">
        <w:rPr>
          <w:rFonts w:ascii="Times New Roman" w:hAnsi="Times New Roman" w:cs="Times New Roman"/>
          <w:sz w:val="28"/>
          <w:szCs w:val="28"/>
          <w:lang w:val="kk-KZ"/>
        </w:rPr>
        <w:t xml:space="preserve"> –</w:t>
      </w:r>
      <w:r w:rsidR="00541977" w:rsidRPr="00351243">
        <w:rPr>
          <w:rFonts w:ascii="Times New Roman" w:hAnsi="Times New Roman" w:cs="Times New Roman"/>
          <w:sz w:val="28"/>
          <w:szCs w:val="28"/>
          <w:lang w:val="kk-KZ"/>
        </w:rPr>
        <w:t>П</w:t>
      </w:r>
      <w:r w:rsidRPr="00351243">
        <w:rPr>
          <w:rFonts w:ascii="Times New Roman" w:hAnsi="Times New Roman" w:cs="Times New Roman"/>
          <w:sz w:val="28"/>
          <w:szCs w:val="28"/>
          <w:lang w:val="kk-KZ"/>
        </w:rPr>
        <w:t>олипропиленнің негізгі физика-механикалық қасиеттерінің кейбір көрсеткіштері</w:t>
      </w:r>
    </w:p>
    <w:p w:rsidR="00541977" w:rsidRPr="00541977" w:rsidRDefault="00541977" w:rsidP="00541977">
      <w:pPr>
        <w:spacing w:after="0" w:line="240" w:lineRule="auto"/>
        <w:jc w:val="both"/>
        <w:rPr>
          <w:rFonts w:ascii="Times New Roman" w:hAnsi="Times New Roman" w:cs="Times New Roman"/>
          <w:sz w:val="16"/>
          <w:szCs w:val="16"/>
          <w:lang w:val="kk-KZ"/>
        </w:rPr>
      </w:pPr>
    </w:p>
    <w:tbl>
      <w:tblPr>
        <w:tblStyle w:val="a6"/>
        <w:tblW w:w="0" w:type="auto"/>
        <w:tblInd w:w="122" w:type="dxa"/>
        <w:tblLook w:val="04A0"/>
      </w:tblPr>
      <w:tblGrid>
        <w:gridCol w:w="8077"/>
        <w:gridCol w:w="1484"/>
      </w:tblGrid>
      <w:tr w:rsidR="00351243" w:rsidRPr="00E80637" w:rsidTr="00541977">
        <w:tc>
          <w:tcPr>
            <w:tcW w:w="8077" w:type="dxa"/>
          </w:tcPr>
          <w:p w:rsidR="00351243" w:rsidRPr="00E80637" w:rsidRDefault="00351243" w:rsidP="0084235A">
            <w:pPr>
              <w:ind w:firstLine="34"/>
              <w:jc w:val="both"/>
              <w:rPr>
                <w:rFonts w:ascii="Times New Roman" w:hAnsi="Times New Roman" w:cs="Times New Roman"/>
                <w:sz w:val="24"/>
                <w:szCs w:val="24"/>
              </w:rPr>
            </w:pPr>
            <w:r w:rsidRPr="00E80637">
              <w:rPr>
                <w:rFonts w:ascii="Times New Roman" w:hAnsi="Times New Roman" w:cs="Times New Roman"/>
                <w:sz w:val="24"/>
                <w:szCs w:val="24"/>
              </w:rPr>
              <w:t>Тығыздығы,  г/см</w:t>
            </w:r>
            <w:r w:rsidRPr="00E80637">
              <w:rPr>
                <w:rFonts w:ascii="Times New Roman" w:hAnsi="Times New Roman" w:cs="Times New Roman"/>
                <w:sz w:val="24"/>
                <w:szCs w:val="24"/>
                <w:vertAlign w:val="superscript"/>
              </w:rPr>
              <w:t>3</w:t>
            </w:r>
          </w:p>
        </w:tc>
        <w:tc>
          <w:tcPr>
            <w:tcW w:w="1484" w:type="dxa"/>
          </w:tcPr>
          <w:p w:rsidR="00351243" w:rsidRPr="00E80637" w:rsidRDefault="00351243" w:rsidP="00541977">
            <w:pPr>
              <w:jc w:val="both"/>
              <w:rPr>
                <w:rFonts w:ascii="Times New Roman" w:hAnsi="Times New Roman" w:cs="Times New Roman"/>
                <w:sz w:val="24"/>
                <w:szCs w:val="24"/>
              </w:rPr>
            </w:pPr>
            <w:r w:rsidRPr="00E80637">
              <w:rPr>
                <w:rFonts w:ascii="Times New Roman" w:hAnsi="Times New Roman" w:cs="Times New Roman"/>
                <w:sz w:val="24"/>
                <w:szCs w:val="24"/>
              </w:rPr>
              <w:t>0,90-0,91</w:t>
            </w:r>
          </w:p>
        </w:tc>
      </w:tr>
      <w:tr w:rsidR="00351243" w:rsidRPr="00E80637" w:rsidTr="00541977">
        <w:tc>
          <w:tcPr>
            <w:tcW w:w="8077" w:type="dxa"/>
          </w:tcPr>
          <w:p w:rsidR="00351243" w:rsidRPr="00E80637" w:rsidRDefault="00351243" w:rsidP="0084235A">
            <w:pPr>
              <w:ind w:firstLine="34"/>
              <w:jc w:val="both"/>
              <w:rPr>
                <w:rFonts w:ascii="Times New Roman" w:hAnsi="Times New Roman" w:cs="Times New Roman"/>
                <w:sz w:val="24"/>
                <w:szCs w:val="24"/>
              </w:rPr>
            </w:pPr>
            <w:r w:rsidRPr="00E80637">
              <w:rPr>
                <w:rFonts w:ascii="Times New Roman" w:hAnsi="Times New Roman" w:cs="Times New Roman"/>
                <w:sz w:val="24"/>
                <w:szCs w:val="24"/>
              </w:rPr>
              <w:t>Созылу</w:t>
            </w:r>
            <w:r w:rsidR="00A574D1">
              <w:rPr>
                <w:rFonts w:ascii="Times New Roman" w:hAnsi="Times New Roman" w:cs="Times New Roman"/>
                <w:sz w:val="24"/>
                <w:szCs w:val="24"/>
                <w:lang w:val="kk-KZ"/>
              </w:rPr>
              <w:t xml:space="preserve"> </w:t>
            </w:r>
            <w:r w:rsidRPr="00E80637">
              <w:rPr>
                <w:rFonts w:ascii="Times New Roman" w:hAnsi="Times New Roman" w:cs="Times New Roman"/>
                <w:sz w:val="24"/>
                <w:szCs w:val="24"/>
              </w:rPr>
              <w:t>кернеуі, кгс/см²</w:t>
            </w:r>
          </w:p>
        </w:tc>
        <w:tc>
          <w:tcPr>
            <w:tcW w:w="1484" w:type="dxa"/>
          </w:tcPr>
          <w:p w:rsidR="00351243" w:rsidRPr="00E80637" w:rsidRDefault="00351243" w:rsidP="00541977">
            <w:pPr>
              <w:jc w:val="both"/>
              <w:rPr>
                <w:rFonts w:ascii="Times New Roman" w:hAnsi="Times New Roman" w:cs="Times New Roman"/>
                <w:sz w:val="24"/>
                <w:szCs w:val="24"/>
              </w:rPr>
            </w:pPr>
            <w:r w:rsidRPr="00E80637">
              <w:rPr>
                <w:rFonts w:ascii="Times New Roman" w:hAnsi="Times New Roman" w:cs="Times New Roman"/>
                <w:sz w:val="24"/>
                <w:szCs w:val="24"/>
              </w:rPr>
              <w:t>250-400</w:t>
            </w:r>
          </w:p>
        </w:tc>
      </w:tr>
      <w:tr w:rsidR="00351243" w:rsidRPr="00E80637" w:rsidTr="00541977">
        <w:tc>
          <w:tcPr>
            <w:tcW w:w="8077" w:type="dxa"/>
          </w:tcPr>
          <w:p w:rsidR="00351243" w:rsidRPr="00E80637" w:rsidRDefault="00351243" w:rsidP="0084235A">
            <w:pPr>
              <w:ind w:firstLine="34"/>
              <w:jc w:val="both"/>
              <w:rPr>
                <w:rFonts w:ascii="Times New Roman" w:hAnsi="Times New Roman" w:cs="Times New Roman"/>
                <w:sz w:val="24"/>
                <w:szCs w:val="24"/>
              </w:rPr>
            </w:pPr>
            <w:r w:rsidRPr="00E80637">
              <w:rPr>
                <w:rFonts w:ascii="Times New Roman" w:hAnsi="Times New Roman" w:cs="Times New Roman"/>
                <w:sz w:val="24"/>
                <w:szCs w:val="24"/>
              </w:rPr>
              <w:t>Үзіліс</w:t>
            </w:r>
            <w:r w:rsidR="00A574D1">
              <w:rPr>
                <w:rFonts w:ascii="Times New Roman" w:hAnsi="Times New Roman" w:cs="Times New Roman"/>
                <w:sz w:val="24"/>
                <w:szCs w:val="24"/>
                <w:lang w:val="kk-KZ"/>
              </w:rPr>
              <w:t xml:space="preserve"> </w:t>
            </w:r>
            <w:r w:rsidRPr="00E80637">
              <w:rPr>
                <w:rFonts w:ascii="Times New Roman" w:hAnsi="Times New Roman" w:cs="Times New Roman"/>
                <w:sz w:val="24"/>
                <w:szCs w:val="24"/>
              </w:rPr>
              <w:t>кезінде</w:t>
            </w:r>
            <w:r w:rsidR="00A574D1">
              <w:rPr>
                <w:rFonts w:ascii="Times New Roman" w:hAnsi="Times New Roman" w:cs="Times New Roman"/>
                <w:sz w:val="24"/>
                <w:szCs w:val="24"/>
                <w:lang w:val="kk-KZ"/>
              </w:rPr>
              <w:t xml:space="preserve">гі </w:t>
            </w:r>
            <w:r w:rsidRPr="00E80637">
              <w:rPr>
                <w:rFonts w:ascii="Times New Roman" w:hAnsi="Times New Roman" w:cs="Times New Roman"/>
                <w:sz w:val="24"/>
                <w:szCs w:val="24"/>
              </w:rPr>
              <w:t xml:space="preserve">созылу, % </w:t>
            </w:r>
          </w:p>
        </w:tc>
        <w:tc>
          <w:tcPr>
            <w:tcW w:w="1484" w:type="dxa"/>
          </w:tcPr>
          <w:p w:rsidR="00351243" w:rsidRPr="00E80637" w:rsidRDefault="00351243" w:rsidP="00541977">
            <w:pPr>
              <w:jc w:val="both"/>
              <w:rPr>
                <w:rFonts w:ascii="Times New Roman" w:hAnsi="Times New Roman" w:cs="Times New Roman"/>
                <w:sz w:val="24"/>
                <w:szCs w:val="24"/>
              </w:rPr>
            </w:pPr>
            <w:r w:rsidRPr="00E80637">
              <w:rPr>
                <w:rFonts w:ascii="Times New Roman" w:hAnsi="Times New Roman" w:cs="Times New Roman"/>
                <w:sz w:val="24"/>
                <w:szCs w:val="24"/>
              </w:rPr>
              <w:t>200-800</w:t>
            </w:r>
          </w:p>
        </w:tc>
      </w:tr>
      <w:tr w:rsidR="00351243" w:rsidRPr="00E80637" w:rsidTr="00541977">
        <w:tc>
          <w:tcPr>
            <w:tcW w:w="8077" w:type="dxa"/>
          </w:tcPr>
          <w:p w:rsidR="00351243" w:rsidRPr="00E80637" w:rsidRDefault="00351243" w:rsidP="0084235A">
            <w:pPr>
              <w:ind w:firstLine="34"/>
              <w:jc w:val="both"/>
              <w:rPr>
                <w:rFonts w:ascii="Times New Roman" w:hAnsi="Times New Roman" w:cs="Times New Roman"/>
                <w:sz w:val="24"/>
                <w:szCs w:val="24"/>
              </w:rPr>
            </w:pPr>
            <w:r w:rsidRPr="00E80637">
              <w:rPr>
                <w:rFonts w:ascii="Times New Roman" w:hAnsi="Times New Roman" w:cs="Times New Roman"/>
                <w:sz w:val="24"/>
                <w:szCs w:val="24"/>
              </w:rPr>
              <w:t>Иілу</w:t>
            </w:r>
            <w:r w:rsidR="00A574D1">
              <w:rPr>
                <w:rFonts w:ascii="Times New Roman" w:hAnsi="Times New Roman" w:cs="Times New Roman"/>
                <w:sz w:val="24"/>
                <w:szCs w:val="24"/>
                <w:lang w:val="kk-KZ"/>
              </w:rPr>
              <w:t xml:space="preserve"> </w:t>
            </w:r>
            <w:r w:rsidRPr="00E80637">
              <w:rPr>
                <w:rFonts w:ascii="Times New Roman" w:hAnsi="Times New Roman" w:cs="Times New Roman"/>
                <w:sz w:val="24"/>
                <w:szCs w:val="24"/>
              </w:rPr>
              <w:t>кезіндегі</w:t>
            </w:r>
            <w:r w:rsidR="00A574D1">
              <w:rPr>
                <w:rFonts w:ascii="Times New Roman" w:hAnsi="Times New Roman" w:cs="Times New Roman"/>
                <w:sz w:val="24"/>
                <w:szCs w:val="24"/>
                <w:lang w:val="kk-KZ"/>
              </w:rPr>
              <w:t xml:space="preserve"> </w:t>
            </w:r>
            <w:r w:rsidRPr="00E80637">
              <w:rPr>
                <w:rFonts w:ascii="Times New Roman" w:hAnsi="Times New Roman" w:cs="Times New Roman"/>
                <w:sz w:val="24"/>
                <w:szCs w:val="24"/>
              </w:rPr>
              <w:t>серпімділік</w:t>
            </w:r>
            <w:r w:rsidR="00A574D1">
              <w:rPr>
                <w:rFonts w:ascii="Times New Roman" w:hAnsi="Times New Roman" w:cs="Times New Roman"/>
                <w:sz w:val="24"/>
                <w:szCs w:val="24"/>
                <w:lang w:val="kk-KZ"/>
              </w:rPr>
              <w:t xml:space="preserve"> </w:t>
            </w:r>
            <w:r w:rsidRPr="00E80637">
              <w:rPr>
                <w:rFonts w:ascii="Times New Roman" w:hAnsi="Times New Roman" w:cs="Times New Roman"/>
                <w:sz w:val="24"/>
                <w:szCs w:val="24"/>
              </w:rPr>
              <w:t>модулі, кгс</w:t>
            </w:r>
          </w:p>
        </w:tc>
        <w:tc>
          <w:tcPr>
            <w:tcW w:w="1484" w:type="dxa"/>
          </w:tcPr>
          <w:p w:rsidR="00351243" w:rsidRPr="00E80637" w:rsidRDefault="00351243" w:rsidP="00541977">
            <w:pPr>
              <w:jc w:val="both"/>
              <w:rPr>
                <w:rFonts w:ascii="Times New Roman" w:hAnsi="Times New Roman" w:cs="Times New Roman"/>
                <w:sz w:val="24"/>
                <w:szCs w:val="24"/>
              </w:rPr>
            </w:pPr>
            <w:r w:rsidRPr="00E80637">
              <w:rPr>
                <w:rFonts w:ascii="Times New Roman" w:hAnsi="Times New Roman" w:cs="Times New Roman"/>
                <w:sz w:val="24"/>
                <w:szCs w:val="24"/>
              </w:rPr>
              <w:t>6700-11900</w:t>
            </w:r>
          </w:p>
        </w:tc>
      </w:tr>
      <w:tr w:rsidR="00351243" w:rsidRPr="00E80637" w:rsidTr="00541977">
        <w:tc>
          <w:tcPr>
            <w:tcW w:w="8077" w:type="dxa"/>
          </w:tcPr>
          <w:p w:rsidR="00351243" w:rsidRPr="00E80637" w:rsidRDefault="00351243" w:rsidP="0084235A">
            <w:pPr>
              <w:ind w:firstLine="34"/>
              <w:jc w:val="both"/>
              <w:rPr>
                <w:rFonts w:ascii="Times New Roman" w:hAnsi="Times New Roman" w:cs="Times New Roman"/>
                <w:sz w:val="24"/>
                <w:szCs w:val="24"/>
              </w:rPr>
            </w:pPr>
            <w:r w:rsidRPr="00E80637">
              <w:rPr>
                <w:rFonts w:ascii="Times New Roman" w:hAnsi="Times New Roman" w:cs="Times New Roman"/>
                <w:sz w:val="24"/>
                <w:szCs w:val="24"/>
              </w:rPr>
              <w:t>Созылукезіндегіаққыштықшегі, кгс/см²</w:t>
            </w:r>
          </w:p>
        </w:tc>
        <w:tc>
          <w:tcPr>
            <w:tcW w:w="1484" w:type="dxa"/>
          </w:tcPr>
          <w:p w:rsidR="00351243" w:rsidRPr="00E80637" w:rsidRDefault="00351243" w:rsidP="00541977">
            <w:pPr>
              <w:jc w:val="both"/>
              <w:rPr>
                <w:rFonts w:ascii="Times New Roman" w:hAnsi="Times New Roman" w:cs="Times New Roman"/>
                <w:sz w:val="24"/>
                <w:szCs w:val="24"/>
              </w:rPr>
            </w:pPr>
            <w:r w:rsidRPr="00E80637">
              <w:rPr>
                <w:rFonts w:ascii="Times New Roman" w:hAnsi="Times New Roman" w:cs="Times New Roman"/>
                <w:sz w:val="24"/>
                <w:szCs w:val="24"/>
              </w:rPr>
              <w:t>250-350</w:t>
            </w:r>
          </w:p>
        </w:tc>
      </w:tr>
      <w:tr w:rsidR="00351243" w:rsidRPr="00E80637" w:rsidTr="00541977">
        <w:tc>
          <w:tcPr>
            <w:tcW w:w="8077" w:type="dxa"/>
          </w:tcPr>
          <w:p w:rsidR="00351243" w:rsidRPr="00E80637" w:rsidRDefault="00351243" w:rsidP="0084235A">
            <w:pPr>
              <w:ind w:firstLine="34"/>
              <w:jc w:val="both"/>
              <w:rPr>
                <w:rFonts w:ascii="Times New Roman" w:hAnsi="Times New Roman" w:cs="Times New Roman"/>
                <w:sz w:val="24"/>
                <w:szCs w:val="24"/>
              </w:rPr>
            </w:pPr>
            <w:r w:rsidRPr="00E80637">
              <w:rPr>
                <w:rFonts w:ascii="Times New Roman" w:hAnsi="Times New Roman" w:cs="Times New Roman"/>
                <w:sz w:val="24"/>
                <w:szCs w:val="24"/>
              </w:rPr>
              <w:t>Ағушегіндегісалыстырмалыұзару, %</w:t>
            </w:r>
          </w:p>
        </w:tc>
        <w:tc>
          <w:tcPr>
            <w:tcW w:w="1484" w:type="dxa"/>
          </w:tcPr>
          <w:p w:rsidR="00351243" w:rsidRPr="00E80637" w:rsidRDefault="00351243" w:rsidP="00541977">
            <w:pPr>
              <w:jc w:val="both"/>
              <w:rPr>
                <w:rFonts w:ascii="Times New Roman" w:hAnsi="Times New Roman" w:cs="Times New Roman"/>
                <w:sz w:val="24"/>
                <w:szCs w:val="24"/>
              </w:rPr>
            </w:pPr>
            <w:r w:rsidRPr="00E80637">
              <w:rPr>
                <w:rFonts w:ascii="Times New Roman" w:hAnsi="Times New Roman" w:cs="Times New Roman"/>
                <w:sz w:val="24"/>
                <w:szCs w:val="24"/>
              </w:rPr>
              <w:t>10-20</w:t>
            </w:r>
          </w:p>
        </w:tc>
      </w:tr>
      <w:tr w:rsidR="00351243" w:rsidRPr="00E80637" w:rsidTr="00541977">
        <w:tc>
          <w:tcPr>
            <w:tcW w:w="8077" w:type="dxa"/>
          </w:tcPr>
          <w:p w:rsidR="00351243" w:rsidRPr="00E80637" w:rsidRDefault="00351243" w:rsidP="0084235A">
            <w:pPr>
              <w:ind w:firstLine="34"/>
              <w:jc w:val="both"/>
              <w:rPr>
                <w:rFonts w:ascii="Times New Roman" w:hAnsi="Times New Roman" w:cs="Times New Roman"/>
                <w:sz w:val="24"/>
                <w:szCs w:val="24"/>
              </w:rPr>
            </w:pPr>
            <w:r w:rsidRPr="00E80637">
              <w:rPr>
                <w:rFonts w:ascii="Times New Roman" w:hAnsi="Times New Roman" w:cs="Times New Roman"/>
                <w:sz w:val="24"/>
                <w:szCs w:val="24"/>
              </w:rPr>
              <w:t>Бринелл</w:t>
            </w:r>
            <w:r w:rsidR="00A574D1">
              <w:rPr>
                <w:rFonts w:ascii="Times New Roman" w:hAnsi="Times New Roman" w:cs="Times New Roman"/>
                <w:sz w:val="24"/>
                <w:szCs w:val="24"/>
                <w:lang w:val="kk-KZ"/>
              </w:rPr>
              <w:t xml:space="preserve"> </w:t>
            </w:r>
            <w:r w:rsidRPr="00E80637">
              <w:rPr>
                <w:rFonts w:ascii="Times New Roman" w:hAnsi="Times New Roman" w:cs="Times New Roman"/>
                <w:sz w:val="24"/>
                <w:szCs w:val="24"/>
              </w:rPr>
              <w:t xml:space="preserve">қаттылығы, кгс/мм²  </w:t>
            </w:r>
          </w:p>
        </w:tc>
        <w:tc>
          <w:tcPr>
            <w:tcW w:w="1484" w:type="dxa"/>
          </w:tcPr>
          <w:p w:rsidR="00351243" w:rsidRPr="00E80637" w:rsidRDefault="00351243" w:rsidP="00541977">
            <w:pPr>
              <w:jc w:val="both"/>
              <w:rPr>
                <w:rFonts w:ascii="Times New Roman" w:hAnsi="Times New Roman" w:cs="Times New Roman"/>
                <w:sz w:val="24"/>
                <w:szCs w:val="24"/>
              </w:rPr>
            </w:pPr>
            <w:r w:rsidRPr="00E80637">
              <w:rPr>
                <w:rFonts w:ascii="Times New Roman" w:hAnsi="Times New Roman" w:cs="Times New Roman"/>
                <w:sz w:val="24"/>
                <w:szCs w:val="24"/>
              </w:rPr>
              <w:t>6,0-6,5</w:t>
            </w:r>
          </w:p>
        </w:tc>
      </w:tr>
      <w:tr w:rsidR="00351243" w:rsidRPr="00E80637" w:rsidTr="00541977">
        <w:tc>
          <w:tcPr>
            <w:tcW w:w="8077" w:type="dxa"/>
          </w:tcPr>
          <w:p w:rsidR="00351243" w:rsidRPr="00E80637" w:rsidRDefault="00351243" w:rsidP="00541977">
            <w:pPr>
              <w:ind w:firstLine="34"/>
              <w:jc w:val="both"/>
              <w:rPr>
                <w:rFonts w:ascii="Times New Roman" w:hAnsi="Times New Roman" w:cs="Times New Roman"/>
                <w:sz w:val="24"/>
                <w:szCs w:val="24"/>
              </w:rPr>
            </w:pPr>
            <w:r w:rsidRPr="00E80637">
              <w:rPr>
                <w:rFonts w:ascii="Times New Roman" w:hAnsi="Times New Roman" w:cs="Times New Roman"/>
                <w:sz w:val="24"/>
                <w:szCs w:val="24"/>
              </w:rPr>
              <w:t>Ылғалды</w:t>
            </w:r>
            <w:r w:rsidR="00A574D1">
              <w:rPr>
                <w:rFonts w:ascii="Times New Roman" w:hAnsi="Times New Roman" w:cs="Times New Roman"/>
                <w:sz w:val="24"/>
                <w:szCs w:val="24"/>
                <w:lang w:val="kk-KZ"/>
              </w:rPr>
              <w:t xml:space="preserve"> </w:t>
            </w:r>
            <w:r w:rsidRPr="00E80637">
              <w:rPr>
                <w:rFonts w:ascii="Times New Roman" w:hAnsi="Times New Roman" w:cs="Times New Roman"/>
                <w:sz w:val="24"/>
                <w:szCs w:val="24"/>
              </w:rPr>
              <w:t>сіңіру, % 20°C температурада 30 күн</w:t>
            </w:r>
          </w:p>
        </w:tc>
        <w:tc>
          <w:tcPr>
            <w:tcW w:w="1484" w:type="dxa"/>
          </w:tcPr>
          <w:p w:rsidR="00351243" w:rsidRPr="00E80637" w:rsidRDefault="00351243" w:rsidP="00541977">
            <w:pPr>
              <w:jc w:val="both"/>
              <w:rPr>
                <w:rFonts w:ascii="Times New Roman" w:hAnsi="Times New Roman" w:cs="Times New Roman"/>
                <w:sz w:val="24"/>
                <w:szCs w:val="24"/>
              </w:rPr>
            </w:pPr>
            <w:r w:rsidRPr="00E80637">
              <w:rPr>
                <w:rFonts w:ascii="Times New Roman" w:hAnsi="Times New Roman" w:cs="Times New Roman"/>
                <w:sz w:val="24"/>
                <w:szCs w:val="24"/>
              </w:rPr>
              <w:t>0,03</w:t>
            </w:r>
          </w:p>
        </w:tc>
      </w:tr>
      <w:tr w:rsidR="00351243" w:rsidRPr="00E80637" w:rsidTr="00541977">
        <w:tc>
          <w:tcPr>
            <w:tcW w:w="8077" w:type="dxa"/>
          </w:tcPr>
          <w:p w:rsidR="00351243" w:rsidRPr="00E80637" w:rsidRDefault="00351243" w:rsidP="0084235A">
            <w:pPr>
              <w:ind w:firstLine="34"/>
              <w:jc w:val="both"/>
              <w:rPr>
                <w:rFonts w:ascii="Times New Roman" w:hAnsi="Times New Roman" w:cs="Times New Roman"/>
                <w:sz w:val="24"/>
                <w:szCs w:val="24"/>
              </w:rPr>
            </w:pPr>
            <w:r w:rsidRPr="00E80637">
              <w:rPr>
                <w:rFonts w:ascii="Times New Roman" w:hAnsi="Times New Roman" w:cs="Times New Roman"/>
                <w:sz w:val="24"/>
                <w:szCs w:val="24"/>
              </w:rPr>
              <w:t xml:space="preserve">Кристаллдық дәрежесі, %                                </w:t>
            </w:r>
          </w:p>
        </w:tc>
        <w:tc>
          <w:tcPr>
            <w:tcW w:w="1484" w:type="dxa"/>
          </w:tcPr>
          <w:p w:rsidR="00351243" w:rsidRPr="00E80637" w:rsidRDefault="00351243" w:rsidP="00541977">
            <w:pPr>
              <w:jc w:val="both"/>
              <w:rPr>
                <w:rFonts w:ascii="Times New Roman" w:hAnsi="Times New Roman" w:cs="Times New Roman"/>
                <w:sz w:val="24"/>
                <w:szCs w:val="24"/>
              </w:rPr>
            </w:pPr>
            <w:r w:rsidRPr="00E80637">
              <w:rPr>
                <w:rFonts w:ascii="Times New Roman" w:hAnsi="Times New Roman" w:cs="Times New Roman"/>
                <w:sz w:val="24"/>
                <w:szCs w:val="24"/>
              </w:rPr>
              <w:t>50-75</w:t>
            </w:r>
          </w:p>
        </w:tc>
      </w:tr>
      <w:tr w:rsidR="00351243" w:rsidRPr="00E80637" w:rsidTr="00541977">
        <w:tc>
          <w:tcPr>
            <w:tcW w:w="8077" w:type="dxa"/>
          </w:tcPr>
          <w:p w:rsidR="00351243" w:rsidRPr="00E80637" w:rsidRDefault="00351243" w:rsidP="0084235A">
            <w:pPr>
              <w:ind w:firstLine="34"/>
              <w:jc w:val="both"/>
              <w:rPr>
                <w:rFonts w:ascii="Times New Roman" w:hAnsi="Times New Roman" w:cs="Times New Roman"/>
                <w:sz w:val="24"/>
                <w:szCs w:val="24"/>
              </w:rPr>
            </w:pPr>
            <w:r w:rsidRPr="00E80637">
              <w:rPr>
                <w:rFonts w:ascii="Times New Roman" w:hAnsi="Times New Roman" w:cs="Times New Roman"/>
                <w:sz w:val="24"/>
                <w:szCs w:val="24"/>
              </w:rPr>
              <w:t>Балқу</w:t>
            </w:r>
            <w:r w:rsidR="00A574D1">
              <w:rPr>
                <w:rFonts w:ascii="Times New Roman" w:hAnsi="Times New Roman" w:cs="Times New Roman"/>
                <w:sz w:val="24"/>
                <w:szCs w:val="24"/>
                <w:lang w:val="kk-KZ"/>
              </w:rPr>
              <w:t xml:space="preserve"> </w:t>
            </w:r>
            <w:r w:rsidRPr="00E80637">
              <w:rPr>
                <w:rFonts w:ascii="Times New Roman" w:hAnsi="Times New Roman" w:cs="Times New Roman"/>
                <w:sz w:val="24"/>
                <w:szCs w:val="24"/>
              </w:rPr>
              <w:t xml:space="preserve">температурасы, </w:t>
            </w:r>
            <w:r w:rsidRPr="00E80637">
              <w:rPr>
                <w:rFonts w:ascii="Times New Roman" w:hAnsi="Times New Roman" w:cs="Times New Roman"/>
                <w:sz w:val="24"/>
                <w:szCs w:val="24"/>
                <w:vertAlign w:val="superscript"/>
              </w:rPr>
              <w:t>о</w:t>
            </w:r>
            <w:r w:rsidRPr="00E80637">
              <w:rPr>
                <w:rFonts w:ascii="Times New Roman" w:hAnsi="Times New Roman" w:cs="Times New Roman"/>
                <w:sz w:val="24"/>
                <w:szCs w:val="24"/>
              </w:rPr>
              <w:t>С</w:t>
            </w:r>
          </w:p>
        </w:tc>
        <w:tc>
          <w:tcPr>
            <w:tcW w:w="1484" w:type="dxa"/>
          </w:tcPr>
          <w:p w:rsidR="00351243" w:rsidRPr="00E80637" w:rsidRDefault="00351243" w:rsidP="00541977">
            <w:pPr>
              <w:jc w:val="both"/>
              <w:rPr>
                <w:rFonts w:ascii="Times New Roman" w:hAnsi="Times New Roman" w:cs="Times New Roman"/>
                <w:sz w:val="24"/>
                <w:szCs w:val="24"/>
              </w:rPr>
            </w:pPr>
            <w:r w:rsidRPr="00E80637">
              <w:rPr>
                <w:rFonts w:ascii="Times New Roman" w:hAnsi="Times New Roman" w:cs="Times New Roman"/>
                <w:sz w:val="24"/>
                <w:szCs w:val="24"/>
              </w:rPr>
              <w:t>160-170</w:t>
            </w:r>
          </w:p>
        </w:tc>
      </w:tr>
      <w:tr w:rsidR="00351243" w:rsidRPr="00E80637" w:rsidTr="00541977">
        <w:tc>
          <w:tcPr>
            <w:tcW w:w="8077" w:type="dxa"/>
          </w:tcPr>
          <w:p w:rsidR="00351243" w:rsidRPr="00E80637" w:rsidRDefault="00351243" w:rsidP="0084235A">
            <w:pPr>
              <w:ind w:firstLine="34"/>
              <w:jc w:val="both"/>
              <w:rPr>
                <w:rFonts w:ascii="Times New Roman" w:hAnsi="Times New Roman" w:cs="Times New Roman"/>
                <w:sz w:val="24"/>
                <w:szCs w:val="24"/>
              </w:rPr>
            </w:pPr>
            <w:r w:rsidRPr="00E80637">
              <w:rPr>
                <w:rFonts w:ascii="Times New Roman" w:hAnsi="Times New Roman" w:cs="Times New Roman"/>
                <w:sz w:val="24"/>
                <w:szCs w:val="24"/>
              </w:rPr>
              <w:t>Диэлектрлік</w:t>
            </w:r>
            <w:r w:rsidR="00A574D1">
              <w:rPr>
                <w:rFonts w:ascii="Times New Roman" w:hAnsi="Times New Roman" w:cs="Times New Roman"/>
                <w:sz w:val="24"/>
                <w:szCs w:val="24"/>
                <w:lang w:val="kk-KZ"/>
              </w:rPr>
              <w:t xml:space="preserve"> </w:t>
            </w:r>
            <w:r w:rsidRPr="00E80637">
              <w:rPr>
                <w:rFonts w:ascii="Times New Roman" w:hAnsi="Times New Roman" w:cs="Times New Roman"/>
                <w:sz w:val="24"/>
                <w:szCs w:val="24"/>
              </w:rPr>
              <w:t>тұрақты 10</w:t>
            </w:r>
            <w:r w:rsidRPr="00E80637">
              <w:rPr>
                <w:rFonts w:ascii="Cambria Math" w:hAnsi="Cambria Math" w:cs="Cambria Math"/>
                <w:sz w:val="24"/>
                <w:szCs w:val="24"/>
              </w:rPr>
              <w:t>⋅</w:t>
            </w:r>
            <w:r w:rsidRPr="00E80637">
              <w:rPr>
                <w:rFonts w:ascii="Times New Roman" w:hAnsi="Times New Roman" w:cs="Times New Roman"/>
                <w:sz w:val="24"/>
                <w:szCs w:val="24"/>
              </w:rPr>
              <w:t xml:space="preserve">6 Гц   </w:t>
            </w:r>
          </w:p>
        </w:tc>
        <w:tc>
          <w:tcPr>
            <w:tcW w:w="1484" w:type="dxa"/>
          </w:tcPr>
          <w:p w:rsidR="00351243" w:rsidRPr="00E80637" w:rsidRDefault="00351243" w:rsidP="00541977">
            <w:pPr>
              <w:jc w:val="both"/>
              <w:rPr>
                <w:rFonts w:ascii="Times New Roman" w:hAnsi="Times New Roman" w:cs="Times New Roman"/>
                <w:sz w:val="24"/>
                <w:szCs w:val="24"/>
              </w:rPr>
            </w:pPr>
            <w:r w:rsidRPr="00E80637">
              <w:rPr>
                <w:rFonts w:ascii="Times New Roman" w:hAnsi="Times New Roman" w:cs="Times New Roman"/>
                <w:sz w:val="24"/>
                <w:szCs w:val="24"/>
              </w:rPr>
              <w:t>2,2</w:t>
            </w:r>
          </w:p>
        </w:tc>
      </w:tr>
      <w:tr w:rsidR="00351243" w:rsidRPr="00E80637" w:rsidTr="00541977">
        <w:tc>
          <w:tcPr>
            <w:tcW w:w="8077" w:type="dxa"/>
          </w:tcPr>
          <w:p w:rsidR="00351243" w:rsidRPr="00E80637" w:rsidRDefault="00351243" w:rsidP="0084235A">
            <w:pPr>
              <w:ind w:firstLine="34"/>
              <w:jc w:val="both"/>
              <w:rPr>
                <w:rFonts w:ascii="Times New Roman" w:hAnsi="Times New Roman" w:cs="Times New Roman"/>
                <w:sz w:val="24"/>
                <w:szCs w:val="24"/>
              </w:rPr>
            </w:pPr>
            <w:r w:rsidRPr="00E80637">
              <w:rPr>
                <w:rFonts w:ascii="Times New Roman" w:hAnsi="Times New Roman" w:cs="Times New Roman"/>
                <w:sz w:val="24"/>
                <w:szCs w:val="24"/>
              </w:rPr>
              <w:t>Қалыңдығы 1 мм</w:t>
            </w:r>
            <w:r w:rsidRPr="00E80637">
              <w:rPr>
                <w:rFonts w:ascii="Times New Roman" w:hAnsi="Times New Roman" w:cs="Times New Roman"/>
                <w:sz w:val="24"/>
                <w:szCs w:val="24"/>
                <w:vertAlign w:val="superscript"/>
              </w:rPr>
              <w:t>2</w:t>
            </w:r>
            <w:r w:rsidRPr="00E80637">
              <w:rPr>
                <w:rFonts w:ascii="Times New Roman" w:hAnsi="Times New Roman" w:cs="Times New Roman"/>
                <w:sz w:val="24"/>
                <w:szCs w:val="24"/>
              </w:rPr>
              <w:t xml:space="preserve"> / мм пластиналардағы</w:t>
            </w:r>
            <w:r w:rsidR="00A574D1">
              <w:rPr>
                <w:rFonts w:ascii="Times New Roman" w:hAnsi="Times New Roman" w:cs="Times New Roman"/>
                <w:sz w:val="24"/>
                <w:szCs w:val="24"/>
                <w:lang w:val="kk-KZ"/>
              </w:rPr>
              <w:t xml:space="preserve"> </w:t>
            </w:r>
            <w:r w:rsidRPr="00E80637">
              <w:rPr>
                <w:rFonts w:ascii="Times New Roman" w:hAnsi="Times New Roman" w:cs="Times New Roman"/>
                <w:sz w:val="24"/>
                <w:szCs w:val="24"/>
              </w:rPr>
              <w:t>айнымалы ток кезінде</w:t>
            </w:r>
            <w:r w:rsidR="00A574D1">
              <w:rPr>
                <w:rFonts w:ascii="Times New Roman" w:hAnsi="Times New Roman" w:cs="Times New Roman"/>
                <w:sz w:val="24"/>
                <w:szCs w:val="24"/>
                <w:lang w:val="kk-KZ"/>
              </w:rPr>
              <w:t xml:space="preserve"> </w:t>
            </w:r>
            <w:r w:rsidRPr="00E80637">
              <w:rPr>
                <w:rFonts w:ascii="Times New Roman" w:hAnsi="Times New Roman" w:cs="Times New Roman"/>
                <w:sz w:val="24"/>
                <w:szCs w:val="24"/>
              </w:rPr>
              <w:t>электр</w:t>
            </w:r>
            <w:r w:rsidR="00A574D1">
              <w:rPr>
                <w:rFonts w:ascii="Times New Roman" w:hAnsi="Times New Roman" w:cs="Times New Roman"/>
                <w:sz w:val="24"/>
                <w:szCs w:val="24"/>
                <w:lang w:val="kk-KZ"/>
              </w:rPr>
              <w:t xml:space="preserve"> </w:t>
            </w:r>
            <w:r w:rsidRPr="00E80637">
              <w:rPr>
                <w:rFonts w:ascii="Times New Roman" w:hAnsi="Times New Roman" w:cs="Times New Roman"/>
                <w:sz w:val="24"/>
                <w:szCs w:val="24"/>
              </w:rPr>
              <w:t>күші</w:t>
            </w:r>
          </w:p>
        </w:tc>
        <w:tc>
          <w:tcPr>
            <w:tcW w:w="1484" w:type="dxa"/>
          </w:tcPr>
          <w:p w:rsidR="00351243" w:rsidRPr="00E80637" w:rsidRDefault="00351243" w:rsidP="00541977">
            <w:pPr>
              <w:jc w:val="both"/>
              <w:rPr>
                <w:rFonts w:ascii="Times New Roman" w:hAnsi="Times New Roman" w:cs="Times New Roman"/>
                <w:sz w:val="24"/>
                <w:szCs w:val="24"/>
              </w:rPr>
            </w:pPr>
            <w:r w:rsidRPr="00E80637">
              <w:rPr>
                <w:rFonts w:ascii="Times New Roman" w:hAnsi="Times New Roman" w:cs="Times New Roman"/>
                <w:sz w:val="24"/>
                <w:szCs w:val="24"/>
              </w:rPr>
              <w:t>30-35</w:t>
            </w:r>
          </w:p>
        </w:tc>
      </w:tr>
    </w:tbl>
    <w:p w:rsidR="00351243" w:rsidRPr="00351243" w:rsidRDefault="00351243" w:rsidP="00541977">
      <w:pPr>
        <w:spacing w:after="0" w:line="240" w:lineRule="auto"/>
        <w:ind w:firstLine="709"/>
        <w:jc w:val="both"/>
        <w:rPr>
          <w:rFonts w:ascii="Times New Roman" w:hAnsi="Times New Roman" w:cs="Times New Roman"/>
          <w:sz w:val="28"/>
          <w:szCs w:val="28"/>
        </w:rPr>
      </w:pPr>
    </w:p>
    <w:p w:rsidR="00351243" w:rsidRPr="00351243" w:rsidRDefault="00351243" w:rsidP="00541977">
      <w:pPr>
        <w:spacing w:after="0" w:line="240" w:lineRule="auto"/>
        <w:ind w:firstLine="709"/>
        <w:jc w:val="both"/>
        <w:rPr>
          <w:rFonts w:ascii="Times New Roman" w:hAnsi="Times New Roman" w:cs="Times New Roman"/>
          <w:sz w:val="28"/>
          <w:szCs w:val="28"/>
        </w:rPr>
      </w:pPr>
      <w:r w:rsidRPr="00351243">
        <w:rPr>
          <w:rFonts w:ascii="Times New Roman" w:hAnsi="Times New Roman" w:cs="Times New Roman"/>
          <w:sz w:val="28"/>
          <w:szCs w:val="28"/>
        </w:rPr>
        <w:t>Полипропилен химиялық</w:t>
      </w:r>
      <w:r w:rsidR="005C7101">
        <w:rPr>
          <w:rFonts w:ascii="Times New Roman" w:hAnsi="Times New Roman" w:cs="Times New Roman"/>
          <w:sz w:val="28"/>
          <w:szCs w:val="28"/>
          <w:lang w:val="kk-KZ"/>
        </w:rPr>
        <w:t xml:space="preserve"> </w:t>
      </w:r>
      <w:r w:rsidRPr="00351243">
        <w:rPr>
          <w:rFonts w:ascii="Times New Roman" w:hAnsi="Times New Roman" w:cs="Times New Roman"/>
          <w:sz w:val="28"/>
          <w:szCs w:val="28"/>
        </w:rPr>
        <w:t>заттарға</w:t>
      </w:r>
      <w:r w:rsidR="005C7101">
        <w:rPr>
          <w:rFonts w:ascii="Times New Roman" w:hAnsi="Times New Roman" w:cs="Times New Roman"/>
          <w:sz w:val="28"/>
          <w:szCs w:val="28"/>
          <w:lang w:val="kk-KZ"/>
        </w:rPr>
        <w:t xml:space="preserve"> </w:t>
      </w:r>
      <w:r w:rsidRPr="00351243">
        <w:rPr>
          <w:rFonts w:ascii="Times New Roman" w:hAnsi="Times New Roman" w:cs="Times New Roman"/>
          <w:sz w:val="28"/>
          <w:szCs w:val="28"/>
        </w:rPr>
        <w:t>қатысты</w:t>
      </w:r>
      <w:r w:rsidRPr="00351243">
        <w:rPr>
          <w:rFonts w:ascii="Times New Roman" w:hAnsi="Times New Roman" w:cs="Times New Roman"/>
          <w:sz w:val="28"/>
          <w:szCs w:val="28"/>
          <w:lang w:val="kk-KZ"/>
        </w:rPr>
        <w:t xml:space="preserve"> әсер етеді</w:t>
      </w:r>
      <w:r w:rsidRPr="00351243">
        <w:rPr>
          <w:rFonts w:ascii="Times New Roman" w:hAnsi="Times New Roman" w:cs="Times New Roman"/>
          <w:sz w:val="28"/>
          <w:szCs w:val="28"/>
        </w:rPr>
        <w:t xml:space="preserve">. </w:t>
      </w:r>
      <w:r w:rsidRPr="00351243">
        <w:rPr>
          <w:rFonts w:ascii="Times New Roman" w:hAnsi="Times New Roman" w:cs="Times New Roman"/>
          <w:sz w:val="28"/>
          <w:szCs w:val="28"/>
          <w:lang w:val="kk-KZ"/>
        </w:rPr>
        <w:t>Мысалы,</w:t>
      </w:r>
      <w:r w:rsidR="005C7101">
        <w:rPr>
          <w:rFonts w:ascii="Times New Roman" w:hAnsi="Times New Roman" w:cs="Times New Roman"/>
          <w:sz w:val="28"/>
          <w:szCs w:val="28"/>
          <w:lang w:val="kk-KZ"/>
        </w:rPr>
        <w:t xml:space="preserve"> </w:t>
      </w:r>
      <w:r w:rsidRPr="00351243">
        <w:rPr>
          <w:rFonts w:ascii="Times New Roman" w:hAnsi="Times New Roman" w:cs="Times New Roman"/>
          <w:sz w:val="28"/>
          <w:szCs w:val="28"/>
        </w:rPr>
        <w:t>полипропиленге</w:t>
      </w:r>
      <w:r w:rsidR="005C7101">
        <w:rPr>
          <w:rFonts w:ascii="Times New Roman" w:hAnsi="Times New Roman" w:cs="Times New Roman"/>
          <w:sz w:val="28"/>
          <w:szCs w:val="28"/>
          <w:lang w:val="kk-KZ"/>
        </w:rPr>
        <w:t xml:space="preserve"> </w:t>
      </w:r>
      <w:r w:rsidRPr="00351243">
        <w:rPr>
          <w:rFonts w:ascii="Times New Roman" w:hAnsi="Times New Roman" w:cs="Times New Roman"/>
          <w:sz w:val="28"/>
          <w:szCs w:val="28"/>
        </w:rPr>
        <w:t>күшті</w:t>
      </w:r>
      <w:r w:rsidR="005C7101">
        <w:rPr>
          <w:rFonts w:ascii="Times New Roman" w:hAnsi="Times New Roman" w:cs="Times New Roman"/>
          <w:sz w:val="28"/>
          <w:szCs w:val="28"/>
          <w:lang w:val="kk-KZ"/>
        </w:rPr>
        <w:t xml:space="preserve"> </w:t>
      </w:r>
      <w:r w:rsidRPr="00351243">
        <w:rPr>
          <w:rFonts w:ascii="Times New Roman" w:hAnsi="Times New Roman" w:cs="Times New Roman"/>
          <w:sz w:val="28"/>
          <w:szCs w:val="28"/>
        </w:rPr>
        <w:t>тотықтырғыштар, мысалы, хлорсульфон</w:t>
      </w:r>
      <w:r w:rsidR="005C7101">
        <w:rPr>
          <w:rFonts w:ascii="Times New Roman" w:hAnsi="Times New Roman" w:cs="Times New Roman"/>
          <w:sz w:val="28"/>
          <w:szCs w:val="28"/>
          <w:lang w:val="kk-KZ"/>
        </w:rPr>
        <w:t xml:space="preserve"> </w:t>
      </w:r>
      <w:r w:rsidRPr="00351243">
        <w:rPr>
          <w:rFonts w:ascii="Times New Roman" w:hAnsi="Times New Roman" w:cs="Times New Roman"/>
          <w:sz w:val="28"/>
          <w:szCs w:val="28"/>
        </w:rPr>
        <w:t>қышқылы, түтін</w:t>
      </w:r>
      <w:r w:rsidR="005C7101">
        <w:rPr>
          <w:rFonts w:ascii="Times New Roman" w:hAnsi="Times New Roman" w:cs="Times New Roman"/>
          <w:sz w:val="28"/>
          <w:szCs w:val="28"/>
          <w:lang w:val="kk-KZ"/>
        </w:rPr>
        <w:t xml:space="preserve"> </w:t>
      </w:r>
      <w:r w:rsidRPr="00351243">
        <w:rPr>
          <w:rFonts w:ascii="Times New Roman" w:hAnsi="Times New Roman" w:cs="Times New Roman"/>
          <w:sz w:val="28"/>
          <w:szCs w:val="28"/>
        </w:rPr>
        <w:t>шығаратын азот қышқылы, галогендер</w:t>
      </w:r>
      <w:r w:rsidR="005C7101">
        <w:rPr>
          <w:rFonts w:ascii="Times New Roman" w:hAnsi="Times New Roman" w:cs="Times New Roman"/>
          <w:sz w:val="28"/>
          <w:szCs w:val="28"/>
          <w:lang w:val="kk-KZ"/>
        </w:rPr>
        <w:t xml:space="preserve"> </w:t>
      </w:r>
      <w:r w:rsidRPr="00351243">
        <w:rPr>
          <w:rFonts w:ascii="Times New Roman" w:hAnsi="Times New Roman" w:cs="Times New Roman"/>
          <w:sz w:val="28"/>
          <w:szCs w:val="28"/>
        </w:rPr>
        <w:t>және</w:t>
      </w:r>
      <w:r w:rsidR="005C7101">
        <w:rPr>
          <w:rFonts w:ascii="Times New Roman" w:hAnsi="Times New Roman" w:cs="Times New Roman"/>
          <w:sz w:val="28"/>
          <w:szCs w:val="28"/>
          <w:lang w:val="kk-KZ"/>
        </w:rPr>
        <w:t xml:space="preserve"> </w:t>
      </w:r>
      <w:r w:rsidRPr="00351243">
        <w:rPr>
          <w:rFonts w:ascii="Times New Roman" w:hAnsi="Times New Roman" w:cs="Times New Roman"/>
          <w:sz w:val="28"/>
          <w:szCs w:val="28"/>
        </w:rPr>
        <w:t>концентрлі</w:t>
      </w:r>
      <w:r w:rsidR="005C7101">
        <w:rPr>
          <w:rFonts w:ascii="Times New Roman" w:hAnsi="Times New Roman" w:cs="Times New Roman"/>
          <w:sz w:val="28"/>
          <w:szCs w:val="28"/>
          <w:lang w:val="kk-KZ"/>
        </w:rPr>
        <w:t xml:space="preserve"> </w:t>
      </w:r>
      <w:r w:rsidRPr="00351243">
        <w:rPr>
          <w:rFonts w:ascii="Times New Roman" w:hAnsi="Times New Roman" w:cs="Times New Roman"/>
          <w:sz w:val="28"/>
          <w:szCs w:val="28"/>
        </w:rPr>
        <w:t>күкірт</w:t>
      </w:r>
      <w:r w:rsidR="005C7101">
        <w:rPr>
          <w:rFonts w:ascii="Times New Roman" w:hAnsi="Times New Roman" w:cs="Times New Roman"/>
          <w:sz w:val="28"/>
          <w:szCs w:val="28"/>
          <w:lang w:val="kk-KZ"/>
        </w:rPr>
        <w:t xml:space="preserve"> </w:t>
      </w:r>
      <w:r w:rsidRPr="00351243">
        <w:rPr>
          <w:rFonts w:ascii="Times New Roman" w:hAnsi="Times New Roman" w:cs="Times New Roman"/>
          <w:sz w:val="28"/>
          <w:szCs w:val="28"/>
        </w:rPr>
        <w:t>қышқылы</w:t>
      </w:r>
      <w:r w:rsidR="005C7101">
        <w:rPr>
          <w:rFonts w:ascii="Times New Roman" w:hAnsi="Times New Roman" w:cs="Times New Roman"/>
          <w:sz w:val="28"/>
          <w:szCs w:val="28"/>
          <w:lang w:val="kk-KZ"/>
        </w:rPr>
        <w:t xml:space="preserve"> </w:t>
      </w:r>
      <w:r w:rsidRPr="00351243">
        <w:rPr>
          <w:rFonts w:ascii="Times New Roman" w:hAnsi="Times New Roman" w:cs="Times New Roman"/>
          <w:sz w:val="28"/>
          <w:szCs w:val="28"/>
        </w:rPr>
        <w:t>айтарлықтай</w:t>
      </w:r>
      <w:r w:rsidR="005C7101">
        <w:rPr>
          <w:rFonts w:ascii="Times New Roman" w:hAnsi="Times New Roman" w:cs="Times New Roman"/>
          <w:sz w:val="28"/>
          <w:szCs w:val="28"/>
          <w:lang w:val="kk-KZ"/>
        </w:rPr>
        <w:t xml:space="preserve"> </w:t>
      </w:r>
      <w:r w:rsidRPr="00351243">
        <w:rPr>
          <w:rFonts w:ascii="Times New Roman" w:hAnsi="Times New Roman" w:cs="Times New Roman"/>
          <w:sz w:val="28"/>
          <w:szCs w:val="28"/>
        </w:rPr>
        <w:t>әсер</w:t>
      </w:r>
      <w:r w:rsidR="005C7101">
        <w:rPr>
          <w:rFonts w:ascii="Times New Roman" w:hAnsi="Times New Roman" w:cs="Times New Roman"/>
          <w:sz w:val="28"/>
          <w:szCs w:val="28"/>
          <w:lang w:val="kk-KZ"/>
        </w:rPr>
        <w:t xml:space="preserve"> </w:t>
      </w:r>
      <w:r w:rsidRPr="00351243">
        <w:rPr>
          <w:rFonts w:ascii="Times New Roman" w:hAnsi="Times New Roman" w:cs="Times New Roman"/>
          <w:sz w:val="28"/>
          <w:szCs w:val="28"/>
        </w:rPr>
        <w:t>етеді. Концентрлі 58% күкірт</w:t>
      </w:r>
      <w:r w:rsidR="00A574D1">
        <w:rPr>
          <w:rFonts w:ascii="Times New Roman" w:hAnsi="Times New Roman" w:cs="Times New Roman"/>
          <w:sz w:val="28"/>
          <w:szCs w:val="28"/>
          <w:lang w:val="kk-KZ"/>
        </w:rPr>
        <w:t xml:space="preserve"> </w:t>
      </w:r>
      <w:r w:rsidRPr="00351243">
        <w:rPr>
          <w:rFonts w:ascii="Times New Roman" w:hAnsi="Times New Roman" w:cs="Times New Roman"/>
          <w:sz w:val="28"/>
          <w:szCs w:val="28"/>
        </w:rPr>
        <w:t>қышқылы мен 30% сутегі</w:t>
      </w:r>
      <w:r w:rsidR="005C7101">
        <w:rPr>
          <w:rFonts w:ascii="Times New Roman" w:hAnsi="Times New Roman" w:cs="Times New Roman"/>
          <w:sz w:val="28"/>
          <w:szCs w:val="28"/>
          <w:lang w:val="kk-KZ"/>
        </w:rPr>
        <w:t xml:space="preserve"> </w:t>
      </w:r>
      <w:r w:rsidRPr="00351243">
        <w:rPr>
          <w:rFonts w:ascii="Times New Roman" w:hAnsi="Times New Roman" w:cs="Times New Roman"/>
          <w:sz w:val="28"/>
          <w:szCs w:val="28"/>
        </w:rPr>
        <w:t>асқын</w:t>
      </w:r>
      <w:r w:rsidR="005C7101">
        <w:rPr>
          <w:rFonts w:ascii="Times New Roman" w:hAnsi="Times New Roman" w:cs="Times New Roman"/>
          <w:sz w:val="28"/>
          <w:szCs w:val="28"/>
          <w:lang w:val="kk-KZ"/>
        </w:rPr>
        <w:t xml:space="preserve"> </w:t>
      </w:r>
      <w:r w:rsidRPr="00351243">
        <w:rPr>
          <w:rFonts w:ascii="Times New Roman" w:hAnsi="Times New Roman" w:cs="Times New Roman"/>
          <w:sz w:val="28"/>
          <w:szCs w:val="28"/>
        </w:rPr>
        <w:t>тотығы 20-22°С полипропиленге аз әсер</w:t>
      </w:r>
      <w:r w:rsidR="005C7101">
        <w:rPr>
          <w:rFonts w:ascii="Times New Roman" w:hAnsi="Times New Roman" w:cs="Times New Roman"/>
          <w:sz w:val="28"/>
          <w:szCs w:val="28"/>
          <w:lang w:val="kk-KZ"/>
        </w:rPr>
        <w:t xml:space="preserve"> </w:t>
      </w:r>
      <w:r w:rsidRPr="00351243">
        <w:rPr>
          <w:rFonts w:ascii="Times New Roman" w:hAnsi="Times New Roman" w:cs="Times New Roman"/>
          <w:sz w:val="28"/>
          <w:szCs w:val="28"/>
        </w:rPr>
        <w:t>етеді. Мұндай</w:t>
      </w:r>
      <w:r w:rsidR="005C7101">
        <w:rPr>
          <w:rFonts w:ascii="Times New Roman" w:hAnsi="Times New Roman" w:cs="Times New Roman"/>
          <w:sz w:val="28"/>
          <w:szCs w:val="28"/>
          <w:lang w:val="kk-KZ"/>
        </w:rPr>
        <w:t xml:space="preserve"> </w:t>
      </w:r>
      <w:r w:rsidRPr="00351243">
        <w:rPr>
          <w:rFonts w:ascii="Times New Roman" w:hAnsi="Times New Roman" w:cs="Times New Roman"/>
          <w:sz w:val="28"/>
          <w:szCs w:val="28"/>
        </w:rPr>
        <w:t>реагенттерге 60°C жоғары</w:t>
      </w:r>
      <w:r w:rsidR="005C7101">
        <w:rPr>
          <w:rFonts w:ascii="Times New Roman" w:hAnsi="Times New Roman" w:cs="Times New Roman"/>
          <w:sz w:val="28"/>
          <w:szCs w:val="28"/>
          <w:lang w:val="kk-KZ"/>
        </w:rPr>
        <w:t xml:space="preserve"> </w:t>
      </w:r>
      <w:r w:rsidRPr="00351243">
        <w:rPr>
          <w:rFonts w:ascii="Times New Roman" w:hAnsi="Times New Roman" w:cs="Times New Roman"/>
          <w:sz w:val="28"/>
          <w:szCs w:val="28"/>
        </w:rPr>
        <w:t>температурада</w:t>
      </w:r>
      <w:r w:rsidR="005C7101">
        <w:rPr>
          <w:rFonts w:ascii="Times New Roman" w:hAnsi="Times New Roman" w:cs="Times New Roman"/>
          <w:sz w:val="28"/>
          <w:szCs w:val="28"/>
          <w:lang w:val="kk-KZ"/>
        </w:rPr>
        <w:t xml:space="preserve"> </w:t>
      </w:r>
      <w:r w:rsidRPr="00351243">
        <w:rPr>
          <w:rFonts w:ascii="Times New Roman" w:hAnsi="Times New Roman" w:cs="Times New Roman"/>
          <w:sz w:val="28"/>
          <w:szCs w:val="28"/>
        </w:rPr>
        <w:t>ұзақ</w:t>
      </w:r>
      <w:r w:rsidR="005C7101">
        <w:rPr>
          <w:rFonts w:ascii="Times New Roman" w:hAnsi="Times New Roman" w:cs="Times New Roman"/>
          <w:sz w:val="28"/>
          <w:szCs w:val="28"/>
          <w:lang w:val="kk-KZ"/>
        </w:rPr>
        <w:t xml:space="preserve"> </w:t>
      </w:r>
      <w:r w:rsidRPr="00351243">
        <w:rPr>
          <w:rFonts w:ascii="Times New Roman" w:hAnsi="Times New Roman" w:cs="Times New Roman"/>
          <w:sz w:val="28"/>
          <w:szCs w:val="28"/>
        </w:rPr>
        <w:t>әсер</w:t>
      </w:r>
      <w:r w:rsidR="005C7101">
        <w:rPr>
          <w:rFonts w:ascii="Times New Roman" w:hAnsi="Times New Roman" w:cs="Times New Roman"/>
          <w:sz w:val="28"/>
          <w:szCs w:val="28"/>
          <w:lang w:val="kk-KZ"/>
        </w:rPr>
        <w:t xml:space="preserve"> </w:t>
      </w:r>
      <w:r w:rsidRPr="00351243">
        <w:rPr>
          <w:rFonts w:ascii="Times New Roman" w:hAnsi="Times New Roman" w:cs="Times New Roman"/>
          <w:sz w:val="28"/>
          <w:szCs w:val="28"/>
        </w:rPr>
        <w:t>ету</w:t>
      </w:r>
      <w:r w:rsidR="005C7101">
        <w:rPr>
          <w:rFonts w:ascii="Times New Roman" w:hAnsi="Times New Roman" w:cs="Times New Roman"/>
          <w:sz w:val="28"/>
          <w:szCs w:val="28"/>
          <w:lang w:val="kk-KZ"/>
        </w:rPr>
        <w:t xml:space="preserve"> </w:t>
      </w:r>
      <w:r w:rsidRPr="00351243">
        <w:rPr>
          <w:rFonts w:ascii="Times New Roman" w:hAnsi="Times New Roman" w:cs="Times New Roman"/>
          <w:sz w:val="28"/>
          <w:szCs w:val="28"/>
        </w:rPr>
        <w:t>полипропиленнің</w:t>
      </w:r>
      <w:r w:rsidR="005C7101">
        <w:rPr>
          <w:rFonts w:ascii="Times New Roman" w:hAnsi="Times New Roman" w:cs="Times New Roman"/>
          <w:sz w:val="28"/>
          <w:szCs w:val="28"/>
          <w:lang w:val="kk-KZ"/>
        </w:rPr>
        <w:t xml:space="preserve"> </w:t>
      </w:r>
      <w:r w:rsidRPr="00351243">
        <w:rPr>
          <w:rFonts w:ascii="Times New Roman" w:hAnsi="Times New Roman" w:cs="Times New Roman"/>
          <w:sz w:val="28"/>
          <w:szCs w:val="28"/>
        </w:rPr>
        <w:t>ыдырауына</w:t>
      </w:r>
      <w:r w:rsidR="005C7101">
        <w:rPr>
          <w:rFonts w:ascii="Times New Roman" w:hAnsi="Times New Roman" w:cs="Times New Roman"/>
          <w:sz w:val="28"/>
          <w:szCs w:val="28"/>
          <w:lang w:val="kk-KZ"/>
        </w:rPr>
        <w:t xml:space="preserve"> </w:t>
      </w:r>
      <w:r w:rsidRPr="00351243">
        <w:rPr>
          <w:rFonts w:ascii="Times New Roman" w:hAnsi="Times New Roman" w:cs="Times New Roman"/>
          <w:sz w:val="28"/>
          <w:szCs w:val="28"/>
        </w:rPr>
        <w:t>ықпал</w:t>
      </w:r>
      <w:r w:rsidR="005C7101">
        <w:rPr>
          <w:rFonts w:ascii="Times New Roman" w:hAnsi="Times New Roman" w:cs="Times New Roman"/>
          <w:sz w:val="28"/>
          <w:szCs w:val="28"/>
          <w:lang w:val="kk-KZ"/>
        </w:rPr>
        <w:t xml:space="preserve"> </w:t>
      </w:r>
      <w:r w:rsidRPr="00351243">
        <w:rPr>
          <w:rFonts w:ascii="Times New Roman" w:hAnsi="Times New Roman" w:cs="Times New Roman"/>
          <w:sz w:val="28"/>
          <w:szCs w:val="28"/>
        </w:rPr>
        <w:t>етуі</w:t>
      </w:r>
      <w:r w:rsidR="005C7101">
        <w:rPr>
          <w:rFonts w:ascii="Times New Roman" w:hAnsi="Times New Roman" w:cs="Times New Roman"/>
          <w:sz w:val="28"/>
          <w:szCs w:val="28"/>
          <w:lang w:val="kk-KZ"/>
        </w:rPr>
        <w:t xml:space="preserve"> </w:t>
      </w:r>
      <w:r w:rsidRPr="00351243">
        <w:rPr>
          <w:rFonts w:ascii="Times New Roman" w:hAnsi="Times New Roman" w:cs="Times New Roman"/>
          <w:sz w:val="28"/>
          <w:szCs w:val="28"/>
        </w:rPr>
        <w:t>мүмкін. Полипропилен бөлме</w:t>
      </w:r>
      <w:r w:rsidR="00D65983">
        <w:rPr>
          <w:rFonts w:ascii="Times New Roman" w:hAnsi="Times New Roman" w:cs="Times New Roman"/>
          <w:sz w:val="28"/>
          <w:szCs w:val="28"/>
          <w:lang w:val="kk-KZ"/>
        </w:rPr>
        <w:t xml:space="preserve">  </w:t>
      </w:r>
      <w:r w:rsidRPr="00351243">
        <w:rPr>
          <w:rFonts w:ascii="Times New Roman" w:hAnsi="Times New Roman" w:cs="Times New Roman"/>
          <w:sz w:val="28"/>
          <w:szCs w:val="28"/>
        </w:rPr>
        <w:t>температурасында</w:t>
      </w:r>
      <w:r w:rsidR="00D65983">
        <w:rPr>
          <w:rFonts w:ascii="Times New Roman" w:hAnsi="Times New Roman" w:cs="Times New Roman"/>
          <w:sz w:val="28"/>
          <w:szCs w:val="28"/>
          <w:lang w:val="kk-KZ"/>
        </w:rPr>
        <w:t xml:space="preserve"> </w:t>
      </w:r>
      <w:r w:rsidRPr="00351243">
        <w:rPr>
          <w:rFonts w:ascii="Times New Roman" w:hAnsi="Times New Roman" w:cs="Times New Roman"/>
          <w:sz w:val="28"/>
          <w:szCs w:val="28"/>
        </w:rPr>
        <w:t>органикалық</w:t>
      </w:r>
      <w:r w:rsidR="00D65983">
        <w:rPr>
          <w:rFonts w:ascii="Times New Roman" w:hAnsi="Times New Roman" w:cs="Times New Roman"/>
          <w:sz w:val="28"/>
          <w:szCs w:val="28"/>
          <w:lang w:val="kk-KZ"/>
        </w:rPr>
        <w:t xml:space="preserve"> </w:t>
      </w:r>
      <w:r w:rsidRPr="00351243">
        <w:rPr>
          <w:rFonts w:ascii="Times New Roman" w:hAnsi="Times New Roman" w:cs="Times New Roman"/>
          <w:sz w:val="28"/>
          <w:szCs w:val="28"/>
        </w:rPr>
        <w:t>еріткіштерде</w:t>
      </w:r>
      <w:r w:rsidR="00D65983">
        <w:rPr>
          <w:rFonts w:ascii="Times New Roman" w:hAnsi="Times New Roman" w:cs="Times New Roman"/>
          <w:sz w:val="28"/>
          <w:szCs w:val="28"/>
          <w:lang w:val="kk-KZ"/>
        </w:rPr>
        <w:t xml:space="preserve"> </w:t>
      </w:r>
      <w:r w:rsidRPr="00351243">
        <w:rPr>
          <w:rFonts w:ascii="Times New Roman" w:hAnsi="Times New Roman" w:cs="Times New Roman"/>
          <w:sz w:val="28"/>
          <w:szCs w:val="28"/>
        </w:rPr>
        <w:t>ісінеді. 100°С жоғары</w:t>
      </w:r>
      <w:r w:rsidR="00D65983">
        <w:rPr>
          <w:rFonts w:ascii="Times New Roman" w:hAnsi="Times New Roman" w:cs="Times New Roman"/>
          <w:sz w:val="28"/>
          <w:szCs w:val="28"/>
          <w:lang w:val="kk-KZ"/>
        </w:rPr>
        <w:t xml:space="preserve"> </w:t>
      </w:r>
      <w:r w:rsidRPr="00351243">
        <w:rPr>
          <w:rFonts w:ascii="Times New Roman" w:hAnsi="Times New Roman" w:cs="Times New Roman"/>
          <w:sz w:val="28"/>
          <w:szCs w:val="28"/>
        </w:rPr>
        <w:t xml:space="preserve">температурада полипропилен </w:t>
      </w:r>
      <w:r w:rsidR="00D65983">
        <w:rPr>
          <w:rFonts w:ascii="Times New Roman" w:hAnsi="Times New Roman" w:cs="Times New Roman"/>
          <w:sz w:val="28"/>
          <w:szCs w:val="28"/>
        </w:rPr>
        <w:t>ароматы</w:t>
      </w:r>
      <w:r w:rsidR="00D65983">
        <w:rPr>
          <w:rFonts w:ascii="Times New Roman" w:hAnsi="Times New Roman" w:cs="Times New Roman"/>
          <w:sz w:val="28"/>
          <w:szCs w:val="28"/>
          <w:lang w:val="kk-KZ"/>
        </w:rPr>
        <w:t xml:space="preserve"> </w:t>
      </w:r>
      <w:r w:rsidRPr="00351243">
        <w:rPr>
          <w:rFonts w:ascii="Times New Roman" w:hAnsi="Times New Roman" w:cs="Times New Roman"/>
          <w:sz w:val="28"/>
          <w:szCs w:val="28"/>
        </w:rPr>
        <w:t>көмірсутектерде</w:t>
      </w:r>
      <w:r w:rsidR="00D65983">
        <w:rPr>
          <w:rFonts w:ascii="Times New Roman" w:hAnsi="Times New Roman" w:cs="Times New Roman"/>
          <w:sz w:val="28"/>
          <w:szCs w:val="28"/>
          <w:lang w:val="kk-KZ"/>
        </w:rPr>
        <w:t xml:space="preserve"> </w:t>
      </w:r>
      <w:r w:rsidRPr="00351243">
        <w:rPr>
          <w:rFonts w:ascii="Times New Roman" w:hAnsi="Times New Roman" w:cs="Times New Roman"/>
          <w:sz w:val="28"/>
          <w:szCs w:val="28"/>
        </w:rPr>
        <w:lastRenderedPageBreak/>
        <w:t>(бензол, толуол) ерітіледі. Полипропилен іс</w:t>
      </w:r>
      <w:r w:rsidR="00A574D1">
        <w:rPr>
          <w:rFonts w:ascii="Times New Roman" w:hAnsi="Times New Roman" w:cs="Times New Roman"/>
          <w:sz w:val="28"/>
          <w:szCs w:val="28"/>
          <w:lang w:val="kk-KZ"/>
        </w:rPr>
        <w:t xml:space="preserve"> </w:t>
      </w:r>
      <w:r w:rsidRPr="00351243">
        <w:rPr>
          <w:rFonts w:ascii="Times New Roman" w:hAnsi="Times New Roman" w:cs="Times New Roman"/>
          <w:sz w:val="28"/>
          <w:szCs w:val="28"/>
        </w:rPr>
        <w:t>жүзінде суда өзгерістерге</w:t>
      </w:r>
      <w:r w:rsidR="00D65983">
        <w:rPr>
          <w:rFonts w:ascii="Times New Roman" w:hAnsi="Times New Roman" w:cs="Times New Roman"/>
          <w:sz w:val="28"/>
          <w:szCs w:val="28"/>
          <w:lang w:val="kk-KZ"/>
        </w:rPr>
        <w:t xml:space="preserve"> </w:t>
      </w:r>
      <w:r w:rsidRPr="00351243">
        <w:rPr>
          <w:rFonts w:ascii="Times New Roman" w:hAnsi="Times New Roman" w:cs="Times New Roman"/>
          <w:sz w:val="28"/>
          <w:szCs w:val="28"/>
        </w:rPr>
        <w:t>ұшырамайды. Сумен</w:t>
      </w:r>
      <w:r w:rsidR="00D65983">
        <w:rPr>
          <w:rFonts w:ascii="Times New Roman" w:hAnsi="Times New Roman" w:cs="Times New Roman"/>
          <w:sz w:val="28"/>
          <w:szCs w:val="28"/>
          <w:lang w:val="kk-KZ"/>
        </w:rPr>
        <w:t xml:space="preserve"> </w:t>
      </w:r>
      <w:r w:rsidRPr="00351243">
        <w:rPr>
          <w:rFonts w:ascii="Times New Roman" w:hAnsi="Times New Roman" w:cs="Times New Roman"/>
          <w:sz w:val="28"/>
          <w:szCs w:val="28"/>
        </w:rPr>
        <w:t>ұзақ</w:t>
      </w:r>
      <w:r w:rsidR="00D65983">
        <w:rPr>
          <w:rFonts w:ascii="Times New Roman" w:hAnsi="Times New Roman" w:cs="Times New Roman"/>
          <w:sz w:val="28"/>
          <w:szCs w:val="28"/>
          <w:lang w:val="kk-KZ"/>
        </w:rPr>
        <w:t xml:space="preserve"> </w:t>
      </w:r>
      <w:r w:rsidRPr="00351243">
        <w:rPr>
          <w:rFonts w:ascii="Times New Roman" w:hAnsi="Times New Roman" w:cs="Times New Roman"/>
          <w:sz w:val="28"/>
          <w:szCs w:val="28"/>
        </w:rPr>
        <w:t>жанасу</w:t>
      </w:r>
      <w:r w:rsidR="00D65983">
        <w:rPr>
          <w:rFonts w:ascii="Times New Roman" w:hAnsi="Times New Roman" w:cs="Times New Roman"/>
          <w:sz w:val="28"/>
          <w:szCs w:val="28"/>
          <w:lang w:val="kk-KZ"/>
        </w:rPr>
        <w:t xml:space="preserve"> </w:t>
      </w:r>
      <w:r w:rsidRPr="00351243">
        <w:rPr>
          <w:rFonts w:ascii="Times New Roman" w:hAnsi="Times New Roman" w:cs="Times New Roman"/>
          <w:sz w:val="28"/>
          <w:szCs w:val="28"/>
        </w:rPr>
        <w:t>процесінде</w:t>
      </w:r>
      <w:r w:rsidR="00D65983">
        <w:rPr>
          <w:rFonts w:ascii="Times New Roman" w:hAnsi="Times New Roman" w:cs="Times New Roman"/>
          <w:sz w:val="28"/>
          <w:szCs w:val="28"/>
          <w:lang w:val="kk-KZ"/>
        </w:rPr>
        <w:t xml:space="preserve"> </w:t>
      </w:r>
      <w:r w:rsidRPr="00351243">
        <w:rPr>
          <w:rFonts w:ascii="Times New Roman" w:hAnsi="Times New Roman" w:cs="Times New Roman"/>
          <w:sz w:val="28"/>
          <w:szCs w:val="28"/>
        </w:rPr>
        <w:t>полипропиленнің су сіңіруі</w:t>
      </w:r>
      <w:r w:rsidR="00D65983">
        <w:rPr>
          <w:rFonts w:ascii="Times New Roman" w:hAnsi="Times New Roman" w:cs="Times New Roman"/>
          <w:sz w:val="28"/>
          <w:szCs w:val="28"/>
          <w:lang w:val="kk-KZ"/>
        </w:rPr>
        <w:t xml:space="preserve"> </w:t>
      </w:r>
      <w:r w:rsidRPr="00351243">
        <w:rPr>
          <w:rFonts w:ascii="Times New Roman" w:hAnsi="Times New Roman" w:cs="Times New Roman"/>
          <w:sz w:val="28"/>
          <w:szCs w:val="28"/>
        </w:rPr>
        <w:t>бөлме</w:t>
      </w:r>
      <w:r w:rsidR="00D65983">
        <w:rPr>
          <w:rFonts w:ascii="Times New Roman" w:hAnsi="Times New Roman" w:cs="Times New Roman"/>
          <w:sz w:val="28"/>
          <w:szCs w:val="28"/>
          <w:lang w:val="kk-KZ"/>
        </w:rPr>
        <w:t xml:space="preserve"> </w:t>
      </w:r>
      <w:r w:rsidRPr="00351243">
        <w:rPr>
          <w:rFonts w:ascii="Times New Roman" w:hAnsi="Times New Roman" w:cs="Times New Roman"/>
          <w:sz w:val="28"/>
          <w:szCs w:val="28"/>
        </w:rPr>
        <w:t>температурасында 0,5%-дан, ал 60°С температурада 2%-дан аз болуы</w:t>
      </w:r>
      <w:r w:rsidR="00D65983">
        <w:rPr>
          <w:rFonts w:ascii="Times New Roman" w:hAnsi="Times New Roman" w:cs="Times New Roman"/>
          <w:sz w:val="28"/>
          <w:szCs w:val="28"/>
          <w:lang w:val="kk-KZ"/>
        </w:rPr>
        <w:t xml:space="preserve"> </w:t>
      </w:r>
      <w:r w:rsidRPr="00351243">
        <w:rPr>
          <w:rFonts w:ascii="Times New Roman" w:hAnsi="Times New Roman" w:cs="Times New Roman"/>
          <w:sz w:val="28"/>
          <w:szCs w:val="28"/>
        </w:rPr>
        <w:t>мүмкін[54, 55].</w:t>
      </w:r>
    </w:p>
    <w:p w:rsidR="00351243" w:rsidRPr="00560EA6" w:rsidRDefault="00351243" w:rsidP="00541977">
      <w:pPr>
        <w:spacing w:after="0" w:line="240" w:lineRule="auto"/>
        <w:ind w:firstLine="709"/>
        <w:jc w:val="both"/>
        <w:rPr>
          <w:rFonts w:ascii="Times New Roman" w:hAnsi="Times New Roman" w:cs="Times New Roman"/>
          <w:sz w:val="28"/>
          <w:szCs w:val="28"/>
          <w:lang w:val="kk-KZ"/>
        </w:rPr>
      </w:pPr>
      <w:r w:rsidRPr="00351243">
        <w:rPr>
          <w:rFonts w:ascii="Times New Roman" w:hAnsi="Times New Roman" w:cs="Times New Roman"/>
          <w:sz w:val="28"/>
          <w:szCs w:val="28"/>
        </w:rPr>
        <w:t>Өнеркәсіпте полипропилен боялған</w:t>
      </w:r>
      <w:r w:rsidR="00D65983">
        <w:rPr>
          <w:rFonts w:ascii="Times New Roman" w:hAnsi="Times New Roman" w:cs="Times New Roman"/>
          <w:sz w:val="28"/>
          <w:szCs w:val="28"/>
          <w:lang w:val="kk-KZ"/>
        </w:rPr>
        <w:t xml:space="preserve"> </w:t>
      </w:r>
      <w:r w:rsidRPr="00351243">
        <w:rPr>
          <w:rFonts w:ascii="Times New Roman" w:hAnsi="Times New Roman" w:cs="Times New Roman"/>
          <w:sz w:val="28"/>
          <w:szCs w:val="28"/>
        </w:rPr>
        <w:t>және</w:t>
      </w:r>
      <w:r w:rsidR="00D65983">
        <w:rPr>
          <w:rFonts w:ascii="Times New Roman" w:hAnsi="Times New Roman" w:cs="Times New Roman"/>
          <w:sz w:val="28"/>
          <w:szCs w:val="28"/>
          <w:lang w:val="kk-KZ"/>
        </w:rPr>
        <w:t xml:space="preserve"> </w:t>
      </w:r>
      <w:r w:rsidRPr="00351243">
        <w:rPr>
          <w:rFonts w:ascii="Times New Roman" w:hAnsi="Times New Roman" w:cs="Times New Roman"/>
          <w:sz w:val="28"/>
          <w:szCs w:val="28"/>
        </w:rPr>
        <w:t>боялмаған</w:t>
      </w:r>
      <w:r w:rsidR="00D65983">
        <w:rPr>
          <w:rFonts w:ascii="Times New Roman" w:hAnsi="Times New Roman" w:cs="Times New Roman"/>
          <w:sz w:val="28"/>
          <w:szCs w:val="28"/>
          <w:lang w:val="kk-KZ"/>
        </w:rPr>
        <w:t xml:space="preserve"> </w:t>
      </w:r>
      <w:r w:rsidRPr="00351243">
        <w:rPr>
          <w:rFonts w:ascii="Times New Roman" w:hAnsi="Times New Roman" w:cs="Times New Roman"/>
          <w:sz w:val="28"/>
          <w:szCs w:val="28"/>
        </w:rPr>
        <w:t>тұрақтандырылған</w:t>
      </w:r>
      <w:r w:rsidR="00D65983">
        <w:rPr>
          <w:rFonts w:ascii="Times New Roman" w:hAnsi="Times New Roman" w:cs="Times New Roman"/>
          <w:sz w:val="28"/>
          <w:szCs w:val="28"/>
          <w:lang w:val="kk-KZ"/>
        </w:rPr>
        <w:t xml:space="preserve"> </w:t>
      </w:r>
      <w:r w:rsidRPr="00351243">
        <w:rPr>
          <w:rFonts w:ascii="Times New Roman" w:hAnsi="Times New Roman" w:cs="Times New Roman"/>
          <w:sz w:val="28"/>
          <w:szCs w:val="28"/>
        </w:rPr>
        <w:t>түрде</w:t>
      </w:r>
      <w:r w:rsidR="00D65983">
        <w:rPr>
          <w:rFonts w:ascii="Times New Roman" w:hAnsi="Times New Roman" w:cs="Times New Roman"/>
          <w:sz w:val="28"/>
          <w:szCs w:val="28"/>
          <w:lang w:val="kk-KZ"/>
        </w:rPr>
        <w:t xml:space="preserve"> </w:t>
      </w:r>
      <w:r w:rsidRPr="00351243">
        <w:rPr>
          <w:rFonts w:ascii="Times New Roman" w:hAnsi="Times New Roman" w:cs="Times New Roman"/>
          <w:sz w:val="28"/>
          <w:szCs w:val="28"/>
        </w:rPr>
        <w:t>шығарылады [56]. Полимерлердің</w:t>
      </w:r>
      <w:r w:rsidR="00D65983">
        <w:rPr>
          <w:rFonts w:ascii="Times New Roman" w:hAnsi="Times New Roman" w:cs="Times New Roman"/>
          <w:sz w:val="28"/>
          <w:szCs w:val="28"/>
          <w:lang w:val="kk-KZ"/>
        </w:rPr>
        <w:t xml:space="preserve"> </w:t>
      </w:r>
      <w:r w:rsidRPr="00351243">
        <w:rPr>
          <w:rFonts w:ascii="Times New Roman" w:hAnsi="Times New Roman" w:cs="Times New Roman"/>
          <w:sz w:val="28"/>
          <w:szCs w:val="28"/>
          <w:lang w:val="kk-KZ"/>
        </w:rPr>
        <w:t>көптеген түрлерінің</w:t>
      </w:r>
      <w:r w:rsidR="00D65983">
        <w:rPr>
          <w:rFonts w:ascii="Times New Roman" w:hAnsi="Times New Roman" w:cs="Times New Roman"/>
          <w:sz w:val="28"/>
          <w:szCs w:val="28"/>
          <w:lang w:val="kk-KZ"/>
        </w:rPr>
        <w:t xml:space="preserve"> </w:t>
      </w:r>
      <w:r w:rsidRPr="00351243">
        <w:rPr>
          <w:rFonts w:ascii="Times New Roman" w:hAnsi="Times New Roman" w:cs="Times New Roman"/>
          <w:sz w:val="28"/>
          <w:szCs w:val="28"/>
        </w:rPr>
        <w:t>ішінде полипропилен адам</w:t>
      </w:r>
      <w:r w:rsidR="00D65983">
        <w:rPr>
          <w:rFonts w:ascii="Times New Roman" w:hAnsi="Times New Roman" w:cs="Times New Roman"/>
          <w:sz w:val="28"/>
          <w:szCs w:val="28"/>
          <w:lang w:val="kk-KZ"/>
        </w:rPr>
        <w:t xml:space="preserve"> </w:t>
      </w:r>
      <w:r w:rsidRPr="00351243">
        <w:rPr>
          <w:rFonts w:ascii="Times New Roman" w:hAnsi="Times New Roman" w:cs="Times New Roman"/>
          <w:sz w:val="28"/>
          <w:szCs w:val="28"/>
        </w:rPr>
        <w:t>денсаулығына</w:t>
      </w:r>
      <w:r w:rsidR="00D65983">
        <w:rPr>
          <w:rFonts w:ascii="Times New Roman" w:hAnsi="Times New Roman" w:cs="Times New Roman"/>
          <w:sz w:val="28"/>
          <w:szCs w:val="28"/>
          <w:lang w:val="kk-KZ"/>
        </w:rPr>
        <w:t xml:space="preserve"> </w:t>
      </w:r>
      <w:r w:rsidRPr="00351243">
        <w:rPr>
          <w:rFonts w:ascii="Times New Roman" w:hAnsi="Times New Roman" w:cs="Times New Roman"/>
          <w:sz w:val="28"/>
          <w:szCs w:val="28"/>
        </w:rPr>
        <w:t>ең аз зиянды</w:t>
      </w:r>
      <w:r w:rsidR="00D65983">
        <w:rPr>
          <w:rFonts w:ascii="Times New Roman" w:hAnsi="Times New Roman" w:cs="Times New Roman"/>
          <w:sz w:val="28"/>
          <w:szCs w:val="28"/>
          <w:lang w:val="kk-KZ"/>
        </w:rPr>
        <w:t xml:space="preserve"> </w:t>
      </w:r>
      <w:r w:rsidRPr="00351243">
        <w:rPr>
          <w:rFonts w:ascii="Times New Roman" w:hAnsi="Times New Roman" w:cs="Times New Roman"/>
          <w:sz w:val="28"/>
          <w:szCs w:val="28"/>
        </w:rPr>
        <w:t>болып</w:t>
      </w:r>
      <w:r w:rsidR="00D65983">
        <w:rPr>
          <w:rFonts w:ascii="Times New Roman" w:hAnsi="Times New Roman" w:cs="Times New Roman"/>
          <w:sz w:val="28"/>
          <w:szCs w:val="28"/>
          <w:lang w:val="kk-KZ"/>
        </w:rPr>
        <w:t xml:space="preserve"> </w:t>
      </w:r>
      <w:r w:rsidRPr="00351243">
        <w:rPr>
          <w:rFonts w:ascii="Times New Roman" w:hAnsi="Times New Roman" w:cs="Times New Roman"/>
          <w:sz w:val="28"/>
          <w:szCs w:val="28"/>
        </w:rPr>
        <w:t>саналады</w:t>
      </w:r>
      <w:r w:rsidR="00D65983">
        <w:rPr>
          <w:rFonts w:ascii="Times New Roman" w:hAnsi="Times New Roman" w:cs="Times New Roman"/>
          <w:sz w:val="28"/>
          <w:szCs w:val="28"/>
          <w:lang w:val="kk-KZ"/>
        </w:rPr>
        <w:t xml:space="preserve"> </w:t>
      </w:r>
      <w:r w:rsidRPr="00351243">
        <w:rPr>
          <w:rFonts w:ascii="Times New Roman" w:hAnsi="Times New Roman" w:cs="Times New Roman"/>
          <w:sz w:val="28"/>
          <w:szCs w:val="28"/>
        </w:rPr>
        <w:t>және</w:t>
      </w:r>
      <w:r w:rsidR="00D65983">
        <w:rPr>
          <w:rFonts w:ascii="Times New Roman" w:hAnsi="Times New Roman" w:cs="Times New Roman"/>
          <w:sz w:val="28"/>
          <w:szCs w:val="28"/>
          <w:lang w:val="kk-KZ"/>
        </w:rPr>
        <w:t xml:space="preserve"> </w:t>
      </w:r>
      <w:r w:rsidRPr="00351243">
        <w:rPr>
          <w:rFonts w:ascii="Times New Roman" w:hAnsi="Times New Roman" w:cs="Times New Roman"/>
          <w:sz w:val="28"/>
          <w:szCs w:val="28"/>
        </w:rPr>
        <w:t>пластмассаларды</w:t>
      </w:r>
      <w:r w:rsidR="00D65983">
        <w:rPr>
          <w:rFonts w:ascii="Times New Roman" w:hAnsi="Times New Roman" w:cs="Times New Roman"/>
          <w:sz w:val="28"/>
          <w:szCs w:val="28"/>
          <w:lang w:val="kk-KZ"/>
        </w:rPr>
        <w:t xml:space="preserve"> </w:t>
      </w:r>
      <w:r w:rsidRPr="00351243">
        <w:rPr>
          <w:rFonts w:ascii="Times New Roman" w:hAnsi="Times New Roman" w:cs="Times New Roman"/>
          <w:sz w:val="28"/>
          <w:szCs w:val="28"/>
        </w:rPr>
        <w:t>тұтынуда</w:t>
      </w:r>
      <w:r w:rsidR="00D65983">
        <w:rPr>
          <w:rFonts w:ascii="Times New Roman" w:hAnsi="Times New Roman" w:cs="Times New Roman"/>
          <w:sz w:val="28"/>
          <w:szCs w:val="28"/>
          <w:lang w:val="kk-KZ"/>
        </w:rPr>
        <w:t xml:space="preserve"> </w:t>
      </w:r>
      <w:r w:rsidRPr="00351243">
        <w:rPr>
          <w:rFonts w:ascii="Times New Roman" w:hAnsi="Times New Roman" w:cs="Times New Roman"/>
          <w:sz w:val="28"/>
          <w:szCs w:val="28"/>
        </w:rPr>
        <w:t>көшбасшылардың</w:t>
      </w:r>
      <w:r w:rsidR="00D65983">
        <w:rPr>
          <w:rFonts w:ascii="Times New Roman" w:hAnsi="Times New Roman" w:cs="Times New Roman"/>
          <w:sz w:val="28"/>
          <w:szCs w:val="28"/>
          <w:lang w:val="kk-KZ"/>
        </w:rPr>
        <w:t xml:space="preserve"> </w:t>
      </w:r>
      <w:r w:rsidRPr="00351243">
        <w:rPr>
          <w:rFonts w:ascii="Times New Roman" w:hAnsi="Times New Roman" w:cs="Times New Roman"/>
          <w:sz w:val="28"/>
          <w:szCs w:val="28"/>
        </w:rPr>
        <w:t>бірі</w:t>
      </w:r>
      <w:r w:rsidR="00D65983">
        <w:rPr>
          <w:rFonts w:ascii="Times New Roman" w:hAnsi="Times New Roman" w:cs="Times New Roman"/>
          <w:sz w:val="28"/>
          <w:szCs w:val="28"/>
          <w:lang w:val="kk-KZ"/>
        </w:rPr>
        <w:t xml:space="preserve"> </w:t>
      </w:r>
      <w:r w:rsidRPr="00351243">
        <w:rPr>
          <w:rFonts w:ascii="Times New Roman" w:hAnsi="Times New Roman" w:cs="Times New Roman"/>
          <w:sz w:val="28"/>
          <w:szCs w:val="28"/>
        </w:rPr>
        <w:t>болып</w:t>
      </w:r>
      <w:r w:rsidR="00A574D1">
        <w:rPr>
          <w:rFonts w:ascii="Times New Roman" w:hAnsi="Times New Roman" w:cs="Times New Roman"/>
          <w:sz w:val="28"/>
          <w:szCs w:val="28"/>
          <w:lang w:val="kk-KZ"/>
        </w:rPr>
        <w:t xml:space="preserve"> </w:t>
      </w:r>
      <w:r w:rsidRPr="00351243">
        <w:rPr>
          <w:rFonts w:ascii="Times New Roman" w:hAnsi="Times New Roman" w:cs="Times New Roman"/>
          <w:sz w:val="28"/>
          <w:szCs w:val="28"/>
        </w:rPr>
        <w:t>табылады. Полимердің</w:t>
      </w:r>
      <w:r w:rsidR="00D65983">
        <w:rPr>
          <w:rFonts w:ascii="Times New Roman" w:hAnsi="Times New Roman" w:cs="Times New Roman"/>
          <w:sz w:val="28"/>
          <w:szCs w:val="28"/>
          <w:lang w:val="kk-KZ"/>
        </w:rPr>
        <w:t xml:space="preserve"> </w:t>
      </w:r>
      <w:r w:rsidRPr="00351243">
        <w:rPr>
          <w:rFonts w:ascii="Times New Roman" w:hAnsi="Times New Roman" w:cs="Times New Roman"/>
          <w:sz w:val="28"/>
          <w:szCs w:val="28"/>
        </w:rPr>
        <w:t>бұл</w:t>
      </w:r>
      <w:r w:rsidR="00D63262">
        <w:rPr>
          <w:rFonts w:ascii="Times New Roman" w:hAnsi="Times New Roman" w:cs="Times New Roman"/>
          <w:sz w:val="28"/>
          <w:szCs w:val="28"/>
          <w:lang w:val="kk-KZ"/>
        </w:rPr>
        <w:t xml:space="preserve"> </w:t>
      </w:r>
      <w:r w:rsidRPr="00351243">
        <w:rPr>
          <w:rFonts w:ascii="Times New Roman" w:hAnsi="Times New Roman" w:cs="Times New Roman"/>
          <w:sz w:val="28"/>
          <w:szCs w:val="28"/>
        </w:rPr>
        <w:t>түріне</w:t>
      </w:r>
      <w:r w:rsidR="00D63262">
        <w:rPr>
          <w:rFonts w:ascii="Times New Roman" w:hAnsi="Times New Roman" w:cs="Times New Roman"/>
          <w:sz w:val="28"/>
          <w:szCs w:val="28"/>
          <w:lang w:val="kk-KZ"/>
        </w:rPr>
        <w:t xml:space="preserve"> </w:t>
      </w:r>
      <w:r w:rsidRPr="00351243">
        <w:rPr>
          <w:rFonts w:ascii="Times New Roman" w:hAnsi="Times New Roman" w:cs="Times New Roman"/>
          <w:sz w:val="28"/>
          <w:szCs w:val="28"/>
        </w:rPr>
        <w:t>сұраныс</w:t>
      </w:r>
      <w:r w:rsidR="00D63262">
        <w:rPr>
          <w:rFonts w:ascii="Times New Roman" w:hAnsi="Times New Roman" w:cs="Times New Roman"/>
          <w:sz w:val="28"/>
          <w:szCs w:val="28"/>
          <w:lang w:val="kk-KZ"/>
        </w:rPr>
        <w:t xml:space="preserve"> </w:t>
      </w:r>
      <w:r w:rsidRPr="00351243">
        <w:rPr>
          <w:rFonts w:ascii="Times New Roman" w:hAnsi="Times New Roman" w:cs="Times New Roman"/>
          <w:sz w:val="28"/>
          <w:szCs w:val="28"/>
        </w:rPr>
        <w:t>оның</w:t>
      </w:r>
      <w:r w:rsidR="00D63262">
        <w:rPr>
          <w:rFonts w:ascii="Times New Roman" w:hAnsi="Times New Roman" w:cs="Times New Roman"/>
          <w:sz w:val="28"/>
          <w:szCs w:val="28"/>
          <w:lang w:val="kk-KZ"/>
        </w:rPr>
        <w:t xml:space="preserve"> </w:t>
      </w:r>
      <w:r w:rsidRPr="00351243">
        <w:rPr>
          <w:rFonts w:ascii="Times New Roman" w:hAnsi="Times New Roman" w:cs="Times New Roman"/>
          <w:sz w:val="28"/>
          <w:szCs w:val="28"/>
        </w:rPr>
        <w:t>қасиеттері мен техникалық</w:t>
      </w:r>
      <w:r w:rsidR="00D63262">
        <w:rPr>
          <w:rFonts w:ascii="Times New Roman" w:hAnsi="Times New Roman" w:cs="Times New Roman"/>
          <w:sz w:val="28"/>
          <w:szCs w:val="28"/>
          <w:lang w:val="kk-KZ"/>
        </w:rPr>
        <w:t xml:space="preserve"> </w:t>
      </w:r>
      <w:r w:rsidRPr="00351243">
        <w:rPr>
          <w:rFonts w:ascii="Times New Roman" w:hAnsi="Times New Roman" w:cs="Times New Roman"/>
          <w:sz w:val="28"/>
          <w:szCs w:val="28"/>
        </w:rPr>
        <w:t>сипаттамаларына</w:t>
      </w:r>
      <w:r w:rsidR="00D63262">
        <w:rPr>
          <w:rFonts w:ascii="Times New Roman" w:hAnsi="Times New Roman" w:cs="Times New Roman"/>
          <w:sz w:val="28"/>
          <w:szCs w:val="28"/>
          <w:lang w:val="kk-KZ"/>
        </w:rPr>
        <w:t xml:space="preserve"> </w:t>
      </w:r>
      <w:r w:rsidRPr="00351243">
        <w:rPr>
          <w:rFonts w:ascii="Times New Roman" w:hAnsi="Times New Roman" w:cs="Times New Roman"/>
          <w:sz w:val="28"/>
          <w:szCs w:val="28"/>
        </w:rPr>
        <w:t>байланысты</w:t>
      </w:r>
      <w:r w:rsidR="00D63262">
        <w:rPr>
          <w:rFonts w:ascii="Times New Roman" w:hAnsi="Times New Roman" w:cs="Times New Roman"/>
          <w:sz w:val="28"/>
          <w:szCs w:val="28"/>
          <w:lang w:val="kk-KZ"/>
        </w:rPr>
        <w:t xml:space="preserve"> </w:t>
      </w:r>
      <w:r w:rsidRPr="00351243">
        <w:rPr>
          <w:rFonts w:ascii="Times New Roman" w:hAnsi="Times New Roman" w:cs="Times New Roman"/>
          <w:sz w:val="28"/>
          <w:szCs w:val="28"/>
        </w:rPr>
        <w:t>жоғары</w:t>
      </w:r>
      <w:r w:rsidRPr="00351243">
        <w:rPr>
          <w:rFonts w:ascii="Times New Roman" w:hAnsi="Times New Roman" w:cs="Times New Roman"/>
          <w:sz w:val="28"/>
          <w:szCs w:val="28"/>
          <w:lang w:val="kk-KZ"/>
        </w:rPr>
        <w:t xml:space="preserve"> болып тұр</w:t>
      </w:r>
      <w:r w:rsidRPr="00351243">
        <w:rPr>
          <w:rFonts w:ascii="Times New Roman" w:hAnsi="Times New Roman" w:cs="Times New Roman"/>
          <w:sz w:val="28"/>
          <w:szCs w:val="28"/>
        </w:rPr>
        <w:t xml:space="preserve">. </w:t>
      </w:r>
      <w:r w:rsidRPr="00351243">
        <w:rPr>
          <w:rFonts w:ascii="Times New Roman" w:hAnsi="Times New Roman" w:cs="Times New Roman"/>
          <w:sz w:val="28"/>
          <w:szCs w:val="28"/>
          <w:lang w:val="kk-KZ"/>
        </w:rPr>
        <w:t>Екіншілік</w:t>
      </w:r>
      <w:r w:rsidRPr="00351243">
        <w:rPr>
          <w:rFonts w:ascii="Times New Roman" w:hAnsi="Times New Roman" w:cs="Times New Roman"/>
          <w:sz w:val="28"/>
          <w:szCs w:val="28"/>
        </w:rPr>
        <w:t xml:space="preserve"> полипропилен улы</w:t>
      </w:r>
      <w:r w:rsidR="00D63262">
        <w:rPr>
          <w:rFonts w:ascii="Times New Roman" w:hAnsi="Times New Roman" w:cs="Times New Roman"/>
          <w:sz w:val="28"/>
          <w:szCs w:val="28"/>
          <w:lang w:val="kk-KZ"/>
        </w:rPr>
        <w:t xml:space="preserve"> </w:t>
      </w:r>
      <w:r w:rsidRPr="00351243">
        <w:rPr>
          <w:rFonts w:ascii="Times New Roman" w:hAnsi="Times New Roman" w:cs="Times New Roman"/>
          <w:sz w:val="28"/>
          <w:szCs w:val="28"/>
        </w:rPr>
        <w:t>емес, икемді полимер болып</w:t>
      </w:r>
      <w:r w:rsidR="00D63262">
        <w:rPr>
          <w:rFonts w:ascii="Times New Roman" w:hAnsi="Times New Roman" w:cs="Times New Roman"/>
          <w:sz w:val="28"/>
          <w:szCs w:val="28"/>
          <w:lang w:val="kk-KZ"/>
        </w:rPr>
        <w:t xml:space="preserve"> </w:t>
      </w:r>
      <w:r w:rsidRPr="00351243">
        <w:rPr>
          <w:rFonts w:ascii="Times New Roman" w:hAnsi="Times New Roman" w:cs="Times New Roman"/>
          <w:sz w:val="28"/>
          <w:szCs w:val="28"/>
        </w:rPr>
        <w:t>табылады, бастапқы</w:t>
      </w:r>
      <w:r w:rsidR="00D63262">
        <w:rPr>
          <w:rFonts w:ascii="Times New Roman" w:hAnsi="Times New Roman" w:cs="Times New Roman"/>
          <w:sz w:val="28"/>
          <w:szCs w:val="28"/>
          <w:lang w:val="kk-KZ"/>
        </w:rPr>
        <w:t xml:space="preserve"> </w:t>
      </w:r>
      <w:r w:rsidRPr="00351243">
        <w:rPr>
          <w:rFonts w:ascii="Times New Roman" w:hAnsi="Times New Roman" w:cs="Times New Roman"/>
          <w:sz w:val="28"/>
          <w:szCs w:val="28"/>
        </w:rPr>
        <w:t>полипропиленге</w:t>
      </w:r>
      <w:r w:rsidR="00D63262">
        <w:rPr>
          <w:rFonts w:ascii="Times New Roman" w:hAnsi="Times New Roman" w:cs="Times New Roman"/>
          <w:sz w:val="28"/>
          <w:szCs w:val="28"/>
          <w:lang w:val="kk-KZ"/>
        </w:rPr>
        <w:t xml:space="preserve"> </w:t>
      </w:r>
      <w:r w:rsidRPr="00351243">
        <w:rPr>
          <w:rFonts w:ascii="Times New Roman" w:hAnsi="Times New Roman" w:cs="Times New Roman"/>
          <w:sz w:val="28"/>
          <w:szCs w:val="28"/>
        </w:rPr>
        <w:t>жақын</w:t>
      </w:r>
      <w:r w:rsidR="00D63262">
        <w:rPr>
          <w:rFonts w:ascii="Times New Roman" w:hAnsi="Times New Roman" w:cs="Times New Roman"/>
          <w:sz w:val="28"/>
          <w:szCs w:val="28"/>
          <w:lang w:val="kk-KZ"/>
        </w:rPr>
        <w:t xml:space="preserve"> </w:t>
      </w:r>
      <w:r w:rsidRPr="00351243">
        <w:rPr>
          <w:rFonts w:ascii="Times New Roman" w:hAnsi="Times New Roman" w:cs="Times New Roman"/>
          <w:sz w:val="28"/>
          <w:szCs w:val="28"/>
        </w:rPr>
        <w:t>сипаттамалары бар, құнды</w:t>
      </w:r>
      <w:r w:rsidR="00D63262">
        <w:rPr>
          <w:rFonts w:ascii="Times New Roman" w:hAnsi="Times New Roman" w:cs="Times New Roman"/>
          <w:sz w:val="28"/>
          <w:szCs w:val="28"/>
          <w:lang w:val="kk-KZ"/>
        </w:rPr>
        <w:t xml:space="preserve"> </w:t>
      </w:r>
      <w:r w:rsidRPr="00351243">
        <w:rPr>
          <w:rFonts w:ascii="Times New Roman" w:hAnsi="Times New Roman" w:cs="Times New Roman"/>
          <w:sz w:val="28"/>
          <w:szCs w:val="28"/>
        </w:rPr>
        <w:t xml:space="preserve">қасиеттері </w:t>
      </w:r>
      <w:r w:rsidR="00D63262">
        <w:rPr>
          <w:rFonts w:ascii="Times New Roman" w:hAnsi="Times New Roman" w:cs="Times New Roman"/>
          <w:sz w:val="28"/>
          <w:szCs w:val="28"/>
        </w:rPr>
        <w:t>–</w:t>
      </w:r>
      <w:r w:rsidRPr="00351243">
        <w:rPr>
          <w:rFonts w:ascii="Times New Roman" w:hAnsi="Times New Roman" w:cs="Times New Roman"/>
          <w:sz w:val="28"/>
          <w:szCs w:val="28"/>
        </w:rPr>
        <w:t xml:space="preserve"> механикалық</w:t>
      </w:r>
      <w:r w:rsidR="00D63262">
        <w:rPr>
          <w:rFonts w:ascii="Times New Roman" w:hAnsi="Times New Roman" w:cs="Times New Roman"/>
          <w:sz w:val="28"/>
          <w:szCs w:val="28"/>
          <w:lang w:val="kk-KZ"/>
        </w:rPr>
        <w:t xml:space="preserve"> </w:t>
      </w:r>
      <w:r w:rsidRPr="00351243">
        <w:rPr>
          <w:rFonts w:ascii="Times New Roman" w:hAnsi="Times New Roman" w:cs="Times New Roman"/>
          <w:sz w:val="28"/>
          <w:szCs w:val="28"/>
        </w:rPr>
        <w:t>кернеуге</w:t>
      </w:r>
      <w:r w:rsidR="00D63262">
        <w:rPr>
          <w:rFonts w:ascii="Times New Roman" w:hAnsi="Times New Roman" w:cs="Times New Roman"/>
          <w:sz w:val="28"/>
          <w:szCs w:val="28"/>
          <w:lang w:val="kk-KZ"/>
        </w:rPr>
        <w:t xml:space="preserve"> </w:t>
      </w:r>
      <w:r w:rsidRPr="00351243">
        <w:rPr>
          <w:rFonts w:ascii="Times New Roman" w:hAnsi="Times New Roman" w:cs="Times New Roman"/>
          <w:sz w:val="28"/>
          <w:szCs w:val="28"/>
        </w:rPr>
        <w:t>және</w:t>
      </w:r>
      <w:r w:rsidR="00D63262">
        <w:rPr>
          <w:rFonts w:ascii="Times New Roman" w:hAnsi="Times New Roman" w:cs="Times New Roman"/>
          <w:sz w:val="28"/>
          <w:szCs w:val="28"/>
          <w:lang w:val="kk-KZ"/>
        </w:rPr>
        <w:t xml:space="preserve"> </w:t>
      </w:r>
      <w:r w:rsidRPr="00351243">
        <w:rPr>
          <w:rFonts w:ascii="Times New Roman" w:hAnsi="Times New Roman" w:cs="Times New Roman"/>
          <w:sz w:val="28"/>
          <w:szCs w:val="28"/>
        </w:rPr>
        <w:t>соққыға</w:t>
      </w:r>
      <w:r w:rsidR="00D63262">
        <w:rPr>
          <w:rFonts w:ascii="Times New Roman" w:hAnsi="Times New Roman" w:cs="Times New Roman"/>
          <w:sz w:val="28"/>
          <w:szCs w:val="28"/>
          <w:lang w:val="kk-KZ"/>
        </w:rPr>
        <w:t xml:space="preserve"> </w:t>
      </w:r>
      <w:r w:rsidRPr="00351243">
        <w:rPr>
          <w:rFonts w:ascii="Times New Roman" w:hAnsi="Times New Roman" w:cs="Times New Roman"/>
          <w:sz w:val="28"/>
          <w:szCs w:val="28"/>
        </w:rPr>
        <w:t>төзімділігі, қышқылдарға, сілтілерге</w:t>
      </w:r>
      <w:r w:rsidR="00D63262">
        <w:rPr>
          <w:rFonts w:ascii="Times New Roman" w:hAnsi="Times New Roman" w:cs="Times New Roman"/>
          <w:sz w:val="28"/>
          <w:szCs w:val="28"/>
          <w:lang w:val="kk-KZ"/>
        </w:rPr>
        <w:t xml:space="preserve"> </w:t>
      </w:r>
      <w:r w:rsidRPr="00351243">
        <w:rPr>
          <w:rFonts w:ascii="Times New Roman" w:hAnsi="Times New Roman" w:cs="Times New Roman"/>
          <w:sz w:val="28"/>
          <w:szCs w:val="28"/>
        </w:rPr>
        <w:t>және</w:t>
      </w:r>
      <w:r w:rsidR="00D63262">
        <w:rPr>
          <w:rFonts w:ascii="Times New Roman" w:hAnsi="Times New Roman" w:cs="Times New Roman"/>
          <w:sz w:val="28"/>
          <w:szCs w:val="28"/>
          <w:lang w:val="kk-KZ"/>
        </w:rPr>
        <w:t xml:space="preserve"> </w:t>
      </w:r>
      <w:r w:rsidRPr="00351243">
        <w:rPr>
          <w:rFonts w:ascii="Times New Roman" w:hAnsi="Times New Roman" w:cs="Times New Roman"/>
          <w:sz w:val="28"/>
          <w:szCs w:val="28"/>
        </w:rPr>
        <w:t>тұздарға</w:t>
      </w:r>
      <w:r w:rsidR="00D63262">
        <w:rPr>
          <w:rFonts w:ascii="Times New Roman" w:hAnsi="Times New Roman" w:cs="Times New Roman"/>
          <w:sz w:val="28"/>
          <w:szCs w:val="28"/>
          <w:lang w:val="kk-KZ"/>
        </w:rPr>
        <w:t xml:space="preserve"> </w:t>
      </w:r>
      <w:r w:rsidRPr="00351243">
        <w:rPr>
          <w:rFonts w:ascii="Times New Roman" w:hAnsi="Times New Roman" w:cs="Times New Roman"/>
          <w:sz w:val="28"/>
          <w:szCs w:val="28"/>
        </w:rPr>
        <w:t>төзімділі</w:t>
      </w:r>
      <w:r w:rsidR="00D63262">
        <w:rPr>
          <w:rFonts w:ascii="Times New Roman" w:hAnsi="Times New Roman" w:cs="Times New Roman"/>
          <w:sz w:val="28"/>
          <w:szCs w:val="28"/>
          <w:lang w:val="kk-KZ"/>
        </w:rPr>
        <w:t>гі</w:t>
      </w:r>
      <w:r w:rsidRPr="00351243">
        <w:rPr>
          <w:rFonts w:ascii="Times New Roman" w:hAnsi="Times New Roman" w:cs="Times New Roman"/>
          <w:sz w:val="28"/>
          <w:szCs w:val="28"/>
        </w:rPr>
        <w:t>, ыстыққа</w:t>
      </w:r>
      <w:r w:rsidR="00D63262">
        <w:rPr>
          <w:rFonts w:ascii="Times New Roman" w:hAnsi="Times New Roman" w:cs="Times New Roman"/>
          <w:sz w:val="28"/>
          <w:szCs w:val="28"/>
          <w:lang w:val="kk-KZ"/>
        </w:rPr>
        <w:t xml:space="preserve"> </w:t>
      </w:r>
      <w:r w:rsidRPr="00351243">
        <w:rPr>
          <w:rFonts w:ascii="Times New Roman" w:hAnsi="Times New Roman" w:cs="Times New Roman"/>
          <w:sz w:val="28"/>
          <w:szCs w:val="28"/>
        </w:rPr>
        <w:t>төзімділі</w:t>
      </w:r>
      <w:r w:rsidRPr="00351243">
        <w:rPr>
          <w:rFonts w:ascii="Times New Roman" w:hAnsi="Times New Roman" w:cs="Times New Roman"/>
          <w:sz w:val="28"/>
          <w:szCs w:val="28"/>
          <w:lang w:val="kk-KZ"/>
        </w:rPr>
        <w:t>гі</w:t>
      </w:r>
      <w:r w:rsidRPr="00351243">
        <w:rPr>
          <w:rFonts w:ascii="Times New Roman" w:hAnsi="Times New Roman" w:cs="Times New Roman"/>
          <w:sz w:val="28"/>
          <w:szCs w:val="28"/>
        </w:rPr>
        <w:t xml:space="preserve"> (минималды</w:t>
      </w:r>
      <w:r w:rsidR="00D63262">
        <w:rPr>
          <w:rFonts w:ascii="Times New Roman" w:hAnsi="Times New Roman" w:cs="Times New Roman"/>
          <w:sz w:val="28"/>
          <w:szCs w:val="28"/>
          <w:lang w:val="kk-KZ"/>
        </w:rPr>
        <w:t xml:space="preserve"> </w:t>
      </w:r>
      <w:r w:rsidRPr="00351243">
        <w:rPr>
          <w:rFonts w:ascii="Times New Roman" w:hAnsi="Times New Roman" w:cs="Times New Roman"/>
          <w:sz w:val="28"/>
          <w:szCs w:val="28"/>
        </w:rPr>
        <w:t>балқу</w:t>
      </w:r>
      <w:r w:rsidR="00D63262">
        <w:rPr>
          <w:rFonts w:ascii="Times New Roman" w:hAnsi="Times New Roman" w:cs="Times New Roman"/>
          <w:sz w:val="28"/>
          <w:szCs w:val="28"/>
          <w:lang w:val="kk-KZ"/>
        </w:rPr>
        <w:t xml:space="preserve"> </w:t>
      </w:r>
      <w:r w:rsidRPr="00351243">
        <w:rPr>
          <w:rFonts w:ascii="Times New Roman" w:hAnsi="Times New Roman" w:cs="Times New Roman"/>
          <w:sz w:val="28"/>
          <w:szCs w:val="28"/>
        </w:rPr>
        <w:t>температурасы + 1</w:t>
      </w:r>
      <w:r w:rsidR="00560EA6">
        <w:rPr>
          <w:rFonts w:ascii="Times New Roman" w:hAnsi="Times New Roman" w:cs="Times New Roman"/>
          <w:sz w:val="28"/>
          <w:szCs w:val="28"/>
        </w:rPr>
        <w:t>60ºС)</w:t>
      </w:r>
      <w:r w:rsidR="00560EA6" w:rsidRPr="00560EA6">
        <w:rPr>
          <w:rFonts w:ascii="Times New Roman" w:hAnsi="Times New Roman" w:cs="Times New Roman"/>
          <w:sz w:val="28"/>
          <w:szCs w:val="28"/>
        </w:rPr>
        <w:t xml:space="preserve"> </w:t>
      </w:r>
      <w:r w:rsidR="00560EA6" w:rsidRPr="00351243">
        <w:rPr>
          <w:rFonts w:ascii="Times New Roman" w:hAnsi="Times New Roman" w:cs="Times New Roman"/>
          <w:sz w:val="28"/>
          <w:szCs w:val="28"/>
        </w:rPr>
        <w:t>жоғары</w:t>
      </w:r>
      <w:r w:rsidR="00560EA6">
        <w:rPr>
          <w:rFonts w:ascii="Times New Roman" w:hAnsi="Times New Roman" w:cs="Times New Roman"/>
          <w:sz w:val="28"/>
          <w:szCs w:val="28"/>
          <w:lang w:val="kk-KZ"/>
        </w:rPr>
        <w:t>.</w:t>
      </w:r>
    </w:p>
    <w:p w:rsidR="00351243" w:rsidRPr="00560EA6" w:rsidRDefault="00351243" w:rsidP="00541977">
      <w:pPr>
        <w:spacing w:after="0" w:line="240" w:lineRule="auto"/>
        <w:ind w:firstLine="709"/>
        <w:jc w:val="both"/>
        <w:rPr>
          <w:rFonts w:ascii="Times New Roman" w:hAnsi="Times New Roman" w:cs="Times New Roman"/>
          <w:sz w:val="28"/>
          <w:szCs w:val="28"/>
          <w:lang w:val="kk-KZ"/>
        </w:rPr>
      </w:pPr>
      <w:r w:rsidRPr="00560EA6">
        <w:rPr>
          <w:rFonts w:ascii="Times New Roman" w:hAnsi="Times New Roman" w:cs="Times New Roman"/>
          <w:sz w:val="28"/>
          <w:szCs w:val="28"/>
          <w:lang w:val="kk-KZ"/>
        </w:rPr>
        <w:t>Осылайша, полипропилен қалдықтарын</w:t>
      </w:r>
      <w:r w:rsidR="00D63262">
        <w:rPr>
          <w:rFonts w:ascii="Times New Roman" w:hAnsi="Times New Roman" w:cs="Times New Roman"/>
          <w:sz w:val="28"/>
          <w:szCs w:val="28"/>
          <w:lang w:val="kk-KZ"/>
        </w:rPr>
        <w:t xml:space="preserve"> </w:t>
      </w:r>
      <w:r w:rsidRPr="00560EA6">
        <w:rPr>
          <w:rFonts w:ascii="Times New Roman" w:hAnsi="Times New Roman" w:cs="Times New Roman"/>
          <w:sz w:val="28"/>
          <w:szCs w:val="28"/>
          <w:lang w:val="kk-KZ"/>
        </w:rPr>
        <w:t>өңдеу</w:t>
      </w:r>
      <w:r w:rsidR="00D63262">
        <w:rPr>
          <w:rFonts w:ascii="Times New Roman" w:hAnsi="Times New Roman" w:cs="Times New Roman"/>
          <w:sz w:val="28"/>
          <w:szCs w:val="28"/>
          <w:lang w:val="kk-KZ"/>
        </w:rPr>
        <w:t xml:space="preserve"> </w:t>
      </w:r>
      <w:r w:rsidRPr="00560EA6">
        <w:rPr>
          <w:rFonts w:ascii="Times New Roman" w:hAnsi="Times New Roman" w:cs="Times New Roman"/>
          <w:sz w:val="28"/>
          <w:szCs w:val="28"/>
          <w:lang w:val="kk-KZ"/>
        </w:rPr>
        <w:t>және</w:t>
      </w:r>
      <w:r w:rsidR="00D63262">
        <w:rPr>
          <w:rFonts w:ascii="Times New Roman" w:hAnsi="Times New Roman" w:cs="Times New Roman"/>
          <w:sz w:val="28"/>
          <w:szCs w:val="28"/>
          <w:lang w:val="kk-KZ"/>
        </w:rPr>
        <w:t xml:space="preserve"> </w:t>
      </w:r>
      <w:r w:rsidRPr="00351243">
        <w:rPr>
          <w:rFonts w:ascii="Times New Roman" w:hAnsi="Times New Roman" w:cs="Times New Roman"/>
          <w:sz w:val="28"/>
          <w:szCs w:val="28"/>
          <w:lang w:val="kk-KZ"/>
        </w:rPr>
        <w:t>қайта қолдану</w:t>
      </w:r>
      <w:r w:rsidR="00D63262">
        <w:rPr>
          <w:rFonts w:ascii="Times New Roman" w:hAnsi="Times New Roman" w:cs="Times New Roman"/>
          <w:sz w:val="28"/>
          <w:szCs w:val="28"/>
          <w:lang w:val="kk-KZ"/>
        </w:rPr>
        <w:t xml:space="preserve"> </w:t>
      </w:r>
      <w:r w:rsidRPr="00351243">
        <w:rPr>
          <w:rFonts w:ascii="Times New Roman" w:hAnsi="Times New Roman" w:cs="Times New Roman"/>
          <w:sz w:val="28"/>
          <w:szCs w:val="28"/>
          <w:lang w:val="kk-KZ"/>
        </w:rPr>
        <w:t>мәселесінің</w:t>
      </w:r>
      <w:r w:rsidR="00D63262">
        <w:rPr>
          <w:rFonts w:ascii="Times New Roman" w:hAnsi="Times New Roman" w:cs="Times New Roman"/>
          <w:sz w:val="28"/>
          <w:szCs w:val="28"/>
          <w:lang w:val="kk-KZ"/>
        </w:rPr>
        <w:t xml:space="preserve"> </w:t>
      </w:r>
      <w:r w:rsidRPr="00560EA6">
        <w:rPr>
          <w:rFonts w:ascii="Times New Roman" w:hAnsi="Times New Roman" w:cs="Times New Roman"/>
          <w:sz w:val="28"/>
          <w:szCs w:val="28"/>
          <w:lang w:val="kk-KZ"/>
        </w:rPr>
        <w:t>жай-күйін</w:t>
      </w:r>
      <w:r w:rsidR="00D63262">
        <w:rPr>
          <w:rFonts w:ascii="Times New Roman" w:hAnsi="Times New Roman" w:cs="Times New Roman"/>
          <w:sz w:val="28"/>
          <w:szCs w:val="28"/>
          <w:lang w:val="kk-KZ"/>
        </w:rPr>
        <w:t xml:space="preserve"> </w:t>
      </w:r>
      <w:r w:rsidRPr="00560EA6">
        <w:rPr>
          <w:rFonts w:ascii="Times New Roman" w:hAnsi="Times New Roman" w:cs="Times New Roman"/>
          <w:sz w:val="28"/>
          <w:szCs w:val="28"/>
          <w:lang w:val="kk-KZ"/>
        </w:rPr>
        <w:t>талдау</w:t>
      </w:r>
      <w:r w:rsidR="00D63262">
        <w:rPr>
          <w:rFonts w:ascii="Times New Roman" w:hAnsi="Times New Roman" w:cs="Times New Roman"/>
          <w:sz w:val="28"/>
          <w:szCs w:val="28"/>
          <w:lang w:val="kk-KZ"/>
        </w:rPr>
        <w:t xml:space="preserve"> </w:t>
      </w:r>
      <w:r w:rsidRPr="00560EA6">
        <w:rPr>
          <w:rFonts w:ascii="Times New Roman" w:hAnsi="Times New Roman" w:cs="Times New Roman"/>
          <w:sz w:val="28"/>
          <w:szCs w:val="28"/>
          <w:lang w:val="kk-KZ"/>
        </w:rPr>
        <w:t>олардың еш жерден</w:t>
      </w:r>
      <w:r w:rsidR="00D63262">
        <w:rPr>
          <w:rFonts w:ascii="Times New Roman" w:hAnsi="Times New Roman" w:cs="Times New Roman"/>
          <w:sz w:val="28"/>
          <w:szCs w:val="28"/>
          <w:lang w:val="kk-KZ"/>
        </w:rPr>
        <w:t xml:space="preserve"> </w:t>
      </w:r>
      <w:r w:rsidRPr="00560EA6">
        <w:rPr>
          <w:rFonts w:ascii="Times New Roman" w:hAnsi="Times New Roman" w:cs="Times New Roman"/>
          <w:sz w:val="28"/>
          <w:szCs w:val="28"/>
          <w:lang w:val="kk-KZ"/>
        </w:rPr>
        <w:t>пайда</w:t>
      </w:r>
      <w:r w:rsidR="00D63262">
        <w:rPr>
          <w:rFonts w:ascii="Times New Roman" w:hAnsi="Times New Roman" w:cs="Times New Roman"/>
          <w:sz w:val="28"/>
          <w:szCs w:val="28"/>
          <w:lang w:val="kk-KZ"/>
        </w:rPr>
        <w:t xml:space="preserve"> </w:t>
      </w:r>
      <w:r w:rsidRPr="00560EA6">
        <w:rPr>
          <w:rFonts w:ascii="Times New Roman" w:hAnsi="Times New Roman" w:cs="Times New Roman"/>
          <w:sz w:val="28"/>
          <w:szCs w:val="28"/>
          <w:lang w:val="kk-KZ"/>
        </w:rPr>
        <w:t>болмайтынын, бірақ</w:t>
      </w:r>
      <w:r w:rsidR="00D63262">
        <w:rPr>
          <w:rFonts w:ascii="Times New Roman" w:hAnsi="Times New Roman" w:cs="Times New Roman"/>
          <w:sz w:val="28"/>
          <w:szCs w:val="28"/>
          <w:lang w:val="kk-KZ"/>
        </w:rPr>
        <w:t xml:space="preserve"> </w:t>
      </w:r>
      <w:r w:rsidRPr="00560EA6">
        <w:rPr>
          <w:rFonts w:ascii="Times New Roman" w:hAnsi="Times New Roman" w:cs="Times New Roman"/>
          <w:sz w:val="28"/>
          <w:szCs w:val="28"/>
          <w:lang w:val="kk-KZ"/>
        </w:rPr>
        <w:t>олардың</w:t>
      </w:r>
      <w:r w:rsidR="00D63262">
        <w:rPr>
          <w:rFonts w:ascii="Times New Roman" w:hAnsi="Times New Roman" w:cs="Times New Roman"/>
          <w:sz w:val="28"/>
          <w:szCs w:val="28"/>
          <w:lang w:val="kk-KZ"/>
        </w:rPr>
        <w:t xml:space="preserve"> </w:t>
      </w:r>
      <w:r w:rsidRPr="00560EA6">
        <w:rPr>
          <w:rFonts w:ascii="Times New Roman" w:hAnsi="Times New Roman" w:cs="Times New Roman"/>
          <w:sz w:val="28"/>
          <w:szCs w:val="28"/>
          <w:lang w:val="kk-KZ"/>
        </w:rPr>
        <w:t>пайда</w:t>
      </w:r>
      <w:r w:rsidR="00D63262">
        <w:rPr>
          <w:rFonts w:ascii="Times New Roman" w:hAnsi="Times New Roman" w:cs="Times New Roman"/>
          <w:sz w:val="28"/>
          <w:szCs w:val="28"/>
          <w:lang w:val="kk-KZ"/>
        </w:rPr>
        <w:t xml:space="preserve"> </w:t>
      </w:r>
      <w:r w:rsidRPr="00560EA6">
        <w:rPr>
          <w:rFonts w:ascii="Times New Roman" w:hAnsi="Times New Roman" w:cs="Times New Roman"/>
          <w:sz w:val="28"/>
          <w:szCs w:val="28"/>
          <w:lang w:val="kk-KZ"/>
        </w:rPr>
        <w:t>болуының</w:t>
      </w:r>
      <w:r w:rsidR="00D63262">
        <w:rPr>
          <w:rFonts w:ascii="Times New Roman" w:hAnsi="Times New Roman" w:cs="Times New Roman"/>
          <w:sz w:val="28"/>
          <w:szCs w:val="28"/>
          <w:lang w:val="kk-KZ"/>
        </w:rPr>
        <w:t xml:space="preserve"> </w:t>
      </w:r>
      <w:r w:rsidRPr="00560EA6">
        <w:rPr>
          <w:rFonts w:ascii="Times New Roman" w:hAnsi="Times New Roman" w:cs="Times New Roman"/>
          <w:sz w:val="28"/>
          <w:szCs w:val="28"/>
          <w:lang w:val="kk-KZ"/>
        </w:rPr>
        <w:t>күнделікті</w:t>
      </w:r>
      <w:r w:rsidR="00D63262">
        <w:rPr>
          <w:rFonts w:ascii="Times New Roman" w:hAnsi="Times New Roman" w:cs="Times New Roman"/>
          <w:sz w:val="28"/>
          <w:szCs w:val="28"/>
          <w:lang w:val="kk-KZ"/>
        </w:rPr>
        <w:t xml:space="preserve"> </w:t>
      </w:r>
      <w:r w:rsidRPr="00560EA6">
        <w:rPr>
          <w:rFonts w:ascii="Times New Roman" w:hAnsi="Times New Roman" w:cs="Times New Roman"/>
          <w:sz w:val="28"/>
          <w:szCs w:val="28"/>
          <w:lang w:val="kk-KZ"/>
        </w:rPr>
        <w:t>өмірде</w:t>
      </w:r>
      <w:r w:rsidR="00D63262">
        <w:rPr>
          <w:rFonts w:ascii="Times New Roman" w:hAnsi="Times New Roman" w:cs="Times New Roman"/>
          <w:sz w:val="28"/>
          <w:szCs w:val="28"/>
          <w:lang w:val="kk-KZ"/>
        </w:rPr>
        <w:t xml:space="preserve"> </w:t>
      </w:r>
      <w:r w:rsidRPr="00560EA6">
        <w:rPr>
          <w:rFonts w:ascii="Times New Roman" w:hAnsi="Times New Roman" w:cs="Times New Roman"/>
          <w:sz w:val="28"/>
          <w:szCs w:val="28"/>
          <w:lang w:val="kk-KZ"/>
        </w:rPr>
        <w:t>үнемі</w:t>
      </w:r>
      <w:r w:rsidR="00D63262">
        <w:rPr>
          <w:rFonts w:ascii="Times New Roman" w:hAnsi="Times New Roman" w:cs="Times New Roman"/>
          <w:sz w:val="28"/>
          <w:szCs w:val="28"/>
          <w:lang w:val="kk-KZ"/>
        </w:rPr>
        <w:t xml:space="preserve"> </w:t>
      </w:r>
      <w:r w:rsidRPr="00560EA6">
        <w:rPr>
          <w:rFonts w:ascii="Times New Roman" w:hAnsi="Times New Roman" w:cs="Times New Roman"/>
          <w:sz w:val="28"/>
          <w:szCs w:val="28"/>
          <w:lang w:val="kk-KZ"/>
        </w:rPr>
        <w:t>кездесетін</w:t>
      </w:r>
      <w:r w:rsidR="00D63262">
        <w:rPr>
          <w:rFonts w:ascii="Times New Roman" w:hAnsi="Times New Roman" w:cs="Times New Roman"/>
          <w:sz w:val="28"/>
          <w:szCs w:val="28"/>
          <w:lang w:val="kk-KZ"/>
        </w:rPr>
        <w:t xml:space="preserve"> </w:t>
      </w:r>
      <w:r w:rsidRPr="00560EA6">
        <w:rPr>
          <w:rFonts w:ascii="Times New Roman" w:hAnsi="Times New Roman" w:cs="Times New Roman"/>
          <w:sz w:val="28"/>
          <w:szCs w:val="28"/>
          <w:lang w:val="kk-KZ"/>
        </w:rPr>
        <w:t>көптеген</w:t>
      </w:r>
      <w:r w:rsidR="00D63262">
        <w:rPr>
          <w:rFonts w:ascii="Times New Roman" w:hAnsi="Times New Roman" w:cs="Times New Roman"/>
          <w:sz w:val="28"/>
          <w:szCs w:val="28"/>
          <w:lang w:val="kk-KZ"/>
        </w:rPr>
        <w:t xml:space="preserve"> </w:t>
      </w:r>
      <w:r w:rsidRPr="00560EA6">
        <w:rPr>
          <w:rFonts w:ascii="Times New Roman" w:hAnsi="Times New Roman" w:cs="Times New Roman"/>
          <w:sz w:val="28"/>
          <w:szCs w:val="28"/>
          <w:lang w:val="kk-KZ"/>
        </w:rPr>
        <w:t>көздері бар екенін</w:t>
      </w:r>
      <w:r w:rsidR="00D63262">
        <w:rPr>
          <w:rFonts w:ascii="Times New Roman" w:hAnsi="Times New Roman" w:cs="Times New Roman"/>
          <w:sz w:val="28"/>
          <w:szCs w:val="28"/>
          <w:lang w:val="kk-KZ"/>
        </w:rPr>
        <w:t xml:space="preserve"> </w:t>
      </w:r>
      <w:r w:rsidRPr="00560EA6">
        <w:rPr>
          <w:rFonts w:ascii="Times New Roman" w:hAnsi="Times New Roman" w:cs="Times New Roman"/>
          <w:sz w:val="28"/>
          <w:szCs w:val="28"/>
          <w:lang w:val="kk-KZ"/>
        </w:rPr>
        <w:t>көрсетеді.</w:t>
      </w:r>
    </w:p>
    <w:p w:rsidR="00351243" w:rsidRPr="00560EA6" w:rsidRDefault="00351243" w:rsidP="00541977">
      <w:pPr>
        <w:spacing w:after="0" w:line="240" w:lineRule="auto"/>
        <w:ind w:firstLine="709"/>
        <w:jc w:val="both"/>
        <w:rPr>
          <w:rFonts w:ascii="Times New Roman" w:hAnsi="Times New Roman" w:cs="Times New Roman"/>
          <w:sz w:val="28"/>
          <w:szCs w:val="28"/>
          <w:lang w:val="kk-KZ"/>
        </w:rPr>
      </w:pPr>
      <w:r w:rsidRPr="00560EA6">
        <w:rPr>
          <w:rFonts w:ascii="Times New Roman" w:hAnsi="Times New Roman" w:cs="Times New Roman"/>
          <w:sz w:val="28"/>
          <w:szCs w:val="28"/>
          <w:lang w:val="kk-KZ"/>
        </w:rPr>
        <w:t>Бірінші</w:t>
      </w:r>
      <w:r w:rsidR="00D63262">
        <w:rPr>
          <w:rFonts w:ascii="Times New Roman" w:hAnsi="Times New Roman" w:cs="Times New Roman"/>
          <w:sz w:val="28"/>
          <w:szCs w:val="28"/>
          <w:lang w:val="kk-KZ"/>
        </w:rPr>
        <w:t xml:space="preserve"> </w:t>
      </w:r>
      <w:r w:rsidRPr="00560EA6">
        <w:rPr>
          <w:rFonts w:ascii="Times New Roman" w:hAnsi="Times New Roman" w:cs="Times New Roman"/>
          <w:sz w:val="28"/>
          <w:szCs w:val="28"/>
          <w:lang w:val="kk-KZ"/>
        </w:rPr>
        <w:t>топқа</w:t>
      </w:r>
      <w:r w:rsidR="00D63262">
        <w:rPr>
          <w:rFonts w:ascii="Times New Roman" w:hAnsi="Times New Roman" w:cs="Times New Roman"/>
          <w:sz w:val="28"/>
          <w:szCs w:val="28"/>
          <w:lang w:val="kk-KZ"/>
        </w:rPr>
        <w:t xml:space="preserve"> </w:t>
      </w:r>
      <w:r w:rsidRPr="00560EA6">
        <w:rPr>
          <w:rFonts w:ascii="Times New Roman" w:hAnsi="Times New Roman" w:cs="Times New Roman"/>
          <w:sz w:val="28"/>
          <w:szCs w:val="28"/>
          <w:lang w:val="kk-KZ"/>
        </w:rPr>
        <w:t>әртүрлі</w:t>
      </w:r>
      <w:r w:rsidR="00D63262">
        <w:rPr>
          <w:rFonts w:ascii="Times New Roman" w:hAnsi="Times New Roman" w:cs="Times New Roman"/>
          <w:sz w:val="28"/>
          <w:szCs w:val="28"/>
          <w:lang w:val="kk-KZ"/>
        </w:rPr>
        <w:t xml:space="preserve"> </w:t>
      </w:r>
      <w:r w:rsidRPr="00560EA6">
        <w:rPr>
          <w:rFonts w:ascii="Times New Roman" w:hAnsi="Times New Roman" w:cs="Times New Roman"/>
          <w:sz w:val="28"/>
          <w:szCs w:val="28"/>
          <w:lang w:val="kk-KZ"/>
        </w:rPr>
        <w:t>агрегаттарды</w:t>
      </w:r>
      <w:r w:rsidR="00D63262">
        <w:rPr>
          <w:rFonts w:ascii="Times New Roman" w:hAnsi="Times New Roman" w:cs="Times New Roman"/>
          <w:sz w:val="28"/>
          <w:szCs w:val="28"/>
          <w:lang w:val="kk-KZ"/>
        </w:rPr>
        <w:t xml:space="preserve"> </w:t>
      </w:r>
      <w:r w:rsidRPr="00560EA6">
        <w:rPr>
          <w:rFonts w:ascii="Times New Roman" w:hAnsi="Times New Roman" w:cs="Times New Roman"/>
          <w:sz w:val="28"/>
          <w:szCs w:val="28"/>
          <w:lang w:val="kk-KZ"/>
        </w:rPr>
        <w:t>тазартудан</w:t>
      </w:r>
      <w:r w:rsidR="00D63262">
        <w:rPr>
          <w:rFonts w:ascii="Times New Roman" w:hAnsi="Times New Roman" w:cs="Times New Roman"/>
          <w:sz w:val="28"/>
          <w:szCs w:val="28"/>
          <w:lang w:val="kk-KZ"/>
        </w:rPr>
        <w:t xml:space="preserve"> </w:t>
      </w:r>
      <w:r w:rsidRPr="00560EA6">
        <w:rPr>
          <w:rFonts w:ascii="Times New Roman" w:hAnsi="Times New Roman" w:cs="Times New Roman"/>
          <w:sz w:val="28"/>
          <w:szCs w:val="28"/>
          <w:lang w:val="kk-KZ"/>
        </w:rPr>
        <w:t>кейін</w:t>
      </w:r>
      <w:r w:rsidRPr="00351243">
        <w:rPr>
          <w:rFonts w:ascii="Times New Roman" w:hAnsi="Times New Roman" w:cs="Times New Roman"/>
          <w:sz w:val="28"/>
          <w:szCs w:val="28"/>
          <w:lang w:val="kk-KZ"/>
        </w:rPr>
        <w:t>гі</w:t>
      </w:r>
      <w:r w:rsidR="00D63262">
        <w:rPr>
          <w:rFonts w:ascii="Times New Roman" w:hAnsi="Times New Roman" w:cs="Times New Roman"/>
          <w:sz w:val="28"/>
          <w:szCs w:val="28"/>
          <w:lang w:val="kk-KZ"/>
        </w:rPr>
        <w:t xml:space="preserve"> </w:t>
      </w:r>
      <w:r w:rsidRPr="00560EA6">
        <w:rPr>
          <w:rFonts w:ascii="Times New Roman" w:hAnsi="Times New Roman" w:cs="Times New Roman"/>
          <w:sz w:val="28"/>
          <w:szCs w:val="28"/>
          <w:lang w:val="kk-KZ"/>
        </w:rPr>
        <w:t>алынған</w:t>
      </w:r>
      <w:r w:rsidR="00D63262">
        <w:rPr>
          <w:rFonts w:ascii="Times New Roman" w:hAnsi="Times New Roman" w:cs="Times New Roman"/>
          <w:sz w:val="28"/>
          <w:szCs w:val="28"/>
          <w:lang w:val="kk-KZ"/>
        </w:rPr>
        <w:t xml:space="preserve"> </w:t>
      </w:r>
      <w:r w:rsidRPr="00560EA6">
        <w:rPr>
          <w:rFonts w:ascii="Times New Roman" w:hAnsi="Times New Roman" w:cs="Times New Roman"/>
          <w:sz w:val="28"/>
          <w:szCs w:val="28"/>
          <w:lang w:val="kk-KZ"/>
        </w:rPr>
        <w:t>өнім</w:t>
      </w:r>
      <w:r w:rsidR="00D63262">
        <w:rPr>
          <w:rFonts w:ascii="Times New Roman" w:hAnsi="Times New Roman" w:cs="Times New Roman"/>
          <w:sz w:val="28"/>
          <w:szCs w:val="28"/>
          <w:lang w:val="kk-KZ"/>
        </w:rPr>
        <w:t xml:space="preserve"> </w:t>
      </w:r>
      <w:r w:rsidRPr="00560EA6">
        <w:rPr>
          <w:rFonts w:ascii="Times New Roman" w:hAnsi="Times New Roman" w:cs="Times New Roman"/>
          <w:sz w:val="28"/>
          <w:szCs w:val="28"/>
          <w:lang w:val="kk-KZ"/>
        </w:rPr>
        <w:t>жатады</w:t>
      </w:r>
      <w:r w:rsidR="00560EA6">
        <w:rPr>
          <w:rFonts w:ascii="Times New Roman" w:hAnsi="Times New Roman" w:cs="Times New Roman"/>
          <w:sz w:val="28"/>
          <w:szCs w:val="28"/>
          <w:lang w:val="kk-KZ"/>
        </w:rPr>
        <w:t>. О</w:t>
      </w:r>
      <w:r w:rsidRPr="00560EA6">
        <w:rPr>
          <w:rFonts w:ascii="Times New Roman" w:hAnsi="Times New Roman" w:cs="Times New Roman"/>
          <w:sz w:val="28"/>
          <w:szCs w:val="28"/>
          <w:lang w:val="kk-KZ"/>
        </w:rPr>
        <w:t>ларға</w:t>
      </w:r>
      <w:r w:rsidR="00D63262">
        <w:rPr>
          <w:rFonts w:ascii="Times New Roman" w:hAnsi="Times New Roman" w:cs="Times New Roman"/>
          <w:sz w:val="28"/>
          <w:szCs w:val="28"/>
          <w:lang w:val="kk-KZ"/>
        </w:rPr>
        <w:t xml:space="preserve"> </w:t>
      </w:r>
      <w:r w:rsidRPr="00560EA6">
        <w:rPr>
          <w:rFonts w:ascii="Times New Roman" w:hAnsi="Times New Roman" w:cs="Times New Roman"/>
          <w:sz w:val="28"/>
          <w:szCs w:val="28"/>
          <w:lang w:val="kk-KZ"/>
        </w:rPr>
        <w:t>құймалар</w:t>
      </w:r>
      <w:r w:rsidR="00D63262">
        <w:rPr>
          <w:rFonts w:ascii="Times New Roman" w:hAnsi="Times New Roman" w:cs="Times New Roman"/>
          <w:sz w:val="28"/>
          <w:szCs w:val="28"/>
          <w:lang w:val="kk-KZ"/>
        </w:rPr>
        <w:t xml:space="preserve"> </w:t>
      </w:r>
      <w:r w:rsidRPr="00560EA6">
        <w:rPr>
          <w:rFonts w:ascii="Times New Roman" w:hAnsi="Times New Roman" w:cs="Times New Roman"/>
          <w:sz w:val="28"/>
          <w:szCs w:val="28"/>
          <w:lang w:val="kk-KZ"/>
        </w:rPr>
        <w:t>жатады. Мұндай</w:t>
      </w:r>
      <w:r w:rsidR="00D63262">
        <w:rPr>
          <w:rFonts w:ascii="Times New Roman" w:hAnsi="Times New Roman" w:cs="Times New Roman"/>
          <w:sz w:val="28"/>
          <w:szCs w:val="28"/>
          <w:lang w:val="kk-KZ"/>
        </w:rPr>
        <w:t xml:space="preserve"> </w:t>
      </w:r>
      <w:r w:rsidR="00560EA6">
        <w:rPr>
          <w:rFonts w:ascii="Times New Roman" w:hAnsi="Times New Roman" w:cs="Times New Roman"/>
          <w:sz w:val="28"/>
          <w:szCs w:val="28"/>
          <w:lang w:val="kk-KZ"/>
        </w:rPr>
        <w:t>қалдықтар</w:t>
      </w:r>
      <w:r w:rsidR="00D63262">
        <w:rPr>
          <w:rFonts w:ascii="Times New Roman" w:hAnsi="Times New Roman" w:cs="Times New Roman"/>
          <w:sz w:val="28"/>
          <w:szCs w:val="28"/>
          <w:lang w:val="kk-KZ"/>
        </w:rPr>
        <w:t xml:space="preserve"> </w:t>
      </w:r>
      <w:r w:rsidRPr="00560EA6">
        <w:rPr>
          <w:rFonts w:ascii="Times New Roman" w:hAnsi="Times New Roman" w:cs="Times New Roman"/>
          <w:sz w:val="28"/>
          <w:szCs w:val="28"/>
          <w:lang w:val="kk-KZ"/>
        </w:rPr>
        <w:t>әртүрлі</w:t>
      </w:r>
      <w:r w:rsidR="00D63262">
        <w:rPr>
          <w:rFonts w:ascii="Times New Roman" w:hAnsi="Times New Roman" w:cs="Times New Roman"/>
          <w:sz w:val="28"/>
          <w:szCs w:val="28"/>
          <w:lang w:val="kk-KZ"/>
        </w:rPr>
        <w:t xml:space="preserve"> </w:t>
      </w:r>
      <w:r w:rsidRPr="00560EA6">
        <w:rPr>
          <w:rFonts w:ascii="Times New Roman" w:hAnsi="Times New Roman" w:cs="Times New Roman"/>
          <w:sz w:val="28"/>
          <w:szCs w:val="28"/>
          <w:lang w:val="kk-KZ"/>
        </w:rPr>
        <w:t>материалдарды</w:t>
      </w:r>
      <w:r w:rsidR="00D63262">
        <w:rPr>
          <w:rFonts w:ascii="Times New Roman" w:hAnsi="Times New Roman" w:cs="Times New Roman"/>
          <w:sz w:val="28"/>
          <w:szCs w:val="28"/>
          <w:lang w:val="kk-KZ"/>
        </w:rPr>
        <w:t xml:space="preserve"> </w:t>
      </w:r>
      <w:r w:rsidRPr="00560EA6">
        <w:rPr>
          <w:rFonts w:ascii="Times New Roman" w:hAnsi="Times New Roman" w:cs="Times New Roman"/>
          <w:sz w:val="28"/>
          <w:szCs w:val="28"/>
          <w:lang w:val="kk-KZ"/>
        </w:rPr>
        <w:t>өндіруде</w:t>
      </w:r>
      <w:r w:rsidR="00D63262">
        <w:rPr>
          <w:rFonts w:ascii="Times New Roman" w:hAnsi="Times New Roman" w:cs="Times New Roman"/>
          <w:sz w:val="28"/>
          <w:szCs w:val="28"/>
          <w:lang w:val="kk-KZ"/>
        </w:rPr>
        <w:t xml:space="preserve"> </w:t>
      </w:r>
      <w:r w:rsidRPr="00560EA6">
        <w:rPr>
          <w:rFonts w:ascii="Times New Roman" w:hAnsi="Times New Roman" w:cs="Times New Roman"/>
          <w:sz w:val="28"/>
          <w:szCs w:val="28"/>
          <w:lang w:val="kk-KZ"/>
        </w:rPr>
        <w:t>кеңінен</w:t>
      </w:r>
      <w:r w:rsidR="00D63262">
        <w:rPr>
          <w:rFonts w:ascii="Times New Roman" w:hAnsi="Times New Roman" w:cs="Times New Roman"/>
          <w:sz w:val="28"/>
          <w:szCs w:val="28"/>
          <w:lang w:val="kk-KZ"/>
        </w:rPr>
        <w:t xml:space="preserve"> </w:t>
      </w:r>
      <w:r w:rsidRPr="00351243">
        <w:rPr>
          <w:rFonts w:ascii="Times New Roman" w:hAnsi="Times New Roman" w:cs="Times New Roman"/>
          <w:sz w:val="28"/>
          <w:szCs w:val="28"/>
          <w:lang w:val="kk-KZ"/>
        </w:rPr>
        <w:t>пайдалана</w:t>
      </w:r>
      <w:r w:rsidR="00D63262">
        <w:rPr>
          <w:rFonts w:ascii="Times New Roman" w:hAnsi="Times New Roman" w:cs="Times New Roman"/>
          <w:sz w:val="28"/>
          <w:szCs w:val="28"/>
          <w:lang w:val="kk-KZ"/>
        </w:rPr>
        <w:t xml:space="preserve"> </w:t>
      </w:r>
      <w:r w:rsidRPr="00560EA6">
        <w:rPr>
          <w:rFonts w:ascii="Times New Roman" w:hAnsi="Times New Roman" w:cs="Times New Roman"/>
          <w:sz w:val="28"/>
          <w:szCs w:val="28"/>
          <w:lang w:val="kk-KZ"/>
        </w:rPr>
        <w:t>бастады, олардың</w:t>
      </w:r>
      <w:r w:rsidR="00D63262">
        <w:rPr>
          <w:rFonts w:ascii="Times New Roman" w:hAnsi="Times New Roman" w:cs="Times New Roman"/>
          <w:sz w:val="28"/>
          <w:szCs w:val="28"/>
          <w:lang w:val="kk-KZ"/>
        </w:rPr>
        <w:t xml:space="preserve"> </w:t>
      </w:r>
      <w:r w:rsidRPr="00560EA6">
        <w:rPr>
          <w:rFonts w:ascii="Times New Roman" w:hAnsi="Times New Roman" w:cs="Times New Roman"/>
          <w:sz w:val="28"/>
          <w:szCs w:val="28"/>
          <w:lang w:val="kk-KZ"/>
        </w:rPr>
        <w:t>негізгі</w:t>
      </w:r>
      <w:r w:rsidR="00D63262">
        <w:rPr>
          <w:rFonts w:ascii="Times New Roman" w:hAnsi="Times New Roman" w:cs="Times New Roman"/>
          <w:sz w:val="28"/>
          <w:szCs w:val="28"/>
          <w:lang w:val="kk-KZ"/>
        </w:rPr>
        <w:t xml:space="preserve"> </w:t>
      </w:r>
      <w:r w:rsidRPr="00560EA6">
        <w:rPr>
          <w:rFonts w:ascii="Times New Roman" w:hAnsi="Times New Roman" w:cs="Times New Roman"/>
          <w:sz w:val="28"/>
          <w:szCs w:val="28"/>
          <w:lang w:val="kk-KZ"/>
        </w:rPr>
        <w:t>қасиеттері</w:t>
      </w:r>
      <w:r w:rsidR="00D63262">
        <w:rPr>
          <w:rFonts w:ascii="Times New Roman" w:hAnsi="Times New Roman" w:cs="Times New Roman"/>
          <w:sz w:val="28"/>
          <w:szCs w:val="28"/>
          <w:lang w:val="kk-KZ"/>
        </w:rPr>
        <w:t xml:space="preserve"> </w:t>
      </w:r>
      <w:r w:rsidRPr="00560EA6">
        <w:rPr>
          <w:rFonts w:ascii="Times New Roman" w:hAnsi="Times New Roman" w:cs="Times New Roman"/>
          <w:sz w:val="28"/>
          <w:szCs w:val="28"/>
          <w:lang w:val="kk-KZ"/>
        </w:rPr>
        <w:t>жоғары</w:t>
      </w:r>
      <w:r w:rsidR="00D63262">
        <w:rPr>
          <w:rFonts w:ascii="Times New Roman" w:hAnsi="Times New Roman" w:cs="Times New Roman"/>
          <w:sz w:val="28"/>
          <w:szCs w:val="28"/>
          <w:lang w:val="kk-KZ"/>
        </w:rPr>
        <w:t xml:space="preserve"> </w:t>
      </w:r>
      <w:r w:rsidRPr="00560EA6">
        <w:rPr>
          <w:rFonts w:ascii="Times New Roman" w:hAnsi="Times New Roman" w:cs="Times New Roman"/>
          <w:sz w:val="28"/>
          <w:szCs w:val="28"/>
          <w:lang w:val="kk-KZ"/>
        </w:rPr>
        <w:t>талаптарға</w:t>
      </w:r>
      <w:r w:rsidR="00D63262">
        <w:rPr>
          <w:rFonts w:ascii="Times New Roman" w:hAnsi="Times New Roman" w:cs="Times New Roman"/>
          <w:sz w:val="28"/>
          <w:szCs w:val="28"/>
          <w:lang w:val="kk-KZ"/>
        </w:rPr>
        <w:t xml:space="preserve"> </w:t>
      </w:r>
      <w:r w:rsidRPr="00560EA6">
        <w:rPr>
          <w:rFonts w:ascii="Times New Roman" w:hAnsi="Times New Roman" w:cs="Times New Roman"/>
          <w:sz w:val="28"/>
          <w:szCs w:val="28"/>
          <w:lang w:val="kk-KZ"/>
        </w:rPr>
        <w:t>жатпайды.</w:t>
      </w:r>
    </w:p>
    <w:p w:rsidR="00351243" w:rsidRPr="00FD4B16" w:rsidRDefault="00351243" w:rsidP="00541977">
      <w:pPr>
        <w:spacing w:after="0" w:line="240" w:lineRule="auto"/>
        <w:ind w:firstLine="709"/>
        <w:jc w:val="both"/>
        <w:rPr>
          <w:rFonts w:ascii="Times New Roman" w:hAnsi="Times New Roman" w:cs="Times New Roman"/>
          <w:sz w:val="28"/>
          <w:szCs w:val="28"/>
          <w:lang w:val="kk-KZ"/>
        </w:rPr>
      </w:pPr>
      <w:r w:rsidRPr="00560EA6">
        <w:rPr>
          <w:rFonts w:ascii="Times New Roman" w:hAnsi="Times New Roman" w:cs="Times New Roman"/>
          <w:sz w:val="28"/>
          <w:szCs w:val="28"/>
          <w:lang w:val="kk-KZ"/>
        </w:rPr>
        <w:t>Екінші топ – кез</w:t>
      </w:r>
      <w:r w:rsidR="00D63262">
        <w:rPr>
          <w:rFonts w:ascii="Times New Roman" w:hAnsi="Times New Roman" w:cs="Times New Roman"/>
          <w:sz w:val="28"/>
          <w:szCs w:val="28"/>
          <w:lang w:val="kk-KZ"/>
        </w:rPr>
        <w:t xml:space="preserve"> </w:t>
      </w:r>
      <w:r w:rsidRPr="00560EA6">
        <w:rPr>
          <w:rFonts w:ascii="Times New Roman" w:hAnsi="Times New Roman" w:cs="Times New Roman"/>
          <w:sz w:val="28"/>
          <w:szCs w:val="28"/>
          <w:lang w:val="kk-KZ"/>
        </w:rPr>
        <w:t>келген</w:t>
      </w:r>
      <w:r w:rsidR="00D63262">
        <w:rPr>
          <w:rFonts w:ascii="Times New Roman" w:hAnsi="Times New Roman" w:cs="Times New Roman"/>
          <w:sz w:val="28"/>
          <w:szCs w:val="28"/>
          <w:lang w:val="kk-KZ"/>
        </w:rPr>
        <w:t xml:space="preserve"> </w:t>
      </w:r>
      <w:r w:rsidRPr="00560EA6">
        <w:rPr>
          <w:rFonts w:ascii="Times New Roman" w:hAnsi="Times New Roman" w:cs="Times New Roman"/>
          <w:sz w:val="28"/>
          <w:szCs w:val="28"/>
          <w:lang w:val="kk-KZ"/>
        </w:rPr>
        <w:t>өндірісте</w:t>
      </w:r>
      <w:r w:rsidR="00D63262">
        <w:rPr>
          <w:rFonts w:ascii="Times New Roman" w:hAnsi="Times New Roman" w:cs="Times New Roman"/>
          <w:sz w:val="28"/>
          <w:szCs w:val="28"/>
          <w:lang w:val="kk-KZ"/>
        </w:rPr>
        <w:t xml:space="preserve"> </w:t>
      </w:r>
      <w:r w:rsidRPr="00560EA6">
        <w:rPr>
          <w:rFonts w:ascii="Times New Roman" w:hAnsi="Times New Roman" w:cs="Times New Roman"/>
          <w:sz w:val="28"/>
          <w:szCs w:val="28"/>
          <w:lang w:val="kk-KZ"/>
        </w:rPr>
        <w:t>орын</w:t>
      </w:r>
      <w:r w:rsidR="00D63262">
        <w:rPr>
          <w:rFonts w:ascii="Times New Roman" w:hAnsi="Times New Roman" w:cs="Times New Roman"/>
          <w:sz w:val="28"/>
          <w:szCs w:val="28"/>
          <w:lang w:val="kk-KZ"/>
        </w:rPr>
        <w:t xml:space="preserve"> </w:t>
      </w:r>
      <w:r w:rsidRPr="00560EA6">
        <w:rPr>
          <w:rFonts w:ascii="Times New Roman" w:hAnsi="Times New Roman" w:cs="Times New Roman"/>
          <w:sz w:val="28"/>
          <w:szCs w:val="28"/>
          <w:lang w:val="kk-KZ"/>
        </w:rPr>
        <w:t>алатын</w:t>
      </w:r>
      <w:r w:rsidR="00D63262">
        <w:rPr>
          <w:rFonts w:ascii="Times New Roman" w:hAnsi="Times New Roman" w:cs="Times New Roman"/>
          <w:sz w:val="28"/>
          <w:szCs w:val="28"/>
          <w:lang w:val="kk-KZ"/>
        </w:rPr>
        <w:t xml:space="preserve"> </w:t>
      </w:r>
      <w:r w:rsidRPr="00351243">
        <w:rPr>
          <w:rFonts w:ascii="Times New Roman" w:hAnsi="Times New Roman" w:cs="Times New Roman"/>
          <w:sz w:val="28"/>
          <w:szCs w:val="28"/>
          <w:lang w:val="kk-KZ"/>
        </w:rPr>
        <w:t>ақауы бар</w:t>
      </w:r>
      <w:r w:rsidR="00D63262">
        <w:rPr>
          <w:rFonts w:ascii="Times New Roman" w:hAnsi="Times New Roman" w:cs="Times New Roman"/>
          <w:sz w:val="28"/>
          <w:szCs w:val="28"/>
          <w:lang w:val="kk-KZ"/>
        </w:rPr>
        <w:t xml:space="preserve"> </w:t>
      </w:r>
      <w:r w:rsidRPr="00560EA6">
        <w:rPr>
          <w:rFonts w:ascii="Times New Roman" w:hAnsi="Times New Roman" w:cs="Times New Roman"/>
          <w:sz w:val="28"/>
          <w:szCs w:val="28"/>
          <w:lang w:val="kk-KZ"/>
        </w:rPr>
        <w:t>өнімдер, мысалы, Шымкент қаласында</w:t>
      </w:r>
      <w:r w:rsidR="00D63262">
        <w:rPr>
          <w:rFonts w:ascii="Times New Roman" w:hAnsi="Times New Roman" w:cs="Times New Roman"/>
          <w:sz w:val="28"/>
          <w:szCs w:val="28"/>
          <w:lang w:val="kk-KZ"/>
        </w:rPr>
        <w:t xml:space="preserve"> </w:t>
      </w:r>
      <w:r w:rsidRPr="00560EA6">
        <w:rPr>
          <w:rFonts w:ascii="Times New Roman" w:hAnsi="Times New Roman" w:cs="Times New Roman"/>
          <w:sz w:val="28"/>
          <w:szCs w:val="28"/>
          <w:lang w:val="kk-KZ"/>
        </w:rPr>
        <w:t>тұрмыстық</w:t>
      </w:r>
      <w:r w:rsidR="00D63262">
        <w:rPr>
          <w:rFonts w:ascii="Times New Roman" w:hAnsi="Times New Roman" w:cs="Times New Roman"/>
          <w:sz w:val="28"/>
          <w:szCs w:val="28"/>
          <w:lang w:val="kk-KZ"/>
        </w:rPr>
        <w:t xml:space="preserve"> </w:t>
      </w:r>
      <w:r w:rsidRPr="00560EA6">
        <w:rPr>
          <w:rFonts w:ascii="Times New Roman" w:hAnsi="Times New Roman" w:cs="Times New Roman"/>
          <w:sz w:val="28"/>
          <w:szCs w:val="28"/>
          <w:lang w:val="kk-KZ"/>
        </w:rPr>
        <w:t>қалдықтарынан</w:t>
      </w:r>
      <w:r w:rsidR="00D63262">
        <w:rPr>
          <w:rFonts w:ascii="Times New Roman" w:hAnsi="Times New Roman" w:cs="Times New Roman"/>
          <w:sz w:val="28"/>
          <w:szCs w:val="28"/>
          <w:lang w:val="kk-KZ"/>
        </w:rPr>
        <w:t xml:space="preserve"> </w:t>
      </w:r>
      <w:r w:rsidRPr="00560EA6">
        <w:rPr>
          <w:rFonts w:ascii="Times New Roman" w:hAnsi="Times New Roman" w:cs="Times New Roman"/>
          <w:sz w:val="28"/>
          <w:szCs w:val="28"/>
          <w:lang w:val="kk-KZ"/>
        </w:rPr>
        <w:t>басқа, «HILL</w:t>
      </w:r>
      <w:r w:rsidR="00560EA6">
        <w:rPr>
          <w:rFonts w:ascii="Times New Roman" w:hAnsi="Times New Roman" w:cs="Times New Roman"/>
          <w:sz w:val="28"/>
          <w:szCs w:val="28"/>
          <w:lang w:val="kk-KZ"/>
        </w:rPr>
        <w:t xml:space="preserve"> </w:t>
      </w:r>
      <w:r w:rsidRPr="00560EA6">
        <w:rPr>
          <w:rFonts w:ascii="Times New Roman" w:hAnsi="Times New Roman" w:cs="Times New Roman"/>
          <w:sz w:val="28"/>
          <w:szCs w:val="28"/>
          <w:lang w:val="kk-KZ"/>
        </w:rPr>
        <w:t>Corporation» ЖШС кәсіпорнында</w:t>
      </w:r>
      <w:r w:rsidR="00D63262">
        <w:rPr>
          <w:rFonts w:ascii="Times New Roman" w:hAnsi="Times New Roman" w:cs="Times New Roman"/>
          <w:sz w:val="28"/>
          <w:szCs w:val="28"/>
          <w:lang w:val="kk-KZ"/>
        </w:rPr>
        <w:t xml:space="preserve"> </w:t>
      </w:r>
      <w:r w:rsidRPr="00560EA6">
        <w:rPr>
          <w:rFonts w:ascii="Times New Roman" w:hAnsi="Times New Roman" w:cs="Times New Roman"/>
          <w:sz w:val="28"/>
          <w:szCs w:val="28"/>
          <w:lang w:val="kk-KZ"/>
        </w:rPr>
        <w:t>адсорбциялық</w:t>
      </w:r>
      <w:r w:rsidR="00D63262">
        <w:rPr>
          <w:rFonts w:ascii="Times New Roman" w:hAnsi="Times New Roman" w:cs="Times New Roman"/>
          <w:sz w:val="28"/>
          <w:szCs w:val="28"/>
          <w:lang w:val="kk-KZ"/>
        </w:rPr>
        <w:t xml:space="preserve"> </w:t>
      </w:r>
      <w:r w:rsidRPr="00560EA6">
        <w:rPr>
          <w:rFonts w:ascii="Times New Roman" w:hAnsi="Times New Roman" w:cs="Times New Roman"/>
          <w:sz w:val="28"/>
          <w:szCs w:val="28"/>
          <w:lang w:val="kk-KZ"/>
        </w:rPr>
        <w:t>өңдеуден</w:t>
      </w:r>
      <w:r w:rsidR="00D63262">
        <w:rPr>
          <w:rFonts w:ascii="Times New Roman" w:hAnsi="Times New Roman" w:cs="Times New Roman"/>
          <w:sz w:val="28"/>
          <w:szCs w:val="28"/>
          <w:lang w:val="kk-KZ"/>
        </w:rPr>
        <w:t xml:space="preserve"> </w:t>
      </w:r>
      <w:r w:rsidRPr="00560EA6">
        <w:rPr>
          <w:rFonts w:ascii="Times New Roman" w:hAnsi="Times New Roman" w:cs="Times New Roman"/>
          <w:sz w:val="28"/>
          <w:szCs w:val="28"/>
          <w:lang w:val="kk-KZ"/>
        </w:rPr>
        <w:t>кейін мотор майын</w:t>
      </w:r>
      <w:r w:rsidR="00D63262">
        <w:rPr>
          <w:rFonts w:ascii="Times New Roman" w:hAnsi="Times New Roman" w:cs="Times New Roman"/>
          <w:sz w:val="28"/>
          <w:szCs w:val="28"/>
          <w:lang w:val="kk-KZ"/>
        </w:rPr>
        <w:t xml:space="preserve"> </w:t>
      </w:r>
      <w:r w:rsidRPr="00560EA6">
        <w:rPr>
          <w:rFonts w:ascii="Times New Roman" w:hAnsi="Times New Roman" w:cs="Times New Roman"/>
          <w:sz w:val="28"/>
          <w:szCs w:val="28"/>
          <w:lang w:val="kk-KZ"/>
        </w:rPr>
        <w:t>құю</w:t>
      </w:r>
      <w:r w:rsidR="00D63262">
        <w:rPr>
          <w:rFonts w:ascii="Times New Roman" w:hAnsi="Times New Roman" w:cs="Times New Roman"/>
          <w:sz w:val="28"/>
          <w:szCs w:val="28"/>
          <w:lang w:val="kk-KZ"/>
        </w:rPr>
        <w:t xml:space="preserve"> </w:t>
      </w:r>
      <w:r w:rsidRPr="00560EA6">
        <w:rPr>
          <w:rFonts w:ascii="Times New Roman" w:hAnsi="Times New Roman" w:cs="Times New Roman"/>
          <w:sz w:val="28"/>
          <w:szCs w:val="28"/>
          <w:lang w:val="kk-KZ"/>
        </w:rPr>
        <w:t>кезінде</w:t>
      </w:r>
      <w:r w:rsidR="00D63262">
        <w:rPr>
          <w:rFonts w:ascii="Times New Roman" w:hAnsi="Times New Roman" w:cs="Times New Roman"/>
          <w:sz w:val="28"/>
          <w:szCs w:val="28"/>
          <w:lang w:val="kk-KZ"/>
        </w:rPr>
        <w:t xml:space="preserve"> </w:t>
      </w:r>
      <w:r w:rsidRPr="00560EA6">
        <w:rPr>
          <w:rFonts w:ascii="Times New Roman" w:hAnsi="Times New Roman" w:cs="Times New Roman"/>
          <w:sz w:val="28"/>
          <w:szCs w:val="28"/>
          <w:lang w:val="kk-KZ"/>
        </w:rPr>
        <w:t>екіншілік</w:t>
      </w:r>
      <w:r w:rsidR="00D63262">
        <w:rPr>
          <w:rFonts w:ascii="Times New Roman" w:hAnsi="Times New Roman" w:cs="Times New Roman"/>
          <w:sz w:val="28"/>
          <w:szCs w:val="28"/>
          <w:lang w:val="kk-KZ"/>
        </w:rPr>
        <w:t xml:space="preserve"> </w:t>
      </w:r>
      <w:r w:rsidRPr="00560EA6">
        <w:rPr>
          <w:rFonts w:ascii="Times New Roman" w:hAnsi="Times New Roman" w:cs="Times New Roman"/>
          <w:sz w:val="28"/>
          <w:szCs w:val="28"/>
          <w:lang w:val="kk-KZ"/>
        </w:rPr>
        <w:t>полипропиленнің</w:t>
      </w:r>
      <w:r w:rsidR="00D63262">
        <w:rPr>
          <w:rFonts w:ascii="Times New Roman" w:hAnsi="Times New Roman" w:cs="Times New Roman"/>
          <w:sz w:val="28"/>
          <w:szCs w:val="28"/>
          <w:lang w:val="kk-KZ"/>
        </w:rPr>
        <w:t xml:space="preserve"> </w:t>
      </w:r>
      <w:r w:rsidRPr="00351243">
        <w:rPr>
          <w:rFonts w:ascii="Times New Roman" w:hAnsi="Times New Roman" w:cs="Times New Roman"/>
          <w:sz w:val="28"/>
          <w:szCs w:val="28"/>
          <w:lang w:val="kk-KZ"/>
        </w:rPr>
        <w:t>айтарлықтай</w:t>
      </w:r>
      <w:r w:rsidR="00D63262">
        <w:rPr>
          <w:rFonts w:ascii="Times New Roman" w:hAnsi="Times New Roman" w:cs="Times New Roman"/>
          <w:sz w:val="28"/>
          <w:szCs w:val="28"/>
          <w:lang w:val="kk-KZ"/>
        </w:rPr>
        <w:t xml:space="preserve"> </w:t>
      </w:r>
      <w:r w:rsidRPr="00560EA6">
        <w:rPr>
          <w:rFonts w:ascii="Times New Roman" w:hAnsi="Times New Roman" w:cs="Times New Roman"/>
          <w:sz w:val="28"/>
          <w:szCs w:val="28"/>
          <w:lang w:val="kk-KZ"/>
        </w:rPr>
        <w:t>мөлшері</w:t>
      </w:r>
      <w:r w:rsidR="00D63262">
        <w:rPr>
          <w:rFonts w:ascii="Times New Roman" w:hAnsi="Times New Roman" w:cs="Times New Roman"/>
          <w:sz w:val="28"/>
          <w:szCs w:val="28"/>
          <w:lang w:val="kk-KZ"/>
        </w:rPr>
        <w:t xml:space="preserve"> </w:t>
      </w:r>
      <w:r w:rsidR="00560EA6">
        <w:rPr>
          <w:rFonts w:ascii="Times New Roman" w:hAnsi="Times New Roman" w:cs="Times New Roman"/>
          <w:sz w:val="28"/>
          <w:szCs w:val="28"/>
          <w:lang w:val="kk-KZ"/>
        </w:rPr>
        <w:t>т</w:t>
      </w:r>
      <w:r w:rsidRPr="00560EA6">
        <w:rPr>
          <w:rFonts w:ascii="Times New Roman" w:hAnsi="Times New Roman" w:cs="Times New Roman"/>
          <w:sz w:val="28"/>
          <w:szCs w:val="28"/>
          <w:lang w:val="kk-KZ"/>
        </w:rPr>
        <w:t xml:space="preserve">үзіледі. </w:t>
      </w:r>
      <w:r w:rsidRPr="00FD4B16">
        <w:rPr>
          <w:rFonts w:ascii="Times New Roman" w:hAnsi="Times New Roman" w:cs="Times New Roman"/>
          <w:sz w:val="28"/>
          <w:szCs w:val="28"/>
          <w:lang w:val="kk-KZ"/>
        </w:rPr>
        <w:t>Мұнайға</w:t>
      </w:r>
      <w:r w:rsidR="00D63262">
        <w:rPr>
          <w:rFonts w:ascii="Times New Roman" w:hAnsi="Times New Roman" w:cs="Times New Roman"/>
          <w:sz w:val="28"/>
          <w:szCs w:val="28"/>
          <w:lang w:val="kk-KZ"/>
        </w:rPr>
        <w:t xml:space="preserve"> </w:t>
      </w:r>
      <w:r w:rsidRPr="00FD4B16">
        <w:rPr>
          <w:rFonts w:ascii="Times New Roman" w:hAnsi="Times New Roman" w:cs="Times New Roman"/>
          <w:sz w:val="28"/>
          <w:szCs w:val="28"/>
          <w:lang w:val="kk-KZ"/>
        </w:rPr>
        <w:t>арналған</w:t>
      </w:r>
      <w:r w:rsidR="00D63262">
        <w:rPr>
          <w:rFonts w:ascii="Times New Roman" w:hAnsi="Times New Roman" w:cs="Times New Roman"/>
          <w:sz w:val="28"/>
          <w:szCs w:val="28"/>
          <w:lang w:val="kk-KZ"/>
        </w:rPr>
        <w:t xml:space="preserve"> </w:t>
      </w:r>
      <w:r w:rsidRPr="00FD4B16">
        <w:rPr>
          <w:rFonts w:ascii="Times New Roman" w:hAnsi="Times New Roman" w:cs="Times New Roman"/>
          <w:sz w:val="28"/>
          <w:szCs w:val="28"/>
          <w:lang w:val="kk-KZ"/>
        </w:rPr>
        <w:t>ақауы бар ыдыстар</w:t>
      </w:r>
      <w:r w:rsidR="00D63262">
        <w:rPr>
          <w:rFonts w:ascii="Times New Roman" w:hAnsi="Times New Roman" w:cs="Times New Roman"/>
          <w:sz w:val="28"/>
          <w:szCs w:val="28"/>
          <w:lang w:val="kk-KZ"/>
        </w:rPr>
        <w:t xml:space="preserve"> </w:t>
      </w:r>
      <w:r w:rsidRPr="00FD4B16">
        <w:rPr>
          <w:rFonts w:ascii="Times New Roman" w:hAnsi="Times New Roman" w:cs="Times New Roman"/>
          <w:sz w:val="28"/>
          <w:szCs w:val="28"/>
          <w:lang w:val="kk-KZ"/>
        </w:rPr>
        <w:t>ұсақталып, тиісті</w:t>
      </w:r>
      <w:r w:rsidR="00D63262">
        <w:rPr>
          <w:rFonts w:ascii="Times New Roman" w:hAnsi="Times New Roman" w:cs="Times New Roman"/>
          <w:sz w:val="28"/>
          <w:szCs w:val="28"/>
          <w:lang w:val="kk-KZ"/>
        </w:rPr>
        <w:t xml:space="preserve"> </w:t>
      </w:r>
      <w:r w:rsidRPr="00FD4B16">
        <w:rPr>
          <w:rFonts w:ascii="Times New Roman" w:hAnsi="Times New Roman" w:cs="Times New Roman"/>
          <w:sz w:val="28"/>
          <w:szCs w:val="28"/>
          <w:lang w:val="kk-KZ"/>
        </w:rPr>
        <w:t>өңдеуден</w:t>
      </w:r>
      <w:r w:rsidR="00D63262">
        <w:rPr>
          <w:rFonts w:ascii="Times New Roman" w:hAnsi="Times New Roman" w:cs="Times New Roman"/>
          <w:sz w:val="28"/>
          <w:szCs w:val="28"/>
          <w:lang w:val="kk-KZ"/>
        </w:rPr>
        <w:t xml:space="preserve"> </w:t>
      </w:r>
      <w:r w:rsidRPr="00FD4B16">
        <w:rPr>
          <w:rFonts w:ascii="Times New Roman" w:hAnsi="Times New Roman" w:cs="Times New Roman"/>
          <w:sz w:val="28"/>
          <w:szCs w:val="28"/>
          <w:lang w:val="kk-KZ"/>
        </w:rPr>
        <w:t>өткеннен</w:t>
      </w:r>
      <w:r w:rsidR="00D63262">
        <w:rPr>
          <w:rFonts w:ascii="Times New Roman" w:hAnsi="Times New Roman" w:cs="Times New Roman"/>
          <w:sz w:val="28"/>
          <w:szCs w:val="28"/>
          <w:lang w:val="kk-KZ"/>
        </w:rPr>
        <w:t xml:space="preserve"> </w:t>
      </w:r>
      <w:r w:rsidRPr="00FD4B16">
        <w:rPr>
          <w:rFonts w:ascii="Times New Roman" w:hAnsi="Times New Roman" w:cs="Times New Roman"/>
          <w:sz w:val="28"/>
          <w:szCs w:val="28"/>
          <w:lang w:val="kk-KZ"/>
        </w:rPr>
        <w:t>кейін</w:t>
      </w:r>
      <w:r w:rsidR="00D63262">
        <w:rPr>
          <w:rFonts w:ascii="Times New Roman" w:hAnsi="Times New Roman" w:cs="Times New Roman"/>
          <w:sz w:val="28"/>
          <w:szCs w:val="28"/>
          <w:lang w:val="kk-KZ"/>
        </w:rPr>
        <w:t xml:space="preserve"> </w:t>
      </w:r>
      <w:r w:rsidRPr="00FD4B16">
        <w:rPr>
          <w:rFonts w:ascii="Times New Roman" w:hAnsi="Times New Roman" w:cs="Times New Roman"/>
          <w:sz w:val="28"/>
          <w:szCs w:val="28"/>
          <w:lang w:val="kk-KZ"/>
        </w:rPr>
        <w:t>әртүрлі</w:t>
      </w:r>
      <w:r w:rsidR="00D63262">
        <w:rPr>
          <w:rFonts w:ascii="Times New Roman" w:hAnsi="Times New Roman" w:cs="Times New Roman"/>
          <w:sz w:val="28"/>
          <w:szCs w:val="28"/>
          <w:lang w:val="kk-KZ"/>
        </w:rPr>
        <w:t xml:space="preserve"> </w:t>
      </w:r>
      <w:r w:rsidRPr="00FD4B16">
        <w:rPr>
          <w:rFonts w:ascii="Times New Roman" w:hAnsi="Times New Roman" w:cs="Times New Roman"/>
          <w:sz w:val="28"/>
          <w:szCs w:val="28"/>
          <w:lang w:val="kk-KZ"/>
        </w:rPr>
        <w:t>өнімдерді</w:t>
      </w:r>
      <w:r w:rsidR="00D63262">
        <w:rPr>
          <w:rFonts w:ascii="Times New Roman" w:hAnsi="Times New Roman" w:cs="Times New Roman"/>
          <w:sz w:val="28"/>
          <w:szCs w:val="28"/>
          <w:lang w:val="kk-KZ"/>
        </w:rPr>
        <w:t xml:space="preserve"> </w:t>
      </w:r>
      <w:r w:rsidRPr="00FD4B16">
        <w:rPr>
          <w:rFonts w:ascii="Times New Roman" w:hAnsi="Times New Roman" w:cs="Times New Roman"/>
          <w:sz w:val="28"/>
          <w:szCs w:val="28"/>
          <w:lang w:val="kk-KZ"/>
        </w:rPr>
        <w:t>өндіру</w:t>
      </w:r>
      <w:r w:rsidR="00D63262">
        <w:rPr>
          <w:rFonts w:ascii="Times New Roman" w:hAnsi="Times New Roman" w:cs="Times New Roman"/>
          <w:sz w:val="28"/>
          <w:szCs w:val="28"/>
          <w:lang w:val="kk-KZ"/>
        </w:rPr>
        <w:t xml:space="preserve"> </w:t>
      </w:r>
      <w:r w:rsidRPr="00FD4B16">
        <w:rPr>
          <w:rFonts w:ascii="Times New Roman" w:hAnsi="Times New Roman" w:cs="Times New Roman"/>
          <w:sz w:val="28"/>
          <w:szCs w:val="28"/>
          <w:lang w:val="kk-KZ"/>
        </w:rPr>
        <w:t>үшін</w:t>
      </w:r>
      <w:r w:rsidR="00D63262">
        <w:rPr>
          <w:rFonts w:ascii="Times New Roman" w:hAnsi="Times New Roman" w:cs="Times New Roman"/>
          <w:sz w:val="28"/>
          <w:szCs w:val="28"/>
          <w:lang w:val="kk-KZ"/>
        </w:rPr>
        <w:t xml:space="preserve"> </w:t>
      </w:r>
      <w:r w:rsidRPr="00FD4B16">
        <w:rPr>
          <w:rFonts w:ascii="Times New Roman" w:hAnsi="Times New Roman" w:cs="Times New Roman"/>
          <w:sz w:val="28"/>
          <w:szCs w:val="28"/>
          <w:lang w:val="kk-KZ"/>
        </w:rPr>
        <w:t>қайта</w:t>
      </w:r>
      <w:r w:rsidR="00D63262">
        <w:rPr>
          <w:rFonts w:ascii="Times New Roman" w:hAnsi="Times New Roman" w:cs="Times New Roman"/>
          <w:sz w:val="28"/>
          <w:szCs w:val="28"/>
          <w:lang w:val="kk-KZ"/>
        </w:rPr>
        <w:t xml:space="preserve"> </w:t>
      </w:r>
      <w:r w:rsidRPr="00FD4B16">
        <w:rPr>
          <w:rFonts w:ascii="Times New Roman" w:hAnsi="Times New Roman" w:cs="Times New Roman"/>
          <w:sz w:val="28"/>
          <w:szCs w:val="28"/>
          <w:lang w:val="kk-KZ"/>
        </w:rPr>
        <w:t>пайдаланылады.</w:t>
      </w:r>
    </w:p>
    <w:p w:rsidR="00351243" w:rsidRPr="00661C2F" w:rsidRDefault="00351243" w:rsidP="00541977">
      <w:pPr>
        <w:spacing w:after="0" w:line="240" w:lineRule="auto"/>
        <w:ind w:firstLine="709"/>
        <w:jc w:val="both"/>
        <w:rPr>
          <w:rFonts w:ascii="Times New Roman" w:hAnsi="Times New Roman" w:cs="Times New Roman"/>
          <w:sz w:val="28"/>
          <w:szCs w:val="28"/>
          <w:lang w:val="kk-KZ"/>
        </w:rPr>
      </w:pPr>
      <w:r w:rsidRPr="00FD4B16">
        <w:rPr>
          <w:rFonts w:ascii="Times New Roman" w:hAnsi="Times New Roman" w:cs="Times New Roman"/>
          <w:sz w:val="28"/>
          <w:szCs w:val="28"/>
          <w:lang w:val="kk-KZ"/>
        </w:rPr>
        <w:t xml:space="preserve">Осылайша, </w:t>
      </w:r>
      <w:r w:rsidRPr="00351243">
        <w:rPr>
          <w:rFonts w:ascii="Times New Roman" w:hAnsi="Times New Roman" w:cs="Times New Roman"/>
          <w:sz w:val="28"/>
          <w:szCs w:val="28"/>
          <w:lang w:val="kk-KZ"/>
        </w:rPr>
        <w:t>екіншілік</w:t>
      </w:r>
      <w:r w:rsidRPr="00FD4B16">
        <w:rPr>
          <w:rFonts w:ascii="Times New Roman" w:hAnsi="Times New Roman" w:cs="Times New Roman"/>
          <w:sz w:val="28"/>
          <w:szCs w:val="28"/>
          <w:lang w:val="kk-KZ"/>
        </w:rPr>
        <w:t xml:space="preserve"> полипропилен улы</w:t>
      </w:r>
      <w:r w:rsidR="00D63262">
        <w:rPr>
          <w:rFonts w:ascii="Times New Roman" w:hAnsi="Times New Roman" w:cs="Times New Roman"/>
          <w:sz w:val="28"/>
          <w:szCs w:val="28"/>
          <w:lang w:val="kk-KZ"/>
        </w:rPr>
        <w:t xml:space="preserve"> </w:t>
      </w:r>
      <w:r w:rsidRPr="00FD4B16">
        <w:rPr>
          <w:rFonts w:ascii="Times New Roman" w:hAnsi="Times New Roman" w:cs="Times New Roman"/>
          <w:sz w:val="28"/>
          <w:szCs w:val="28"/>
          <w:lang w:val="kk-KZ"/>
        </w:rPr>
        <w:t>емес</w:t>
      </w:r>
      <w:r w:rsidR="00D63262">
        <w:rPr>
          <w:rFonts w:ascii="Times New Roman" w:hAnsi="Times New Roman" w:cs="Times New Roman"/>
          <w:sz w:val="28"/>
          <w:szCs w:val="28"/>
          <w:lang w:val="kk-KZ"/>
        </w:rPr>
        <w:t xml:space="preserve"> </w:t>
      </w:r>
      <w:r w:rsidRPr="00FD4B16">
        <w:rPr>
          <w:rFonts w:ascii="Times New Roman" w:hAnsi="Times New Roman" w:cs="Times New Roman"/>
          <w:sz w:val="28"/>
          <w:szCs w:val="28"/>
          <w:lang w:val="kk-KZ"/>
        </w:rPr>
        <w:t>және</w:t>
      </w:r>
      <w:r w:rsidR="00D63262">
        <w:rPr>
          <w:rFonts w:ascii="Times New Roman" w:hAnsi="Times New Roman" w:cs="Times New Roman"/>
          <w:sz w:val="28"/>
          <w:szCs w:val="28"/>
          <w:lang w:val="kk-KZ"/>
        </w:rPr>
        <w:t xml:space="preserve"> </w:t>
      </w:r>
      <w:r w:rsidRPr="00FD4B16">
        <w:rPr>
          <w:rFonts w:ascii="Times New Roman" w:hAnsi="Times New Roman" w:cs="Times New Roman"/>
          <w:sz w:val="28"/>
          <w:szCs w:val="28"/>
          <w:lang w:val="kk-KZ"/>
        </w:rPr>
        <w:t>икемді полимер болып</w:t>
      </w:r>
      <w:r w:rsidR="00D63262">
        <w:rPr>
          <w:rFonts w:ascii="Times New Roman" w:hAnsi="Times New Roman" w:cs="Times New Roman"/>
          <w:sz w:val="28"/>
          <w:szCs w:val="28"/>
          <w:lang w:val="kk-KZ"/>
        </w:rPr>
        <w:t xml:space="preserve"> </w:t>
      </w:r>
      <w:r w:rsidRPr="00FD4B16">
        <w:rPr>
          <w:rFonts w:ascii="Times New Roman" w:hAnsi="Times New Roman" w:cs="Times New Roman"/>
          <w:sz w:val="28"/>
          <w:szCs w:val="28"/>
          <w:lang w:val="kk-KZ"/>
        </w:rPr>
        <w:t>табылады, бастапқы</w:t>
      </w:r>
      <w:r w:rsidR="00D63262">
        <w:rPr>
          <w:rFonts w:ascii="Times New Roman" w:hAnsi="Times New Roman" w:cs="Times New Roman"/>
          <w:sz w:val="28"/>
          <w:szCs w:val="28"/>
          <w:lang w:val="kk-KZ"/>
        </w:rPr>
        <w:t xml:space="preserve"> </w:t>
      </w:r>
      <w:r w:rsidRPr="00FD4B16">
        <w:rPr>
          <w:rFonts w:ascii="Times New Roman" w:hAnsi="Times New Roman" w:cs="Times New Roman"/>
          <w:sz w:val="28"/>
          <w:szCs w:val="28"/>
          <w:lang w:val="kk-KZ"/>
        </w:rPr>
        <w:t>полипропиленге</w:t>
      </w:r>
      <w:r w:rsidR="00D63262">
        <w:rPr>
          <w:rFonts w:ascii="Times New Roman" w:hAnsi="Times New Roman" w:cs="Times New Roman"/>
          <w:sz w:val="28"/>
          <w:szCs w:val="28"/>
          <w:lang w:val="kk-KZ"/>
        </w:rPr>
        <w:t xml:space="preserve"> </w:t>
      </w:r>
      <w:r w:rsidRPr="00FD4B16">
        <w:rPr>
          <w:rFonts w:ascii="Times New Roman" w:hAnsi="Times New Roman" w:cs="Times New Roman"/>
          <w:sz w:val="28"/>
          <w:szCs w:val="28"/>
          <w:lang w:val="kk-KZ"/>
        </w:rPr>
        <w:t>жақын</w:t>
      </w:r>
      <w:r w:rsidR="00D63262">
        <w:rPr>
          <w:rFonts w:ascii="Times New Roman" w:hAnsi="Times New Roman" w:cs="Times New Roman"/>
          <w:sz w:val="28"/>
          <w:szCs w:val="28"/>
          <w:lang w:val="kk-KZ"/>
        </w:rPr>
        <w:t xml:space="preserve"> </w:t>
      </w:r>
      <w:r w:rsidRPr="00FD4B16">
        <w:rPr>
          <w:rFonts w:ascii="Times New Roman" w:hAnsi="Times New Roman" w:cs="Times New Roman"/>
          <w:sz w:val="28"/>
          <w:szCs w:val="28"/>
          <w:lang w:val="kk-KZ"/>
        </w:rPr>
        <w:t>сипаттамаларға, құнды</w:t>
      </w:r>
      <w:r w:rsidR="00D63262">
        <w:rPr>
          <w:rFonts w:ascii="Times New Roman" w:hAnsi="Times New Roman" w:cs="Times New Roman"/>
          <w:sz w:val="28"/>
          <w:szCs w:val="28"/>
          <w:lang w:val="kk-KZ"/>
        </w:rPr>
        <w:t xml:space="preserve"> </w:t>
      </w:r>
      <w:r w:rsidRPr="00FD4B16">
        <w:rPr>
          <w:rFonts w:ascii="Times New Roman" w:hAnsi="Times New Roman" w:cs="Times New Roman"/>
          <w:sz w:val="28"/>
          <w:szCs w:val="28"/>
          <w:lang w:val="kk-KZ"/>
        </w:rPr>
        <w:t>қасиеттерге</w:t>
      </w:r>
      <w:r w:rsidR="00D63262">
        <w:rPr>
          <w:rFonts w:ascii="Times New Roman" w:hAnsi="Times New Roman" w:cs="Times New Roman"/>
          <w:sz w:val="28"/>
          <w:szCs w:val="28"/>
          <w:lang w:val="kk-KZ"/>
        </w:rPr>
        <w:t xml:space="preserve"> </w:t>
      </w:r>
      <w:r w:rsidRPr="00FD4B16">
        <w:rPr>
          <w:rFonts w:ascii="Times New Roman" w:hAnsi="Times New Roman" w:cs="Times New Roman"/>
          <w:sz w:val="28"/>
          <w:szCs w:val="28"/>
          <w:lang w:val="kk-KZ"/>
        </w:rPr>
        <w:t>ие</w:t>
      </w:r>
      <w:r w:rsidRPr="00351243">
        <w:rPr>
          <w:rFonts w:ascii="Times New Roman" w:hAnsi="Times New Roman" w:cs="Times New Roman"/>
          <w:sz w:val="28"/>
          <w:szCs w:val="28"/>
          <w:lang w:val="kk-KZ"/>
        </w:rPr>
        <w:t xml:space="preserve"> болып табылады.</w:t>
      </w:r>
      <w:r w:rsidR="00D63262">
        <w:rPr>
          <w:rFonts w:ascii="Times New Roman" w:hAnsi="Times New Roman" w:cs="Times New Roman"/>
          <w:sz w:val="28"/>
          <w:szCs w:val="28"/>
          <w:lang w:val="kk-KZ"/>
        </w:rPr>
        <w:t xml:space="preserve"> </w:t>
      </w:r>
      <w:r w:rsidRPr="00351243">
        <w:rPr>
          <w:rFonts w:ascii="Times New Roman" w:hAnsi="Times New Roman" w:cs="Times New Roman"/>
          <w:sz w:val="28"/>
          <w:szCs w:val="28"/>
          <w:lang w:val="kk-KZ"/>
        </w:rPr>
        <w:t>Екіншілік</w:t>
      </w:r>
      <w:r w:rsidRPr="00661C2F">
        <w:rPr>
          <w:rFonts w:ascii="Times New Roman" w:hAnsi="Times New Roman" w:cs="Times New Roman"/>
          <w:sz w:val="28"/>
          <w:szCs w:val="28"/>
          <w:lang w:val="kk-KZ"/>
        </w:rPr>
        <w:t xml:space="preserve"> полипропилен механикалық кернеуге, қышқылдарға, сілтілерге және тұздарға төзімділігі жоғары, ыстыққа төзімді (минималды балқу температурасы +160ºС). Тұрмыстық қатты қалдықтардан бөлек, Шымкент қаласының өнеркәсіп кәсіпорындарында, атап айтқанда, «HILL</w:t>
      </w:r>
      <w:r w:rsidR="00560EA6">
        <w:rPr>
          <w:rFonts w:ascii="Times New Roman" w:hAnsi="Times New Roman" w:cs="Times New Roman"/>
          <w:sz w:val="28"/>
          <w:szCs w:val="28"/>
          <w:lang w:val="kk-KZ"/>
        </w:rPr>
        <w:t xml:space="preserve"> </w:t>
      </w:r>
      <w:r w:rsidRPr="00661C2F">
        <w:rPr>
          <w:rFonts w:ascii="Times New Roman" w:hAnsi="Times New Roman" w:cs="Times New Roman"/>
          <w:sz w:val="28"/>
          <w:szCs w:val="28"/>
          <w:lang w:val="kk-KZ"/>
        </w:rPr>
        <w:t>Corporation» ЖШС дайын өнімді құю кезінде жыл сайын белгілі бір мөлшерде сапасыз полипропилен ыдыстары жинақталады.</w:t>
      </w:r>
    </w:p>
    <w:p w:rsidR="00351243" w:rsidRPr="002D6D12" w:rsidRDefault="00351243" w:rsidP="00541977">
      <w:pPr>
        <w:spacing w:after="0" w:line="240" w:lineRule="auto"/>
        <w:ind w:firstLine="709"/>
        <w:jc w:val="both"/>
        <w:rPr>
          <w:rFonts w:ascii="Times New Roman" w:hAnsi="Times New Roman" w:cs="Times New Roman"/>
          <w:sz w:val="28"/>
          <w:szCs w:val="28"/>
          <w:lang w:val="kk-KZ"/>
        </w:rPr>
      </w:pPr>
      <w:r w:rsidRPr="002D6D12">
        <w:rPr>
          <w:rFonts w:ascii="Times New Roman" w:hAnsi="Times New Roman" w:cs="Times New Roman"/>
          <w:sz w:val="28"/>
          <w:szCs w:val="28"/>
          <w:lang w:val="kk-KZ"/>
        </w:rPr>
        <w:t xml:space="preserve">Тұрмыстық қалдықтарды, әртүрлі полимерлі құрамдағы полипропиленнен жасалған сапасыз ыдыстарды, соның ішінде құбырларға коррозияға қарсы </w:t>
      </w:r>
      <w:r w:rsidR="00EB7A24">
        <w:rPr>
          <w:rFonts w:ascii="Times New Roman" w:hAnsi="Times New Roman" w:cs="Times New Roman"/>
          <w:sz w:val="28"/>
          <w:szCs w:val="28"/>
          <w:lang w:val="kk-KZ"/>
        </w:rPr>
        <w:t>жабынды</w:t>
      </w:r>
      <w:r w:rsidR="00772D85">
        <w:rPr>
          <w:rFonts w:ascii="Times New Roman" w:hAnsi="Times New Roman" w:cs="Times New Roman"/>
          <w:sz w:val="28"/>
          <w:szCs w:val="28"/>
          <w:lang w:val="kk-KZ"/>
        </w:rPr>
        <w:t>л</w:t>
      </w:r>
      <w:r w:rsidRPr="002D6D12">
        <w:rPr>
          <w:rFonts w:ascii="Times New Roman" w:hAnsi="Times New Roman" w:cs="Times New Roman"/>
          <w:sz w:val="28"/>
          <w:szCs w:val="28"/>
          <w:lang w:val="kk-KZ"/>
        </w:rPr>
        <w:t>арды алу үшін, мұнай мен мұнай өнімдерін сақтауға арналған резервуарларды, кен орындарын дайындау және мұнайды тасымалдауға арналған жабдықты герметизациялауға арналған материалдарды пайдалану перспективалы болып көрінеді.</w:t>
      </w:r>
    </w:p>
    <w:p w:rsidR="00E80637" w:rsidRDefault="00E80637" w:rsidP="00541977">
      <w:pPr>
        <w:spacing w:after="0" w:line="240" w:lineRule="auto"/>
        <w:ind w:firstLine="709"/>
        <w:jc w:val="both"/>
        <w:rPr>
          <w:rFonts w:ascii="Times New Roman" w:hAnsi="Times New Roman" w:cs="Times New Roman"/>
          <w:sz w:val="28"/>
          <w:szCs w:val="28"/>
          <w:lang w:val="kk-KZ"/>
        </w:rPr>
      </w:pPr>
    </w:p>
    <w:p w:rsidR="00E062C8" w:rsidRPr="002D6D12" w:rsidRDefault="00E062C8" w:rsidP="00541977">
      <w:pPr>
        <w:spacing w:after="0" w:line="240" w:lineRule="auto"/>
        <w:ind w:firstLine="709"/>
        <w:jc w:val="both"/>
        <w:rPr>
          <w:rFonts w:ascii="Times New Roman" w:hAnsi="Times New Roman" w:cs="Times New Roman"/>
          <w:sz w:val="28"/>
          <w:szCs w:val="28"/>
          <w:lang w:val="kk-KZ"/>
        </w:rPr>
      </w:pPr>
    </w:p>
    <w:p w:rsidR="00E80637" w:rsidRDefault="00E80637" w:rsidP="00541977">
      <w:pPr>
        <w:spacing w:after="0" w:line="240" w:lineRule="auto"/>
        <w:ind w:firstLine="709"/>
        <w:jc w:val="both"/>
        <w:rPr>
          <w:rFonts w:ascii="Times New Roman" w:hAnsi="Times New Roman" w:cs="Times New Roman"/>
          <w:b/>
          <w:sz w:val="28"/>
          <w:szCs w:val="28"/>
          <w:lang w:val="kk-KZ"/>
        </w:rPr>
      </w:pPr>
      <w:r w:rsidRPr="002D6D12">
        <w:rPr>
          <w:rFonts w:ascii="Times New Roman" w:hAnsi="Times New Roman" w:cs="Times New Roman"/>
          <w:b/>
          <w:sz w:val="28"/>
          <w:szCs w:val="28"/>
          <w:lang w:val="kk-KZ"/>
        </w:rPr>
        <w:lastRenderedPageBreak/>
        <w:t xml:space="preserve">1.3 </w:t>
      </w:r>
      <w:r w:rsidRPr="00E80637">
        <w:rPr>
          <w:rFonts w:ascii="Times New Roman" w:hAnsi="Times New Roman" w:cs="Times New Roman"/>
          <w:b/>
          <w:sz w:val="28"/>
          <w:szCs w:val="28"/>
          <w:lang w:val="kk-KZ"/>
        </w:rPr>
        <w:t xml:space="preserve">Мұнай және мұнай өнімдерін сақтауға арналған </w:t>
      </w:r>
      <w:r w:rsidR="00E062C8">
        <w:rPr>
          <w:rFonts w:ascii="Times New Roman" w:hAnsi="Times New Roman" w:cs="Times New Roman"/>
          <w:b/>
          <w:sz w:val="28"/>
          <w:szCs w:val="28"/>
          <w:lang w:val="kk-KZ"/>
        </w:rPr>
        <w:t xml:space="preserve">жабдықтарға </w:t>
      </w:r>
      <w:r w:rsidRPr="00E80637">
        <w:rPr>
          <w:rFonts w:ascii="Times New Roman" w:hAnsi="Times New Roman" w:cs="Times New Roman"/>
          <w:b/>
          <w:sz w:val="28"/>
          <w:szCs w:val="28"/>
          <w:lang w:val="kk-KZ"/>
        </w:rPr>
        <w:t xml:space="preserve">коррозияға қарсы полимерлі </w:t>
      </w:r>
      <w:r w:rsidR="00EB7A24">
        <w:rPr>
          <w:rFonts w:ascii="Times New Roman" w:hAnsi="Times New Roman" w:cs="Times New Roman"/>
          <w:b/>
          <w:sz w:val="28"/>
          <w:szCs w:val="28"/>
          <w:lang w:val="kk-KZ"/>
        </w:rPr>
        <w:t>жабынды</w:t>
      </w:r>
      <w:r w:rsidR="00E062C8">
        <w:rPr>
          <w:rFonts w:ascii="Times New Roman" w:hAnsi="Times New Roman" w:cs="Times New Roman"/>
          <w:b/>
          <w:sz w:val="28"/>
          <w:szCs w:val="28"/>
          <w:lang w:val="kk-KZ"/>
        </w:rPr>
        <w:t>л</w:t>
      </w:r>
      <w:r w:rsidRPr="00E80637">
        <w:rPr>
          <w:rFonts w:ascii="Times New Roman" w:hAnsi="Times New Roman" w:cs="Times New Roman"/>
          <w:b/>
          <w:sz w:val="28"/>
          <w:szCs w:val="28"/>
          <w:lang w:val="kk-KZ"/>
        </w:rPr>
        <w:t>ар</w:t>
      </w:r>
    </w:p>
    <w:p w:rsidR="00E80637" w:rsidRPr="002D6D12" w:rsidRDefault="00E80637" w:rsidP="00541977">
      <w:pPr>
        <w:spacing w:after="0" w:line="240" w:lineRule="auto"/>
        <w:ind w:firstLine="709"/>
        <w:jc w:val="both"/>
        <w:rPr>
          <w:rFonts w:ascii="Times New Roman" w:hAnsi="Times New Roman" w:cs="Times New Roman"/>
          <w:sz w:val="28"/>
          <w:szCs w:val="28"/>
          <w:lang w:val="kk-KZ"/>
        </w:rPr>
      </w:pPr>
      <w:r w:rsidRPr="002D6D12">
        <w:rPr>
          <w:rFonts w:ascii="Times New Roman" w:hAnsi="Times New Roman" w:cs="Times New Roman"/>
          <w:sz w:val="28"/>
          <w:szCs w:val="28"/>
          <w:lang w:val="kk-KZ"/>
        </w:rPr>
        <w:t xml:space="preserve">Бұрын айтылғандай, мұнай кәсіпшілік жабдықтарының коррозиясы жыл </w:t>
      </w:r>
      <w:r w:rsidRPr="00E80637">
        <w:rPr>
          <w:rFonts w:ascii="Times New Roman" w:hAnsi="Times New Roman" w:cs="Times New Roman"/>
          <w:sz w:val="28"/>
          <w:szCs w:val="28"/>
          <w:lang w:val="kk-KZ"/>
        </w:rPr>
        <w:t xml:space="preserve">өткен сайын </w:t>
      </w:r>
      <w:r w:rsidRPr="002D6D12">
        <w:rPr>
          <w:rFonts w:ascii="Times New Roman" w:hAnsi="Times New Roman" w:cs="Times New Roman"/>
          <w:sz w:val="28"/>
          <w:szCs w:val="28"/>
          <w:lang w:val="kk-KZ"/>
        </w:rPr>
        <w:t xml:space="preserve">үлкен шығындарға әкеледі, сондықтан барлық </w:t>
      </w:r>
      <w:r w:rsidR="00AE1D51">
        <w:rPr>
          <w:rFonts w:ascii="Times New Roman" w:hAnsi="Times New Roman" w:cs="Times New Roman"/>
          <w:sz w:val="28"/>
          <w:szCs w:val="28"/>
          <w:lang w:val="kk-KZ"/>
        </w:rPr>
        <w:t xml:space="preserve">мұнайгаз </w:t>
      </w:r>
      <w:r w:rsidRPr="002D6D12">
        <w:rPr>
          <w:rFonts w:ascii="Times New Roman" w:hAnsi="Times New Roman" w:cs="Times New Roman"/>
          <w:sz w:val="28"/>
          <w:szCs w:val="28"/>
          <w:lang w:val="kk-KZ"/>
        </w:rPr>
        <w:t xml:space="preserve">компаниялары коррозиядан қорғау әдістерін </w:t>
      </w:r>
      <w:r w:rsidRPr="00E80637">
        <w:rPr>
          <w:rFonts w:ascii="Times New Roman" w:hAnsi="Times New Roman" w:cs="Times New Roman"/>
          <w:sz w:val="28"/>
          <w:szCs w:val="28"/>
          <w:lang w:val="kk-KZ"/>
        </w:rPr>
        <w:t>пайдаланады</w:t>
      </w:r>
      <w:r w:rsidRPr="002D6D12">
        <w:rPr>
          <w:rFonts w:ascii="Times New Roman" w:hAnsi="Times New Roman" w:cs="Times New Roman"/>
          <w:sz w:val="28"/>
          <w:szCs w:val="28"/>
          <w:lang w:val="kk-KZ"/>
        </w:rPr>
        <w:t xml:space="preserve">. Алайда, </w:t>
      </w:r>
      <w:r w:rsidRPr="00E80637">
        <w:rPr>
          <w:rFonts w:ascii="Times New Roman" w:hAnsi="Times New Roman" w:cs="Times New Roman"/>
          <w:sz w:val="28"/>
          <w:szCs w:val="28"/>
          <w:lang w:val="kk-KZ"/>
        </w:rPr>
        <w:t>кейінгі</w:t>
      </w:r>
      <w:r w:rsidRPr="002D6D12">
        <w:rPr>
          <w:rFonts w:ascii="Times New Roman" w:hAnsi="Times New Roman" w:cs="Times New Roman"/>
          <w:sz w:val="28"/>
          <w:szCs w:val="28"/>
          <w:lang w:val="kk-KZ"/>
        </w:rPr>
        <w:t xml:space="preserve"> жылдары климаттық және басқа да жағдайларға байланысты жабдықтар мен құбырлардың коррозиялық тозуына б</w:t>
      </w:r>
      <w:r w:rsidRPr="00E80637">
        <w:rPr>
          <w:rFonts w:ascii="Times New Roman" w:hAnsi="Times New Roman" w:cs="Times New Roman"/>
          <w:sz w:val="28"/>
          <w:szCs w:val="28"/>
          <w:lang w:val="kk-KZ"/>
        </w:rPr>
        <w:t>айланысты</w:t>
      </w:r>
      <w:r w:rsidRPr="002D6D12">
        <w:rPr>
          <w:rFonts w:ascii="Times New Roman" w:hAnsi="Times New Roman" w:cs="Times New Roman"/>
          <w:sz w:val="28"/>
          <w:szCs w:val="28"/>
          <w:lang w:val="kk-KZ"/>
        </w:rPr>
        <w:t xml:space="preserve"> шығындардың </w:t>
      </w:r>
      <w:r w:rsidRPr="00E80637">
        <w:rPr>
          <w:rFonts w:ascii="Times New Roman" w:hAnsi="Times New Roman" w:cs="Times New Roman"/>
          <w:sz w:val="28"/>
          <w:szCs w:val="28"/>
          <w:lang w:val="kk-KZ"/>
        </w:rPr>
        <w:t>өсуі</w:t>
      </w:r>
      <w:r w:rsidRPr="002D6D12">
        <w:rPr>
          <w:rFonts w:ascii="Times New Roman" w:hAnsi="Times New Roman" w:cs="Times New Roman"/>
          <w:sz w:val="28"/>
          <w:szCs w:val="28"/>
          <w:lang w:val="kk-KZ"/>
        </w:rPr>
        <w:t xml:space="preserve"> байқалады. Бұл тасымалданатын орталардың агрессивтілігінің жоғарылауымен және құбырлардың коррозияға қарсы </w:t>
      </w:r>
      <w:r w:rsidR="00EB7A24">
        <w:rPr>
          <w:rFonts w:ascii="Times New Roman" w:hAnsi="Times New Roman" w:cs="Times New Roman"/>
          <w:sz w:val="28"/>
          <w:szCs w:val="28"/>
          <w:lang w:val="kk-KZ"/>
        </w:rPr>
        <w:t>жабынды</w:t>
      </w:r>
      <w:r w:rsidR="00772D85">
        <w:rPr>
          <w:rFonts w:ascii="Times New Roman" w:hAnsi="Times New Roman" w:cs="Times New Roman"/>
          <w:sz w:val="28"/>
          <w:szCs w:val="28"/>
          <w:lang w:val="kk-KZ"/>
        </w:rPr>
        <w:t>л</w:t>
      </w:r>
      <w:r w:rsidRPr="002D6D12">
        <w:rPr>
          <w:rFonts w:ascii="Times New Roman" w:hAnsi="Times New Roman" w:cs="Times New Roman"/>
          <w:sz w:val="28"/>
          <w:szCs w:val="28"/>
          <w:lang w:val="kk-KZ"/>
        </w:rPr>
        <w:t xml:space="preserve">арының </w:t>
      </w:r>
      <w:r w:rsidRPr="00E80637">
        <w:rPr>
          <w:rFonts w:ascii="Times New Roman" w:hAnsi="Times New Roman" w:cs="Times New Roman"/>
          <w:sz w:val="28"/>
          <w:szCs w:val="28"/>
          <w:lang w:val="kk-KZ"/>
        </w:rPr>
        <w:t>нашар</w:t>
      </w:r>
      <w:r w:rsidRPr="002D6D12">
        <w:rPr>
          <w:rFonts w:ascii="Times New Roman" w:hAnsi="Times New Roman" w:cs="Times New Roman"/>
          <w:sz w:val="28"/>
          <w:szCs w:val="28"/>
          <w:lang w:val="kk-KZ"/>
        </w:rPr>
        <w:t xml:space="preserve"> сапасымен түсіндіруге болады. Агрессивт</w:t>
      </w:r>
      <w:r w:rsidR="00E4400F">
        <w:rPr>
          <w:rFonts w:ascii="Times New Roman" w:hAnsi="Times New Roman" w:cs="Times New Roman"/>
          <w:sz w:val="28"/>
          <w:szCs w:val="28"/>
          <w:lang w:val="kk-KZ"/>
        </w:rPr>
        <w:t>і топырақ, атмосфералық оттегі</w:t>
      </w:r>
      <w:r w:rsidRPr="002D6D12">
        <w:rPr>
          <w:rFonts w:ascii="Times New Roman" w:hAnsi="Times New Roman" w:cs="Times New Roman"/>
          <w:sz w:val="28"/>
          <w:szCs w:val="28"/>
          <w:lang w:val="kk-KZ"/>
        </w:rPr>
        <w:t xml:space="preserve"> суасты қондырғылары мен мұнай кәсіпшілік құбырларының сыртқы беті үшін қолайсыз факторлар болып табылады. Сондықтан мұнай кәсіпшілігінің құрал-жабдықтарын,</w:t>
      </w:r>
      <w:r w:rsidR="00560EA6">
        <w:rPr>
          <w:rFonts w:ascii="Times New Roman" w:hAnsi="Times New Roman" w:cs="Times New Roman"/>
          <w:sz w:val="28"/>
          <w:szCs w:val="28"/>
          <w:lang w:val="kk-KZ"/>
        </w:rPr>
        <w:t xml:space="preserve"> атап айтқанда, сораптар</w:t>
      </w:r>
      <w:r w:rsidRPr="00E80637">
        <w:rPr>
          <w:rFonts w:ascii="Times New Roman" w:hAnsi="Times New Roman" w:cs="Times New Roman"/>
          <w:sz w:val="28"/>
          <w:szCs w:val="28"/>
          <w:lang w:val="kk-KZ"/>
        </w:rPr>
        <w:t>,</w:t>
      </w:r>
      <w:r w:rsidRPr="002D6D12">
        <w:rPr>
          <w:rFonts w:ascii="Times New Roman" w:hAnsi="Times New Roman" w:cs="Times New Roman"/>
          <w:sz w:val="28"/>
          <w:szCs w:val="28"/>
          <w:lang w:val="kk-KZ"/>
        </w:rPr>
        <w:t xml:space="preserve"> мұнай мен мұнай өнімдерін сақтауға арналған құбырларды және резервуарларды коррозиядан қорғау қажеттілігі туындайды. Құрал-жабдықтарды коррозиядан қорғаудың химиялық, физикалық, технологиялық </w:t>
      </w:r>
      <w:r w:rsidRPr="00E80637">
        <w:rPr>
          <w:rFonts w:ascii="Times New Roman" w:hAnsi="Times New Roman" w:cs="Times New Roman"/>
          <w:sz w:val="28"/>
          <w:szCs w:val="28"/>
          <w:lang w:val="kk-KZ"/>
        </w:rPr>
        <w:t xml:space="preserve">негізгі әдістері бар </w:t>
      </w:r>
      <w:r w:rsidRPr="002D6D12">
        <w:rPr>
          <w:rFonts w:ascii="Times New Roman" w:hAnsi="Times New Roman" w:cs="Times New Roman"/>
          <w:sz w:val="28"/>
          <w:szCs w:val="28"/>
          <w:lang w:val="kk-KZ"/>
        </w:rPr>
        <w:t>[57].</w:t>
      </w:r>
    </w:p>
    <w:p w:rsidR="00E80637" w:rsidRPr="002D6D12" w:rsidRDefault="00560EA6" w:rsidP="00541977">
      <w:pPr>
        <w:spacing w:after="0" w:line="240" w:lineRule="auto"/>
        <w:ind w:firstLine="709"/>
        <w:jc w:val="both"/>
        <w:rPr>
          <w:rFonts w:ascii="Times New Roman" w:hAnsi="Times New Roman" w:cs="Times New Roman"/>
          <w:sz w:val="28"/>
          <w:szCs w:val="28"/>
          <w:lang w:val="kk-KZ"/>
        </w:rPr>
      </w:pPr>
      <w:r w:rsidRPr="00560EA6">
        <w:rPr>
          <w:rFonts w:ascii="Times New Roman" w:hAnsi="Times New Roman" w:cs="Times New Roman"/>
          <w:sz w:val="28"/>
          <w:szCs w:val="28"/>
          <w:lang w:val="kk-KZ"/>
        </w:rPr>
        <w:t>Химиялық қорғаныс химиялық реагенттерді қолдану арқылы жүзеге</w:t>
      </w:r>
      <w:r>
        <w:rPr>
          <w:rFonts w:ascii="Times New Roman" w:hAnsi="Times New Roman" w:cs="Times New Roman"/>
          <w:sz w:val="28"/>
          <w:szCs w:val="28"/>
          <w:lang w:val="kk-KZ"/>
        </w:rPr>
        <w:t xml:space="preserve"> асырылады, олар ұңғыма сорабын</w:t>
      </w:r>
      <w:r w:rsidRPr="00560EA6">
        <w:rPr>
          <w:rFonts w:ascii="Times New Roman" w:hAnsi="Times New Roman" w:cs="Times New Roman"/>
          <w:sz w:val="28"/>
          <w:szCs w:val="28"/>
          <w:lang w:val="kk-KZ"/>
        </w:rPr>
        <w:t xml:space="preserve"> қабылдауға немесе ұңғыманың </w:t>
      </w:r>
      <w:r>
        <w:rPr>
          <w:rFonts w:ascii="Times New Roman" w:hAnsi="Times New Roman" w:cs="Times New Roman"/>
          <w:sz w:val="28"/>
          <w:szCs w:val="28"/>
          <w:lang w:val="kk-KZ"/>
        </w:rPr>
        <w:t>түбіне</w:t>
      </w:r>
      <w:r w:rsidRPr="00560EA6">
        <w:rPr>
          <w:rFonts w:ascii="Times New Roman" w:hAnsi="Times New Roman" w:cs="Times New Roman"/>
          <w:sz w:val="28"/>
          <w:szCs w:val="28"/>
          <w:lang w:val="kk-KZ"/>
        </w:rPr>
        <w:t xml:space="preserve"> тікелей жеткізіледі. </w:t>
      </w:r>
      <w:r>
        <w:rPr>
          <w:rFonts w:ascii="Times New Roman" w:hAnsi="Times New Roman" w:cs="Times New Roman"/>
          <w:sz w:val="28"/>
          <w:szCs w:val="28"/>
          <w:lang w:val="kk-KZ"/>
        </w:rPr>
        <w:t>Сорапты қабылдау үшін</w:t>
      </w:r>
      <w:r w:rsidR="00E80637" w:rsidRPr="002D6D12">
        <w:rPr>
          <w:rFonts w:ascii="Times New Roman" w:hAnsi="Times New Roman" w:cs="Times New Roman"/>
          <w:sz w:val="28"/>
          <w:szCs w:val="28"/>
          <w:lang w:val="kk-KZ"/>
        </w:rPr>
        <w:t xml:space="preserve"> химиялық реагенттер жер бетінен ұңғыма сағасының диспенсерлерінің көмегімен сақинаға тұрақ</w:t>
      </w:r>
      <w:r>
        <w:rPr>
          <w:rFonts w:ascii="Times New Roman" w:hAnsi="Times New Roman" w:cs="Times New Roman"/>
          <w:sz w:val="28"/>
          <w:szCs w:val="28"/>
          <w:lang w:val="kk-KZ"/>
        </w:rPr>
        <w:t>ты түрде немесе жылжымалы сорап</w:t>
      </w:r>
      <w:r w:rsidR="00E80637" w:rsidRPr="002D6D12">
        <w:rPr>
          <w:rFonts w:ascii="Times New Roman" w:hAnsi="Times New Roman" w:cs="Times New Roman"/>
          <w:sz w:val="28"/>
          <w:szCs w:val="28"/>
          <w:lang w:val="kk-KZ"/>
        </w:rPr>
        <w:t xml:space="preserve"> қондырғыларының көмегімен </w:t>
      </w:r>
      <w:r w:rsidR="00E80637" w:rsidRPr="00E80637">
        <w:rPr>
          <w:rFonts w:ascii="Times New Roman" w:hAnsi="Times New Roman" w:cs="Times New Roman"/>
          <w:sz w:val="28"/>
          <w:szCs w:val="28"/>
          <w:lang w:val="kk-KZ"/>
        </w:rPr>
        <w:t>периодты</w:t>
      </w:r>
      <w:r>
        <w:rPr>
          <w:rFonts w:ascii="Times New Roman" w:hAnsi="Times New Roman" w:cs="Times New Roman"/>
          <w:sz w:val="28"/>
          <w:szCs w:val="28"/>
          <w:lang w:val="kk-KZ"/>
        </w:rPr>
        <w:t xml:space="preserve"> түрде беріледі. Сорап</w:t>
      </w:r>
      <w:r w:rsidR="00E80637" w:rsidRPr="002D6D12">
        <w:rPr>
          <w:rFonts w:ascii="Times New Roman" w:hAnsi="Times New Roman" w:cs="Times New Roman"/>
          <w:sz w:val="28"/>
          <w:szCs w:val="28"/>
          <w:lang w:val="kk-KZ"/>
        </w:rPr>
        <w:t xml:space="preserve"> қабылдауға реагент берудің тағы бір </w:t>
      </w:r>
      <w:r w:rsidR="00E80637" w:rsidRPr="00E80637">
        <w:rPr>
          <w:rFonts w:ascii="Times New Roman" w:hAnsi="Times New Roman" w:cs="Times New Roman"/>
          <w:sz w:val="28"/>
          <w:szCs w:val="28"/>
          <w:lang w:val="kk-KZ"/>
        </w:rPr>
        <w:t>әдісі</w:t>
      </w:r>
      <w:r w:rsidR="00E80637" w:rsidRPr="002D6D12">
        <w:rPr>
          <w:rFonts w:ascii="Times New Roman" w:hAnsi="Times New Roman" w:cs="Times New Roman"/>
          <w:sz w:val="28"/>
          <w:szCs w:val="28"/>
          <w:lang w:val="kk-KZ"/>
        </w:rPr>
        <w:t xml:space="preserve"> – </w:t>
      </w:r>
      <w:r>
        <w:rPr>
          <w:rFonts w:ascii="Times New Roman" w:hAnsi="Times New Roman" w:cs="Times New Roman"/>
          <w:sz w:val="28"/>
          <w:szCs w:val="28"/>
          <w:lang w:val="kk-KZ"/>
        </w:rPr>
        <w:t>суыасты</w:t>
      </w:r>
      <w:r w:rsidR="00E80637" w:rsidRPr="002D6D12">
        <w:rPr>
          <w:rFonts w:ascii="Times New Roman" w:hAnsi="Times New Roman" w:cs="Times New Roman"/>
          <w:sz w:val="28"/>
          <w:szCs w:val="28"/>
          <w:lang w:val="kk-KZ"/>
        </w:rPr>
        <w:t xml:space="preserve"> ұңғымаға арналған контейнерлерді немесе диспенсерлерді пайдалану </w:t>
      </w:r>
      <w:r>
        <w:rPr>
          <w:rFonts w:ascii="Times New Roman" w:hAnsi="Times New Roman" w:cs="Times New Roman"/>
          <w:sz w:val="28"/>
          <w:szCs w:val="28"/>
          <w:lang w:val="kk-KZ"/>
        </w:rPr>
        <w:t>болып табылады</w:t>
      </w:r>
      <w:r w:rsidR="00E80637" w:rsidRPr="002D6D12">
        <w:rPr>
          <w:rFonts w:ascii="Times New Roman" w:hAnsi="Times New Roman" w:cs="Times New Roman"/>
          <w:sz w:val="28"/>
          <w:szCs w:val="28"/>
          <w:lang w:val="kk-KZ"/>
        </w:rPr>
        <w:t>[57,116</w:t>
      </w:r>
      <w:r w:rsidR="0040541E">
        <w:rPr>
          <w:rFonts w:ascii="Times New Roman" w:hAnsi="Times New Roman" w:cs="Times New Roman"/>
          <w:sz w:val="28"/>
          <w:szCs w:val="28"/>
          <w:lang w:val="kk-KZ"/>
        </w:rPr>
        <w:t>б.</w:t>
      </w:r>
      <w:r w:rsidR="00E80637" w:rsidRPr="002D6D12">
        <w:rPr>
          <w:rFonts w:ascii="Times New Roman" w:hAnsi="Times New Roman" w:cs="Times New Roman"/>
          <w:sz w:val="28"/>
          <w:szCs w:val="28"/>
          <w:lang w:val="kk-KZ"/>
        </w:rPr>
        <w:t>].</w:t>
      </w:r>
    </w:p>
    <w:p w:rsidR="00E80637" w:rsidRPr="002D6D12" w:rsidRDefault="00E80637" w:rsidP="00541977">
      <w:pPr>
        <w:spacing w:after="0" w:line="240" w:lineRule="auto"/>
        <w:ind w:firstLine="709"/>
        <w:jc w:val="both"/>
        <w:rPr>
          <w:rFonts w:ascii="Times New Roman" w:hAnsi="Times New Roman" w:cs="Times New Roman"/>
          <w:sz w:val="28"/>
          <w:szCs w:val="28"/>
          <w:lang w:val="kk-KZ"/>
        </w:rPr>
      </w:pPr>
      <w:r w:rsidRPr="002D6D12">
        <w:rPr>
          <w:rFonts w:ascii="Times New Roman" w:hAnsi="Times New Roman" w:cs="Times New Roman"/>
          <w:sz w:val="28"/>
          <w:szCs w:val="28"/>
          <w:lang w:val="kk-KZ"/>
        </w:rPr>
        <w:t xml:space="preserve">Соңғы </w:t>
      </w:r>
      <w:r w:rsidRPr="00E80637">
        <w:rPr>
          <w:rFonts w:ascii="Times New Roman" w:hAnsi="Times New Roman" w:cs="Times New Roman"/>
          <w:sz w:val="28"/>
          <w:szCs w:val="28"/>
          <w:lang w:val="kk-KZ"/>
        </w:rPr>
        <w:t>кезде</w:t>
      </w:r>
      <w:r w:rsidR="00560EA6">
        <w:rPr>
          <w:rFonts w:ascii="Times New Roman" w:hAnsi="Times New Roman" w:cs="Times New Roman"/>
          <w:sz w:val="28"/>
          <w:szCs w:val="28"/>
          <w:lang w:val="kk-KZ"/>
        </w:rPr>
        <w:t xml:space="preserve"> ұңғыма жабдықтар</w:t>
      </w:r>
      <w:r w:rsidRPr="002D6D12">
        <w:rPr>
          <w:rFonts w:ascii="Times New Roman" w:hAnsi="Times New Roman" w:cs="Times New Roman"/>
          <w:sz w:val="28"/>
          <w:szCs w:val="28"/>
          <w:lang w:val="kk-KZ"/>
        </w:rPr>
        <w:t xml:space="preserve">ын коррозиядан қорғаудың физикалық әдістері көбірек қолданылуда. Атап айтқанда, </w:t>
      </w:r>
      <w:r w:rsidRPr="00E80637">
        <w:rPr>
          <w:rFonts w:ascii="Times New Roman" w:hAnsi="Times New Roman" w:cs="Times New Roman"/>
          <w:sz w:val="28"/>
          <w:szCs w:val="28"/>
          <w:lang w:val="kk-KZ"/>
        </w:rPr>
        <w:t>суасты</w:t>
      </w:r>
      <w:r w:rsidR="00560EA6">
        <w:rPr>
          <w:rFonts w:ascii="Times New Roman" w:hAnsi="Times New Roman" w:cs="Times New Roman"/>
          <w:sz w:val="28"/>
          <w:szCs w:val="28"/>
          <w:lang w:val="kk-KZ"/>
        </w:rPr>
        <w:t xml:space="preserve"> жабдықтары</w:t>
      </w:r>
      <w:r w:rsidRPr="002D6D12">
        <w:rPr>
          <w:rFonts w:ascii="Times New Roman" w:hAnsi="Times New Roman" w:cs="Times New Roman"/>
          <w:sz w:val="28"/>
          <w:szCs w:val="28"/>
          <w:lang w:val="kk-KZ"/>
        </w:rPr>
        <w:t xml:space="preserve">ның коррозияға төзімді нұсқалары кеңінен </w:t>
      </w:r>
      <w:r w:rsidRPr="00E80637">
        <w:rPr>
          <w:rFonts w:ascii="Times New Roman" w:hAnsi="Times New Roman" w:cs="Times New Roman"/>
          <w:sz w:val="28"/>
          <w:szCs w:val="28"/>
          <w:lang w:val="kk-KZ"/>
        </w:rPr>
        <w:t>пайдалана</w:t>
      </w:r>
      <w:r w:rsidRPr="002D6D12">
        <w:rPr>
          <w:rFonts w:ascii="Times New Roman" w:hAnsi="Times New Roman" w:cs="Times New Roman"/>
          <w:sz w:val="28"/>
          <w:szCs w:val="28"/>
          <w:lang w:val="kk-KZ"/>
        </w:rPr>
        <w:t xml:space="preserve"> бастады: тот баспайтын болаттан жасалған немесе коррозияға қарсы </w:t>
      </w:r>
      <w:r w:rsidR="00EB7A24">
        <w:rPr>
          <w:rFonts w:ascii="Times New Roman" w:hAnsi="Times New Roman" w:cs="Times New Roman"/>
          <w:sz w:val="28"/>
          <w:szCs w:val="28"/>
          <w:lang w:val="kk-KZ"/>
        </w:rPr>
        <w:t>жабынды</w:t>
      </w:r>
      <w:r w:rsidR="00560EA6">
        <w:rPr>
          <w:rFonts w:ascii="Times New Roman" w:hAnsi="Times New Roman" w:cs="Times New Roman"/>
          <w:sz w:val="28"/>
          <w:szCs w:val="28"/>
          <w:lang w:val="kk-KZ"/>
        </w:rPr>
        <w:t>сы</w:t>
      </w:r>
      <w:r w:rsidRPr="002D6D12">
        <w:rPr>
          <w:rFonts w:ascii="Times New Roman" w:hAnsi="Times New Roman" w:cs="Times New Roman"/>
          <w:sz w:val="28"/>
          <w:szCs w:val="28"/>
          <w:lang w:val="kk-KZ"/>
        </w:rPr>
        <w:t xml:space="preserve"> бар </w:t>
      </w:r>
      <w:r w:rsidR="00064095" w:rsidRPr="00064095">
        <w:rPr>
          <w:rFonts w:ascii="Times New Roman" w:hAnsi="Times New Roman" w:cs="Times New Roman"/>
          <w:sz w:val="28"/>
          <w:szCs w:val="28"/>
          <w:lang w:val="kk-KZ"/>
        </w:rPr>
        <w:t>электр</w:t>
      </w:r>
      <w:r w:rsidR="0076017C">
        <w:rPr>
          <w:rFonts w:ascii="Times New Roman" w:hAnsi="Times New Roman" w:cs="Times New Roman"/>
          <w:sz w:val="28"/>
          <w:szCs w:val="28"/>
          <w:lang w:val="kk-KZ"/>
        </w:rPr>
        <w:t>лік ортадан тепкіш сорап қондырғысы</w:t>
      </w:r>
      <w:r w:rsidR="004E152F">
        <w:rPr>
          <w:rFonts w:ascii="Times New Roman" w:hAnsi="Times New Roman" w:cs="Times New Roman"/>
          <w:sz w:val="28"/>
          <w:szCs w:val="28"/>
          <w:lang w:val="kk-KZ"/>
        </w:rPr>
        <w:t xml:space="preserve"> </w:t>
      </w:r>
      <w:r w:rsidRPr="00E80637">
        <w:rPr>
          <w:rFonts w:ascii="Times New Roman" w:hAnsi="Times New Roman" w:cs="Times New Roman"/>
          <w:sz w:val="28"/>
          <w:szCs w:val="28"/>
          <w:lang w:val="kk-KZ"/>
        </w:rPr>
        <w:t>(Э</w:t>
      </w:r>
      <w:r w:rsidR="00064095">
        <w:rPr>
          <w:rFonts w:ascii="Times New Roman" w:hAnsi="Times New Roman" w:cs="Times New Roman"/>
          <w:sz w:val="28"/>
          <w:szCs w:val="28"/>
          <w:lang w:val="kk-KZ"/>
        </w:rPr>
        <w:t>ОТС</w:t>
      </w:r>
      <w:r w:rsidR="0076017C">
        <w:rPr>
          <w:rFonts w:ascii="Times New Roman" w:hAnsi="Times New Roman" w:cs="Times New Roman"/>
          <w:sz w:val="28"/>
          <w:szCs w:val="28"/>
          <w:lang w:val="kk-KZ"/>
        </w:rPr>
        <w:t>Қ</w:t>
      </w:r>
      <w:r w:rsidRPr="00E80637">
        <w:rPr>
          <w:rFonts w:ascii="Times New Roman" w:hAnsi="Times New Roman" w:cs="Times New Roman"/>
          <w:sz w:val="28"/>
          <w:szCs w:val="28"/>
          <w:lang w:val="kk-KZ"/>
        </w:rPr>
        <w:t xml:space="preserve">) </w:t>
      </w:r>
      <w:r w:rsidRPr="002D6D12">
        <w:rPr>
          <w:rFonts w:ascii="Times New Roman" w:hAnsi="Times New Roman" w:cs="Times New Roman"/>
          <w:sz w:val="28"/>
          <w:szCs w:val="28"/>
          <w:lang w:val="kk-KZ"/>
        </w:rPr>
        <w:t xml:space="preserve">бөліктері, тот баспайтын болаттан жасалған кабель және ұзартқыш сымы немесе коррозияға қарсы </w:t>
      </w:r>
      <w:r w:rsidR="00EB7A24">
        <w:rPr>
          <w:rFonts w:ascii="Times New Roman" w:hAnsi="Times New Roman" w:cs="Times New Roman"/>
          <w:sz w:val="28"/>
          <w:szCs w:val="28"/>
          <w:lang w:val="kk-KZ"/>
        </w:rPr>
        <w:t>жабынды</w:t>
      </w:r>
      <w:r w:rsidRPr="002D6D12">
        <w:rPr>
          <w:rFonts w:ascii="Times New Roman" w:hAnsi="Times New Roman" w:cs="Times New Roman"/>
          <w:sz w:val="28"/>
          <w:szCs w:val="28"/>
          <w:lang w:val="kk-KZ"/>
        </w:rPr>
        <w:t xml:space="preserve">, </w:t>
      </w:r>
      <w:r w:rsidRPr="00E80637">
        <w:rPr>
          <w:rFonts w:ascii="Times New Roman" w:hAnsi="Times New Roman" w:cs="Times New Roman"/>
          <w:sz w:val="28"/>
          <w:szCs w:val="28"/>
          <w:lang w:val="kk-KZ"/>
        </w:rPr>
        <w:t xml:space="preserve">тот </w:t>
      </w:r>
      <w:r w:rsidRPr="002D6D12">
        <w:rPr>
          <w:rFonts w:ascii="Times New Roman" w:hAnsi="Times New Roman" w:cs="Times New Roman"/>
          <w:sz w:val="28"/>
          <w:szCs w:val="28"/>
          <w:lang w:val="kk-KZ"/>
        </w:rPr>
        <w:t>баспайтын болаттан немесе шыны тал</w:t>
      </w:r>
      <w:r w:rsidR="00D80C88">
        <w:rPr>
          <w:rFonts w:ascii="Times New Roman" w:hAnsi="Times New Roman" w:cs="Times New Roman"/>
          <w:sz w:val="28"/>
          <w:szCs w:val="28"/>
          <w:lang w:val="kk-KZ"/>
        </w:rPr>
        <w:t>шықтан жасалған сорапты</w:t>
      </w:r>
      <w:r w:rsidRPr="002D6D12">
        <w:rPr>
          <w:rFonts w:ascii="Times New Roman" w:hAnsi="Times New Roman" w:cs="Times New Roman"/>
          <w:sz w:val="28"/>
          <w:szCs w:val="28"/>
          <w:lang w:val="kk-KZ"/>
        </w:rPr>
        <w:t>-компрессорлық құбырлар</w:t>
      </w:r>
      <w:r w:rsidR="004E152F">
        <w:rPr>
          <w:rFonts w:ascii="Times New Roman" w:hAnsi="Times New Roman" w:cs="Times New Roman"/>
          <w:sz w:val="28"/>
          <w:szCs w:val="28"/>
          <w:lang w:val="kk-KZ"/>
        </w:rPr>
        <w:t xml:space="preserve"> </w:t>
      </w:r>
      <w:r w:rsidRPr="002D6D12">
        <w:rPr>
          <w:rFonts w:ascii="Times New Roman" w:hAnsi="Times New Roman" w:cs="Times New Roman"/>
          <w:sz w:val="28"/>
          <w:szCs w:val="28"/>
          <w:lang w:val="kk-KZ"/>
        </w:rPr>
        <w:t>(</w:t>
      </w:r>
      <w:r w:rsidRPr="00E80637">
        <w:rPr>
          <w:rFonts w:ascii="Times New Roman" w:hAnsi="Times New Roman" w:cs="Times New Roman"/>
          <w:sz w:val="28"/>
          <w:szCs w:val="28"/>
          <w:lang w:val="kk-KZ"/>
        </w:rPr>
        <w:t>СКҚ</w:t>
      </w:r>
      <w:r w:rsidRPr="002D6D12">
        <w:rPr>
          <w:rFonts w:ascii="Times New Roman" w:hAnsi="Times New Roman" w:cs="Times New Roman"/>
          <w:sz w:val="28"/>
          <w:szCs w:val="28"/>
          <w:lang w:val="kk-KZ"/>
        </w:rPr>
        <w:t xml:space="preserve">). Тот баспайтын болаттан жасалған құбырлар мен корпус бөліктері тоттанудан ұңғымалық жабдықтың істен шығуын толығымен дерлік жояды және жабдықтың айтарлықтай </w:t>
      </w:r>
      <w:r w:rsidRPr="00E80637">
        <w:rPr>
          <w:rFonts w:ascii="Times New Roman" w:hAnsi="Times New Roman" w:cs="Times New Roman"/>
          <w:sz w:val="28"/>
          <w:szCs w:val="28"/>
          <w:lang w:val="kk-KZ"/>
        </w:rPr>
        <w:t xml:space="preserve">қымбаттылығына </w:t>
      </w:r>
      <w:r w:rsidRPr="002D6D12">
        <w:rPr>
          <w:rFonts w:ascii="Times New Roman" w:hAnsi="Times New Roman" w:cs="Times New Roman"/>
          <w:sz w:val="28"/>
          <w:szCs w:val="28"/>
          <w:lang w:val="kk-KZ"/>
        </w:rPr>
        <w:t xml:space="preserve">қарамастан, қабат сұйықтығының коррозиялық құрамдас бөліктерінің асқынуы бар ұңғымаларда сөзсіз техника-экономикалық нәтиже береді. Мұнай өндіруге арналған су асты жабдығының және құбырлардың жедел коррозиялық </w:t>
      </w:r>
      <w:r w:rsidRPr="00E80637">
        <w:rPr>
          <w:rFonts w:ascii="Times New Roman" w:hAnsi="Times New Roman" w:cs="Times New Roman"/>
          <w:sz w:val="28"/>
          <w:szCs w:val="28"/>
          <w:lang w:val="kk-KZ"/>
        </w:rPr>
        <w:t>бұзылуы</w:t>
      </w:r>
      <w:r w:rsidRPr="002D6D12">
        <w:rPr>
          <w:rFonts w:ascii="Times New Roman" w:hAnsi="Times New Roman" w:cs="Times New Roman"/>
          <w:sz w:val="28"/>
          <w:szCs w:val="28"/>
          <w:lang w:val="kk-KZ"/>
        </w:rPr>
        <w:t xml:space="preserve"> ұңғыма жабдығын тоқтату, кері түсіру қажеттілігіне әкеледі [58].</w:t>
      </w:r>
    </w:p>
    <w:p w:rsidR="00E80637" w:rsidRPr="00E80637" w:rsidRDefault="00AE1D51" w:rsidP="0054197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Мұнайгаз </w:t>
      </w:r>
      <w:r w:rsidR="00E80637" w:rsidRPr="002D6D12">
        <w:rPr>
          <w:rFonts w:ascii="Times New Roman" w:hAnsi="Times New Roman" w:cs="Times New Roman"/>
          <w:sz w:val="28"/>
          <w:szCs w:val="28"/>
          <w:lang w:val="kk-KZ"/>
        </w:rPr>
        <w:t xml:space="preserve">жабдығының әртүрлі элементтерін, оның ішінде құбыр мен құрылыстар ерекшеліктері мен жұмыс қабілеттілігінің бұзылуының </w:t>
      </w:r>
      <w:r w:rsidR="00E80637" w:rsidRPr="00E80637">
        <w:rPr>
          <w:rFonts w:ascii="Times New Roman" w:hAnsi="Times New Roman" w:cs="Times New Roman"/>
          <w:sz w:val="28"/>
          <w:szCs w:val="28"/>
          <w:lang w:val="kk-KZ"/>
        </w:rPr>
        <w:t>басты</w:t>
      </w:r>
      <w:r w:rsidR="00E80637" w:rsidRPr="002D6D12">
        <w:rPr>
          <w:rFonts w:ascii="Times New Roman" w:hAnsi="Times New Roman" w:cs="Times New Roman"/>
          <w:sz w:val="28"/>
          <w:szCs w:val="28"/>
          <w:lang w:val="kk-KZ"/>
        </w:rPr>
        <w:t xml:space="preserve"> себептері туралы жоғарыда </w:t>
      </w:r>
      <w:r w:rsidR="00E80637" w:rsidRPr="00E80637">
        <w:rPr>
          <w:rFonts w:ascii="Times New Roman" w:hAnsi="Times New Roman" w:cs="Times New Roman"/>
          <w:sz w:val="28"/>
          <w:szCs w:val="28"/>
          <w:lang w:val="kk-KZ"/>
        </w:rPr>
        <w:t>көрсетілген</w:t>
      </w:r>
      <w:r w:rsidR="00E80637" w:rsidRPr="002D6D12">
        <w:rPr>
          <w:rFonts w:ascii="Times New Roman" w:hAnsi="Times New Roman" w:cs="Times New Roman"/>
          <w:sz w:val="28"/>
          <w:szCs w:val="28"/>
          <w:lang w:val="kk-KZ"/>
        </w:rPr>
        <w:t xml:space="preserve"> мәліметтер</w:t>
      </w:r>
      <w:r w:rsidR="00DD4721">
        <w:rPr>
          <w:rFonts w:ascii="Times New Roman" w:hAnsi="Times New Roman" w:cs="Times New Roman"/>
          <w:sz w:val="28"/>
          <w:szCs w:val="28"/>
          <w:lang w:val="kk-KZ"/>
        </w:rPr>
        <w:t>,</w:t>
      </w:r>
      <w:r w:rsidR="00E80637" w:rsidRPr="002D6D12">
        <w:rPr>
          <w:rFonts w:ascii="Times New Roman" w:hAnsi="Times New Roman" w:cs="Times New Roman"/>
          <w:sz w:val="28"/>
          <w:szCs w:val="28"/>
          <w:lang w:val="kk-KZ"/>
        </w:rPr>
        <w:t xml:space="preserve"> олардың зақымдануының </w:t>
      </w:r>
      <w:r w:rsidR="00E80637" w:rsidRPr="00E80637">
        <w:rPr>
          <w:rFonts w:ascii="Times New Roman" w:hAnsi="Times New Roman" w:cs="Times New Roman"/>
          <w:sz w:val="28"/>
          <w:szCs w:val="28"/>
          <w:lang w:val="kk-KZ"/>
        </w:rPr>
        <w:t>айтарлықтай</w:t>
      </w:r>
      <w:r w:rsidR="00E80637" w:rsidRPr="002D6D12">
        <w:rPr>
          <w:rFonts w:ascii="Times New Roman" w:hAnsi="Times New Roman" w:cs="Times New Roman"/>
          <w:sz w:val="28"/>
          <w:szCs w:val="28"/>
          <w:lang w:val="kk-KZ"/>
        </w:rPr>
        <w:t xml:space="preserve"> бөлігі және жұмыс режимінен шығу жабдықтың сыртқы ортамен жанасуы салдарынан оның беттерінде және металл көлемінде дамитын физика-химиялық процестердің салдарынан </w:t>
      </w:r>
      <w:r w:rsidR="00E80637" w:rsidRPr="00E80637">
        <w:rPr>
          <w:rFonts w:ascii="Times New Roman" w:hAnsi="Times New Roman" w:cs="Times New Roman"/>
          <w:sz w:val="28"/>
          <w:szCs w:val="28"/>
          <w:lang w:val="kk-KZ"/>
        </w:rPr>
        <w:t>екендігін</w:t>
      </w:r>
      <w:r w:rsidR="00E80637" w:rsidRPr="002D6D12">
        <w:rPr>
          <w:rFonts w:ascii="Times New Roman" w:hAnsi="Times New Roman" w:cs="Times New Roman"/>
          <w:sz w:val="28"/>
          <w:szCs w:val="28"/>
          <w:lang w:val="kk-KZ"/>
        </w:rPr>
        <w:t xml:space="preserve"> көрсетеді. Контактілі өзара әрекеттесудің әртүрлі жағдайларында әртүрлі физика</w:t>
      </w:r>
      <w:r w:rsidR="00E80637" w:rsidRPr="00E80637">
        <w:rPr>
          <w:rFonts w:ascii="Times New Roman" w:hAnsi="Times New Roman" w:cs="Times New Roman"/>
          <w:sz w:val="28"/>
          <w:szCs w:val="28"/>
          <w:lang w:val="kk-KZ"/>
        </w:rPr>
        <w:t xml:space="preserve">лық және </w:t>
      </w:r>
      <w:r w:rsidR="00E80637" w:rsidRPr="002D6D12">
        <w:rPr>
          <w:rFonts w:ascii="Times New Roman" w:hAnsi="Times New Roman" w:cs="Times New Roman"/>
          <w:sz w:val="28"/>
          <w:szCs w:val="28"/>
          <w:lang w:val="kk-KZ"/>
        </w:rPr>
        <w:t xml:space="preserve">химиялық процестер дамиды, олардың әрқайсысы жабдықтар мен құрылымдардағы </w:t>
      </w:r>
      <w:r w:rsidR="00E80637" w:rsidRPr="002D6D12">
        <w:rPr>
          <w:rFonts w:ascii="Times New Roman" w:hAnsi="Times New Roman" w:cs="Times New Roman"/>
          <w:sz w:val="28"/>
          <w:szCs w:val="28"/>
          <w:lang w:val="kk-KZ"/>
        </w:rPr>
        <w:lastRenderedPageBreak/>
        <w:t xml:space="preserve">ақаулардың бір түрін тудырады. Мұнай өндіру, жинау және </w:t>
      </w:r>
      <w:r w:rsidR="00862374">
        <w:rPr>
          <w:rFonts w:ascii="Times New Roman" w:hAnsi="Times New Roman" w:cs="Times New Roman"/>
          <w:sz w:val="28"/>
          <w:szCs w:val="28"/>
          <w:lang w:val="kk-KZ"/>
        </w:rPr>
        <w:t>дайындау</w:t>
      </w:r>
      <w:r w:rsidR="00E80637" w:rsidRPr="002D6D12">
        <w:rPr>
          <w:rFonts w:ascii="Times New Roman" w:hAnsi="Times New Roman" w:cs="Times New Roman"/>
          <w:sz w:val="28"/>
          <w:szCs w:val="28"/>
          <w:lang w:val="kk-KZ"/>
        </w:rPr>
        <w:t xml:space="preserve"> жүйелерінде қолданылатын жабдықтар мен қондырғылар ұңғымаларды </w:t>
      </w:r>
      <w:r w:rsidR="00862374">
        <w:rPr>
          <w:rFonts w:ascii="Times New Roman" w:hAnsi="Times New Roman" w:cs="Times New Roman"/>
          <w:sz w:val="28"/>
          <w:szCs w:val="28"/>
          <w:lang w:val="kk-KZ"/>
        </w:rPr>
        <w:t>өнімнен түсуі салдарынан</w:t>
      </w:r>
      <w:r w:rsidR="00E80637" w:rsidRPr="002D6D12">
        <w:rPr>
          <w:rFonts w:ascii="Times New Roman" w:hAnsi="Times New Roman" w:cs="Times New Roman"/>
          <w:sz w:val="28"/>
          <w:szCs w:val="28"/>
          <w:lang w:val="kk-KZ"/>
        </w:rPr>
        <w:t xml:space="preserve"> айтарлықтай парафинизацияға және тұз тұндыруға ұшырайды</w:t>
      </w:r>
      <w:r w:rsidR="00E80637" w:rsidRPr="00E80637">
        <w:rPr>
          <w:rFonts w:ascii="Times New Roman" w:hAnsi="Times New Roman" w:cs="Times New Roman"/>
          <w:sz w:val="28"/>
          <w:szCs w:val="28"/>
          <w:lang w:val="kk-KZ"/>
        </w:rPr>
        <w:t>.</w:t>
      </w:r>
      <w:r w:rsidR="00DD4721">
        <w:rPr>
          <w:rFonts w:ascii="Times New Roman" w:hAnsi="Times New Roman" w:cs="Times New Roman"/>
          <w:sz w:val="28"/>
          <w:szCs w:val="28"/>
          <w:lang w:val="kk-KZ"/>
        </w:rPr>
        <w:t xml:space="preserve"> </w:t>
      </w:r>
      <w:r w:rsidR="00E80637" w:rsidRPr="00E80637">
        <w:rPr>
          <w:rFonts w:ascii="Times New Roman" w:hAnsi="Times New Roman" w:cs="Times New Roman"/>
          <w:sz w:val="28"/>
          <w:szCs w:val="28"/>
          <w:lang w:val="kk-KZ"/>
        </w:rPr>
        <w:t>Бұл жоғары парафинді мұнайларды жинау жүйесінің ұңғымалары мен ішкі мұнай құбырларын қолдану жағдайында байқалады.</w:t>
      </w:r>
      <w:r w:rsidR="00E80637" w:rsidRPr="002D6D12">
        <w:rPr>
          <w:rFonts w:ascii="Times New Roman" w:hAnsi="Times New Roman" w:cs="Times New Roman"/>
          <w:sz w:val="28"/>
          <w:szCs w:val="28"/>
          <w:lang w:val="kk-KZ"/>
        </w:rPr>
        <w:t xml:space="preserve">Топырақтың </w:t>
      </w:r>
      <w:r w:rsidR="00DE3A6A">
        <w:rPr>
          <w:rFonts w:ascii="Times New Roman" w:hAnsi="Times New Roman" w:cs="Times New Roman"/>
          <w:sz w:val="28"/>
          <w:szCs w:val="28"/>
          <w:lang w:val="kk-KZ"/>
        </w:rPr>
        <w:t xml:space="preserve">едәуір қоныстануына </w:t>
      </w:r>
      <w:r w:rsidR="00E80637" w:rsidRPr="002D6D12">
        <w:rPr>
          <w:rFonts w:ascii="Times New Roman" w:hAnsi="Times New Roman" w:cs="Times New Roman"/>
          <w:sz w:val="28"/>
          <w:szCs w:val="28"/>
          <w:lang w:val="kk-KZ"/>
        </w:rPr>
        <w:t xml:space="preserve">және эмульсиялық судың құрамындағы тұздардың </w:t>
      </w:r>
      <w:r w:rsidR="00E80637" w:rsidRPr="00E80637">
        <w:rPr>
          <w:rFonts w:ascii="Times New Roman" w:hAnsi="Times New Roman" w:cs="Times New Roman"/>
          <w:sz w:val="28"/>
          <w:szCs w:val="28"/>
          <w:lang w:val="kk-KZ"/>
        </w:rPr>
        <w:t>көп</w:t>
      </w:r>
      <w:r w:rsidR="00E80637" w:rsidRPr="002D6D12">
        <w:rPr>
          <w:rFonts w:ascii="Times New Roman" w:hAnsi="Times New Roman" w:cs="Times New Roman"/>
          <w:sz w:val="28"/>
          <w:szCs w:val="28"/>
          <w:lang w:val="kk-KZ"/>
        </w:rPr>
        <w:t xml:space="preserve"> болуы құбырлар мен мұнай қоймалары металдарының коррозияға ұшырауына қолайлы жағдай жасайды. </w:t>
      </w:r>
      <w:r w:rsidR="00E80637" w:rsidRPr="00E80637">
        <w:rPr>
          <w:rFonts w:ascii="Times New Roman" w:hAnsi="Times New Roman" w:cs="Times New Roman"/>
          <w:sz w:val="28"/>
          <w:szCs w:val="28"/>
          <w:lang w:val="kk-KZ"/>
        </w:rPr>
        <w:t>М</w:t>
      </w:r>
      <w:r w:rsidR="00E80637" w:rsidRPr="002D6D12">
        <w:rPr>
          <w:rFonts w:ascii="Times New Roman" w:hAnsi="Times New Roman" w:cs="Times New Roman"/>
          <w:sz w:val="28"/>
          <w:szCs w:val="28"/>
          <w:lang w:val="kk-KZ"/>
        </w:rPr>
        <w:t xml:space="preserve">ұнай өнеркәсібінің көптеген салаларында әртүрлі қорғаныс </w:t>
      </w:r>
      <w:r w:rsidR="00EB7A24">
        <w:rPr>
          <w:rFonts w:ascii="Times New Roman" w:hAnsi="Times New Roman" w:cs="Times New Roman"/>
          <w:sz w:val="28"/>
          <w:szCs w:val="28"/>
          <w:lang w:val="kk-KZ"/>
        </w:rPr>
        <w:t>жабынды</w:t>
      </w:r>
      <w:r w:rsidR="00772D85">
        <w:rPr>
          <w:rFonts w:ascii="Times New Roman" w:hAnsi="Times New Roman" w:cs="Times New Roman"/>
          <w:sz w:val="28"/>
          <w:szCs w:val="28"/>
          <w:lang w:val="kk-KZ"/>
        </w:rPr>
        <w:t>л</w:t>
      </w:r>
      <w:r w:rsidR="00E80637" w:rsidRPr="002D6D12">
        <w:rPr>
          <w:rFonts w:ascii="Times New Roman" w:hAnsi="Times New Roman" w:cs="Times New Roman"/>
          <w:sz w:val="28"/>
          <w:szCs w:val="28"/>
          <w:lang w:val="kk-KZ"/>
        </w:rPr>
        <w:t xml:space="preserve">арын, коррозияға төзімді конструкциялық материалдарды </w:t>
      </w:r>
      <w:r w:rsidR="00E80637" w:rsidRPr="00E80637">
        <w:rPr>
          <w:rFonts w:ascii="Times New Roman" w:hAnsi="Times New Roman" w:cs="Times New Roman"/>
          <w:sz w:val="28"/>
          <w:szCs w:val="28"/>
          <w:lang w:val="kk-KZ"/>
        </w:rPr>
        <w:t>пайдалану</w:t>
      </w:r>
      <w:r w:rsidR="00E80637" w:rsidRPr="002D6D12">
        <w:rPr>
          <w:rFonts w:ascii="Times New Roman" w:hAnsi="Times New Roman" w:cs="Times New Roman"/>
          <w:sz w:val="28"/>
          <w:szCs w:val="28"/>
          <w:lang w:val="kk-KZ"/>
        </w:rPr>
        <w:t xml:space="preserve"> және мұнай</w:t>
      </w:r>
      <w:r w:rsidR="00E80637" w:rsidRPr="00E80637">
        <w:rPr>
          <w:rFonts w:ascii="Times New Roman" w:hAnsi="Times New Roman" w:cs="Times New Roman"/>
          <w:sz w:val="28"/>
          <w:szCs w:val="28"/>
          <w:lang w:val="kk-KZ"/>
        </w:rPr>
        <w:t>,</w:t>
      </w:r>
      <w:r w:rsidR="00E80637" w:rsidRPr="002D6D12">
        <w:rPr>
          <w:rFonts w:ascii="Times New Roman" w:hAnsi="Times New Roman" w:cs="Times New Roman"/>
          <w:sz w:val="28"/>
          <w:szCs w:val="28"/>
          <w:lang w:val="kk-KZ"/>
        </w:rPr>
        <w:t xml:space="preserve"> мұнай өнімдерін сақтау және тасымалдау объектілерін электрохимиялық қорғау бойынша үлкен тәжірибе жинақталған.</w:t>
      </w:r>
      <w:r w:rsidR="00E80637" w:rsidRPr="00E80637">
        <w:rPr>
          <w:rFonts w:ascii="Times New Roman" w:hAnsi="Times New Roman" w:cs="Times New Roman"/>
          <w:sz w:val="28"/>
          <w:szCs w:val="28"/>
          <w:lang w:val="kk-KZ"/>
        </w:rPr>
        <w:t xml:space="preserve"> Кейбір жағдайларда аралас әдістерді қолдану өте тиімді, дегенмен жабдықтың айтарлықтай металды тұтынуы, мұнай кәсіпшілігінің коммуникацияларының үлкен ұзындығы жағдайында әлі де үлкен салымдарды қажет етпейтін айтарлықтай әмбебаптығы бар және өндіру, жинау, тасымалдау және мұнайды сақтау техникасы мен технологиясының күрт өзгеріске ұшырамайтын әдістер бар.</w:t>
      </w:r>
    </w:p>
    <w:p w:rsidR="00E80637" w:rsidRPr="00E80637" w:rsidRDefault="00E80637" w:rsidP="00541977">
      <w:pPr>
        <w:spacing w:after="0" w:line="240" w:lineRule="auto"/>
        <w:ind w:firstLine="709"/>
        <w:jc w:val="both"/>
        <w:rPr>
          <w:rFonts w:ascii="Times New Roman" w:hAnsi="Times New Roman" w:cs="Times New Roman"/>
          <w:sz w:val="28"/>
          <w:szCs w:val="28"/>
          <w:lang w:val="kk-KZ"/>
        </w:rPr>
      </w:pPr>
      <w:r w:rsidRPr="00E80637">
        <w:rPr>
          <w:rFonts w:ascii="Times New Roman" w:hAnsi="Times New Roman" w:cs="Times New Roman"/>
          <w:sz w:val="28"/>
          <w:szCs w:val="28"/>
          <w:lang w:val="kk-KZ"/>
        </w:rPr>
        <w:t xml:space="preserve">Мұнай кәсіпшілігінің жабдықтары мен қондырғыларында қолданылатын </w:t>
      </w:r>
      <w:r w:rsidR="00EB7A24">
        <w:rPr>
          <w:rFonts w:ascii="Times New Roman" w:hAnsi="Times New Roman" w:cs="Times New Roman"/>
          <w:sz w:val="28"/>
          <w:szCs w:val="28"/>
          <w:lang w:val="kk-KZ"/>
        </w:rPr>
        <w:t>жабынды</w:t>
      </w:r>
      <w:r w:rsidR="00772D85">
        <w:rPr>
          <w:rFonts w:ascii="Times New Roman" w:hAnsi="Times New Roman" w:cs="Times New Roman"/>
          <w:sz w:val="28"/>
          <w:szCs w:val="28"/>
          <w:lang w:val="kk-KZ"/>
        </w:rPr>
        <w:t>л</w:t>
      </w:r>
      <w:r w:rsidRPr="00E80637">
        <w:rPr>
          <w:rFonts w:ascii="Times New Roman" w:hAnsi="Times New Roman" w:cs="Times New Roman"/>
          <w:sz w:val="28"/>
          <w:szCs w:val="28"/>
          <w:lang w:val="kk-KZ"/>
        </w:rPr>
        <w:t xml:space="preserve">арға өте қатаң талаптар қойылады. Көптеген жағдайларда олар жөндеусіз ұзақ уақытқа пайдаланылуы керек және оларды пайдаланудың тиімділігі көп жағдайда белгілі бір уақыт ішінде қажетті қасиеттерді сақтау қабілетімен анықталады. Материалдарды және олардың негізінде </w:t>
      </w:r>
      <w:r w:rsidR="00EB7A24">
        <w:rPr>
          <w:rFonts w:ascii="Times New Roman" w:hAnsi="Times New Roman" w:cs="Times New Roman"/>
          <w:sz w:val="28"/>
          <w:szCs w:val="28"/>
          <w:lang w:val="kk-KZ"/>
        </w:rPr>
        <w:t>жабынды</w:t>
      </w:r>
      <w:r w:rsidRPr="00E80637">
        <w:rPr>
          <w:rFonts w:ascii="Times New Roman" w:hAnsi="Times New Roman" w:cs="Times New Roman"/>
          <w:sz w:val="28"/>
          <w:szCs w:val="28"/>
          <w:lang w:val="kk-KZ"/>
        </w:rPr>
        <w:t xml:space="preserve">ның дизайнын таңдағанда нақты пайдалану жағдайларына қатысты сыртқы әсерлердің сипатына ерекше назар аудару керек. Жеке эксплуатациялық факторлардың ғана әсерінен емес, сондай-ақ олардың комбинациясының да әсерін ескеру маңызды, өйткені бұл жағдайда </w:t>
      </w:r>
      <w:r w:rsidR="00EB7A24">
        <w:rPr>
          <w:rFonts w:ascii="Times New Roman" w:hAnsi="Times New Roman" w:cs="Times New Roman"/>
          <w:sz w:val="28"/>
          <w:szCs w:val="28"/>
          <w:lang w:val="kk-KZ"/>
        </w:rPr>
        <w:t>жабынды</w:t>
      </w:r>
      <w:r w:rsidRPr="00E80637">
        <w:rPr>
          <w:rFonts w:ascii="Times New Roman" w:hAnsi="Times New Roman" w:cs="Times New Roman"/>
          <w:sz w:val="28"/>
          <w:szCs w:val="28"/>
          <w:lang w:val="kk-KZ"/>
        </w:rPr>
        <w:t>ның қажетті функцияларды орындау қабілетіне әсер етуі әртүрлі процестерден болуы мүмкін [59].</w:t>
      </w:r>
    </w:p>
    <w:p w:rsidR="00E80637" w:rsidRPr="00E80637" w:rsidRDefault="00E80637" w:rsidP="00541977">
      <w:pPr>
        <w:spacing w:after="0" w:line="240" w:lineRule="auto"/>
        <w:ind w:firstLine="709"/>
        <w:jc w:val="both"/>
        <w:rPr>
          <w:rFonts w:ascii="Times New Roman" w:hAnsi="Times New Roman" w:cs="Times New Roman"/>
          <w:sz w:val="28"/>
          <w:szCs w:val="28"/>
          <w:lang w:val="kk-KZ"/>
        </w:rPr>
      </w:pPr>
      <w:r w:rsidRPr="00E80637">
        <w:rPr>
          <w:rFonts w:ascii="Times New Roman" w:hAnsi="Times New Roman" w:cs="Times New Roman"/>
          <w:sz w:val="28"/>
          <w:szCs w:val="28"/>
          <w:lang w:val="kk-KZ"/>
        </w:rPr>
        <w:t xml:space="preserve">Айта кету керек, жерасты мұнай кәсіпшілігі жабдықтары </w:t>
      </w:r>
      <w:r w:rsidR="00862374">
        <w:rPr>
          <w:rFonts w:ascii="Times New Roman" w:hAnsi="Times New Roman" w:cs="Times New Roman"/>
          <w:sz w:val="28"/>
          <w:szCs w:val="28"/>
          <w:lang w:val="kk-KZ"/>
        </w:rPr>
        <w:t>өте қатал</w:t>
      </w:r>
      <w:r w:rsidRPr="00E80637">
        <w:rPr>
          <w:rFonts w:ascii="Times New Roman" w:hAnsi="Times New Roman" w:cs="Times New Roman"/>
          <w:sz w:val="28"/>
          <w:szCs w:val="28"/>
          <w:lang w:val="kk-KZ"/>
        </w:rPr>
        <w:t xml:space="preserve"> жағдайда жұмыс істейді. Мұнай өндіру кезінде жүзеге асырылатын өнімді қабаттардың су басуы күкіртсутектің және су басу үшін пайдаланылатын судың пайда болуымен қатар жүреді. Сульфаттармен (3000 мг/л дейін) және сульфатты қалпына келтіретін бактериялармен (СҚКБ) қаныққан орта түзіледі. Металдың айтарлықтай коррозиялық ұшырауы суда еріген оттегінің әсерінен  пайда болады, ол мұнай қабатын цикл ішінде су басу үшін қолданылады. Осыдан жергілікті коррозия ошақтары пайда болады, бұл мұнай өндіруші жабдық бөліктерінің бетінің үздіксіз бұзылуына әкеледі. Әсіресе шамадан тыс созылу кернеулері (бүгілу) бар жерлер тез тот басады. Коррозияға қарсы қорғаныс </w:t>
      </w:r>
      <w:r w:rsidR="00EB7A24">
        <w:rPr>
          <w:rFonts w:ascii="Times New Roman" w:hAnsi="Times New Roman" w:cs="Times New Roman"/>
          <w:sz w:val="28"/>
          <w:szCs w:val="28"/>
          <w:lang w:val="kk-KZ"/>
        </w:rPr>
        <w:t>жабынды</w:t>
      </w:r>
      <w:r w:rsidR="00772D85">
        <w:rPr>
          <w:rFonts w:ascii="Times New Roman" w:hAnsi="Times New Roman" w:cs="Times New Roman"/>
          <w:sz w:val="28"/>
          <w:szCs w:val="28"/>
          <w:lang w:val="kk-KZ"/>
        </w:rPr>
        <w:t>л</w:t>
      </w:r>
      <w:r w:rsidRPr="00E80637">
        <w:rPr>
          <w:rFonts w:ascii="Times New Roman" w:hAnsi="Times New Roman" w:cs="Times New Roman"/>
          <w:sz w:val="28"/>
          <w:szCs w:val="28"/>
          <w:lang w:val="kk-KZ"/>
        </w:rPr>
        <w:t>ары мен материалдардың тез бұзылуына сорап өнімдерінің жоғары жылдамдығы, қысымның төмендеуі, температураның жоғары болуы және абразивті материалдардың болуы да ықпал етеді [57, 206</w:t>
      </w:r>
      <w:r w:rsidR="00862374">
        <w:rPr>
          <w:rFonts w:ascii="Times New Roman" w:hAnsi="Times New Roman" w:cs="Times New Roman"/>
          <w:sz w:val="28"/>
          <w:szCs w:val="28"/>
          <w:lang w:val="kk-KZ"/>
        </w:rPr>
        <w:t>б.</w:t>
      </w:r>
      <w:r w:rsidRPr="00E80637">
        <w:rPr>
          <w:rFonts w:ascii="Times New Roman" w:hAnsi="Times New Roman" w:cs="Times New Roman"/>
          <w:sz w:val="28"/>
          <w:szCs w:val="28"/>
          <w:lang w:val="kk-KZ"/>
        </w:rPr>
        <w:t>].</w:t>
      </w:r>
    </w:p>
    <w:p w:rsidR="00E80637" w:rsidRPr="00E80637" w:rsidRDefault="00E80637" w:rsidP="00541977">
      <w:pPr>
        <w:spacing w:after="0" w:line="240" w:lineRule="auto"/>
        <w:ind w:firstLine="709"/>
        <w:jc w:val="both"/>
        <w:rPr>
          <w:rFonts w:ascii="Times New Roman" w:hAnsi="Times New Roman" w:cs="Times New Roman"/>
          <w:sz w:val="28"/>
          <w:szCs w:val="28"/>
          <w:lang w:val="kk-KZ"/>
        </w:rPr>
      </w:pPr>
      <w:r w:rsidRPr="00E80637">
        <w:rPr>
          <w:rFonts w:ascii="Times New Roman" w:hAnsi="Times New Roman" w:cs="Times New Roman"/>
          <w:sz w:val="28"/>
          <w:szCs w:val="28"/>
          <w:lang w:val="kk-KZ"/>
        </w:rPr>
        <w:t>Жоғарыда айтылғандай, қазіргі кезде мұнай кәсіпшілігі жабдықтарын корр</w:t>
      </w:r>
      <w:r w:rsidR="00DD4721">
        <w:rPr>
          <w:rFonts w:ascii="Times New Roman" w:hAnsi="Times New Roman" w:cs="Times New Roman"/>
          <w:sz w:val="28"/>
          <w:szCs w:val="28"/>
          <w:lang w:val="kk-KZ"/>
        </w:rPr>
        <w:t>озиядан қорғау әдістері: мұнай</w:t>
      </w:r>
      <w:r w:rsidRPr="00E80637">
        <w:rPr>
          <w:rFonts w:ascii="Times New Roman" w:hAnsi="Times New Roman" w:cs="Times New Roman"/>
          <w:sz w:val="28"/>
          <w:szCs w:val="28"/>
          <w:lang w:val="kk-KZ"/>
        </w:rPr>
        <w:t xml:space="preserve"> мен газ өндіру, өңдеу және тасымалдау технологиясын осындай түзетуге бағытталған қолданыстағы жабдықтың коррозиясын төмендетуге технологиялық шаралар және алынатын өнімдердің </w:t>
      </w:r>
      <w:r w:rsidRPr="00E80637">
        <w:rPr>
          <w:rFonts w:ascii="Times New Roman" w:hAnsi="Times New Roman" w:cs="Times New Roman"/>
          <w:sz w:val="28"/>
          <w:szCs w:val="28"/>
          <w:lang w:val="kk-KZ"/>
        </w:rPr>
        <w:lastRenderedPageBreak/>
        <w:t xml:space="preserve">бастапқы, яғни төмен коррозиялық белсенділігін сақтау; ортаның өзінің агрессивті қасиеттерінің өзгеруімен немесе одан металл коррозиясын тудыратын компоненттерді жоюмен байланысты әдістер; басқа технологиялық шаралармен бірге қолданылатын арнайы әдістер: коррозияға қарсы ингибиторлар, биоцидтер, қорғаныс </w:t>
      </w:r>
      <w:r w:rsidR="00EB7A24">
        <w:rPr>
          <w:rFonts w:ascii="Times New Roman" w:hAnsi="Times New Roman" w:cs="Times New Roman"/>
          <w:sz w:val="28"/>
          <w:szCs w:val="28"/>
          <w:lang w:val="kk-KZ"/>
        </w:rPr>
        <w:t>жабынды</w:t>
      </w:r>
      <w:r w:rsidR="00772D85">
        <w:rPr>
          <w:rFonts w:ascii="Times New Roman" w:hAnsi="Times New Roman" w:cs="Times New Roman"/>
          <w:sz w:val="28"/>
          <w:szCs w:val="28"/>
          <w:lang w:val="kk-KZ"/>
        </w:rPr>
        <w:t>л</w:t>
      </w:r>
      <w:r w:rsidRPr="00E80637">
        <w:rPr>
          <w:rFonts w:ascii="Times New Roman" w:hAnsi="Times New Roman" w:cs="Times New Roman"/>
          <w:sz w:val="28"/>
          <w:szCs w:val="28"/>
          <w:lang w:val="kk-KZ"/>
        </w:rPr>
        <w:t xml:space="preserve">ары, металл емес материалдар, коррозияға төзімді металдар, сондай-ақ электрохимиялық (катодты және протекторлық) қорғау. </w:t>
      </w:r>
      <w:r w:rsidR="0035618B" w:rsidRPr="0035618B">
        <w:rPr>
          <w:rFonts w:ascii="Times New Roman" w:hAnsi="Times New Roman" w:cs="Times New Roman"/>
          <w:sz w:val="28"/>
          <w:szCs w:val="28"/>
          <w:lang w:val="kk-KZ"/>
        </w:rPr>
        <w:t xml:space="preserve">Аталған әдістер техникалық-экономикалық көрсеткіштерді ескере отырып, мұнай кәсіпшіліктерінде қалыптасқан нақты жағдайларға сүйене отырып, бөлек немесе кешенді түрде қолданылады </w:t>
      </w:r>
      <w:r w:rsidRPr="00E80637">
        <w:rPr>
          <w:rFonts w:ascii="Times New Roman" w:hAnsi="Times New Roman" w:cs="Times New Roman"/>
          <w:sz w:val="28"/>
          <w:szCs w:val="28"/>
          <w:lang w:val="kk-KZ"/>
        </w:rPr>
        <w:t>[60].</w:t>
      </w:r>
    </w:p>
    <w:p w:rsidR="00E80637" w:rsidRPr="00E80637" w:rsidRDefault="00E80637" w:rsidP="00541977">
      <w:pPr>
        <w:spacing w:after="0" w:line="240" w:lineRule="auto"/>
        <w:ind w:firstLine="709"/>
        <w:jc w:val="both"/>
        <w:rPr>
          <w:rFonts w:ascii="Times New Roman" w:hAnsi="Times New Roman" w:cs="Times New Roman"/>
          <w:sz w:val="28"/>
          <w:szCs w:val="28"/>
          <w:lang w:val="kk-KZ"/>
        </w:rPr>
      </w:pPr>
      <w:r w:rsidRPr="00E80637">
        <w:rPr>
          <w:rFonts w:ascii="Times New Roman" w:hAnsi="Times New Roman" w:cs="Times New Roman"/>
          <w:sz w:val="28"/>
          <w:szCs w:val="28"/>
          <w:lang w:val="kk-KZ"/>
        </w:rPr>
        <w:t xml:space="preserve">Қазіргі уақытта пайдаланатын коррозияға қарсы қорғау әдістерінің ішінде алдымен, алынатын өнімдердің бастапқы төмен агрессивтілігін сақтауға бағытталған технологиялық шаралар бар. Сондай-ақ жұмыс барысындағы жабдықтың конструктивті және технологиялық сипаттамаларын арттыру бойынша шаралардың (сұйықтық ағынының жылдамдығы мен құрылымын бақылау, суланған майды эмульсия күйінде тасымалдау, тоқырау және ойық аймақтарды жою, сулы фазаның бөлінуін және механикалық қоспалардың жинақталуын болдырмау) үлкен маңызы бар. Технологиялық әдістер тазарту құрылғылары (шарлар, қырғыштар, сепараторлар), оның ішінде гельдік тығындар мен тазартқыш ерітінділер судың жиналуы мен шөгінділерін жою үшін қолданылатын арнайы технологиялық құралдарды қолданумен байланысты. Шөгінділерді жою, </w:t>
      </w:r>
      <w:r w:rsidR="0035618B" w:rsidRPr="00E80637">
        <w:rPr>
          <w:rFonts w:ascii="Times New Roman" w:hAnsi="Times New Roman" w:cs="Times New Roman"/>
          <w:sz w:val="28"/>
          <w:szCs w:val="28"/>
          <w:lang w:val="kk-KZ"/>
        </w:rPr>
        <w:t>сульфатты қалпына келтіретін бактериялар</w:t>
      </w:r>
      <w:r w:rsidR="0035618B">
        <w:rPr>
          <w:rFonts w:ascii="Times New Roman" w:hAnsi="Times New Roman" w:cs="Times New Roman"/>
          <w:sz w:val="28"/>
          <w:szCs w:val="28"/>
          <w:lang w:val="kk-KZ"/>
        </w:rPr>
        <w:t>ы</w:t>
      </w:r>
      <w:r w:rsidRPr="00E80637">
        <w:rPr>
          <w:rFonts w:ascii="Times New Roman" w:hAnsi="Times New Roman" w:cs="Times New Roman"/>
          <w:sz w:val="28"/>
          <w:szCs w:val="28"/>
          <w:lang w:val="kk-KZ"/>
        </w:rPr>
        <w:t xml:space="preserve">ның адгезияланған түрлерін дамытудың қолайлы жағдайларын бұзады. Ұңғымаларды шаю және тазалау да осы аймақта ықтимал </w:t>
      </w:r>
      <w:r w:rsidR="0035618B" w:rsidRPr="00E80637">
        <w:rPr>
          <w:rFonts w:ascii="Times New Roman" w:hAnsi="Times New Roman" w:cs="Times New Roman"/>
          <w:sz w:val="28"/>
          <w:szCs w:val="28"/>
          <w:lang w:val="kk-KZ"/>
        </w:rPr>
        <w:t>сульфатты қалпына келтіретін бактери</w:t>
      </w:r>
      <w:r w:rsidR="0035618B">
        <w:rPr>
          <w:rFonts w:ascii="Times New Roman" w:hAnsi="Times New Roman" w:cs="Times New Roman"/>
          <w:sz w:val="28"/>
          <w:szCs w:val="28"/>
          <w:lang w:val="kk-KZ"/>
        </w:rPr>
        <w:t>ялар</w:t>
      </w:r>
      <w:r w:rsidRPr="00E80637">
        <w:rPr>
          <w:rFonts w:ascii="Times New Roman" w:hAnsi="Times New Roman" w:cs="Times New Roman"/>
          <w:sz w:val="28"/>
          <w:szCs w:val="28"/>
          <w:lang w:val="kk-KZ"/>
        </w:rPr>
        <w:t xml:space="preserve"> биоценозын жоюға ықпал етуі керек. Алынған ұңғыма өнімдерінің бастапқы коррозиялық белсенділігін сақтау атмосфералық оттегінің берілуін болдырмайтын герметикалық жүйелерді қолдану арқылы жеңілдетіледі. Металл коррозиясы тұрғысынан технологиялық әдістерге пайдалану ұңғымаларына су ағынын шектеу жолдарын, айдау және қайтару профилін бақылау шараларын және айқаспалы ағындарды (сақиналы және қабат аралық) жоюға болады. Түтіктердің бұрандалы қосылыстарын, қаптама құбырларын және жер асты жабдықтарының басқа қосылыстарын герметизациялау жергілікті коррозиямен ойықтар аймақтарын жоюға қызмет етеді [57, 9-11</w:t>
      </w:r>
      <w:r w:rsidR="00DE3A6A">
        <w:rPr>
          <w:rFonts w:ascii="Times New Roman" w:hAnsi="Times New Roman" w:cs="Times New Roman"/>
          <w:sz w:val="28"/>
          <w:szCs w:val="28"/>
          <w:lang w:val="kk-KZ"/>
        </w:rPr>
        <w:t>б</w:t>
      </w:r>
      <w:r w:rsidRPr="00E80637">
        <w:rPr>
          <w:rFonts w:ascii="Times New Roman" w:hAnsi="Times New Roman" w:cs="Times New Roman"/>
          <w:sz w:val="28"/>
          <w:szCs w:val="28"/>
          <w:lang w:val="kk-KZ"/>
        </w:rPr>
        <w:t>].</w:t>
      </w:r>
    </w:p>
    <w:p w:rsidR="00E80637" w:rsidRPr="00E80637" w:rsidRDefault="00AE1D51" w:rsidP="0054197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Мұнайгаз </w:t>
      </w:r>
      <w:r w:rsidR="00E80637" w:rsidRPr="00E80637">
        <w:rPr>
          <w:rFonts w:ascii="Times New Roman" w:hAnsi="Times New Roman" w:cs="Times New Roman"/>
          <w:sz w:val="28"/>
          <w:szCs w:val="28"/>
          <w:lang w:val="kk-KZ"/>
        </w:rPr>
        <w:t xml:space="preserve">жабдықтары мен құрылымдарының әртүрлі элементтерінің тиімділігі немесе бұзылуы, олардың беткі қабатының сапасының төмендеуіне әкелетін процестердің алдын алу немесе тежеу беткі қабаттың микрорельефіне, механикалық және физика-химиялық қасиеттеріне байланысты. Бұл жағдайда металл беткі қабатының немесе мұнай құбырының құймасының физика-химиялық қасиеттерінің қажетті кешенін қамтамасыз ету өте қиын міндет болып табылады. Бұл жағдайда перспективті бағыт </w:t>
      </w:r>
      <w:r w:rsidR="00DE3A6A" w:rsidRPr="00E80637">
        <w:rPr>
          <w:rFonts w:ascii="Times New Roman" w:hAnsi="Times New Roman" w:cs="Times New Roman"/>
          <w:sz w:val="28"/>
          <w:szCs w:val="28"/>
          <w:lang w:val="kk-KZ"/>
        </w:rPr>
        <w:t xml:space="preserve">полимерлі </w:t>
      </w:r>
      <w:r w:rsidR="00EB7A24">
        <w:rPr>
          <w:rFonts w:ascii="Times New Roman" w:hAnsi="Times New Roman" w:cs="Times New Roman"/>
          <w:sz w:val="28"/>
          <w:szCs w:val="28"/>
          <w:lang w:val="kk-KZ"/>
        </w:rPr>
        <w:t>жабынды</w:t>
      </w:r>
      <w:r w:rsidR="00772D85">
        <w:rPr>
          <w:rFonts w:ascii="Times New Roman" w:hAnsi="Times New Roman" w:cs="Times New Roman"/>
          <w:sz w:val="28"/>
          <w:szCs w:val="28"/>
          <w:lang w:val="kk-KZ"/>
        </w:rPr>
        <w:t>л</w:t>
      </w:r>
      <w:r w:rsidR="00DE3A6A" w:rsidRPr="00E80637">
        <w:rPr>
          <w:rFonts w:ascii="Times New Roman" w:hAnsi="Times New Roman" w:cs="Times New Roman"/>
          <w:sz w:val="28"/>
          <w:szCs w:val="28"/>
          <w:lang w:val="kk-KZ"/>
        </w:rPr>
        <w:t xml:space="preserve">арды </w:t>
      </w:r>
      <w:r w:rsidR="00DE3A6A">
        <w:rPr>
          <w:rFonts w:ascii="Times New Roman" w:hAnsi="Times New Roman" w:cs="Times New Roman"/>
          <w:sz w:val="28"/>
          <w:szCs w:val="28"/>
          <w:lang w:val="kk-KZ"/>
        </w:rPr>
        <w:t xml:space="preserve">жабдықтар мен құрылымдардың </w:t>
      </w:r>
      <w:r w:rsidR="00DE3A6A" w:rsidRPr="00E80637">
        <w:rPr>
          <w:rFonts w:ascii="Times New Roman" w:hAnsi="Times New Roman" w:cs="Times New Roman"/>
          <w:sz w:val="28"/>
          <w:szCs w:val="28"/>
          <w:lang w:val="kk-KZ"/>
        </w:rPr>
        <w:t xml:space="preserve">бетіне қолдану бойынша </w:t>
      </w:r>
      <w:r w:rsidR="00DE3A6A">
        <w:rPr>
          <w:rFonts w:ascii="Times New Roman" w:hAnsi="Times New Roman" w:cs="Times New Roman"/>
          <w:sz w:val="28"/>
          <w:szCs w:val="28"/>
          <w:lang w:val="kk-KZ"/>
        </w:rPr>
        <w:t>іс-</w:t>
      </w:r>
      <w:r w:rsidR="00DE3A6A" w:rsidRPr="00E80637">
        <w:rPr>
          <w:rFonts w:ascii="Times New Roman" w:hAnsi="Times New Roman" w:cs="Times New Roman"/>
          <w:sz w:val="28"/>
          <w:szCs w:val="28"/>
          <w:lang w:val="kk-KZ"/>
        </w:rPr>
        <w:t>шаралар кешені болып табылады</w:t>
      </w:r>
      <w:r w:rsidR="00DE3A6A">
        <w:rPr>
          <w:rFonts w:ascii="Times New Roman" w:hAnsi="Times New Roman" w:cs="Times New Roman"/>
          <w:sz w:val="28"/>
          <w:szCs w:val="28"/>
          <w:lang w:val="kk-KZ"/>
        </w:rPr>
        <w:t>, оларды</w:t>
      </w:r>
      <w:r w:rsidR="00DE3A6A" w:rsidRPr="00E80637">
        <w:rPr>
          <w:rFonts w:ascii="Times New Roman" w:hAnsi="Times New Roman" w:cs="Times New Roman"/>
          <w:sz w:val="28"/>
          <w:szCs w:val="28"/>
          <w:lang w:val="kk-KZ"/>
        </w:rPr>
        <w:t xml:space="preserve"> қалыптастыру үшін </w:t>
      </w:r>
      <w:r w:rsidR="00E80637" w:rsidRPr="00E80637">
        <w:rPr>
          <w:rFonts w:ascii="Times New Roman" w:hAnsi="Times New Roman" w:cs="Times New Roman"/>
          <w:sz w:val="28"/>
          <w:szCs w:val="28"/>
          <w:lang w:val="kk-KZ"/>
        </w:rPr>
        <w:t xml:space="preserve">әртүрлі </w:t>
      </w:r>
      <w:r w:rsidR="00DE3A6A" w:rsidRPr="00E80637">
        <w:rPr>
          <w:rFonts w:ascii="Times New Roman" w:hAnsi="Times New Roman" w:cs="Times New Roman"/>
          <w:sz w:val="28"/>
          <w:szCs w:val="28"/>
          <w:lang w:val="kk-KZ"/>
        </w:rPr>
        <w:t xml:space="preserve">лак </w:t>
      </w:r>
      <w:r w:rsidR="00DE3A6A">
        <w:rPr>
          <w:rFonts w:ascii="Times New Roman" w:hAnsi="Times New Roman" w:cs="Times New Roman"/>
          <w:sz w:val="28"/>
          <w:szCs w:val="28"/>
          <w:lang w:val="kk-KZ"/>
        </w:rPr>
        <w:t>-</w:t>
      </w:r>
      <w:r w:rsidR="00E80637" w:rsidRPr="00E80637">
        <w:rPr>
          <w:rFonts w:ascii="Times New Roman" w:hAnsi="Times New Roman" w:cs="Times New Roman"/>
          <w:sz w:val="28"/>
          <w:szCs w:val="28"/>
          <w:lang w:val="kk-KZ"/>
        </w:rPr>
        <w:t xml:space="preserve">бояу, полимер және физика-химиялық және механикалық қасиеттерінің кең ауқымы бар басқа да материалдарды </w:t>
      </w:r>
      <w:r w:rsidR="00DE3A6A">
        <w:rPr>
          <w:rFonts w:ascii="Times New Roman" w:hAnsi="Times New Roman" w:cs="Times New Roman"/>
          <w:sz w:val="28"/>
          <w:szCs w:val="28"/>
          <w:lang w:val="kk-KZ"/>
        </w:rPr>
        <w:t>қолдануға болады</w:t>
      </w:r>
      <w:r w:rsidR="00E80637" w:rsidRPr="00E80637">
        <w:rPr>
          <w:rFonts w:ascii="Times New Roman" w:hAnsi="Times New Roman" w:cs="Times New Roman"/>
          <w:sz w:val="28"/>
          <w:szCs w:val="28"/>
          <w:lang w:val="kk-KZ"/>
        </w:rPr>
        <w:t xml:space="preserve"> [61,62].</w:t>
      </w:r>
    </w:p>
    <w:p w:rsidR="00E80637" w:rsidRPr="00E80637" w:rsidRDefault="00E80637" w:rsidP="00541977">
      <w:pPr>
        <w:spacing w:after="0" w:line="240" w:lineRule="auto"/>
        <w:ind w:firstLine="709"/>
        <w:jc w:val="both"/>
        <w:rPr>
          <w:rFonts w:ascii="Times New Roman" w:hAnsi="Times New Roman" w:cs="Times New Roman"/>
          <w:sz w:val="28"/>
          <w:szCs w:val="28"/>
          <w:lang w:val="kk-KZ"/>
        </w:rPr>
      </w:pPr>
      <w:r w:rsidRPr="00E80637">
        <w:rPr>
          <w:rFonts w:ascii="Times New Roman" w:hAnsi="Times New Roman" w:cs="Times New Roman"/>
          <w:sz w:val="28"/>
          <w:szCs w:val="28"/>
          <w:lang w:val="kk-KZ"/>
        </w:rPr>
        <w:lastRenderedPageBreak/>
        <w:t xml:space="preserve">Мұнай кәсіпшілігі тәжірибесінде электрохимиялық коррозияға физикалық тосқауыл жасайтын, металл (Zn, Al, Cr, Ni, Cd, Ti және олардың негізіндегі қорытпалар) және металл емес (органикалық және бейорганикалық) әртүрлі </w:t>
      </w:r>
      <w:r w:rsidR="00EB7A24">
        <w:rPr>
          <w:rFonts w:ascii="Times New Roman" w:hAnsi="Times New Roman" w:cs="Times New Roman"/>
          <w:sz w:val="28"/>
          <w:szCs w:val="28"/>
          <w:lang w:val="kk-KZ"/>
        </w:rPr>
        <w:t>жабынды</w:t>
      </w:r>
      <w:r w:rsidR="00772D85">
        <w:rPr>
          <w:rFonts w:ascii="Times New Roman" w:hAnsi="Times New Roman" w:cs="Times New Roman"/>
          <w:sz w:val="28"/>
          <w:szCs w:val="28"/>
          <w:lang w:val="kk-KZ"/>
        </w:rPr>
        <w:t>л</w:t>
      </w:r>
      <w:r w:rsidRPr="00E80637">
        <w:rPr>
          <w:rFonts w:ascii="Times New Roman" w:hAnsi="Times New Roman" w:cs="Times New Roman"/>
          <w:sz w:val="28"/>
          <w:szCs w:val="28"/>
          <w:lang w:val="kk-KZ"/>
        </w:rPr>
        <w:t xml:space="preserve">ар кеңінен қолданылады. Бейорганикалық материалдарға силикаттар (шыны, шыны эмаль), цемент, фосфаттар, хроматтар жатады. Органикалық </w:t>
      </w:r>
      <w:r w:rsidR="00EB7A24">
        <w:rPr>
          <w:rFonts w:ascii="Times New Roman" w:hAnsi="Times New Roman" w:cs="Times New Roman"/>
          <w:sz w:val="28"/>
          <w:szCs w:val="28"/>
          <w:lang w:val="kk-KZ"/>
        </w:rPr>
        <w:t>жабынды</w:t>
      </w:r>
      <w:r w:rsidR="00772D85">
        <w:rPr>
          <w:rFonts w:ascii="Times New Roman" w:hAnsi="Times New Roman" w:cs="Times New Roman"/>
          <w:sz w:val="28"/>
          <w:szCs w:val="28"/>
          <w:lang w:val="kk-KZ"/>
        </w:rPr>
        <w:t>л</w:t>
      </w:r>
      <w:r w:rsidRPr="00E80637">
        <w:rPr>
          <w:rFonts w:ascii="Times New Roman" w:hAnsi="Times New Roman" w:cs="Times New Roman"/>
          <w:sz w:val="28"/>
          <w:szCs w:val="28"/>
          <w:lang w:val="kk-KZ"/>
        </w:rPr>
        <w:t xml:space="preserve">арға ұнтақ, пленка және парақша пластмассалардың түрлері жатады. Полимер </w:t>
      </w:r>
      <w:r w:rsidR="00EB7A24">
        <w:rPr>
          <w:rFonts w:ascii="Times New Roman" w:hAnsi="Times New Roman" w:cs="Times New Roman"/>
          <w:sz w:val="28"/>
          <w:szCs w:val="28"/>
          <w:lang w:val="kk-KZ"/>
        </w:rPr>
        <w:t>жабынды</w:t>
      </w:r>
      <w:r w:rsidR="00772D85">
        <w:rPr>
          <w:rFonts w:ascii="Times New Roman" w:hAnsi="Times New Roman" w:cs="Times New Roman"/>
          <w:sz w:val="28"/>
          <w:szCs w:val="28"/>
          <w:lang w:val="kk-KZ"/>
        </w:rPr>
        <w:t>л</w:t>
      </w:r>
      <w:r w:rsidRPr="00E80637">
        <w:rPr>
          <w:rFonts w:ascii="Times New Roman" w:hAnsi="Times New Roman" w:cs="Times New Roman"/>
          <w:sz w:val="28"/>
          <w:szCs w:val="28"/>
          <w:lang w:val="kk-KZ"/>
        </w:rPr>
        <w:t xml:space="preserve">арға (полиэтилен, полипропилен, полиизобутилен, поливинилхлорид), поликонденсация </w:t>
      </w:r>
      <w:r w:rsidR="00EB7A24">
        <w:rPr>
          <w:rFonts w:ascii="Times New Roman" w:hAnsi="Times New Roman" w:cs="Times New Roman"/>
          <w:sz w:val="28"/>
          <w:szCs w:val="28"/>
          <w:lang w:val="kk-KZ"/>
        </w:rPr>
        <w:t>жабынды</w:t>
      </w:r>
      <w:r w:rsidR="00772D85">
        <w:rPr>
          <w:rFonts w:ascii="Times New Roman" w:hAnsi="Times New Roman" w:cs="Times New Roman"/>
          <w:sz w:val="28"/>
          <w:szCs w:val="28"/>
          <w:lang w:val="kk-KZ"/>
        </w:rPr>
        <w:t>ларға</w:t>
      </w:r>
      <w:r w:rsidRPr="00E80637">
        <w:rPr>
          <w:rFonts w:ascii="Times New Roman" w:hAnsi="Times New Roman" w:cs="Times New Roman"/>
          <w:sz w:val="28"/>
          <w:szCs w:val="28"/>
          <w:lang w:val="kk-KZ"/>
        </w:rPr>
        <w:t xml:space="preserve"> (пентапласт, поликарбонат), термореактивті шайырлар (эпоксид, фенолформальдегид, полиэфир, кремний</w:t>
      </w:r>
      <w:r w:rsidR="0035618B">
        <w:rPr>
          <w:rFonts w:ascii="Times New Roman" w:hAnsi="Times New Roman" w:cs="Times New Roman"/>
          <w:sz w:val="28"/>
          <w:szCs w:val="28"/>
          <w:lang w:val="kk-KZ"/>
        </w:rPr>
        <w:t xml:space="preserve"> </w:t>
      </w:r>
      <w:r w:rsidRPr="00E80637">
        <w:rPr>
          <w:rFonts w:ascii="Times New Roman" w:hAnsi="Times New Roman" w:cs="Times New Roman"/>
          <w:sz w:val="28"/>
          <w:szCs w:val="28"/>
          <w:lang w:val="kk-KZ"/>
        </w:rPr>
        <w:t xml:space="preserve">органикалық, полиамид және т.б.), лак-бояу материалдары (лактар мен эмальдар) жатады. Жоғарыда айтылғандардан қорғаныш полимерлі </w:t>
      </w:r>
      <w:r w:rsidR="00EB7A24">
        <w:rPr>
          <w:rFonts w:ascii="Times New Roman" w:hAnsi="Times New Roman" w:cs="Times New Roman"/>
          <w:sz w:val="28"/>
          <w:szCs w:val="28"/>
          <w:lang w:val="kk-KZ"/>
        </w:rPr>
        <w:t>жабынды</w:t>
      </w:r>
      <w:r w:rsidR="00772D85">
        <w:rPr>
          <w:rFonts w:ascii="Times New Roman" w:hAnsi="Times New Roman" w:cs="Times New Roman"/>
          <w:sz w:val="28"/>
          <w:szCs w:val="28"/>
          <w:lang w:val="kk-KZ"/>
        </w:rPr>
        <w:t>л</w:t>
      </w:r>
      <w:r w:rsidRPr="00E80637">
        <w:rPr>
          <w:rFonts w:ascii="Times New Roman" w:hAnsi="Times New Roman" w:cs="Times New Roman"/>
          <w:sz w:val="28"/>
          <w:szCs w:val="28"/>
          <w:lang w:val="kk-KZ"/>
        </w:rPr>
        <w:t xml:space="preserve">арды қолдану әдісі кеңінен қолданылатынын атап өткен жөн. Мұнай кәсіпшілігі жабдығы үшін полимерлерді таңдаған кезде, атап айтқанда, мұнай жинау және дайындау жүйелерінің құбырлары, экологиялық таза, отқа төзімді және үнемді эпоксидті материалдарға көбірек басымдық беріледі. Полимермен қапталған жабдықтар мен қондырғылар, осы жағдайларда бірқатар  артықшылықтарға ие болады. Полимерлі </w:t>
      </w:r>
      <w:r w:rsidR="00EB7A24">
        <w:rPr>
          <w:rFonts w:ascii="Times New Roman" w:hAnsi="Times New Roman" w:cs="Times New Roman"/>
          <w:sz w:val="28"/>
          <w:szCs w:val="28"/>
          <w:lang w:val="kk-KZ"/>
        </w:rPr>
        <w:t>жабынды</w:t>
      </w:r>
      <w:r w:rsidR="00772D85">
        <w:rPr>
          <w:rFonts w:ascii="Times New Roman" w:hAnsi="Times New Roman" w:cs="Times New Roman"/>
          <w:sz w:val="28"/>
          <w:szCs w:val="28"/>
          <w:lang w:val="kk-KZ"/>
        </w:rPr>
        <w:t>л</w:t>
      </w:r>
      <w:r w:rsidRPr="00E80637">
        <w:rPr>
          <w:rFonts w:ascii="Times New Roman" w:hAnsi="Times New Roman" w:cs="Times New Roman"/>
          <w:sz w:val="28"/>
          <w:szCs w:val="28"/>
          <w:lang w:val="kk-KZ"/>
        </w:rPr>
        <w:t>ар үшін қолданылатын материалдардың үлкен гаммасы олардың көлемдік қасиеттерін өзгертпестен кең ауқымда жабдықтар мен құрылымдардың беттерінің физика-химиялық, механикалық қасиеттерін және микрорельефесін кең ауқымы мақсатты түрде өзгертуге мүмкіндік береді. Нәтижесінде жабдықтар мен құрылымдар конструкцияны, өндіріс технологиясын айтарлықтай өзгертпестен, сондай-ақ коррозиялық агрессивтілігі жоғары ортада олардың беріктігі мен жұмыс тиімділігін арттырудың басқа әдістерін қолдану кезінде айтарлықтай шығындарсыз құнды қасиеттерге ие болады [63].</w:t>
      </w:r>
    </w:p>
    <w:p w:rsidR="00E80637" w:rsidRPr="00E80637" w:rsidRDefault="00EB7A24" w:rsidP="00541977">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Жабынды</w:t>
      </w:r>
      <w:r w:rsidR="0035618B">
        <w:rPr>
          <w:rFonts w:ascii="Times New Roman" w:hAnsi="Times New Roman" w:cs="Times New Roman"/>
          <w:sz w:val="28"/>
          <w:szCs w:val="28"/>
          <w:lang w:val="kk-KZ"/>
        </w:rPr>
        <w:t>с</w:t>
      </w:r>
      <w:r w:rsidR="00E80637" w:rsidRPr="00E80637">
        <w:rPr>
          <w:rFonts w:ascii="Times New Roman" w:hAnsi="Times New Roman" w:cs="Times New Roman"/>
          <w:sz w:val="28"/>
          <w:szCs w:val="28"/>
          <w:lang w:val="kk-KZ"/>
        </w:rPr>
        <w:t xml:space="preserve">ы бар мұнай кәсіпшілігі жабдықтары агрессивті ортада металдың беріктігі мен қаттылығын, айтарлықтай деформацияны, адгезияға қарсы, үйкеліске қарсы, тығыздағыш және полимерлі материалдарға тән басқа да арнайы қасиеттерімен жақсы үйлестіреді. </w:t>
      </w:r>
      <w:r w:rsidR="00AE1D51">
        <w:rPr>
          <w:rFonts w:ascii="Times New Roman" w:hAnsi="Times New Roman" w:cs="Times New Roman"/>
          <w:sz w:val="28"/>
          <w:szCs w:val="28"/>
          <w:lang w:val="kk-KZ"/>
        </w:rPr>
        <w:t xml:space="preserve">Мұнайгаз </w:t>
      </w:r>
      <w:r w:rsidR="00E80637" w:rsidRPr="00E80637">
        <w:rPr>
          <w:rFonts w:ascii="Times New Roman" w:hAnsi="Times New Roman" w:cs="Times New Roman"/>
          <w:sz w:val="28"/>
          <w:szCs w:val="28"/>
          <w:lang w:val="kk-KZ"/>
        </w:rPr>
        <w:t xml:space="preserve">саласындағы жабдықтар мен құрылымдардың полимерлі </w:t>
      </w:r>
      <w:r>
        <w:rPr>
          <w:rFonts w:ascii="Times New Roman" w:hAnsi="Times New Roman" w:cs="Times New Roman"/>
          <w:sz w:val="28"/>
          <w:szCs w:val="28"/>
          <w:lang w:val="kk-KZ"/>
        </w:rPr>
        <w:t>жабынды</w:t>
      </w:r>
      <w:r w:rsidR="00772D85">
        <w:rPr>
          <w:rFonts w:ascii="Times New Roman" w:hAnsi="Times New Roman" w:cs="Times New Roman"/>
          <w:sz w:val="28"/>
          <w:szCs w:val="28"/>
          <w:lang w:val="kk-KZ"/>
        </w:rPr>
        <w:t>л</w:t>
      </w:r>
      <w:r w:rsidR="00E80637" w:rsidRPr="00E80637">
        <w:rPr>
          <w:rFonts w:ascii="Times New Roman" w:hAnsi="Times New Roman" w:cs="Times New Roman"/>
          <w:sz w:val="28"/>
          <w:szCs w:val="28"/>
          <w:lang w:val="kk-KZ"/>
        </w:rPr>
        <w:t>ары әртүрлі жағдайларда пайдаланылуы мүмкін және көптеген функцияларды орындай алады.</w:t>
      </w:r>
    </w:p>
    <w:p w:rsidR="00E80637" w:rsidRPr="00E80637" w:rsidRDefault="00E80637" w:rsidP="00541977">
      <w:pPr>
        <w:spacing w:after="0" w:line="240" w:lineRule="auto"/>
        <w:ind w:firstLine="709"/>
        <w:jc w:val="both"/>
        <w:rPr>
          <w:rFonts w:ascii="Times New Roman" w:hAnsi="Times New Roman" w:cs="Times New Roman"/>
          <w:sz w:val="28"/>
          <w:szCs w:val="28"/>
          <w:lang w:val="kk-KZ"/>
        </w:rPr>
      </w:pPr>
      <w:r w:rsidRPr="00E80637">
        <w:rPr>
          <w:rFonts w:ascii="Times New Roman" w:hAnsi="Times New Roman" w:cs="Times New Roman"/>
          <w:sz w:val="28"/>
          <w:szCs w:val="28"/>
          <w:lang w:val="kk-KZ"/>
        </w:rPr>
        <w:t xml:space="preserve">Компоненттердің сәтті үйлесімі бар </w:t>
      </w:r>
      <w:r w:rsidR="00EB7A24">
        <w:rPr>
          <w:rFonts w:ascii="Times New Roman" w:hAnsi="Times New Roman" w:cs="Times New Roman"/>
          <w:sz w:val="28"/>
          <w:szCs w:val="28"/>
          <w:lang w:val="kk-KZ"/>
        </w:rPr>
        <w:t>жабынды</w:t>
      </w:r>
      <w:r w:rsidRPr="00E80637">
        <w:rPr>
          <w:rFonts w:ascii="Times New Roman" w:hAnsi="Times New Roman" w:cs="Times New Roman"/>
          <w:sz w:val="28"/>
          <w:szCs w:val="28"/>
          <w:lang w:val="kk-KZ"/>
        </w:rPr>
        <w:t xml:space="preserve"> таңдау, агрессивті ортада жабдықтың металын коррозиядан қорғауға ғана емес, жабдықтың бетінде парафиндер мен тұздардың айтарлықтай шөгінділерінің пайда болуына  мүмкіндік бермеді, кедір-бұдырды азайту арқылы ағынды арналарының</w:t>
      </w:r>
      <w:r w:rsidR="0035618B">
        <w:rPr>
          <w:rFonts w:ascii="Times New Roman" w:hAnsi="Times New Roman" w:cs="Times New Roman"/>
          <w:sz w:val="28"/>
          <w:szCs w:val="28"/>
          <w:lang w:val="kk-KZ"/>
        </w:rPr>
        <w:t xml:space="preserve"> гидравликалық кедергісін азайтады</w:t>
      </w:r>
      <w:r w:rsidRPr="00E80637">
        <w:rPr>
          <w:rFonts w:ascii="Times New Roman" w:hAnsi="Times New Roman" w:cs="Times New Roman"/>
          <w:sz w:val="28"/>
          <w:szCs w:val="28"/>
          <w:lang w:val="kk-KZ"/>
        </w:rPr>
        <w:t xml:space="preserve"> және жабдықты тозудан қорғайды. </w:t>
      </w:r>
      <w:r w:rsidR="0035618B">
        <w:rPr>
          <w:rFonts w:ascii="Times New Roman" w:hAnsi="Times New Roman" w:cs="Times New Roman"/>
          <w:sz w:val="28"/>
          <w:szCs w:val="28"/>
          <w:lang w:val="kk-KZ"/>
        </w:rPr>
        <w:t>Ж</w:t>
      </w:r>
      <w:r w:rsidR="00EB7A24">
        <w:rPr>
          <w:rFonts w:ascii="Times New Roman" w:hAnsi="Times New Roman" w:cs="Times New Roman"/>
          <w:sz w:val="28"/>
          <w:szCs w:val="28"/>
          <w:lang w:val="kk-KZ"/>
        </w:rPr>
        <w:t>абынды</w:t>
      </w:r>
      <w:r w:rsidRPr="00E80637">
        <w:rPr>
          <w:rFonts w:ascii="Times New Roman" w:hAnsi="Times New Roman" w:cs="Times New Roman"/>
          <w:sz w:val="28"/>
          <w:szCs w:val="28"/>
          <w:lang w:val="kk-KZ"/>
        </w:rPr>
        <w:t xml:space="preserve"> айдалатын сұйықтықтың тазалығын қамтамасыз етеді, қосылыстардың герметикалығын арттырады және олардағы ыдырайтын фреттинг-коррозияны болдырмайды, жабдықтың металл сыйымдылығын азайтады, сондай-ақ оның жылу оқшаулауын және жабдық элементтерінің жарамдылық қабілетін арттырады, қосалқы бөлшектердің, легирленген болаттар, түсті металдар мен құймалар шығынын арттырады [64]. Полимерлі </w:t>
      </w:r>
      <w:r w:rsidR="00EB7A24">
        <w:rPr>
          <w:rFonts w:ascii="Times New Roman" w:hAnsi="Times New Roman" w:cs="Times New Roman"/>
          <w:sz w:val="28"/>
          <w:szCs w:val="28"/>
          <w:lang w:val="kk-KZ"/>
        </w:rPr>
        <w:t>жабынды</w:t>
      </w:r>
      <w:r w:rsidR="00772D85">
        <w:rPr>
          <w:rFonts w:ascii="Times New Roman" w:hAnsi="Times New Roman" w:cs="Times New Roman"/>
          <w:sz w:val="28"/>
          <w:szCs w:val="28"/>
          <w:lang w:val="kk-KZ"/>
        </w:rPr>
        <w:t>л</w:t>
      </w:r>
      <w:r w:rsidRPr="00E80637">
        <w:rPr>
          <w:rFonts w:ascii="Times New Roman" w:hAnsi="Times New Roman" w:cs="Times New Roman"/>
          <w:sz w:val="28"/>
          <w:szCs w:val="28"/>
          <w:lang w:val="kk-KZ"/>
        </w:rPr>
        <w:t xml:space="preserve">арды бір материалды немесе оның негізіндегі әртүрлі композицияларды пайдалана отырып, барлық беттерде де, жекелеген </w:t>
      </w:r>
      <w:r w:rsidRPr="00E80637">
        <w:rPr>
          <w:rFonts w:ascii="Times New Roman" w:hAnsi="Times New Roman" w:cs="Times New Roman"/>
          <w:sz w:val="28"/>
          <w:szCs w:val="28"/>
          <w:lang w:val="kk-KZ"/>
        </w:rPr>
        <w:lastRenderedPageBreak/>
        <w:t xml:space="preserve">учаскелерде де әртүрлі өлшемдегі және конфигурациядағы жабдықтар мен құрылымдарға бірнеше рет қолдануға болады. Физика-химиялық және механикалық қасиеттердің қажетті градиентін алу үшін, </w:t>
      </w:r>
      <w:r w:rsidR="00EB7A24">
        <w:rPr>
          <w:rFonts w:ascii="Times New Roman" w:hAnsi="Times New Roman" w:cs="Times New Roman"/>
          <w:sz w:val="28"/>
          <w:szCs w:val="28"/>
          <w:lang w:val="kk-KZ"/>
        </w:rPr>
        <w:t>жабынды</w:t>
      </w:r>
      <w:r w:rsidRPr="00E80637">
        <w:rPr>
          <w:rFonts w:ascii="Times New Roman" w:hAnsi="Times New Roman" w:cs="Times New Roman"/>
          <w:sz w:val="28"/>
          <w:szCs w:val="28"/>
          <w:lang w:val="kk-KZ"/>
        </w:rPr>
        <w:t xml:space="preserve">ның қалыңдығын кең ауқымда өзгертуге, әртүрлі материалдарды </w:t>
      </w:r>
      <w:r w:rsidR="00EB7A24">
        <w:rPr>
          <w:rFonts w:ascii="Times New Roman" w:hAnsi="Times New Roman" w:cs="Times New Roman"/>
          <w:sz w:val="28"/>
          <w:szCs w:val="28"/>
          <w:lang w:val="kk-KZ"/>
        </w:rPr>
        <w:t>жабынды</w:t>
      </w:r>
      <w:r w:rsidRPr="00E80637">
        <w:rPr>
          <w:rFonts w:ascii="Times New Roman" w:hAnsi="Times New Roman" w:cs="Times New Roman"/>
          <w:sz w:val="28"/>
          <w:szCs w:val="28"/>
          <w:lang w:val="kk-KZ"/>
        </w:rPr>
        <w:t xml:space="preserve"> қалыңдығымен қабаттастыруға, біріктіруге болады [64, 214-218</w:t>
      </w:r>
      <w:r w:rsidR="00DE3A6A">
        <w:rPr>
          <w:rFonts w:ascii="Times New Roman" w:hAnsi="Times New Roman" w:cs="Times New Roman"/>
          <w:sz w:val="28"/>
          <w:szCs w:val="28"/>
          <w:lang w:val="kk-KZ"/>
        </w:rPr>
        <w:t>б.</w:t>
      </w:r>
      <w:r w:rsidRPr="00E80637">
        <w:rPr>
          <w:rFonts w:ascii="Times New Roman" w:hAnsi="Times New Roman" w:cs="Times New Roman"/>
          <w:sz w:val="28"/>
          <w:szCs w:val="28"/>
          <w:lang w:val="kk-KZ"/>
        </w:rPr>
        <w:t>].</w:t>
      </w:r>
    </w:p>
    <w:p w:rsidR="00E80637" w:rsidRPr="00E80637" w:rsidRDefault="00E80637" w:rsidP="00541977">
      <w:pPr>
        <w:spacing w:after="0" w:line="240" w:lineRule="auto"/>
        <w:ind w:firstLine="709"/>
        <w:jc w:val="both"/>
        <w:rPr>
          <w:rFonts w:ascii="Times New Roman" w:hAnsi="Times New Roman" w:cs="Times New Roman"/>
          <w:sz w:val="28"/>
          <w:szCs w:val="28"/>
          <w:lang w:val="kk-KZ"/>
        </w:rPr>
      </w:pPr>
      <w:r w:rsidRPr="00E80637">
        <w:rPr>
          <w:rFonts w:ascii="Times New Roman" w:hAnsi="Times New Roman" w:cs="Times New Roman"/>
          <w:sz w:val="28"/>
          <w:szCs w:val="28"/>
          <w:lang w:val="kk-KZ"/>
        </w:rPr>
        <w:t xml:space="preserve">Құбырларды пайдалану ортасының жоғары агрессивтілігі мұнай кәсіпшілігі жабдықтарының тез істен шығуына және жарамсыздығына әкеліп соғады. Нәтижесінде, қазіргі кезде үлкен күш агрессивті ортаға жоғары қарсылықты және жабдықты сенімді пайдалануды қамтамасыз етуге арналған </w:t>
      </w:r>
      <w:r w:rsidR="00EB7A24">
        <w:rPr>
          <w:rFonts w:ascii="Times New Roman" w:hAnsi="Times New Roman" w:cs="Times New Roman"/>
          <w:sz w:val="28"/>
          <w:szCs w:val="28"/>
          <w:lang w:val="kk-KZ"/>
        </w:rPr>
        <w:t>жабынды</w:t>
      </w:r>
      <w:r w:rsidR="00772D85">
        <w:rPr>
          <w:rFonts w:ascii="Times New Roman" w:hAnsi="Times New Roman" w:cs="Times New Roman"/>
          <w:sz w:val="28"/>
          <w:szCs w:val="28"/>
          <w:lang w:val="kk-KZ"/>
        </w:rPr>
        <w:t>л</w:t>
      </w:r>
      <w:r w:rsidRPr="00E80637">
        <w:rPr>
          <w:rFonts w:ascii="Times New Roman" w:hAnsi="Times New Roman" w:cs="Times New Roman"/>
          <w:sz w:val="28"/>
          <w:szCs w:val="28"/>
          <w:lang w:val="kk-KZ"/>
        </w:rPr>
        <w:t xml:space="preserve">ардың түбегейлі жаңа қорғаныс жүйелерін құруға бағытталды. Бұл жүйелерді әзірлеу кезінде бірқатар басқа да маңызды функцияларды ескермей, оның коррозияға қарсы әсеріне сүйене отырып, </w:t>
      </w:r>
      <w:r w:rsidR="00EB7A24">
        <w:rPr>
          <w:rFonts w:ascii="Times New Roman" w:hAnsi="Times New Roman" w:cs="Times New Roman"/>
          <w:sz w:val="28"/>
          <w:szCs w:val="28"/>
          <w:lang w:val="kk-KZ"/>
        </w:rPr>
        <w:t>жабынды</w:t>
      </w:r>
      <w:r w:rsidRPr="00E80637">
        <w:rPr>
          <w:rFonts w:ascii="Times New Roman" w:hAnsi="Times New Roman" w:cs="Times New Roman"/>
          <w:sz w:val="28"/>
          <w:szCs w:val="28"/>
          <w:lang w:val="kk-KZ"/>
        </w:rPr>
        <w:t xml:space="preserve"> материалына назар аудару керек деп санауға болмайды. Коррозияға қарсы қорғаныс </w:t>
      </w:r>
      <w:r w:rsidR="00EB7A24">
        <w:rPr>
          <w:rFonts w:ascii="Times New Roman" w:hAnsi="Times New Roman" w:cs="Times New Roman"/>
          <w:sz w:val="28"/>
          <w:szCs w:val="28"/>
          <w:lang w:val="kk-KZ"/>
        </w:rPr>
        <w:t>жабынды</w:t>
      </w:r>
      <w:r w:rsidR="00772D85">
        <w:rPr>
          <w:rFonts w:ascii="Times New Roman" w:hAnsi="Times New Roman" w:cs="Times New Roman"/>
          <w:sz w:val="28"/>
          <w:szCs w:val="28"/>
          <w:lang w:val="kk-KZ"/>
        </w:rPr>
        <w:t>л</w:t>
      </w:r>
      <w:r w:rsidRPr="00E80637">
        <w:rPr>
          <w:rFonts w:ascii="Times New Roman" w:hAnsi="Times New Roman" w:cs="Times New Roman"/>
          <w:sz w:val="28"/>
          <w:szCs w:val="28"/>
          <w:lang w:val="kk-KZ"/>
        </w:rPr>
        <w:t xml:space="preserve">арының жүйесін әр түрлі материалдар негізінде жасауға болады, олардың әрқайсысы </w:t>
      </w:r>
      <w:r w:rsidR="00EB7A24">
        <w:rPr>
          <w:rFonts w:ascii="Times New Roman" w:hAnsi="Times New Roman" w:cs="Times New Roman"/>
          <w:sz w:val="28"/>
          <w:szCs w:val="28"/>
          <w:lang w:val="kk-KZ"/>
        </w:rPr>
        <w:t>жабынды</w:t>
      </w:r>
      <w:r w:rsidRPr="00E80637">
        <w:rPr>
          <w:rFonts w:ascii="Times New Roman" w:hAnsi="Times New Roman" w:cs="Times New Roman"/>
          <w:sz w:val="28"/>
          <w:szCs w:val="28"/>
          <w:lang w:val="kk-KZ"/>
        </w:rPr>
        <w:t>ның айтарлықтай қасиеттерін қалыптастырады [57,302-306</w:t>
      </w:r>
      <w:r w:rsidR="00DE3A6A">
        <w:rPr>
          <w:rFonts w:ascii="Times New Roman" w:hAnsi="Times New Roman" w:cs="Times New Roman"/>
          <w:sz w:val="28"/>
          <w:szCs w:val="28"/>
          <w:lang w:val="kk-KZ"/>
        </w:rPr>
        <w:t>б.</w:t>
      </w:r>
      <w:r w:rsidRPr="00E80637">
        <w:rPr>
          <w:rFonts w:ascii="Times New Roman" w:hAnsi="Times New Roman" w:cs="Times New Roman"/>
          <w:sz w:val="28"/>
          <w:szCs w:val="28"/>
          <w:lang w:val="kk-KZ"/>
        </w:rPr>
        <w:t>].</w:t>
      </w:r>
    </w:p>
    <w:p w:rsidR="00E80637" w:rsidRPr="00E80637" w:rsidRDefault="00E80637" w:rsidP="00541977">
      <w:pPr>
        <w:spacing w:after="0" w:line="240" w:lineRule="auto"/>
        <w:ind w:firstLine="709"/>
        <w:jc w:val="both"/>
        <w:rPr>
          <w:rFonts w:ascii="Times New Roman" w:hAnsi="Times New Roman" w:cs="Times New Roman"/>
          <w:sz w:val="28"/>
          <w:szCs w:val="28"/>
          <w:lang w:val="kk-KZ"/>
        </w:rPr>
      </w:pPr>
      <w:r w:rsidRPr="00E80637">
        <w:rPr>
          <w:rFonts w:ascii="Times New Roman" w:hAnsi="Times New Roman" w:cs="Times New Roman"/>
          <w:sz w:val="28"/>
          <w:szCs w:val="28"/>
          <w:lang w:val="kk-KZ"/>
        </w:rPr>
        <w:t xml:space="preserve">Коррозиямен күресудің ең перспективалы және үнемді әдістерінің бірі, әлемдік тәжірибе көрсеткендей, лак-бояу </w:t>
      </w:r>
      <w:r w:rsidR="00EB7A24">
        <w:rPr>
          <w:rFonts w:ascii="Times New Roman" w:hAnsi="Times New Roman" w:cs="Times New Roman"/>
          <w:sz w:val="28"/>
          <w:szCs w:val="28"/>
          <w:lang w:val="kk-KZ"/>
        </w:rPr>
        <w:t>жабынды</w:t>
      </w:r>
      <w:r w:rsidR="00772D85">
        <w:rPr>
          <w:rFonts w:ascii="Times New Roman" w:hAnsi="Times New Roman" w:cs="Times New Roman"/>
          <w:sz w:val="28"/>
          <w:szCs w:val="28"/>
          <w:lang w:val="kk-KZ"/>
        </w:rPr>
        <w:t>л</w:t>
      </w:r>
      <w:r w:rsidRPr="00E80637">
        <w:rPr>
          <w:rFonts w:ascii="Times New Roman" w:hAnsi="Times New Roman" w:cs="Times New Roman"/>
          <w:sz w:val="28"/>
          <w:szCs w:val="28"/>
          <w:lang w:val="kk-KZ"/>
        </w:rPr>
        <w:t xml:space="preserve">арын қолдану болып табылады. Мұндай </w:t>
      </w:r>
      <w:r w:rsidR="00EB7A24">
        <w:rPr>
          <w:rFonts w:ascii="Times New Roman" w:hAnsi="Times New Roman" w:cs="Times New Roman"/>
          <w:sz w:val="28"/>
          <w:szCs w:val="28"/>
          <w:lang w:val="kk-KZ"/>
        </w:rPr>
        <w:t>жабынды</w:t>
      </w:r>
      <w:r w:rsidR="00772D85">
        <w:rPr>
          <w:rFonts w:ascii="Times New Roman" w:hAnsi="Times New Roman" w:cs="Times New Roman"/>
          <w:sz w:val="28"/>
          <w:szCs w:val="28"/>
          <w:lang w:val="kk-KZ"/>
        </w:rPr>
        <w:t>л</w:t>
      </w:r>
      <w:r w:rsidRPr="00E80637">
        <w:rPr>
          <w:rFonts w:ascii="Times New Roman" w:hAnsi="Times New Roman" w:cs="Times New Roman"/>
          <w:sz w:val="28"/>
          <w:szCs w:val="28"/>
          <w:lang w:val="kk-KZ"/>
        </w:rPr>
        <w:t xml:space="preserve">арға ұңғыма өнімдерін өндіру, жинау және дайындаумен бірге жүретін агрессивті ортаның әсерінен қорғау және физика-механикалық қасиеттеріне жоғары талаптар қойылады. Машина жасау өндірісі жағдайында, мұнай кәсіпшілік жабдықтарын бояу кезінде лак-бояу материалдарының (ЛБМ) технологиялық қасиеттері және конвейерлік өндіріс жағдайында </w:t>
      </w:r>
      <w:r w:rsidR="00EB7A24">
        <w:rPr>
          <w:rFonts w:ascii="Times New Roman" w:hAnsi="Times New Roman" w:cs="Times New Roman"/>
          <w:sz w:val="28"/>
          <w:szCs w:val="28"/>
          <w:lang w:val="kk-KZ"/>
        </w:rPr>
        <w:t>жабынды</w:t>
      </w:r>
      <w:r w:rsidR="00772D85">
        <w:rPr>
          <w:rFonts w:ascii="Times New Roman" w:hAnsi="Times New Roman" w:cs="Times New Roman"/>
          <w:sz w:val="28"/>
          <w:szCs w:val="28"/>
          <w:lang w:val="kk-KZ"/>
        </w:rPr>
        <w:t>л</w:t>
      </w:r>
      <w:r w:rsidRPr="00E80637">
        <w:rPr>
          <w:rFonts w:ascii="Times New Roman" w:hAnsi="Times New Roman" w:cs="Times New Roman"/>
          <w:sz w:val="28"/>
          <w:szCs w:val="28"/>
          <w:lang w:val="kk-KZ"/>
        </w:rPr>
        <w:t xml:space="preserve">арды жағу және қалыптау үшін жарамдылығы өте маңызды. Өз елімізде және шетелде мұнай кәсіпшілігі жабдықтарын қорғау үшін  екі компонентті эпоксидті эмальдар және қалыпты (40-65%), жоғары (кемінде 75%) құрғақ қалдықтары бар және еріткішсіз праймерлер; фенолды-эпоксидті композициялар; эпоксидті және көмір шайыры негізіндегі екі пакетті композициялар; эпоксидті және көміртекті шайырларға негізделген </w:t>
      </w:r>
      <w:r w:rsidR="00EB7A24">
        <w:rPr>
          <w:rFonts w:ascii="Times New Roman" w:hAnsi="Times New Roman" w:cs="Times New Roman"/>
          <w:sz w:val="28"/>
          <w:szCs w:val="28"/>
          <w:lang w:val="kk-KZ"/>
        </w:rPr>
        <w:t>жабынды</w:t>
      </w:r>
      <w:r w:rsidR="00772D85">
        <w:rPr>
          <w:rFonts w:ascii="Times New Roman" w:hAnsi="Times New Roman" w:cs="Times New Roman"/>
          <w:sz w:val="28"/>
          <w:szCs w:val="28"/>
          <w:lang w:val="kk-KZ"/>
        </w:rPr>
        <w:t>л</w:t>
      </w:r>
      <w:r w:rsidRPr="00E80637">
        <w:rPr>
          <w:rFonts w:ascii="Times New Roman" w:hAnsi="Times New Roman" w:cs="Times New Roman"/>
          <w:sz w:val="28"/>
          <w:szCs w:val="28"/>
          <w:lang w:val="kk-KZ"/>
        </w:rPr>
        <w:t>ар эпоксидті шайырлармен модификацияланған және шыны арқылы нығайтылған вин</w:t>
      </w:r>
      <w:r w:rsidR="009336E6">
        <w:rPr>
          <w:rFonts w:ascii="Times New Roman" w:hAnsi="Times New Roman" w:cs="Times New Roman"/>
          <w:sz w:val="28"/>
          <w:szCs w:val="28"/>
          <w:lang w:val="kk-KZ"/>
        </w:rPr>
        <w:t xml:space="preserve">ил және хлорланған полиэфирлер </w:t>
      </w:r>
      <w:r w:rsidRPr="00E80637">
        <w:rPr>
          <w:rFonts w:ascii="Times New Roman" w:hAnsi="Times New Roman" w:cs="Times New Roman"/>
          <w:sz w:val="28"/>
          <w:szCs w:val="28"/>
          <w:lang w:val="kk-KZ"/>
        </w:rPr>
        <w:t xml:space="preserve"> түрлерін қолданады [65,66].</w:t>
      </w:r>
    </w:p>
    <w:p w:rsidR="00E80637" w:rsidRPr="00E80637" w:rsidRDefault="00E80637" w:rsidP="00541977">
      <w:pPr>
        <w:spacing w:after="0" w:line="240" w:lineRule="auto"/>
        <w:ind w:firstLine="709"/>
        <w:jc w:val="both"/>
        <w:rPr>
          <w:rFonts w:ascii="Times New Roman" w:hAnsi="Times New Roman" w:cs="Times New Roman"/>
          <w:sz w:val="28"/>
          <w:szCs w:val="28"/>
          <w:lang w:val="kk-KZ"/>
        </w:rPr>
      </w:pPr>
      <w:r w:rsidRPr="00E80637">
        <w:rPr>
          <w:rFonts w:ascii="Times New Roman" w:hAnsi="Times New Roman" w:cs="Times New Roman"/>
          <w:sz w:val="28"/>
          <w:szCs w:val="28"/>
          <w:lang w:val="kk-KZ"/>
        </w:rPr>
        <w:t xml:space="preserve">Соңғы ғылыми зерттеулер көрсеткендей, бояу </w:t>
      </w:r>
      <w:r w:rsidR="00EB7A24">
        <w:rPr>
          <w:rFonts w:ascii="Times New Roman" w:hAnsi="Times New Roman" w:cs="Times New Roman"/>
          <w:sz w:val="28"/>
          <w:szCs w:val="28"/>
          <w:lang w:val="kk-KZ"/>
        </w:rPr>
        <w:t>жабынды</w:t>
      </w:r>
      <w:r w:rsidR="009336E6">
        <w:rPr>
          <w:rFonts w:ascii="Times New Roman" w:hAnsi="Times New Roman" w:cs="Times New Roman"/>
          <w:sz w:val="28"/>
          <w:szCs w:val="28"/>
          <w:lang w:val="kk-KZ"/>
        </w:rPr>
        <w:t>сы</w:t>
      </w:r>
      <w:r w:rsidRPr="00E80637">
        <w:rPr>
          <w:rFonts w:ascii="Times New Roman" w:hAnsi="Times New Roman" w:cs="Times New Roman"/>
          <w:sz w:val="28"/>
          <w:szCs w:val="28"/>
          <w:lang w:val="kk-KZ"/>
        </w:rPr>
        <w:t xml:space="preserve"> мұнай кәсіпшілігі жабдықтарын коррозиядан тиімді қорғайтынын дәлелдеді. Бірақ бұл жағдайда оның физика-механикалық және қорғаныс қасиеттеріне жоғары талаптар қойылады (мысалы, -60-тан, + 50°C-қа дейінгі қоршаған орта температурасының өзгеруіне төтеп беру мүмкіндігі). Жабдықтың бұл түріне қолданылатын қорғаныс қабатын қалыптастыру үшін оңтайлы эпоксидті-перхлорвинилді ЭП-1155 және эпоксидті ЭП-5285 эмальдары болды, сынақ кезінде олар физика-механикалық және қорғаныс қасиеттерін өзгертпестен, бензиннің, минералды майдың, судың әсеріне 24 сағат бойына төтеп берді.Температураның айырмашылығы (50)-ден (-60)°С</w:t>
      </w:r>
      <w:r w:rsidR="009336E6">
        <w:rPr>
          <w:rFonts w:ascii="Times New Roman" w:hAnsi="Times New Roman" w:cs="Times New Roman"/>
          <w:sz w:val="28"/>
          <w:szCs w:val="28"/>
          <w:lang w:val="kk-KZ"/>
        </w:rPr>
        <w:t xml:space="preserve"> </w:t>
      </w:r>
      <w:r w:rsidRPr="00E80637">
        <w:rPr>
          <w:rFonts w:ascii="Times New Roman" w:hAnsi="Times New Roman" w:cs="Times New Roman"/>
          <w:sz w:val="28"/>
          <w:szCs w:val="28"/>
          <w:lang w:val="kk-KZ"/>
        </w:rPr>
        <w:t>-</w:t>
      </w:r>
      <w:r w:rsidR="009336E6">
        <w:rPr>
          <w:rFonts w:ascii="Times New Roman" w:hAnsi="Times New Roman" w:cs="Times New Roman"/>
          <w:sz w:val="28"/>
          <w:szCs w:val="28"/>
          <w:lang w:val="kk-KZ"/>
        </w:rPr>
        <w:t xml:space="preserve"> </w:t>
      </w:r>
      <w:r w:rsidRPr="00E80637">
        <w:rPr>
          <w:rFonts w:ascii="Times New Roman" w:hAnsi="Times New Roman" w:cs="Times New Roman"/>
          <w:sz w:val="28"/>
          <w:szCs w:val="28"/>
          <w:lang w:val="kk-KZ"/>
        </w:rPr>
        <w:t>10 циклге дейін, 48 сағат ішінде күкіртсутектің қаныққан сулы ерітіндісінің әсері, температураның (130)°С - 48 сағат, қалыпты климаттық атмосфераның әсері - 20 цикл болды.</w:t>
      </w:r>
      <w:r w:rsidR="009336E6">
        <w:rPr>
          <w:rFonts w:ascii="Times New Roman" w:hAnsi="Times New Roman" w:cs="Times New Roman"/>
          <w:sz w:val="28"/>
          <w:szCs w:val="28"/>
          <w:lang w:val="kk-KZ"/>
        </w:rPr>
        <w:t xml:space="preserve"> </w:t>
      </w:r>
      <w:r w:rsidR="009336E6" w:rsidRPr="009336E6">
        <w:rPr>
          <w:rFonts w:ascii="Times New Roman" w:hAnsi="Times New Roman" w:cs="Times New Roman"/>
          <w:sz w:val="28"/>
          <w:szCs w:val="28"/>
          <w:lang w:val="kk-KZ"/>
        </w:rPr>
        <w:t>Мысалы, ұңғымалардан шикі мұнай өндіру</w:t>
      </w:r>
      <w:r w:rsidR="009336E6">
        <w:rPr>
          <w:rFonts w:ascii="Times New Roman" w:hAnsi="Times New Roman" w:cs="Times New Roman"/>
          <w:sz w:val="28"/>
          <w:szCs w:val="28"/>
          <w:lang w:val="kk-KZ"/>
        </w:rPr>
        <w:t xml:space="preserve"> кезінде пайдаланылатын сораптар</w:t>
      </w:r>
      <w:r w:rsidR="009336E6" w:rsidRPr="009336E6">
        <w:rPr>
          <w:rFonts w:ascii="Times New Roman" w:hAnsi="Times New Roman" w:cs="Times New Roman"/>
          <w:sz w:val="28"/>
          <w:szCs w:val="28"/>
          <w:lang w:val="kk-KZ"/>
        </w:rPr>
        <w:t xml:space="preserve">дың корпустық бөлшектері мен батырылатын орталықтан тепкіш </w:t>
      </w:r>
      <w:r w:rsidR="009336E6">
        <w:rPr>
          <w:rFonts w:ascii="Times New Roman" w:hAnsi="Times New Roman" w:cs="Times New Roman"/>
          <w:sz w:val="28"/>
          <w:szCs w:val="28"/>
          <w:lang w:val="kk-KZ"/>
        </w:rPr>
        <w:lastRenderedPageBreak/>
        <w:t>сораптар</w:t>
      </w:r>
      <w:r w:rsidR="009336E6" w:rsidRPr="009336E6">
        <w:rPr>
          <w:rFonts w:ascii="Times New Roman" w:hAnsi="Times New Roman" w:cs="Times New Roman"/>
          <w:sz w:val="28"/>
          <w:szCs w:val="28"/>
          <w:lang w:val="kk-KZ"/>
        </w:rPr>
        <w:t>дың тораптарының коррозиялық бұзылу проблемасы әртүрлі әдістермен шешіледі.</w:t>
      </w:r>
      <w:r w:rsidR="009336E6">
        <w:rPr>
          <w:rFonts w:ascii="Times New Roman" w:hAnsi="Times New Roman" w:cs="Times New Roman"/>
          <w:sz w:val="28"/>
          <w:szCs w:val="28"/>
          <w:lang w:val="kk-KZ"/>
        </w:rPr>
        <w:t xml:space="preserve"> </w:t>
      </w:r>
      <w:r w:rsidRPr="00E80637">
        <w:rPr>
          <w:rFonts w:ascii="Times New Roman" w:hAnsi="Times New Roman" w:cs="Times New Roman"/>
          <w:sz w:val="28"/>
          <w:szCs w:val="28"/>
          <w:lang w:val="kk-KZ"/>
        </w:rPr>
        <w:t xml:space="preserve">Біріншіден, резервуар сұйықтығына коррозия ингибиторларын енгізу арқылы, олар электрлік суасты сорғы қондырғыларының негізгі металының бетін пассивациялауға, яғни материалдың бұзылуына жол бермейтін оксидтердің жұқа қабықшасының пайда болуына ықпал етеді. Екіншіден, БТС агрегаттары мен корпус бөліктерінің материалдарын коррозияға төзімділігі жоғары жаңа материалдармен ауыстыру арқылы жасалады. Үшіншіден, темір негізіндегі жоғары жылдамдықты жалынмен бүрку әдісімен коррозияға төзімді металл қорғаныс </w:t>
      </w:r>
      <w:r w:rsidR="00EB7A24">
        <w:rPr>
          <w:rFonts w:ascii="Times New Roman" w:hAnsi="Times New Roman" w:cs="Times New Roman"/>
          <w:sz w:val="28"/>
          <w:szCs w:val="28"/>
          <w:lang w:val="kk-KZ"/>
        </w:rPr>
        <w:t>жабынды</w:t>
      </w:r>
      <w:r w:rsidR="00772D85">
        <w:rPr>
          <w:rFonts w:ascii="Times New Roman" w:hAnsi="Times New Roman" w:cs="Times New Roman"/>
          <w:sz w:val="28"/>
          <w:szCs w:val="28"/>
          <w:lang w:val="kk-KZ"/>
        </w:rPr>
        <w:t>л</w:t>
      </w:r>
      <w:r w:rsidRPr="00E80637">
        <w:rPr>
          <w:rFonts w:ascii="Times New Roman" w:hAnsi="Times New Roman" w:cs="Times New Roman"/>
          <w:sz w:val="28"/>
          <w:szCs w:val="28"/>
          <w:lang w:val="kk-KZ"/>
        </w:rPr>
        <w:t xml:space="preserve">арын қолдану арқылы әсер етеді. Төртіншіден, электр доғалық металдандыру әдісімен металды коррозияға қарсы </w:t>
      </w:r>
      <w:r w:rsidR="00EB7A24">
        <w:rPr>
          <w:rFonts w:ascii="Times New Roman" w:hAnsi="Times New Roman" w:cs="Times New Roman"/>
          <w:sz w:val="28"/>
          <w:szCs w:val="28"/>
          <w:lang w:val="kk-KZ"/>
        </w:rPr>
        <w:t>жабынды</w:t>
      </w:r>
      <w:r w:rsidR="00772D85">
        <w:rPr>
          <w:rFonts w:ascii="Times New Roman" w:hAnsi="Times New Roman" w:cs="Times New Roman"/>
          <w:sz w:val="28"/>
          <w:szCs w:val="28"/>
          <w:lang w:val="kk-KZ"/>
        </w:rPr>
        <w:t>л</w:t>
      </w:r>
      <w:r w:rsidRPr="00E80637">
        <w:rPr>
          <w:rFonts w:ascii="Times New Roman" w:hAnsi="Times New Roman" w:cs="Times New Roman"/>
          <w:sz w:val="28"/>
          <w:szCs w:val="28"/>
          <w:lang w:val="kk-KZ"/>
        </w:rPr>
        <w:t xml:space="preserve">арды қолдану арқылы жасалады. Бұл кезде тұтқыр сіңдірудің қалың қабатымен қосымша қорғауды қажет ететін айтарлықтай кеуектілік пайда болады. </w:t>
      </w:r>
      <w:r w:rsidR="00900165">
        <w:rPr>
          <w:rFonts w:ascii="Times New Roman" w:hAnsi="Times New Roman" w:cs="Times New Roman"/>
          <w:sz w:val="28"/>
          <w:szCs w:val="28"/>
          <w:lang w:val="kk-KZ"/>
        </w:rPr>
        <w:t>Соңын</w:t>
      </w:r>
      <w:r w:rsidRPr="00E80637">
        <w:rPr>
          <w:rFonts w:ascii="Times New Roman" w:hAnsi="Times New Roman" w:cs="Times New Roman"/>
          <w:sz w:val="28"/>
          <w:szCs w:val="28"/>
          <w:lang w:val="kk-KZ"/>
        </w:rPr>
        <w:t xml:space="preserve">да, бесіншіден, қосымша коррозиядан қорғауды және көлеңкелі аумақтарды қорғауды қамтамасыз ететін фтор бар беттік белсенді заттар бар сіңдірулерді пайдалану </w:t>
      </w:r>
      <w:r w:rsidR="00900165" w:rsidRPr="00900165">
        <w:rPr>
          <w:rFonts w:ascii="Times New Roman" w:hAnsi="Times New Roman" w:cs="Times New Roman"/>
          <w:sz w:val="28"/>
          <w:szCs w:val="28"/>
          <w:lang w:val="kk-KZ"/>
        </w:rPr>
        <w:t>орталықтан тепкіш</w:t>
      </w:r>
      <w:r w:rsidR="00900165">
        <w:rPr>
          <w:rFonts w:ascii="Times New Roman" w:hAnsi="Times New Roman" w:cs="Times New Roman"/>
          <w:sz w:val="28"/>
          <w:szCs w:val="28"/>
          <w:lang w:val="kk-KZ"/>
        </w:rPr>
        <w:t xml:space="preserve"> с</w:t>
      </w:r>
      <w:r w:rsidR="00900165" w:rsidRPr="00900165">
        <w:rPr>
          <w:rFonts w:ascii="Times New Roman" w:hAnsi="Times New Roman" w:cs="Times New Roman"/>
          <w:sz w:val="28"/>
          <w:szCs w:val="28"/>
          <w:lang w:val="kk-KZ"/>
        </w:rPr>
        <w:t xml:space="preserve">ораптарының </w:t>
      </w:r>
      <w:r w:rsidRPr="00E80637">
        <w:rPr>
          <w:rFonts w:ascii="Times New Roman" w:hAnsi="Times New Roman" w:cs="Times New Roman"/>
          <w:sz w:val="28"/>
          <w:szCs w:val="28"/>
          <w:lang w:val="kk-KZ"/>
        </w:rPr>
        <w:t>қондырғыларын коррозиядан қорғау үшін жоғарыда аталған әдістердің барлығының кемшіліктері бар [60, 187-192</w:t>
      </w:r>
      <w:r w:rsidR="00DE3A6A">
        <w:rPr>
          <w:rFonts w:ascii="Times New Roman" w:hAnsi="Times New Roman" w:cs="Times New Roman"/>
          <w:sz w:val="28"/>
          <w:szCs w:val="28"/>
          <w:lang w:val="kk-KZ"/>
        </w:rPr>
        <w:t>б.</w:t>
      </w:r>
      <w:r w:rsidRPr="00E80637">
        <w:rPr>
          <w:rFonts w:ascii="Times New Roman" w:hAnsi="Times New Roman" w:cs="Times New Roman"/>
          <w:sz w:val="28"/>
          <w:szCs w:val="28"/>
          <w:lang w:val="kk-KZ"/>
        </w:rPr>
        <w:t>].</w:t>
      </w:r>
    </w:p>
    <w:p w:rsidR="00E80637" w:rsidRDefault="00E80637" w:rsidP="00541977">
      <w:pPr>
        <w:spacing w:after="0" w:line="240" w:lineRule="auto"/>
        <w:ind w:firstLine="709"/>
        <w:jc w:val="both"/>
        <w:rPr>
          <w:rFonts w:ascii="Times New Roman" w:hAnsi="Times New Roman" w:cs="Times New Roman"/>
          <w:sz w:val="28"/>
          <w:szCs w:val="28"/>
          <w:lang w:val="kk-KZ"/>
        </w:rPr>
      </w:pPr>
      <w:r w:rsidRPr="00E80637">
        <w:rPr>
          <w:rFonts w:ascii="Times New Roman" w:hAnsi="Times New Roman" w:cs="Times New Roman"/>
          <w:sz w:val="28"/>
          <w:szCs w:val="28"/>
          <w:lang w:val="kk-KZ"/>
        </w:rPr>
        <w:t xml:space="preserve">Отандық және шетелдік стандарттарда қамтылған </w:t>
      </w:r>
      <w:r w:rsidR="00AE1D51">
        <w:rPr>
          <w:rFonts w:ascii="Times New Roman" w:hAnsi="Times New Roman" w:cs="Times New Roman"/>
          <w:sz w:val="28"/>
          <w:szCs w:val="28"/>
          <w:lang w:val="kk-KZ"/>
        </w:rPr>
        <w:t xml:space="preserve">мұнайгаз </w:t>
      </w:r>
      <w:r w:rsidRPr="00E80637">
        <w:rPr>
          <w:rFonts w:ascii="Times New Roman" w:hAnsi="Times New Roman" w:cs="Times New Roman"/>
          <w:sz w:val="28"/>
          <w:szCs w:val="28"/>
          <w:lang w:val="kk-KZ"/>
        </w:rPr>
        <w:t xml:space="preserve">өнеркәсібіндегі әртүрлі жабдықтары мен құрылыстарының полимерлі </w:t>
      </w:r>
      <w:r w:rsidR="00EB7A24">
        <w:rPr>
          <w:rFonts w:ascii="Times New Roman" w:hAnsi="Times New Roman" w:cs="Times New Roman"/>
          <w:sz w:val="28"/>
          <w:szCs w:val="28"/>
          <w:lang w:val="kk-KZ"/>
        </w:rPr>
        <w:t>жабынды</w:t>
      </w:r>
      <w:r w:rsidRPr="00E80637">
        <w:rPr>
          <w:rFonts w:ascii="Times New Roman" w:hAnsi="Times New Roman" w:cs="Times New Roman"/>
          <w:sz w:val="28"/>
          <w:szCs w:val="28"/>
          <w:lang w:val="kk-KZ"/>
        </w:rPr>
        <w:t xml:space="preserve">ларына қойылатын техникалық талаптар </w:t>
      </w:r>
      <w:r w:rsidR="00EB7A24">
        <w:rPr>
          <w:rFonts w:ascii="Times New Roman" w:hAnsi="Times New Roman" w:cs="Times New Roman"/>
          <w:sz w:val="28"/>
          <w:szCs w:val="28"/>
          <w:lang w:val="kk-KZ"/>
        </w:rPr>
        <w:t>жабынды</w:t>
      </w:r>
      <w:r w:rsidRPr="00E80637">
        <w:rPr>
          <w:rFonts w:ascii="Times New Roman" w:hAnsi="Times New Roman" w:cs="Times New Roman"/>
          <w:sz w:val="28"/>
          <w:szCs w:val="28"/>
          <w:lang w:val="kk-KZ"/>
        </w:rPr>
        <w:t>ның мақсатына толық сәйкес келмейтінін атап өткен жөн, бұл олардың төмен тиімділігі мен негізсіз пайдалану шығындарын анықтайды</w:t>
      </w:r>
      <w:r>
        <w:rPr>
          <w:rFonts w:ascii="Times New Roman" w:hAnsi="Times New Roman" w:cs="Times New Roman"/>
          <w:sz w:val="28"/>
          <w:szCs w:val="28"/>
          <w:lang w:val="kk-KZ"/>
        </w:rPr>
        <w:t>.</w:t>
      </w:r>
    </w:p>
    <w:p w:rsidR="00E80637" w:rsidRDefault="00E80637" w:rsidP="00541977">
      <w:pPr>
        <w:spacing w:after="0" w:line="240" w:lineRule="auto"/>
        <w:ind w:firstLine="709"/>
        <w:jc w:val="both"/>
        <w:rPr>
          <w:rFonts w:ascii="Times New Roman" w:hAnsi="Times New Roman" w:cs="Times New Roman"/>
          <w:sz w:val="28"/>
          <w:szCs w:val="28"/>
          <w:lang w:val="kk-KZ"/>
        </w:rPr>
      </w:pPr>
    </w:p>
    <w:p w:rsidR="00E80637" w:rsidRDefault="00E80637" w:rsidP="00541977">
      <w:pPr>
        <w:spacing w:after="0" w:line="240" w:lineRule="auto"/>
        <w:ind w:firstLine="709"/>
        <w:jc w:val="both"/>
        <w:rPr>
          <w:rFonts w:ascii="Times New Roman" w:hAnsi="Times New Roman" w:cs="Times New Roman"/>
          <w:b/>
          <w:sz w:val="28"/>
          <w:szCs w:val="28"/>
          <w:lang w:val="kk-KZ"/>
        </w:rPr>
      </w:pPr>
      <w:r w:rsidRPr="006B5237">
        <w:rPr>
          <w:rFonts w:ascii="Times New Roman" w:hAnsi="Times New Roman" w:cs="Times New Roman"/>
          <w:b/>
          <w:sz w:val="28"/>
          <w:szCs w:val="28"/>
          <w:lang w:val="kk-KZ"/>
        </w:rPr>
        <w:t>1.4 Полимерлі</w:t>
      </w:r>
      <w:r w:rsidR="004E152F">
        <w:rPr>
          <w:rFonts w:ascii="Times New Roman" w:hAnsi="Times New Roman" w:cs="Times New Roman"/>
          <w:b/>
          <w:sz w:val="28"/>
          <w:szCs w:val="28"/>
          <w:lang w:val="kk-KZ"/>
        </w:rPr>
        <w:t xml:space="preserve"> </w:t>
      </w:r>
      <w:r w:rsidRPr="006B5237">
        <w:rPr>
          <w:rFonts w:ascii="Times New Roman" w:hAnsi="Times New Roman" w:cs="Times New Roman"/>
          <w:b/>
          <w:sz w:val="28"/>
          <w:szCs w:val="28"/>
          <w:lang w:val="kk-KZ"/>
        </w:rPr>
        <w:t>композициялық</w:t>
      </w:r>
      <w:r w:rsidR="004E152F">
        <w:rPr>
          <w:rFonts w:ascii="Times New Roman" w:hAnsi="Times New Roman" w:cs="Times New Roman"/>
          <w:b/>
          <w:sz w:val="28"/>
          <w:szCs w:val="28"/>
          <w:lang w:val="kk-KZ"/>
        </w:rPr>
        <w:t xml:space="preserve"> </w:t>
      </w:r>
      <w:r w:rsidRPr="006B5237">
        <w:rPr>
          <w:rFonts w:ascii="Times New Roman" w:hAnsi="Times New Roman" w:cs="Times New Roman"/>
          <w:b/>
          <w:sz w:val="28"/>
          <w:szCs w:val="28"/>
          <w:lang w:val="kk-KZ"/>
        </w:rPr>
        <w:t>материалдарды</w:t>
      </w:r>
      <w:r w:rsidR="004E152F">
        <w:rPr>
          <w:rFonts w:ascii="Times New Roman" w:hAnsi="Times New Roman" w:cs="Times New Roman"/>
          <w:b/>
          <w:sz w:val="28"/>
          <w:szCs w:val="28"/>
          <w:lang w:val="kk-KZ"/>
        </w:rPr>
        <w:t xml:space="preserve"> </w:t>
      </w:r>
      <w:r w:rsidRPr="006B5237">
        <w:rPr>
          <w:rFonts w:ascii="Times New Roman" w:hAnsi="Times New Roman" w:cs="Times New Roman"/>
          <w:b/>
          <w:sz w:val="28"/>
          <w:szCs w:val="28"/>
          <w:lang w:val="kk-KZ"/>
        </w:rPr>
        <w:t>алу</w:t>
      </w:r>
      <w:r w:rsidR="004E152F">
        <w:rPr>
          <w:rFonts w:ascii="Times New Roman" w:hAnsi="Times New Roman" w:cs="Times New Roman"/>
          <w:b/>
          <w:sz w:val="28"/>
          <w:szCs w:val="28"/>
          <w:lang w:val="kk-KZ"/>
        </w:rPr>
        <w:t xml:space="preserve"> </w:t>
      </w:r>
      <w:r w:rsidRPr="006B5237">
        <w:rPr>
          <w:rFonts w:ascii="Times New Roman" w:hAnsi="Times New Roman" w:cs="Times New Roman"/>
          <w:b/>
          <w:sz w:val="28"/>
          <w:szCs w:val="28"/>
          <w:lang w:val="kk-KZ"/>
        </w:rPr>
        <w:t>кезінде госсипол шайыры мен техникалық</w:t>
      </w:r>
      <w:r w:rsidR="007E32FC">
        <w:rPr>
          <w:rFonts w:ascii="Times New Roman" w:hAnsi="Times New Roman" w:cs="Times New Roman"/>
          <w:b/>
          <w:sz w:val="28"/>
          <w:szCs w:val="28"/>
          <w:lang w:val="kk-KZ"/>
        </w:rPr>
        <w:t xml:space="preserve"> </w:t>
      </w:r>
      <w:r w:rsidRPr="006B5237">
        <w:rPr>
          <w:rFonts w:ascii="Times New Roman" w:hAnsi="Times New Roman" w:cs="Times New Roman"/>
          <w:b/>
          <w:sz w:val="28"/>
          <w:szCs w:val="28"/>
          <w:lang w:val="kk-KZ"/>
        </w:rPr>
        <w:t>госсиполды</w:t>
      </w:r>
      <w:r w:rsidR="007E32FC">
        <w:rPr>
          <w:rFonts w:ascii="Times New Roman" w:hAnsi="Times New Roman" w:cs="Times New Roman"/>
          <w:b/>
          <w:sz w:val="28"/>
          <w:szCs w:val="28"/>
          <w:lang w:val="kk-KZ"/>
        </w:rPr>
        <w:t xml:space="preserve"> </w:t>
      </w:r>
      <w:r w:rsidRPr="006B5237">
        <w:rPr>
          <w:rFonts w:ascii="Times New Roman" w:hAnsi="Times New Roman" w:cs="Times New Roman"/>
          <w:b/>
          <w:sz w:val="28"/>
          <w:szCs w:val="28"/>
          <w:lang w:val="kk-KZ"/>
        </w:rPr>
        <w:t>пайдалану</w:t>
      </w:r>
    </w:p>
    <w:p w:rsidR="00E80637" w:rsidRPr="0040764A" w:rsidRDefault="00E80637" w:rsidP="00541977">
      <w:pPr>
        <w:spacing w:after="0" w:line="240" w:lineRule="auto"/>
        <w:ind w:firstLine="709"/>
        <w:jc w:val="both"/>
        <w:rPr>
          <w:rFonts w:ascii="Times New Roman" w:hAnsi="Times New Roman" w:cs="Times New Roman"/>
          <w:sz w:val="28"/>
          <w:szCs w:val="28"/>
          <w:lang w:val="kk-KZ"/>
        </w:rPr>
      </w:pPr>
      <w:r w:rsidRPr="0040764A">
        <w:rPr>
          <w:rFonts w:ascii="Times New Roman" w:hAnsi="Times New Roman" w:cs="Times New Roman"/>
          <w:sz w:val="28"/>
          <w:szCs w:val="28"/>
          <w:lang w:val="kk-KZ"/>
        </w:rPr>
        <w:t xml:space="preserve">Мақта майы және май қышқылдарын алу процесінде негізгі өнімдерді бөліп алудың технологиялық </w:t>
      </w:r>
      <w:r w:rsidR="00E451F7">
        <w:rPr>
          <w:rFonts w:ascii="Times New Roman" w:hAnsi="Times New Roman" w:cs="Times New Roman"/>
          <w:sz w:val="28"/>
          <w:szCs w:val="28"/>
          <w:lang w:val="kk-KZ"/>
        </w:rPr>
        <w:t>сызба</w:t>
      </w:r>
      <w:r w:rsidRPr="0040764A">
        <w:rPr>
          <w:rFonts w:ascii="Times New Roman" w:hAnsi="Times New Roman" w:cs="Times New Roman"/>
          <w:sz w:val="28"/>
          <w:szCs w:val="28"/>
          <w:lang w:val="kk-KZ"/>
        </w:rPr>
        <w:t xml:space="preserve">сы мен әдістеріне байланысты </w:t>
      </w:r>
      <w:r w:rsidRPr="00E80637">
        <w:rPr>
          <w:rFonts w:ascii="Times New Roman" w:hAnsi="Times New Roman" w:cs="Times New Roman"/>
          <w:sz w:val="28"/>
          <w:szCs w:val="28"/>
          <w:lang w:val="kk-KZ"/>
        </w:rPr>
        <w:t>екіншілік</w:t>
      </w:r>
      <w:r w:rsidRPr="0040764A">
        <w:rPr>
          <w:rFonts w:ascii="Times New Roman" w:hAnsi="Times New Roman" w:cs="Times New Roman"/>
          <w:sz w:val="28"/>
          <w:szCs w:val="28"/>
          <w:lang w:val="kk-KZ"/>
        </w:rPr>
        <w:t xml:space="preserve"> өнімдер түзіледі. Майларды сілті ерітінділерімен өңдеу (химиялық тазарту) кең таралған әдістердің бірі. </w:t>
      </w:r>
      <w:r w:rsidRPr="00E80637">
        <w:rPr>
          <w:rFonts w:ascii="Times New Roman" w:hAnsi="Times New Roman" w:cs="Times New Roman"/>
          <w:sz w:val="28"/>
          <w:szCs w:val="28"/>
          <w:lang w:val="kk-KZ"/>
        </w:rPr>
        <w:t xml:space="preserve">Өңдеу </w:t>
      </w:r>
      <w:r w:rsidRPr="0040764A">
        <w:rPr>
          <w:rFonts w:ascii="Times New Roman" w:hAnsi="Times New Roman" w:cs="Times New Roman"/>
          <w:sz w:val="28"/>
          <w:szCs w:val="28"/>
          <w:lang w:val="kk-KZ"/>
        </w:rPr>
        <w:t xml:space="preserve">нәтижесінде бейтарап майда ерімейтін тұздар, сабындар түзіледі. </w:t>
      </w:r>
      <w:r w:rsidRPr="00E80637">
        <w:rPr>
          <w:rFonts w:ascii="Times New Roman" w:hAnsi="Times New Roman" w:cs="Times New Roman"/>
          <w:sz w:val="28"/>
          <w:szCs w:val="28"/>
          <w:lang w:val="kk-KZ"/>
        </w:rPr>
        <w:t>О</w:t>
      </w:r>
      <w:r w:rsidRPr="0040764A">
        <w:rPr>
          <w:rFonts w:ascii="Times New Roman" w:hAnsi="Times New Roman" w:cs="Times New Roman"/>
          <w:sz w:val="28"/>
          <w:szCs w:val="28"/>
          <w:lang w:val="kk-KZ"/>
        </w:rPr>
        <w:t>лардың сулы ерітінділері тығыздығы жоғары болғандықтан, майдан оңай бөлініп а</w:t>
      </w:r>
      <w:r w:rsidRPr="00E80637">
        <w:rPr>
          <w:rFonts w:ascii="Times New Roman" w:hAnsi="Times New Roman" w:cs="Times New Roman"/>
          <w:sz w:val="28"/>
          <w:szCs w:val="28"/>
          <w:lang w:val="kk-KZ"/>
        </w:rPr>
        <w:t>лынады</w:t>
      </w:r>
      <w:r w:rsidRPr="0040764A">
        <w:rPr>
          <w:rFonts w:ascii="Times New Roman" w:hAnsi="Times New Roman" w:cs="Times New Roman"/>
          <w:sz w:val="28"/>
          <w:szCs w:val="28"/>
          <w:lang w:val="kk-KZ"/>
        </w:rPr>
        <w:t xml:space="preserve">. </w:t>
      </w:r>
      <w:r w:rsidRPr="00E80637">
        <w:rPr>
          <w:rFonts w:ascii="Times New Roman" w:hAnsi="Times New Roman" w:cs="Times New Roman"/>
          <w:sz w:val="28"/>
          <w:szCs w:val="28"/>
          <w:lang w:val="kk-KZ"/>
        </w:rPr>
        <w:t>Осы алынған</w:t>
      </w:r>
      <w:r w:rsidRPr="0040764A">
        <w:rPr>
          <w:rFonts w:ascii="Times New Roman" w:hAnsi="Times New Roman" w:cs="Times New Roman"/>
          <w:sz w:val="28"/>
          <w:szCs w:val="28"/>
          <w:lang w:val="kk-KZ"/>
        </w:rPr>
        <w:t xml:space="preserve"> сабын</w:t>
      </w:r>
      <w:r w:rsidRPr="00E80637">
        <w:rPr>
          <w:rFonts w:ascii="Times New Roman" w:hAnsi="Times New Roman" w:cs="Times New Roman"/>
          <w:sz w:val="28"/>
          <w:szCs w:val="28"/>
          <w:lang w:val="kk-KZ"/>
        </w:rPr>
        <w:t>ды</w:t>
      </w:r>
      <w:r w:rsidRPr="0040764A">
        <w:rPr>
          <w:rFonts w:ascii="Times New Roman" w:hAnsi="Times New Roman" w:cs="Times New Roman"/>
          <w:sz w:val="28"/>
          <w:szCs w:val="28"/>
          <w:lang w:val="kk-KZ"/>
        </w:rPr>
        <w:t xml:space="preserve"> соапсток деп атайды [67].</w:t>
      </w:r>
    </w:p>
    <w:p w:rsidR="00E80637" w:rsidRPr="0040764A" w:rsidRDefault="00E80637" w:rsidP="00541977">
      <w:pPr>
        <w:spacing w:after="0" w:line="240" w:lineRule="auto"/>
        <w:ind w:firstLine="709"/>
        <w:jc w:val="both"/>
        <w:rPr>
          <w:rFonts w:ascii="Times New Roman" w:hAnsi="Times New Roman" w:cs="Times New Roman"/>
          <w:sz w:val="28"/>
          <w:szCs w:val="28"/>
          <w:lang w:val="kk-KZ"/>
        </w:rPr>
      </w:pPr>
      <w:r w:rsidRPr="0040764A">
        <w:rPr>
          <w:rFonts w:ascii="Times New Roman" w:hAnsi="Times New Roman" w:cs="Times New Roman"/>
          <w:sz w:val="28"/>
          <w:szCs w:val="28"/>
          <w:lang w:val="kk-KZ"/>
        </w:rPr>
        <w:t xml:space="preserve">Алынған сабындар жоғары тұрақтандырғыш </w:t>
      </w:r>
      <w:r w:rsidRPr="00E80637">
        <w:rPr>
          <w:rFonts w:ascii="Times New Roman" w:hAnsi="Times New Roman" w:cs="Times New Roman"/>
          <w:sz w:val="28"/>
          <w:szCs w:val="28"/>
          <w:lang w:val="kk-KZ"/>
        </w:rPr>
        <w:t>болып табылады</w:t>
      </w:r>
      <w:r w:rsidRPr="0040764A">
        <w:rPr>
          <w:rFonts w:ascii="Times New Roman" w:hAnsi="Times New Roman" w:cs="Times New Roman"/>
          <w:sz w:val="28"/>
          <w:szCs w:val="28"/>
          <w:lang w:val="kk-KZ"/>
        </w:rPr>
        <w:t xml:space="preserve">, </w:t>
      </w:r>
      <w:r w:rsidRPr="00E80637">
        <w:rPr>
          <w:rFonts w:ascii="Times New Roman" w:hAnsi="Times New Roman" w:cs="Times New Roman"/>
          <w:sz w:val="28"/>
          <w:szCs w:val="28"/>
          <w:lang w:val="kk-KZ"/>
        </w:rPr>
        <w:t xml:space="preserve">яғни </w:t>
      </w:r>
      <w:r w:rsidRPr="0040764A">
        <w:rPr>
          <w:rFonts w:ascii="Times New Roman" w:hAnsi="Times New Roman" w:cs="Times New Roman"/>
          <w:sz w:val="28"/>
          <w:szCs w:val="28"/>
          <w:lang w:val="kk-KZ"/>
        </w:rPr>
        <w:t>май</w:t>
      </w:r>
      <w:r w:rsidRPr="00E80637">
        <w:rPr>
          <w:rFonts w:ascii="Times New Roman" w:hAnsi="Times New Roman" w:cs="Times New Roman"/>
          <w:sz w:val="28"/>
          <w:szCs w:val="28"/>
          <w:lang w:val="kk-KZ"/>
        </w:rPr>
        <w:t xml:space="preserve"> құрамындағы</w:t>
      </w:r>
      <w:r w:rsidRPr="0040764A">
        <w:rPr>
          <w:rFonts w:ascii="Times New Roman" w:hAnsi="Times New Roman" w:cs="Times New Roman"/>
          <w:sz w:val="28"/>
          <w:szCs w:val="28"/>
          <w:lang w:val="kk-KZ"/>
        </w:rPr>
        <w:t xml:space="preserve"> қоспалардың</w:t>
      </w:r>
      <w:r w:rsidRPr="00E80637">
        <w:rPr>
          <w:rFonts w:ascii="Times New Roman" w:hAnsi="Times New Roman" w:cs="Times New Roman"/>
          <w:sz w:val="28"/>
          <w:szCs w:val="28"/>
          <w:lang w:val="kk-KZ"/>
        </w:rPr>
        <w:t>,</w:t>
      </w:r>
      <w:r w:rsidR="00E34E33">
        <w:rPr>
          <w:rFonts w:ascii="Times New Roman" w:hAnsi="Times New Roman" w:cs="Times New Roman"/>
          <w:sz w:val="28"/>
          <w:szCs w:val="28"/>
          <w:lang w:val="kk-KZ"/>
        </w:rPr>
        <w:t xml:space="preserve"> </w:t>
      </w:r>
      <w:r w:rsidRPr="00E80637">
        <w:rPr>
          <w:rFonts w:ascii="Times New Roman" w:hAnsi="Times New Roman" w:cs="Times New Roman"/>
          <w:sz w:val="28"/>
          <w:szCs w:val="28"/>
          <w:lang w:val="kk-KZ"/>
        </w:rPr>
        <w:t>соның ішінде</w:t>
      </w:r>
      <w:r w:rsidRPr="0040764A">
        <w:rPr>
          <w:rFonts w:ascii="Times New Roman" w:hAnsi="Times New Roman" w:cs="Times New Roman"/>
          <w:sz w:val="28"/>
          <w:szCs w:val="28"/>
          <w:lang w:val="kk-KZ"/>
        </w:rPr>
        <w:t xml:space="preserve"> фосфатидтер</w:t>
      </w:r>
      <w:r w:rsidRPr="00E80637">
        <w:rPr>
          <w:rFonts w:ascii="Times New Roman" w:hAnsi="Times New Roman" w:cs="Times New Roman"/>
          <w:sz w:val="28"/>
          <w:szCs w:val="28"/>
          <w:lang w:val="kk-KZ"/>
        </w:rPr>
        <w:t xml:space="preserve">, </w:t>
      </w:r>
      <w:r w:rsidRPr="0040764A">
        <w:rPr>
          <w:rFonts w:ascii="Times New Roman" w:hAnsi="Times New Roman" w:cs="Times New Roman"/>
          <w:sz w:val="28"/>
          <w:szCs w:val="28"/>
          <w:lang w:val="kk-KZ"/>
        </w:rPr>
        <w:t>ақуыздар, шырыштар, бояғыш заттар және басқа</w:t>
      </w:r>
      <w:r w:rsidR="00E34E33">
        <w:rPr>
          <w:rFonts w:ascii="Times New Roman" w:hAnsi="Times New Roman" w:cs="Times New Roman"/>
          <w:sz w:val="28"/>
          <w:szCs w:val="28"/>
          <w:lang w:val="kk-KZ"/>
        </w:rPr>
        <w:t xml:space="preserve"> </w:t>
      </w:r>
      <w:r w:rsidRPr="0040764A">
        <w:rPr>
          <w:rFonts w:ascii="Times New Roman" w:hAnsi="Times New Roman" w:cs="Times New Roman"/>
          <w:sz w:val="28"/>
          <w:szCs w:val="28"/>
          <w:lang w:val="kk-KZ"/>
        </w:rPr>
        <w:t xml:space="preserve">бөліктерін алады, ал сілтілі ерітінділер бояғыш заттарды </w:t>
      </w:r>
      <w:r w:rsidRPr="00E80637">
        <w:rPr>
          <w:rFonts w:ascii="Times New Roman" w:hAnsi="Times New Roman" w:cs="Times New Roman"/>
          <w:sz w:val="28"/>
          <w:szCs w:val="28"/>
          <w:lang w:val="kk-KZ"/>
        </w:rPr>
        <w:t>жояды</w:t>
      </w:r>
      <w:r w:rsidRPr="0040764A">
        <w:rPr>
          <w:rFonts w:ascii="Times New Roman" w:hAnsi="Times New Roman" w:cs="Times New Roman"/>
          <w:sz w:val="28"/>
          <w:szCs w:val="28"/>
          <w:lang w:val="kk-KZ"/>
        </w:rPr>
        <w:t>. Осылайша, экстракцияланған мақта майларының соапсток</w:t>
      </w:r>
      <w:r w:rsidRPr="00E80637">
        <w:rPr>
          <w:rFonts w:ascii="Times New Roman" w:hAnsi="Times New Roman" w:cs="Times New Roman"/>
          <w:sz w:val="28"/>
          <w:szCs w:val="28"/>
          <w:lang w:val="kk-KZ"/>
        </w:rPr>
        <w:t xml:space="preserve"> қорында</w:t>
      </w:r>
      <w:r w:rsidRPr="0040764A">
        <w:rPr>
          <w:rFonts w:ascii="Times New Roman" w:hAnsi="Times New Roman" w:cs="Times New Roman"/>
          <w:sz w:val="28"/>
          <w:szCs w:val="28"/>
          <w:lang w:val="kk-KZ"/>
        </w:rPr>
        <w:t xml:space="preserve"> бейтарап май, май қышқылдары, госсипол және оны түрлендіру өнімдері (3,5% дейін), атап айтқанда</w:t>
      </w:r>
      <w:r w:rsidR="00E34E33">
        <w:rPr>
          <w:rFonts w:ascii="Times New Roman" w:hAnsi="Times New Roman" w:cs="Times New Roman"/>
          <w:sz w:val="28"/>
          <w:szCs w:val="28"/>
          <w:lang w:val="kk-KZ"/>
        </w:rPr>
        <w:t>,</w:t>
      </w:r>
      <w:r w:rsidRPr="0040764A">
        <w:rPr>
          <w:rFonts w:ascii="Times New Roman" w:hAnsi="Times New Roman" w:cs="Times New Roman"/>
          <w:sz w:val="28"/>
          <w:szCs w:val="28"/>
          <w:lang w:val="kk-KZ"/>
        </w:rPr>
        <w:t xml:space="preserve"> ауадағы оттегімен тотығу өнімдері, ақуыздармен, фосфатидтермен және май қышқылдарымен өзара әрекеттеседі. Прес майларының қалдықтарының құрамында 0,6%</w:t>
      </w:r>
      <w:r w:rsidRPr="00E80637">
        <w:rPr>
          <w:rFonts w:ascii="Times New Roman" w:hAnsi="Times New Roman" w:cs="Times New Roman"/>
          <w:sz w:val="28"/>
          <w:szCs w:val="28"/>
          <w:lang w:val="kk-KZ"/>
        </w:rPr>
        <w:t>-ға</w:t>
      </w:r>
      <w:r w:rsidRPr="0040764A">
        <w:rPr>
          <w:rFonts w:ascii="Times New Roman" w:hAnsi="Times New Roman" w:cs="Times New Roman"/>
          <w:sz w:val="28"/>
          <w:szCs w:val="28"/>
          <w:lang w:val="kk-KZ"/>
        </w:rPr>
        <w:t xml:space="preserve"> дейін госсипол бар. </w:t>
      </w:r>
      <w:r w:rsidRPr="00E80637">
        <w:rPr>
          <w:rFonts w:ascii="Times New Roman" w:hAnsi="Times New Roman" w:cs="Times New Roman"/>
          <w:sz w:val="28"/>
          <w:szCs w:val="28"/>
          <w:lang w:val="kk-KZ"/>
        </w:rPr>
        <w:t>Г</w:t>
      </w:r>
      <w:r w:rsidRPr="0040764A">
        <w:rPr>
          <w:rFonts w:ascii="Times New Roman" w:hAnsi="Times New Roman" w:cs="Times New Roman"/>
          <w:sz w:val="28"/>
          <w:szCs w:val="28"/>
          <w:lang w:val="kk-KZ"/>
        </w:rPr>
        <w:t>оссипол және оны түрлендіру өнімдері сабын өнеркәсібінде соапстокты пайдалануды қиындатады [68].</w:t>
      </w:r>
    </w:p>
    <w:p w:rsidR="00E80637" w:rsidRPr="006B5237" w:rsidRDefault="00E80637" w:rsidP="00541977">
      <w:pPr>
        <w:spacing w:after="0" w:line="240" w:lineRule="auto"/>
        <w:ind w:firstLine="709"/>
        <w:jc w:val="both"/>
        <w:rPr>
          <w:rFonts w:ascii="Times New Roman" w:hAnsi="Times New Roman" w:cs="Times New Roman"/>
          <w:sz w:val="28"/>
          <w:szCs w:val="28"/>
          <w:lang w:val="kk-KZ"/>
        </w:rPr>
      </w:pPr>
      <w:r w:rsidRPr="0040764A">
        <w:rPr>
          <w:rFonts w:ascii="Times New Roman" w:hAnsi="Times New Roman" w:cs="Times New Roman"/>
          <w:sz w:val="28"/>
          <w:szCs w:val="28"/>
          <w:lang w:val="kk-KZ"/>
        </w:rPr>
        <w:t>Мақта соапсток</w:t>
      </w:r>
      <w:r w:rsidRPr="00E80637">
        <w:rPr>
          <w:rFonts w:ascii="Times New Roman" w:hAnsi="Times New Roman" w:cs="Times New Roman"/>
          <w:sz w:val="28"/>
          <w:szCs w:val="28"/>
          <w:lang w:val="kk-KZ"/>
        </w:rPr>
        <w:t>ты</w:t>
      </w:r>
      <w:r w:rsidRPr="0040764A">
        <w:rPr>
          <w:rFonts w:ascii="Times New Roman" w:hAnsi="Times New Roman" w:cs="Times New Roman"/>
          <w:sz w:val="28"/>
          <w:szCs w:val="28"/>
          <w:lang w:val="kk-KZ"/>
        </w:rPr>
        <w:t xml:space="preserve"> қазіргі уақытта Түркістан облысы мен Шымкент қаласындағы мақта тұқымы мен майын қайта өңдеу кәсіпорындары</w:t>
      </w:r>
      <w:r w:rsidRPr="00E80637">
        <w:rPr>
          <w:rFonts w:ascii="Times New Roman" w:hAnsi="Times New Roman" w:cs="Times New Roman"/>
          <w:sz w:val="28"/>
          <w:szCs w:val="28"/>
          <w:lang w:val="kk-KZ"/>
        </w:rPr>
        <w:t>нда</w:t>
      </w:r>
      <w:r w:rsidRPr="0040764A">
        <w:rPr>
          <w:rFonts w:ascii="Times New Roman" w:hAnsi="Times New Roman" w:cs="Times New Roman"/>
          <w:sz w:val="28"/>
          <w:szCs w:val="28"/>
          <w:lang w:val="kk-KZ"/>
        </w:rPr>
        <w:t xml:space="preserve"> мақта </w:t>
      </w:r>
      <w:r w:rsidRPr="0040764A">
        <w:rPr>
          <w:rFonts w:ascii="Times New Roman" w:hAnsi="Times New Roman" w:cs="Times New Roman"/>
          <w:sz w:val="28"/>
          <w:szCs w:val="28"/>
          <w:lang w:val="kk-KZ"/>
        </w:rPr>
        <w:lastRenderedPageBreak/>
        <w:t xml:space="preserve">майы өндірісін қайта өңдеудің жанама өнімі </w:t>
      </w:r>
      <w:r w:rsidRPr="00E80637">
        <w:rPr>
          <w:rFonts w:ascii="Times New Roman" w:hAnsi="Times New Roman" w:cs="Times New Roman"/>
          <w:sz w:val="28"/>
          <w:szCs w:val="28"/>
          <w:lang w:val="kk-KZ"/>
        </w:rPr>
        <w:t>ретінде</w:t>
      </w:r>
      <w:r w:rsidRPr="0040764A">
        <w:rPr>
          <w:rFonts w:ascii="Times New Roman" w:hAnsi="Times New Roman" w:cs="Times New Roman"/>
          <w:sz w:val="28"/>
          <w:szCs w:val="28"/>
          <w:lang w:val="kk-KZ"/>
        </w:rPr>
        <w:t xml:space="preserve"> өндіреді. Өндірілген соапстоктың бір бөлігі майларды ыдырат</w:t>
      </w:r>
      <w:r w:rsidRPr="00E80637">
        <w:rPr>
          <w:rFonts w:ascii="Times New Roman" w:hAnsi="Times New Roman" w:cs="Times New Roman"/>
          <w:sz w:val="28"/>
          <w:szCs w:val="28"/>
          <w:lang w:val="kk-KZ"/>
        </w:rPr>
        <w:t>ып</w:t>
      </w:r>
      <w:r w:rsidRPr="0040764A">
        <w:rPr>
          <w:rFonts w:ascii="Times New Roman" w:hAnsi="Times New Roman" w:cs="Times New Roman"/>
          <w:sz w:val="28"/>
          <w:szCs w:val="28"/>
          <w:lang w:val="kk-KZ"/>
        </w:rPr>
        <w:t xml:space="preserve">, содан кейін алынған шикі май қышқылдарын </w:t>
      </w:r>
      <w:r w:rsidR="00E34E33">
        <w:rPr>
          <w:rFonts w:ascii="Times New Roman" w:hAnsi="Times New Roman" w:cs="Times New Roman"/>
          <w:sz w:val="28"/>
          <w:szCs w:val="28"/>
          <w:lang w:val="kk-KZ"/>
        </w:rPr>
        <w:t>айдау арқылы тазарт</w:t>
      </w:r>
      <w:r w:rsidRPr="00E80637">
        <w:rPr>
          <w:rFonts w:ascii="Times New Roman" w:hAnsi="Times New Roman" w:cs="Times New Roman"/>
          <w:sz w:val="28"/>
          <w:szCs w:val="28"/>
          <w:lang w:val="kk-KZ"/>
        </w:rPr>
        <w:t>ады</w:t>
      </w:r>
      <w:r w:rsidRPr="0040764A">
        <w:rPr>
          <w:rFonts w:ascii="Times New Roman" w:hAnsi="Times New Roman" w:cs="Times New Roman"/>
          <w:sz w:val="28"/>
          <w:szCs w:val="28"/>
          <w:lang w:val="kk-KZ"/>
        </w:rPr>
        <w:t xml:space="preserve">. Алайда, көбінесе </w:t>
      </w:r>
      <w:r w:rsidRPr="00E80637">
        <w:rPr>
          <w:rFonts w:ascii="Times New Roman" w:hAnsi="Times New Roman" w:cs="Times New Roman"/>
          <w:sz w:val="28"/>
          <w:szCs w:val="28"/>
          <w:lang w:val="kk-KZ"/>
        </w:rPr>
        <w:t>м</w:t>
      </w:r>
      <w:r w:rsidRPr="0040764A">
        <w:rPr>
          <w:rFonts w:ascii="Times New Roman" w:hAnsi="Times New Roman" w:cs="Times New Roman"/>
          <w:sz w:val="28"/>
          <w:szCs w:val="28"/>
          <w:lang w:val="kk-KZ"/>
        </w:rPr>
        <w:t>ай кәсіпорындары, атап айтқанда, Қазақстан шағын зауыттар</w:t>
      </w:r>
      <w:r w:rsidRPr="00E80637">
        <w:rPr>
          <w:rFonts w:ascii="Times New Roman" w:hAnsi="Times New Roman" w:cs="Times New Roman"/>
          <w:sz w:val="28"/>
          <w:szCs w:val="28"/>
          <w:lang w:val="kk-KZ"/>
        </w:rPr>
        <w:t>ы</w:t>
      </w:r>
      <w:r w:rsidRPr="0040764A">
        <w:rPr>
          <w:rFonts w:ascii="Times New Roman" w:hAnsi="Times New Roman" w:cs="Times New Roman"/>
          <w:sz w:val="28"/>
          <w:szCs w:val="28"/>
          <w:lang w:val="kk-KZ"/>
        </w:rPr>
        <w:t xml:space="preserve"> соапстокты шикі күйінде </w:t>
      </w:r>
      <w:r w:rsidRPr="00E80637">
        <w:rPr>
          <w:rFonts w:ascii="Times New Roman" w:hAnsi="Times New Roman" w:cs="Times New Roman"/>
          <w:sz w:val="28"/>
          <w:szCs w:val="28"/>
          <w:lang w:val="kk-KZ"/>
        </w:rPr>
        <w:t>шығарады</w:t>
      </w:r>
      <w:r w:rsidRPr="0040764A">
        <w:rPr>
          <w:rFonts w:ascii="Times New Roman" w:hAnsi="Times New Roman" w:cs="Times New Roman"/>
          <w:sz w:val="28"/>
          <w:szCs w:val="28"/>
          <w:lang w:val="kk-KZ"/>
        </w:rPr>
        <w:t xml:space="preserve">, мұндай соапстокты төгу кезінде </w:t>
      </w:r>
      <w:r w:rsidRPr="00E80637">
        <w:rPr>
          <w:rFonts w:ascii="Times New Roman" w:hAnsi="Times New Roman" w:cs="Times New Roman"/>
          <w:sz w:val="28"/>
          <w:szCs w:val="28"/>
          <w:lang w:val="kk-KZ"/>
        </w:rPr>
        <w:t>айтарлықтай</w:t>
      </w:r>
      <w:r w:rsidRPr="0040764A">
        <w:rPr>
          <w:rFonts w:ascii="Times New Roman" w:hAnsi="Times New Roman" w:cs="Times New Roman"/>
          <w:sz w:val="28"/>
          <w:szCs w:val="28"/>
          <w:lang w:val="kk-KZ"/>
        </w:rPr>
        <w:t xml:space="preserve"> қиындықтар туындайды. Қолданудың жаңа бағыттарын </w:t>
      </w:r>
      <w:r w:rsidRPr="00E80637">
        <w:rPr>
          <w:rFonts w:ascii="Times New Roman" w:hAnsi="Times New Roman" w:cs="Times New Roman"/>
          <w:sz w:val="28"/>
          <w:szCs w:val="28"/>
          <w:lang w:val="kk-KZ"/>
        </w:rPr>
        <w:t>қалыптастыру</w:t>
      </w:r>
      <w:r w:rsidRPr="0040764A">
        <w:rPr>
          <w:rFonts w:ascii="Times New Roman" w:hAnsi="Times New Roman" w:cs="Times New Roman"/>
          <w:sz w:val="28"/>
          <w:szCs w:val="28"/>
          <w:lang w:val="kk-KZ"/>
        </w:rPr>
        <w:t xml:space="preserve"> бойынша қабылданып жатқан шараларға қарамастан, </w:t>
      </w:r>
      <w:r w:rsidRPr="00E80637">
        <w:rPr>
          <w:rFonts w:ascii="Times New Roman" w:hAnsi="Times New Roman" w:cs="Times New Roman"/>
          <w:sz w:val="28"/>
          <w:szCs w:val="28"/>
          <w:lang w:val="kk-KZ"/>
        </w:rPr>
        <w:t xml:space="preserve">нәтижесінде </w:t>
      </w:r>
      <w:r w:rsidRPr="0040764A">
        <w:rPr>
          <w:rFonts w:ascii="Times New Roman" w:hAnsi="Times New Roman" w:cs="Times New Roman"/>
          <w:sz w:val="28"/>
          <w:szCs w:val="28"/>
          <w:lang w:val="kk-KZ"/>
        </w:rPr>
        <w:t xml:space="preserve">өндірілген май қалдықтары пайдаланылмай қалады. Майларды тазарту кезінде түзілетін соапстоктар жалпы май құрамымен, бейтарап және байланысқан майдың арақатынасымен, сондай-ақ ілеспе заттардың болуымен ерекшеленеді. Мысалы, май </w:t>
      </w:r>
      <w:r w:rsidRPr="00E80637">
        <w:rPr>
          <w:rFonts w:ascii="Times New Roman" w:hAnsi="Times New Roman" w:cs="Times New Roman"/>
          <w:sz w:val="28"/>
          <w:szCs w:val="28"/>
          <w:lang w:val="kk-KZ"/>
        </w:rPr>
        <w:t>комбинатының</w:t>
      </w:r>
      <w:r w:rsidR="007E32FC">
        <w:rPr>
          <w:rFonts w:ascii="Times New Roman" w:hAnsi="Times New Roman" w:cs="Times New Roman"/>
          <w:sz w:val="28"/>
          <w:szCs w:val="28"/>
          <w:lang w:val="kk-KZ"/>
        </w:rPr>
        <w:t xml:space="preserve"> </w:t>
      </w:r>
      <w:r w:rsidRPr="00E80637">
        <w:rPr>
          <w:rFonts w:ascii="Times New Roman" w:hAnsi="Times New Roman" w:cs="Times New Roman"/>
          <w:sz w:val="28"/>
          <w:szCs w:val="28"/>
          <w:lang w:val="kk-KZ"/>
        </w:rPr>
        <w:t>жалпы майдың құрамын</w:t>
      </w:r>
      <w:r w:rsidRPr="0040764A">
        <w:rPr>
          <w:rFonts w:ascii="Times New Roman" w:hAnsi="Times New Roman" w:cs="Times New Roman"/>
          <w:sz w:val="28"/>
          <w:szCs w:val="28"/>
          <w:lang w:val="kk-KZ"/>
        </w:rPr>
        <w:t xml:space="preserve"> мақта </w:t>
      </w:r>
      <w:r w:rsidRPr="00E80637">
        <w:rPr>
          <w:rFonts w:ascii="Times New Roman" w:hAnsi="Times New Roman" w:cs="Times New Roman"/>
          <w:sz w:val="28"/>
          <w:szCs w:val="28"/>
          <w:lang w:val="kk-KZ"/>
        </w:rPr>
        <w:t xml:space="preserve">соапсток </w:t>
      </w:r>
      <w:r w:rsidRPr="0040764A">
        <w:rPr>
          <w:rFonts w:ascii="Times New Roman" w:hAnsi="Times New Roman" w:cs="Times New Roman"/>
          <w:sz w:val="28"/>
          <w:szCs w:val="28"/>
          <w:lang w:val="kk-KZ"/>
        </w:rPr>
        <w:t>40,8...61,2%</w:t>
      </w:r>
      <w:r w:rsidRPr="00E80637">
        <w:rPr>
          <w:rFonts w:ascii="Times New Roman" w:hAnsi="Times New Roman" w:cs="Times New Roman"/>
          <w:sz w:val="28"/>
          <w:szCs w:val="28"/>
          <w:lang w:val="kk-KZ"/>
        </w:rPr>
        <w:t xml:space="preserve">, </w:t>
      </w:r>
      <w:r w:rsidRPr="0040764A">
        <w:rPr>
          <w:rFonts w:ascii="Times New Roman" w:hAnsi="Times New Roman" w:cs="Times New Roman"/>
          <w:sz w:val="28"/>
          <w:szCs w:val="28"/>
          <w:lang w:val="kk-KZ"/>
        </w:rPr>
        <w:t>16,2...22,4% бейтарап май, 3,6...6,2% майсыз заттар, 9,0...30,6% ылғал</w:t>
      </w:r>
      <w:r w:rsidR="007E32FC">
        <w:rPr>
          <w:rFonts w:ascii="Times New Roman" w:hAnsi="Times New Roman" w:cs="Times New Roman"/>
          <w:sz w:val="28"/>
          <w:szCs w:val="28"/>
          <w:lang w:val="kk-KZ"/>
        </w:rPr>
        <w:t xml:space="preserve"> </w:t>
      </w:r>
      <w:r w:rsidRPr="0040764A">
        <w:rPr>
          <w:rFonts w:ascii="Times New Roman" w:hAnsi="Times New Roman" w:cs="Times New Roman"/>
          <w:sz w:val="28"/>
          <w:szCs w:val="28"/>
          <w:lang w:val="kk-KZ"/>
        </w:rPr>
        <w:t xml:space="preserve">құрайды. </w:t>
      </w:r>
      <w:r w:rsidRPr="006B5237">
        <w:rPr>
          <w:rFonts w:ascii="Times New Roman" w:hAnsi="Times New Roman" w:cs="Times New Roman"/>
          <w:sz w:val="28"/>
          <w:szCs w:val="28"/>
          <w:lang w:val="kk-KZ"/>
        </w:rPr>
        <w:t>Соапсток май қышқылдары С</w:t>
      </w:r>
      <w:r w:rsidRPr="006B5237">
        <w:rPr>
          <w:rFonts w:ascii="Times New Roman" w:hAnsi="Times New Roman" w:cs="Times New Roman"/>
          <w:sz w:val="28"/>
          <w:szCs w:val="28"/>
          <w:vertAlign w:val="subscript"/>
          <w:lang w:val="kk-KZ"/>
        </w:rPr>
        <w:t>14</w:t>
      </w:r>
      <w:r w:rsidRPr="006B5237">
        <w:rPr>
          <w:rFonts w:ascii="Times New Roman" w:hAnsi="Times New Roman" w:cs="Times New Roman"/>
          <w:sz w:val="28"/>
          <w:szCs w:val="28"/>
          <w:lang w:val="kk-KZ"/>
        </w:rPr>
        <w:t>–1,3%, С</w:t>
      </w:r>
      <w:r w:rsidRPr="006B5237">
        <w:rPr>
          <w:rFonts w:ascii="Times New Roman" w:hAnsi="Times New Roman" w:cs="Times New Roman"/>
          <w:sz w:val="28"/>
          <w:szCs w:val="28"/>
          <w:vertAlign w:val="subscript"/>
          <w:lang w:val="kk-KZ"/>
        </w:rPr>
        <w:t>16</w:t>
      </w:r>
      <w:r w:rsidRPr="006B5237">
        <w:rPr>
          <w:rFonts w:ascii="Times New Roman" w:hAnsi="Times New Roman" w:cs="Times New Roman"/>
          <w:sz w:val="28"/>
          <w:szCs w:val="28"/>
          <w:lang w:val="kk-KZ"/>
        </w:rPr>
        <w:t>–42,8 %, С</w:t>
      </w:r>
      <w:r w:rsidRPr="006B5237">
        <w:rPr>
          <w:rFonts w:ascii="Times New Roman" w:hAnsi="Times New Roman" w:cs="Times New Roman"/>
          <w:sz w:val="28"/>
          <w:szCs w:val="28"/>
          <w:vertAlign w:val="subscript"/>
          <w:lang w:val="kk-KZ"/>
        </w:rPr>
        <w:t>18</w:t>
      </w:r>
      <w:r w:rsidRPr="006B5237">
        <w:rPr>
          <w:rFonts w:ascii="Times New Roman" w:hAnsi="Times New Roman" w:cs="Times New Roman"/>
          <w:sz w:val="28"/>
          <w:szCs w:val="28"/>
          <w:lang w:val="kk-KZ"/>
        </w:rPr>
        <w:t>–23,2%</w:t>
      </w:r>
      <w:r w:rsidRPr="00E80637">
        <w:rPr>
          <w:rFonts w:ascii="Times New Roman" w:hAnsi="Times New Roman" w:cs="Times New Roman"/>
          <w:sz w:val="28"/>
          <w:szCs w:val="28"/>
          <w:lang w:val="kk-KZ"/>
        </w:rPr>
        <w:t xml:space="preserve"> құралады,</w:t>
      </w:r>
      <w:r w:rsidR="007E32FC">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орташа</w:t>
      </w:r>
      <w:r w:rsidR="007E32FC">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молекулалық</w:t>
      </w:r>
      <w:r w:rsidR="007E32FC">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массасы 276</w:t>
      </w:r>
      <w:r w:rsidR="00E34E33">
        <w:rPr>
          <w:rFonts w:ascii="Times New Roman" w:hAnsi="Times New Roman" w:cs="Times New Roman"/>
          <w:sz w:val="28"/>
          <w:szCs w:val="28"/>
          <w:lang w:val="kk-KZ"/>
        </w:rPr>
        <w:t xml:space="preserve"> болып табылады</w:t>
      </w:r>
      <w:r w:rsidRPr="006B5237">
        <w:rPr>
          <w:rFonts w:ascii="Times New Roman" w:hAnsi="Times New Roman" w:cs="Times New Roman"/>
          <w:sz w:val="28"/>
          <w:szCs w:val="28"/>
          <w:lang w:val="kk-KZ"/>
        </w:rPr>
        <w:t>. Көптеген</w:t>
      </w:r>
      <w:r w:rsidR="007E32FC">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жағдайларда</w:t>
      </w:r>
      <w:r w:rsidR="007E32FC">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соапстоктар 160-180°C температурада гидролиз арқылы</w:t>
      </w:r>
      <w:r w:rsidR="007E32FC">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алдын ала ыдырайды</w:t>
      </w:r>
      <w:r w:rsidR="007E32FC">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және</w:t>
      </w:r>
      <w:r w:rsidR="007E32FC">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алынған</w:t>
      </w:r>
      <w:r w:rsidR="007E32FC">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эмульсияны</w:t>
      </w:r>
      <w:r w:rsidR="007E32FC">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күкірт</w:t>
      </w:r>
      <w:r w:rsidR="007E32FC">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қышқылымен 80-90°C температурада</w:t>
      </w:r>
      <w:r w:rsidRPr="00E80637">
        <w:rPr>
          <w:rFonts w:ascii="Times New Roman" w:hAnsi="Times New Roman" w:cs="Times New Roman"/>
          <w:sz w:val="28"/>
          <w:szCs w:val="28"/>
          <w:lang w:val="kk-KZ"/>
        </w:rPr>
        <w:t>,</w:t>
      </w:r>
      <w:r w:rsidRPr="006B5237">
        <w:rPr>
          <w:rFonts w:ascii="Times New Roman" w:hAnsi="Times New Roman" w:cs="Times New Roman"/>
          <w:sz w:val="28"/>
          <w:szCs w:val="28"/>
          <w:lang w:val="kk-KZ"/>
        </w:rPr>
        <w:t xml:space="preserve"> рН мәнін 2-2,5</w:t>
      </w:r>
      <w:r w:rsidRPr="00E80637">
        <w:rPr>
          <w:rFonts w:ascii="Times New Roman" w:hAnsi="Times New Roman" w:cs="Times New Roman"/>
          <w:sz w:val="28"/>
          <w:szCs w:val="28"/>
          <w:lang w:val="kk-KZ"/>
        </w:rPr>
        <w:t xml:space="preserve"> дейін</w:t>
      </w:r>
      <w:r w:rsidR="007E32FC">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сульфатты</w:t>
      </w:r>
      <w:r w:rsidR="007E32FC">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суға</w:t>
      </w:r>
      <w:r w:rsidR="007E32FC">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ыдыратады. Ыдырау</w:t>
      </w:r>
      <w:r w:rsidR="007E32FC">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өнімі</w:t>
      </w:r>
      <w:r w:rsidR="007E32FC">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тұндырылып, дистилляцияға</w:t>
      </w:r>
      <w:r w:rsidR="007E32FC">
        <w:rPr>
          <w:rFonts w:ascii="Times New Roman" w:hAnsi="Times New Roman" w:cs="Times New Roman"/>
          <w:sz w:val="28"/>
          <w:szCs w:val="28"/>
          <w:lang w:val="kk-KZ"/>
        </w:rPr>
        <w:t xml:space="preserve"> </w:t>
      </w:r>
      <w:r w:rsidRPr="00E80637">
        <w:rPr>
          <w:rFonts w:ascii="Times New Roman" w:hAnsi="Times New Roman" w:cs="Times New Roman"/>
          <w:sz w:val="28"/>
          <w:szCs w:val="28"/>
          <w:lang w:val="kk-KZ"/>
        </w:rPr>
        <w:t>жіберілетін</w:t>
      </w:r>
      <w:r w:rsidRPr="006B5237">
        <w:rPr>
          <w:rFonts w:ascii="Times New Roman" w:hAnsi="Times New Roman" w:cs="Times New Roman"/>
          <w:sz w:val="28"/>
          <w:szCs w:val="28"/>
          <w:lang w:val="kk-KZ"/>
        </w:rPr>
        <w:t xml:space="preserve"> май қышқылдарының</w:t>
      </w:r>
      <w:r w:rsidR="007E32FC">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екі</w:t>
      </w:r>
      <w:r w:rsidR="007E32FC">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қабатына</w:t>
      </w:r>
      <w:r w:rsidR="007E32FC">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және натрий сульфатын</w:t>
      </w:r>
      <w:r w:rsidR="007E32FC">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алуға</w:t>
      </w:r>
      <w:r w:rsidR="007E32FC">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бағытталған</w:t>
      </w:r>
      <w:r w:rsidR="007E32FC">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сульфатты</w:t>
      </w:r>
      <w:r w:rsidR="007E32FC">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суға</w:t>
      </w:r>
      <w:r w:rsidR="007E32FC">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бөлінеді [69].</w:t>
      </w:r>
    </w:p>
    <w:p w:rsidR="00E80637" w:rsidRPr="00E80637" w:rsidRDefault="00E80637" w:rsidP="00541977">
      <w:pPr>
        <w:spacing w:after="0" w:line="240" w:lineRule="auto"/>
        <w:ind w:firstLine="709"/>
        <w:jc w:val="both"/>
        <w:rPr>
          <w:rFonts w:ascii="Times New Roman" w:hAnsi="Times New Roman" w:cs="Times New Roman"/>
          <w:sz w:val="28"/>
          <w:szCs w:val="28"/>
          <w:lang w:val="kk-KZ"/>
        </w:rPr>
      </w:pPr>
      <w:r w:rsidRPr="006B5237">
        <w:rPr>
          <w:rFonts w:ascii="Times New Roman" w:hAnsi="Times New Roman" w:cs="Times New Roman"/>
          <w:i/>
          <w:sz w:val="28"/>
          <w:szCs w:val="28"/>
          <w:lang w:val="kk-KZ"/>
        </w:rPr>
        <w:t>Техникалық</w:t>
      </w:r>
      <w:r w:rsidR="00262608">
        <w:rPr>
          <w:rFonts w:ascii="Times New Roman" w:hAnsi="Times New Roman" w:cs="Times New Roman"/>
          <w:i/>
          <w:sz w:val="28"/>
          <w:szCs w:val="28"/>
          <w:lang w:val="kk-KZ"/>
        </w:rPr>
        <w:t xml:space="preserve"> </w:t>
      </w:r>
      <w:r w:rsidRPr="006B5237">
        <w:rPr>
          <w:rFonts w:ascii="Times New Roman" w:hAnsi="Times New Roman" w:cs="Times New Roman"/>
          <w:i/>
          <w:sz w:val="28"/>
          <w:szCs w:val="28"/>
          <w:lang w:val="kk-KZ"/>
        </w:rPr>
        <w:t>госсиполды</w:t>
      </w:r>
      <w:r w:rsidR="00262608">
        <w:rPr>
          <w:rFonts w:ascii="Times New Roman" w:hAnsi="Times New Roman" w:cs="Times New Roman"/>
          <w:i/>
          <w:sz w:val="28"/>
          <w:szCs w:val="28"/>
          <w:lang w:val="kk-KZ"/>
        </w:rPr>
        <w:t xml:space="preserve"> </w:t>
      </w:r>
      <w:r w:rsidRPr="006B5237">
        <w:rPr>
          <w:rFonts w:ascii="Times New Roman" w:hAnsi="Times New Roman" w:cs="Times New Roman"/>
          <w:i/>
          <w:sz w:val="28"/>
          <w:szCs w:val="28"/>
          <w:lang w:val="kk-KZ"/>
        </w:rPr>
        <w:t>алу.</w:t>
      </w:r>
      <w:r w:rsidR="00262608">
        <w:rPr>
          <w:rFonts w:ascii="Times New Roman" w:hAnsi="Times New Roman" w:cs="Times New Roman"/>
          <w:i/>
          <w:sz w:val="28"/>
          <w:szCs w:val="28"/>
          <w:lang w:val="kk-KZ"/>
        </w:rPr>
        <w:t xml:space="preserve"> </w:t>
      </w:r>
      <w:r w:rsidRPr="00E80637">
        <w:rPr>
          <w:rFonts w:ascii="Times New Roman" w:hAnsi="Times New Roman" w:cs="Times New Roman"/>
          <w:sz w:val="28"/>
          <w:szCs w:val="28"/>
          <w:lang w:val="kk-KZ"/>
        </w:rPr>
        <w:t>Х</w:t>
      </w:r>
      <w:r w:rsidRPr="00EB7A24">
        <w:rPr>
          <w:rFonts w:ascii="Times New Roman" w:hAnsi="Times New Roman" w:cs="Times New Roman"/>
          <w:sz w:val="28"/>
          <w:szCs w:val="28"/>
          <w:lang w:val="kk-KZ"/>
        </w:rPr>
        <w:t xml:space="preserve">имия өнеркәсібінде техникалық госсиполды </w:t>
      </w:r>
      <w:r w:rsidRPr="00E80637">
        <w:rPr>
          <w:rFonts w:ascii="Times New Roman" w:hAnsi="Times New Roman" w:cs="Times New Roman"/>
          <w:sz w:val="28"/>
          <w:szCs w:val="28"/>
          <w:lang w:val="kk-KZ"/>
        </w:rPr>
        <w:t>пайдалану</w:t>
      </w:r>
      <w:r w:rsidRPr="00EB7A24">
        <w:rPr>
          <w:rFonts w:ascii="Times New Roman" w:hAnsi="Times New Roman" w:cs="Times New Roman"/>
          <w:sz w:val="28"/>
          <w:szCs w:val="28"/>
          <w:lang w:val="kk-KZ"/>
        </w:rPr>
        <w:t xml:space="preserve"> мүмкіндігіне байланысты оны тұрақтандырғыш ретінде полимерлі композициялық </w:t>
      </w:r>
      <w:r w:rsidR="00EB7A24" w:rsidRPr="00EB7A24">
        <w:rPr>
          <w:rFonts w:ascii="Times New Roman" w:hAnsi="Times New Roman" w:cs="Times New Roman"/>
          <w:sz w:val="28"/>
          <w:szCs w:val="28"/>
          <w:lang w:val="kk-KZ"/>
        </w:rPr>
        <w:t>жабынды</w:t>
      </w:r>
      <w:r w:rsidR="00772D85">
        <w:rPr>
          <w:rFonts w:ascii="Times New Roman" w:hAnsi="Times New Roman" w:cs="Times New Roman"/>
          <w:sz w:val="28"/>
          <w:szCs w:val="28"/>
          <w:lang w:val="kk-KZ"/>
        </w:rPr>
        <w:t>л</w:t>
      </w:r>
      <w:r w:rsidRPr="00EB7A24">
        <w:rPr>
          <w:rFonts w:ascii="Times New Roman" w:hAnsi="Times New Roman" w:cs="Times New Roman"/>
          <w:sz w:val="28"/>
          <w:szCs w:val="28"/>
          <w:lang w:val="kk-KZ"/>
        </w:rPr>
        <w:t xml:space="preserve">ардың құрамына енгізу қазіргі уақытта мақта тұқымы мен майын кешенді өңдеуде өзекті болып отыр. </w:t>
      </w:r>
      <w:r w:rsidRPr="006F590F">
        <w:rPr>
          <w:rFonts w:ascii="Times New Roman" w:hAnsi="Times New Roman" w:cs="Times New Roman"/>
          <w:sz w:val="28"/>
          <w:szCs w:val="28"/>
          <w:lang w:val="kk-KZ"/>
        </w:rPr>
        <w:t xml:space="preserve">Госсиполды алудың көптеген әдістері госсиполдың және оның туындыларының органикалық еріткіштердің көпшілігінде еритіндігіне, ал сілтілі ортада олардың тұздар түрінде суда еритін түрге </w:t>
      </w:r>
      <w:r w:rsidRPr="00E80637">
        <w:rPr>
          <w:rFonts w:ascii="Times New Roman" w:hAnsi="Times New Roman" w:cs="Times New Roman"/>
          <w:sz w:val="28"/>
          <w:szCs w:val="28"/>
          <w:lang w:val="kk-KZ"/>
        </w:rPr>
        <w:t>ауыстырылады</w:t>
      </w:r>
      <w:r w:rsidRPr="006F590F">
        <w:rPr>
          <w:rFonts w:ascii="Times New Roman" w:hAnsi="Times New Roman" w:cs="Times New Roman"/>
          <w:sz w:val="28"/>
          <w:szCs w:val="28"/>
          <w:lang w:val="kk-KZ"/>
        </w:rPr>
        <w:t>. Бұл жағдайда кейбір әдістер термиялық өңдеу арқылы тұқымнан, майдан және ұннан госсиполды жоюды қамтиды. Термиялық өңдеу кезінде госсипол және оның кейбір туындылары химиялық белсенділігін жоғалтады, өйткені 7</w:t>
      </w:r>
      <w:r w:rsidR="006B237B">
        <w:rPr>
          <w:rFonts w:ascii="Times New Roman" w:hAnsi="Times New Roman" w:cs="Times New Roman"/>
          <w:sz w:val="28"/>
          <w:szCs w:val="28"/>
          <w:lang w:val="kk-KZ"/>
        </w:rPr>
        <w:t xml:space="preserve"> </w:t>
      </w:r>
      <w:r w:rsidRPr="006F590F">
        <w:rPr>
          <w:rFonts w:ascii="Times New Roman" w:hAnsi="Times New Roman" w:cs="Times New Roman"/>
          <w:sz w:val="28"/>
          <w:szCs w:val="28"/>
          <w:lang w:val="kk-KZ"/>
        </w:rPr>
        <w:t>көміртег</w:t>
      </w:r>
      <w:r w:rsidRPr="00E80637">
        <w:rPr>
          <w:rFonts w:ascii="Times New Roman" w:hAnsi="Times New Roman" w:cs="Times New Roman"/>
          <w:sz w:val="28"/>
          <w:szCs w:val="28"/>
          <w:lang w:val="kk-KZ"/>
        </w:rPr>
        <w:t xml:space="preserve">імен байланысқан </w:t>
      </w:r>
      <w:r w:rsidRPr="006F590F">
        <w:rPr>
          <w:rFonts w:ascii="Times New Roman" w:hAnsi="Times New Roman" w:cs="Times New Roman"/>
          <w:sz w:val="28"/>
          <w:szCs w:val="28"/>
          <w:lang w:val="kk-KZ"/>
        </w:rPr>
        <w:t>альдегидтік топтар да, фенолды гидроксил топтары да тотығады.</w:t>
      </w:r>
      <w:r w:rsidRPr="00E80637">
        <w:rPr>
          <w:rFonts w:ascii="Times New Roman" w:hAnsi="Times New Roman" w:cs="Times New Roman"/>
          <w:sz w:val="28"/>
          <w:szCs w:val="28"/>
          <w:lang w:val="kk-KZ"/>
        </w:rPr>
        <w:t xml:space="preserve"> Басқа әдістер шикі майды форрафинациялағаннан кейін госсипол әртүрлі еріткіштермен алынады. Бірінші жағдайда, байланысты госсипол негізінен соапстоктан госсипол шайырына ауысады, яғни  госсиполдың қайтымсыз екендігін айтып отырмыз. Екінші жағдайда, госсипол шикізаттан алынады және  тазартудан кейін мақсатына сай пайдаланылады [70].</w:t>
      </w:r>
    </w:p>
    <w:p w:rsidR="00E80637" w:rsidRPr="00E80637" w:rsidRDefault="00E80637" w:rsidP="00541977">
      <w:pPr>
        <w:spacing w:after="0" w:line="240" w:lineRule="auto"/>
        <w:ind w:firstLine="709"/>
        <w:jc w:val="both"/>
        <w:rPr>
          <w:rFonts w:ascii="Times New Roman" w:hAnsi="Times New Roman" w:cs="Times New Roman"/>
          <w:sz w:val="28"/>
          <w:szCs w:val="28"/>
          <w:lang w:val="kk-KZ"/>
        </w:rPr>
      </w:pPr>
      <w:r w:rsidRPr="00E80637">
        <w:rPr>
          <w:rFonts w:ascii="Times New Roman" w:hAnsi="Times New Roman" w:cs="Times New Roman"/>
          <w:sz w:val="28"/>
          <w:szCs w:val="28"/>
          <w:lang w:val="kk-KZ"/>
        </w:rPr>
        <w:t>Сұйылтылған күкірт қышқылының сулы ерітіндісі қатты шикізаттан госсиполды алу дәрежесіне айтарлықтай әсер етеді. Мақтаның ұсақталған жапырақтары мен сабақтарын экстракторлардың батареясында 15-35°С температурада NaCl қосылған сұйылтылған күкірт қышқылының сулы ерітіндісімен үздіксіз экстракциялайды. Сығындыға араластыру кезінде белсендірілген көмір мен каолин қосылып, госсиполдың 40%-на дейін адсорбцияланады. Сүзуден кейін, тазартылған сығындыға CaCl</w:t>
      </w:r>
      <w:r w:rsidRPr="00E80637">
        <w:rPr>
          <w:rFonts w:ascii="Times New Roman" w:hAnsi="Times New Roman" w:cs="Times New Roman"/>
          <w:sz w:val="28"/>
          <w:szCs w:val="28"/>
          <w:vertAlign w:val="subscript"/>
          <w:lang w:val="kk-KZ"/>
        </w:rPr>
        <w:t>2</w:t>
      </w:r>
      <w:r w:rsidRPr="00E80637">
        <w:rPr>
          <w:rFonts w:ascii="Times New Roman" w:hAnsi="Times New Roman" w:cs="Times New Roman"/>
          <w:sz w:val="28"/>
          <w:szCs w:val="28"/>
          <w:lang w:val="kk-KZ"/>
        </w:rPr>
        <w:t>, CaCO</w:t>
      </w:r>
      <w:r w:rsidRPr="00E80637">
        <w:rPr>
          <w:rFonts w:ascii="Times New Roman" w:hAnsi="Times New Roman" w:cs="Times New Roman"/>
          <w:sz w:val="28"/>
          <w:szCs w:val="28"/>
          <w:vertAlign w:val="subscript"/>
          <w:lang w:val="kk-KZ"/>
        </w:rPr>
        <w:t>3</w:t>
      </w:r>
      <w:r w:rsidRPr="00E80637">
        <w:rPr>
          <w:rFonts w:ascii="Times New Roman" w:hAnsi="Times New Roman" w:cs="Times New Roman"/>
          <w:sz w:val="28"/>
          <w:szCs w:val="28"/>
          <w:lang w:val="kk-KZ"/>
        </w:rPr>
        <w:t xml:space="preserve"> қосылады, одан кейін кальций сульфаты қосылған кристалды кальций </w:t>
      </w:r>
      <w:r w:rsidR="006B237B">
        <w:rPr>
          <w:rFonts w:ascii="Times New Roman" w:hAnsi="Times New Roman" w:cs="Times New Roman"/>
          <w:sz w:val="28"/>
          <w:szCs w:val="28"/>
          <w:lang w:val="kk-KZ"/>
        </w:rPr>
        <w:t>н</w:t>
      </w:r>
      <w:r w:rsidRPr="00E80637">
        <w:rPr>
          <w:rFonts w:ascii="Times New Roman" w:hAnsi="Times New Roman" w:cs="Times New Roman"/>
          <w:sz w:val="28"/>
          <w:szCs w:val="28"/>
          <w:lang w:val="kk-KZ"/>
        </w:rPr>
        <w:t xml:space="preserve">итраты араластырылған және қыздырылған кезде тұндырылады. Тұнба </w:t>
      </w:r>
      <w:r w:rsidRPr="00E80637">
        <w:rPr>
          <w:rFonts w:ascii="Times New Roman" w:hAnsi="Times New Roman" w:cs="Times New Roman"/>
          <w:sz w:val="28"/>
          <w:szCs w:val="28"/>
          <w:lang w:val="kk-KZ"/>
        </w:rPr>
        <w:lastRenderedPageBreak/>
        <w:t>центрифугаланып, содан кейін мұнай эфирі мен метилэтилкетонмен жуылады. Әрі қарай, госсипол белсендірілген көмір мен каолин бағанында бөлінеді [71].</w:t>
      </w:r>
    </w:p>
    <w:p w:rsidR="00E80637" w:rsidRDefault="00E80637" w:rsidP="00541977">
      <w:pPr>
        <w:spacing w:after="0" w:line="240" w:lineRule="auto"/>
        <w:ind w:firstLine="709"/>
        <w:jc w:val="both"/>
        <w:rPr>
          <w:rFonts w:ascii="Times New Roman" w:hAnsi="Times New Roman" w:cs="Times New Roman"/>
          <w:sz w:val="28"/>
          <w:szCs w:val="28"/>
          <w:lang w:val="kk-KZ"/>
        </w:rPr>
      </w:pPr>
      <w:r w:rsidRPr="00E80637">
        <w:rPr>
          <w:rFonts w:ascii="Times New Roman" w:hAnsi="Times New Roman" w:cs="Times New Roman"/>
          <w:sz w:val="28"/>
          <w:szCs w:val="28"/>
          <w:lang w:val="kk-KZ"/>
        </w:rPr>
        <w:t>Госсипол бастапқы (тотықпаған) түрінде алынбайтындықтан, оны мақта тұқымы мен майын өңдейтін кәсіпорындарда инактивациялау мақсатында неғұрлым толық байланыстыру мәселесі туындайды. Жұмыстың авторлары [71, 86-88</w:t>
      </w:r>
      <w:r w:rsidR="006B237B">
        <w:rPr>
          <w:rFonts w:ascii="Times New Roman" w:hAnsi="Times New Roman" w:cs="Times New Roman"/>
          <w:sz w:val="28"/>
          <w:szCs w:val="28"/>
          <w:lang w:val="kk-KZ"/>
        </w:rPr>
        <w:t>б.</w:t>
      </w:r>
      <w:r w:rsidRPr="00E80637">
        <w:rPr>
          <w:rFonts w:ascii="Times New Roman" w:hAnsi="Times New Roman" w:cs="Times New Roman"/>
          <w:sz w:val="28"/>
          <w:szCs w:val="28"/>
          <w:lang w:val="kk-KZ"/>
        </w:rPr>
        <w:t xml:space="preserve">] қара мақта майынан госсиполды бөлу әдісін сипаттады, оны суда еритін натрий госсиполатының тұзына айналдыру үшін натрий гидроксидінің сұйылтылған 2% ерітіндісі қолданылған. Майды бейтараптандыру 40-50°C температурада майдың қышқыл санына сәйкес есептелген сілтінің артық мөлшерінсіз жүзеге асырылады. Бұл кезде, ең алдымен, госсипол және бос май қышқылдары сілтімен байланысады. Госсипол тұздан сұйылтылған күкірт қышқылымен босатылады. Мақта майынан техникалық госсипол алу </w:t>
      </w:r>
      <w:r w:rsidR="00E451F7">
        <w:rPr>
          <w:rFonts w:ascii="Times New Roman" w:hAnsi="Times New Roman" w:cs="Times New Roman"/>
          <w:sz w:val="28"/>
          <w:szCs w:val="28"/>
          <w:lang w:val="kk-KZ"/>
        </w:rPr>
        <w:t>сызба</w:t>
      </w:r>
      <w:r w:rsidRPr="00E80637">
        <w:rPr>
          <w:rFonts w:ascii="Times New Roman" w:hAnsi="Times New Roman" w:cs="Times New Roman"/>
          <w:sz w:val="28"/>
          <w:szCs w:val="28"/>
          <w:lang w:val="kk-KZ"/>
        </w:rPr>
        <w:t>сы 4-суретте көрсетілген.</w:t>
      </w:r>
    </w:p>
    <w:p w:rsidR="000145B1" w:rsidRPr="00E80637" w:rsidRDefault="000145B1" w:rsidP="00541977">
      <w:pPr>
        <w:spacing w:after="0" w:line="240" w:lineRule="auto"/>
        <w:ind w:firstLine="709"/>
        <w:jc w:val="both"/>
        <w:rPr>
          <w:rFonts w:ascii="Times New Roman" w:hAnsi="Times New Roman" w:cs="Times New Roman"/>
          <w:sz w:val="28"/>
          <w:szCs w:val="28"/>
          <w:lang w:val="kk-KZ"/>
        </w:rPr>
      </w:pPr>
      <w:r w:rsidRPr="000145B1">
        <w:rPr>
          <w:rFonts w:ascii="Times New Roman" w:hAnsi="Times New Roman" w:cs="Times New Roman"/>
          <w:noProof/>
          <w:sz w:val="28"/>
          <w:szCs w:val="28"/>
          <w:lang w:eastAsia="ru-RU"/>
        </w:rPr>
        <w:drawing>
          <wp:inline distT="0" distB="0" distL="0" distR="0">
            <wp:extent cx="5487742" cy="2411142"/>
            <wp:effectExtent l="19050" t="0" r="0" b="0"/>
            <wp:docPr id="35" name="Рисунок 1" descr="C:\Users\ASUS\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Снимок.PNG"/>
                    <pic:cNvPicPr>
                      <a:picLocks noChangeAspect="1" noChangeArrowheads="1"/>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195" t="2016" r="-290" b="-672"/>
                    <a:stretch/>
                  </pic:blipFill>
                  <pic:spPr bwMode="auto">
                    <a:xfrm>
                      <a:off x="0" y="0"/>
                      <a:ext cx="5492172" cy="241308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80637" w:rsidRPr="000145B1" w:rsidRDefault="00E80637" w:rsidP="006B237B">
      <w:pPr>
        <w:spacing w:after="0" w:line="240" w:lineRule="auto"/>
        <w:jc w:val="both"/>
        <w:rPr>
          <w:rFonts w:ascii="Times New Roman" w:hAnsi="Times New Roman" w:cs="Times New Roman"/>
          <w:sz w:val="24"/>
          <w:szCs w:val="24"/>
          <w:lang w:val="kk-KZ"/>
        </w:rPr>
      </w:pPr>
      <w:r w:rsidRPr="000145B1">
        <w:rPr>
          <w:rFonts w:ascii="Times New Roman" w:hAnsi="Times New Roman" w:cs="Times New Roman"/>
          <w:sz w:val="24"/>
          <w:szCs w:val="24"/>
          <w:lang w:val="kk-KZ"/>
        </w:rPr>
        <w:t>1-майға арналған таразы; 2-майға арналған рез</w:t>
      </w:r>
      <w:r w:rsidR="00762306">
        <w:rPr>
          <w:rFonts w:ascii="Times New Roman" w:hAnsi="Times New Roman" w:cs="Times New Roman"/>
          <w:sz w:val="24"/>
          <w:szCs w:val="24"/>
          <w:lang w:val="kk-KZ"/>
        </w:rPr>
        <w:t>ервуар; 3 - майға арналған сорап</w:t>
      </w:r>
      <w:r w:rsidRPr="000145B1">
        <w:rPr>
          <w:rFonts w:ascii="Times New Roman" w:hAnsi="Times New Roman" w:cs="Times New Roman"/>
          <w:sz w:val="24"/>
          <w:szCs w:val="24"/>
          <w:lang w:val="kk-KZ"/>
        </w:rPr>
        <w:t xml:space="preserve">; 4-майға арналған </w:t>
      </w:r>
      <w:r w:rsidR="00762306">
        <w:rPr>
          <w:rFonts w:ascii="Times New Roman" w:hAnsi="Times New Roman" w:cs="Times New Roman"/>
          <w:sz w:val="24"/>
          <w:szCs w:val="24"/>
          <w:lang w:val="kk-KZ"/>
        </w:rPr>
        <w:t>жылытқыш; 5 - есептегіш; 6-сорап</w:t>
      </w:r>
      <w:r w:rsidRPr="000145B1">
        <w:rPr>
          <w:rFonts w:ascii="Times New Roman" w:hAnsi="Times New Roman" w:cs="Times New Roman"/>
          <w:sz w:val="24"/>
          <w:szCs w:val="24"/>
          <w:lang w:val="kk-KZ"/>
        </w:rPr>
        <w:t>; 7 - араластырғыш; 8-сілтіге арналған резервуар; 9-сілтіге арналған есептегіш; 10-герметикалық сепаратор; 11</w:t>
      </w:r>
      <w:r w:rsidR="00541977" w:rsidRPr="000145B1">
        <w:rPr>
          <w:rFonts w:ascii="Times New Roman" w:hAnsi="Times New Roman" w:cs="Times New Roman"/>
          <w:sz w:val="24"/>
          <w:szCs w:val="24"/>
          <w:lang w:val="kk-KZ"/>
        </w:rPr>
        <w:t xml:space="preserve"> – </w:t>
      </w:r>
      <w:r w:rsidRPr="000145B1">
        <w:rPr>
          <w:rFonts w:ascii="Times New Roman" w:hAnsi="Times New Roman" w:cs="Times New Roman"/>
          <w:sz w:val="24"/>
          <w:szCs w:val="24"/>
          <w:lang w:val="kk-KZ"/>
        </w:rPr>
        <w:t>госсипол тұзын ыдыратуға арналған аппарат; 12-қышқылға арналған резервуар; 13-қышқыл өлшегіш; 14 - төменгі су қабатына арналған резервуар; 15 - шөгінді центрифуга; 16 - араластырғыш; 17-сүзгі пресі; 18 - ү</w:t>
      </w:r>
      <w:r w:rsidR="00541977" w:rsidRPr="000145B1">
        <w:rPr>
          <w:rFonts w:ascii="Times New Roman" w:hAnsi="Times New Roman" w:cs="Times New Roman"/>
          <w:sz w:val="24"/>
          <w:szCs w:val="24"/>
          <w:lang w:val="kk-KZ"/>
        </w:rPr>
        <w:t>стел; 19 - вакуум-кептіру шкафы</w:t>
      </w:r>
    </w:p>
    <w:p w:rsidR="00541977" w:rsidRPr="00541977" w:rsidRDefault="00541977" w:rsidP="0084235A">
      <w:pPr>
        <w:spacing w:after="0" w:line="240" w:lineRule="auto"/>
        <w:ind w:firstLine="426"/>
        <w:jc w:val="both"/>
        <w:rPr>
          <w:rFonts w:ascii="Times New Roman" w:hAnsi="Times New Roman" w:cs="Times New Roman"/>
          <w:sz w:val="16"/>
          <w:szCs w:val="16"/>
          <w:lang w:val="kk-KZ"/>
        </w:rPr>
      </w:pPr>
    </w:p>
    <w:p w:rsidR="00E80637" w:rsidRPr="00541977" w:rsidRDefault="007E32FC" w:rsidP="007E32FC">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E80637" w:rsidRPr="00E80637">
        <w:rPr>
          <w:rFonts w:ascii="Times New Roman" w:hAnsi="Times New Roman" w:cs="Times New Roman"/>
          <w:sz w:val="28"/>
          <w:szCs w:val="28"/>
          <w:lang w:val="kk-KZ"/>
        </w:rPr>
        <w:t>С</w:t>
      </w:r>
      <w:r w:rsidR="00E80637" w:rsidRPr="00541977">
        <w:rPr>
          <w:rFonts w:ascii="Times New Roman" w:hAnsi="Times New Roman" w:cs="Times New Roman"/>
          <w:sz w:val="28"/>
          <w:szCs w:val="28"/>
          <w:lang w:val="kk-KZ"/>
        </w:rPr>
        <w:t>урет</w:t>
      </w:r>
      <w:r>
        <w:rPr>
          <w:rFonts w:ascii="Times New Roman" w:hAnsi="Times New Roman" w:cs="Times New Roman"/>
          <w:sz w:val="28"/>
          <w:szCs w:val="28"/>
          <w:lang w:val="kk-KZ"/>
        </w:rPr>
        <w:t xml:space="preserve"> </w:t>
      </w:r>
      <w:r w:rsidR="00FD2C45">
        <w:rPr>
          <w:rFonts w:ascii="Times New Roman" w:hAnsi="Times New Roman" w:cs="Times New Roman"/>
          <w:sz w:val="28"/>
          <w:szCs w:val="28"/>
          <w:lang w:val="kk-KZ"/>
        </w:rPr>
        <w:t>4</w:t>
      </w:r>
      <w:r w:rsidR="00541977">
        <w:rPr>
          <w:rFonts w:ascii="Times New Roman" w:hAnsi="Times New Roman" w:cs="Times New Roman"/>
          <w:sz w:val="28"/>
          <w:szCs w:val="28"/>
          <w:lang w:val="kk-KZ"/>
        </w:rPr>
        <w:t xml:space="preserve"> –</w:t>
      </w:r>
      <w:r w:rsidR="00E80637" w:rsidRPr="00E80637">
        <w:rPr>
          <w:rFonts w:ascii="Times New Roman" w:hAnsi="Times New Roman" w:cs="Times New Roman"/>
          <w:sz w:val="28"/>
          <w:szCs w:val="28"/>
          <w:lang w:val="kk-KZ"/>
        </w:rPr>
        <w:t xml:space="preserve"> М</w:t>
      </w:r>
      <w:r w:rsidR="00E80637" w:rsidRPr="00541977">
        <w:rPr>
          <w:rFonts w:ascii="Times New Roman" w:hAnsi="Times New Roman" w:cs="Times New Roman"/>
          <w:sz w:val="28"/>
          <w:szCs w:val="28"/>
          <w:lang w:val="kk-KZ"/>
        </w:rPr>
        <w:t xml:space="preserve">ақта майын </w:t>
      </w:r>
      <w:r w:rsidR="00E80637" w:rsidRPr="00E80637">
        <w:rPr>
          <w:rFonts w:ascii="Times New Roman" w:hAnsi="Times New Roman" w:cs="Times New Roman"/>
          <w:sz w:val="28"/>
          <w:szCs w:val="28"/>
          <w:lang w:val="kk-KZ"/>
        </w:rPr>
        <w:t>рафинаттау (тазарту)</w:t>
      </w:r>
      <w:r w:rsidR="00E80637" w:rsidRPr="00541977">
        <w:rPr>
          <w:rFonts w:ascii="Times New Roman" w:hAnsi="Times New Roman" w:cs="Times New Roman"/>
          <w:sz w:val="28"/>
          <w:szCs w:val="28"/>
          <w:lang w:val="kk-KZ"/>
        </w:rPr>
        <w:t xml:space="preserve"> кезінде техникалық госсиполды алу </w:t>
      </w:r>
      <w:r w:rsidR="00762306">
        <w:rPr>
          <w:rFonts w:ascii="Times New Roman" w:hAnsi="Times New Roman" w:cs="Times New Roman"/>
          <w:sz w:val="28"/>
          <w:szCs w:val="28"/>
          <w:lang w:val="kk-KZ"/>
        </w:rPr>
        <w:t>сызба</w:t>
      </w:r>
      <w:r w:rsidR="00E80637" w:rsidRPr="00541977">
        <w:rPr>
          <w:rFonts w:ascii="Times New Roman" w:hAnsi="Times New Roman" w:cs="Times New Roman"/>
          <w:sz w:val="28"/>
          <w:szCs w:val="28"/>
          <w:lang w:val="kk-KZ"/>
        </w:rPr>
        <w:t>сы</w:t>
      </w:r>
    </w:p>
    <w:p w:rsidR="00E80637" w:rsidRPr="00541977" w:rsidRDefault="00E80637" w:rsidP="0084235A">
      <w:pPr>
        <w:spacing w:after="0" w:line="240" w:lineRule="auto"/>
        <w:ind w:firstLine="426"/>
        <w:jc w:val="both"/>
        <w:rPr>
          <w:rFonts w:ascii="Times New Roman" w:hAnsi="Times New Roman" w:cs="Times New Roman"/>
          <w:sz w:val="28"/>
          <w:szCs w:val="28"/>
          <w:lang w:val="kk-KZ"/>
        </w:rPr>
      </w:pPr>
    </w:p>
    <w:p w:rsidR="00E80637" w:rsidRPr="00704674" w:rsidRDefault="00E80637" w:rsidP="00541977">
      <w:pPr>
        <w:spacing w:after="0" w:line="240" w:lineRule="auto"/>
        <w:ind w:firstLine="709"/>
        <w:jc w:val="both"/>
        <w:rPr>
          <w:rFonts w:ascii="Times New Roman" w:hAnsi="Times New Roman" w:cs="Times New Roman"/>
          <w:sz w:val="28"/>
          <w:szCs w:val="28"/>
          <w:lang w:val="kk-KZ"/>
        </w:rPr>
      </w:pPr>
      <w:r w:rsidRPr="00704674">
        <w:rPr>
          <w:rFonts w:ascii="Times New Roman" w:hAnsi="Times New Roman" w:cs="Times New Roman"/>
          <w:sz w:val="28"/>
          <w:szCs w:val="28"/>
          <w:lang w:val="kk-KZ"/>
        </w:rPr>
        <w:t>Автоматты таразыда 1өлшенген сүзілген қара мақта майы 2 резервуарға түседі және 3 сорғы</w:t>
      </w:r>
      <w:r w:rsidRPr="00E80637">
        <w:rPr>
          <w:rFonts w:ascii="Times New Roman" w:hAnsi="Times New Roman" w:cs="Times New Roman"/>
          <w:sz w:val="28"/>
          <w:szCs w:val="28"/>
          <w:lang w:val="kk-KZ"/>
        </w:rPr>
        <w:t>дан кейін</w:t>
      </w:r>
      <w:r w:rsidRPr="00704674">
        <w:rPr>
          <w:rFonts w:ascii="Times New Roman" w:hAnsi="Times New Roman" w:cs="Times New Roman"/>
          <w:sz w:val="28"/>
          <w:szCs w:val="28"/>
          <w:lang w:val="kk-KZ"/>
        </w:rPr>
        <w:t xml:space="preserve"> 4 жылытқышқа </w:t>
      </w:r>
      <w:r w:rsidRPr="00E80637">
        <w:rPr>
          <w:rFonts w:ascii="Times New Roman" w:hAnsi="Times New Roman" w:cs="Times New Roman"/>
          <w:sz w:val="28"/>
          <w:szCs w:val="28"/>
          <w:lang w:val="kk-KZ"/>
        </w:rPr>
        <w:t>өтеді</w:t>
      </w:r>
      <w:r w:rsidRPr="00704674">
        <w:rPr>
          <w:rFonts w:ascii="Times New Roman" w:hAnsi="Times New Roman" w:cs="Times New Roman"/>
          <w:sz w:val="28"/>
          <w:szCs w:val="28"/>
          <w:lang w:val="kk-KZ"/>
        </w:rPr>
        <w:t xml:space="preserve">. </w:t>
      </w:r>
      <w:r w:rsidRPr="00E80637">
        <w:rPr>
          <w:rFonts w:ascii="Times New Roman" w:hAnsi="Times New Roman" w:cs="Times New Roman"/>
          <w:sz w:val="28"/>
          <w:szCs w:val="28"/>
          <w:lang w:val="kk-KZ"/>
        </w:rPr>
        <w:t>Ж</w:t>
      </w:r>
      <w:r w:rsidRPr="00704674">
        <w:rPr>
          <w:rFonts w:ascii="Times New Roman" w:hAnsi="Times New Roman" w:cs="Times New Roman"/>
          <w:sz w:val="28"/>
          <w:szCs w:val="28"/>
          <w:lang w:val="kk-KZ"/>
        </w:rPr>
        <w:t>ылытқыштан 4</w:t>
      </w:r>
      <w:r w:rsidR="006B237B">
        <w:rPr>
          <w:rFonts w:ascii="Times New Roman" w:hAnsi="Times New Roman" w:cs="Times New Roman"/>
          <w:sz w:val="28"/>
          <w:szCs w:val="28"/>
          <w:lang w:val="kk-KZ"/>
        </w:rPr>
        <w:t xml:space="preserve"> </w:t>
      </w:r>
      <w:r w:rsidRPr="00704674">
        <w:rPr>
          <w:rFonts w:ascii="Times New Roman" w:hAnsi="Times New Roman" w:cs="Times New Roman"/>
          <w:sz w:val="28"/>
          <w:szCs w:val="28"/>
          <w:lang w:val="kk-KZ"/>
        </w:rPr>
        <w:t xml:space="preserve">май ротациялық типтегі 5 </w:t>
      </w:r>
      <w:r w:rsidRPr="00E80637">
        <w:rPr>
          <w:rFonts w:ascii="Times New Roman" w:hAnsi="Times New Roman" w:cs="Times New Roman"/>
          <w:sz w:val="28"/>
          <w:szCs w:val="28"/>
          <w:lang w:val="kk-KZ"/>
        </w:rPr>
        <w:t>т</w:t>
      </w:r>
      <w:r w:rsidRPr="00704674">
        <w:rPr>
          <w:rFonts w:ascii="Times New Roman" w:hAnsi="Times New Roman" w:cs="Times New Roman"/>
          <w:sz w:val="28"/>
          <w:szCs w:val="28"/>
          <w:lang w:val="kk-KZ"/>
        </w:rPr>
        <w:t>ірк</w:t>
      </w:r>
      <w:r w:rsidR="00762306">
        <w:rPr>
          <w:rFonts w:ascii="Times New Roman" w:hAnsi="Times New Roman" w:cs="Times New Roman"/>
          <w:sz w:val="28"/>
          <w:szCs w:val="28"/>
          <w:lang w:val="kk-KZ"/>
        </w:rPr>
        <w:t>еуші есептегіш арқылы</w:t>
      </w:r>
      <w:r w:rsidR="006B237B">
        <w:rPr>
          <w:rFonts w:ascii="Times New Roman" w:hAnsi="Times New Roman" w:cs="Times New Roman"/>
          <w:sz w:val="28"/>
          <w:szCs w:val="28"/>
          <w:lang w:val="kk-KZ"/>
        </w:rPr>
        <w:t>,</w:t>
      </w:r>
      <w:r w:rsidR="00762306">
        <w:rPr>
          <w:rFonts w:ascii="Times New Roman" w:hAnsi="Times New Roman" w:cs="Times New Roman"/>
          <w:sz w:val="28"/>
          <w:szCs w:val="28"/>
          <w:lang w:val="kk-KZ"/>
        </w:rPr>
        <w:t xml:space="preserve"> 6 сорап арқылы</w:t>
      </w:r>
      <w:r w:rsidRPr="00704674">
        <w:rPr>
          <w:rFonts w:ascii="Times New Roman" w:hAnsi="Times New Roman" w:cs="Times New Roman"/>
          <w:sz w:val="28"/>
          <w:szCs w:val="28"/>
          <w:lang w:val="kk-KZ"/>
        </w:rPr>
        <w:t xml:space="preserve"> 7 араластырғышқа </w:t>
      </w:r>
      <w:r w:rsidRPr="00E80637">
        <w:rPr>
          <w:rFonts w:ascii="Times New Roman" w:hAnsi="Times New Roman" w:cs="Times New Roman"/>
          <w:sz w:val="28"/>
          <w:szCs w:val="28"/>
          <w:lang w:val="kk-KZ"/>
        </w:rPr>
        <w:t>өтед</w:t>
      </w:r>
      <w:r w:rsidRPr="00704674">
        <w:rPr>
          <w:rFonts w:ascii="Times New Roman" w:hAnsi="Times New Roman" w:cs="Times New Roman"/>
          <w:sz w:val="28"/>
          <w:szCs w:val="28"/>
          <w:lang w:val="kk-KZ"/>
        </w:rPr>
        <w:t>і. Сонымен бірге арала</w:t>
      </w:r>
      <w:r w:rsidR="006C5975">
        <w:rPr>
          <w:rFonts w:ascii="Times New Roman" w:hAnsi="Times New Roman" w:cs="Times New Roman"/>
          <w:sz w:val="28"/>
          <w:szCs w:val="28"/>
          <w:lang w:val="kk-KZ"/>
        </w:rPr>
        <w:t>стырғышқа 8-бактан арнайы сорапт</w:t>
      </w:r>
      <w:r w:rsidRPr="00704674">
        <w:rPr>
          <w:rFonts w:ascii="Times New Roman" w:hAnsi="Times New Roman" w:cs="Times New Roman"/>
          <w:sz w:val="28"/>
          <w:szCs w:val="28"/>
          <w:lang w:val="kk-KZ"/>
        </w:rPr>
        <w:t>ың көмегімен 9-шығын өлшегіш - есептегіш арқылы дайындалған сілтінің сулы ерітіндісі жіберіледі. Май мен сілті қоспасы мұнда 40-50</w:t>
      </w:r>
      <w:r w:rsidRPr="00704674">
        <w:rPr>
          <w:rFonts w:ascii="Times New Roman" w:hAnsi="Times New Roman" w:cs="Times New Roman"/>
          <w:sz w:val="28"/>
          <w:szCs w:val="28"/>
          <w:vertAlign w:val="superscript"/>
          <w:lang w:val="kk-KZ"/>
        </w:rPr>
        <w:t>о</w:t>
      </w:r>
      <w:r w:rsidRPr="00704674">
        <w:rPr>
          <w:rFonts w:ascii="Times New Roman" w:hAnsi="Times New Roman" w:cs="Times New Roman"/>
          <w:sz w:val="28"/>
          <w:szCs w:val="28"/>
          <w:lang w:val="kk-KZ"/>
        </w:rPr>
        <w:t>С температураға дейін қыз</w:t>
      </w:r>
      <w:r w:rsidRPr="00E80637">
        <w:rPr>
          <w:rFonts w:ascii="Times New Roman" w:hAnsi="Times New Roman" w:cs="Times New Roman"/>
          <w:sz w:val="28"/>
          <w:szCs w:val="28"/>
          <w:lang w:val="kk-KZ"/>
        </w:rPr>
        <w:t xml:space="preserve">дырылып, </w:t>
      </w:r>
      <w:r w:rsidRPr="00704674">
        <w:rPr>
          <w:rFonts w:ascii="Times New Roman" w:hAnsi="Times New Roman" w:cs="Times New Roman"/>
          <w:sz w:val="28"/>
          <w:szCs w:val="28"/>
          <w:lang w:val="kk-KZ"/>
        </w:rPr>
        <w:t>араластырғыштың айналу жылдамдығымен минутына 10-15 айналыммен араластырылады.</w:t>
      </w:r>
    </w:p>
    <w:p w:rsidR="00E80637" w:rsidRPr="00704674" w:rsidRDefault="00E80637" w:rsidP="00541977">
      <w:pPr>
        <w:spacing w:after="0" w:line="240" w:lineRule="auto"/>
        <w:ind w:firstLine="709"/>
        <w:jc w:val="both"/>
        <w:rPr>
          <w:rFonts w:ascii="Times New Roman" w:hAnsi="Times New Roman" w:cs="Times New Roman"/>
          <w:sz w:val="28"/>
          <w:szCs w:val="28"/>
          <w:lang w:val="kk-KZ"/>
        </w:rPr>
      </w:pPr>
      <w:r w:rsidRPr="00E80637">
        <w:rPr>
          <w:rFonts w:ascii="Times New Roman" w:hAnsi="Times New Roman" w:cs="Times New Roman"/>
          <w:sz w:val="28"/>
          <w:szCs w:val="28"/>
          <w:lang w:val="kk-KZ"/>
        </w:rPr>
        <w:t>Осының нәтижесінде</w:t>
      </w:r>
      <w:r w:rsidRPr="00704674">
        <w:rPr>
          <w:rFonts w:ascii="Times New Roman" w:hAnsi="Times New Roman" w:cs="Times New Roman"/>
          <w:sz w:val="28"/>
          <w:szCs w:val="28"/>
          <w:lang w:val="kk-KZ"/>
        </w:rPr>
        <w:t xml:space="preserve"> 6-8 сағат тұндыру п</w:t>
      </w:r>
      <w:r w:rsidRPr="00E80637">
        <w:rPr>
          <w:rFonts w:ascii="Times New Roman" w:hAnsi="Times New Roman" w:cs="Times New Roman"/>
          <w:sz w:val="28"/>
          <w:szCs w:val="28"/>
          <w:lang w:val="kk-KZ"/>
        </w:rPr>
        <w:t>роцесінің</w:t>
      </w:r>
      <w:r w:rsidRPr="00704674">
        <w:rPr>
          <w:rFonts w:ascii="Times New Roman" w:hAnsi="Times New Roman" w:cs="Times New Roman"/>
          <w:sz w:val="28"/>
          <w:szCs w:val="28"/>
          <w:lang w:val="kk-KZ"/>
        </w:rPr>
        <w:t xml:space="preserve"> орнына майдан бөлу үшін қысыммен жұмыс істейтін арнайы герметикалық сепараторға 10</w:t>
      </w:r>
      <w:r w:rsidR="006C5975">
        <w:rPr>
          <w:rFonts w:ascii="Times New Roman" w:hAnsi="Times New Roman" w:cs="Times New Roman"/>
          <w:sz w:val="28"/>
          <w:szCs w:val="28"/>
          <w:lang w:val="kk-KZ"/>
        </w:rPr>
        <w:t xml:space="preserve"> </w:t>
      </w:r>
      <w:r w:rsidRPr="00704674">
        <w:rPr>
          <w:rFonts w:ascii="Times New Roman" w:hAnsi="Times New Roman" w:cs="Times New Roman"/>
          <w:sz w:val="28"/>
          <w:szCs w:val="28"/>
          <w:lang w:val="kk-KZ"/>
        </w:rPr>
        <w:t xml:space="preserve">жіберілетін соапсток </w:t>
      </w:r>
      <w:r w:rsidRPr="00E80637">
        <w:rPr>
          <w:rFonts w:ascii="Times New Roman" w:hAnsi="Times New Roman" w:cs="Times New Roman"/>
          <w:sz w:val="28"/>
          <w:szCs w:val="28"/>
          <w:lang w:val="kk-KZ"/>
        </w:rPr>
        <w:t>түзіледі</w:t>
      </w:r>
      <w:r w:rsidRPr="00704674">
        <w:rPr>
          <w:rFonts w:ascii="Times New Roman" w:hAnsi="Times New Roman" w:cs="Times New Roman"/>
          <w:sz w:val="28"/>
          <w:szCs w:val="28"/>
          <w:lang w:val="kk-KZ"/>
        </w:rPr>
        <w:t xml:space="preserve">. Бұл тазартудың </w:t>
      </w:r>
      <w:r w:rsidRPr="00E80637">
        <w:rPr>
          <w:rFonts w:ascii="Times New Roman" w:hAnsi="Times New Roman" w:cs="Times New Roman"/>
          <w:sz w:val="28"/>
          <w:szCs w:val="28"/>
          <w:lang w:val="kk-KZ"/>
        </w:rPr>
        <w:t>алғашқы</w:t>
      </w:r>
      <w:r w:rsidR="006C5975">
        <w:rPr>
          <w:rFonts w:ascii="Times New Roman" w:hAnsi="Times New Roman" w:cs="Times New Roman"/>
          <w:sz w:val="28"/>
          <w:szCs w:val="28"/>
          <w:lang w:val="kk-KZ"/>
        </w:rPr>
        <w:t xml:space="preserve"> </w:t>
      </w:r>
      <w:r w:rsidRPr="00704674">
        <w:rPr>
          <w:rFonts w:ascii="Times New Roman" w:hAnsi="Times New Roman" w:cs="Times New Roman"/>
          <w:sz w:val="28"/>
          <w:szCs w:val="28"/>
          <w:lang w:val="kk-KZ"/>
        </w:rPr>
        <w:t xml:space="preserve"> кезеңі</w:t>
      </w:r>
      <w:r w:rsidR="006C5975">
        <w:rPr>
          <w:rFonts w:ascii="Times New Roman" w:hAnsi="Times New Roman" w:cs="Times New Roman"/>
          <w:sz w:val="28"/>
          <w:szCs w:val="28"/>
          <w:lang w:val="kk-KZ"/>
        </w:rPr>
        <w:t xml:space="preserve"> </w:t>
      </w:r>
      <w:r w:rsidRPr="00704674">
        <w:rPr>
          <w:rFonts w:ascii="Times New Roman" w:hAnsi="Times New Roman" w:cs="Times New Roman"/>
          <w:sz w:val="28"/>
          <w:szCs w:val="28"/>
          <w:lang w:val="kk-KZ"/>
        </w:rPr>
        <w:t>–</w:t>
      </w:r>
      <w:r w:rsidR="006C5975">
        <w:rPr>
          <w:rFonts w:ascii="Times New Roman" w:hAnsi="Times New Roman" w:cs="Times New Roman"/>
          <w:sz w:val="28"/>
          <w:szCs w:val="28"/>
          <w:lang w:val="kk-KZ"/>
        </w:rPr>
        <w:t xml:space="preserve"> </w:t>
      </w:r>
      <w:r w:rsidRPr="00704674">
        <w:rPr>
          <w:rFonts w:ascii="Times New Roman" w:hAnsi="Times New Roman" w:cs="Times New Roman"/>
          <w:sz w:val="28"/>
          <w:szCs w:val="28"/>
          <w:lang w:val="kk-KZ"/>
        </w:rPr>
        <w:t>форрафинация</w:t>
      </w:r>
      <w:r w:rsidRPr="00E80637">
        <w:rPr>
          <w:rFonts w:ascii="Times New Roman" w:hAnsi="Times New Roman" w:cs="Times New Roman"/>
          <w:sz w:val="28"/>
          <w:szCs w:val="28"/>
          <w:lang w:val="kk-KZ"/>
        </w:rPr>
        <w:t xml:space="preserve"> </w:t>
      </w:r>
      <w:r w:rsidRPr="00E80637">
        <w:rPr>
          <w:rFonts w:ascii="Times New Roman" w:hAnsi="Times New Roman" w:cs="Times New Roman"/>
          <w:sz w:val="28"/>
          <w:szCs w:val="28"/>
          <w:lang w:val="kk-KZ"/>
        </w:rPr>
        <w:lastRenderedPageBreak/>
        <w:t>процесі</w:t>
      </w:r>
      <w:r w:rsidRPr="00704674">
        <w:rPr>
          <w:rFonts w:ascii="Times New Roman" w:hAnsi="Times New Roman" w:cs="Times New Roman"/>
          <w:sz w:val="28"/>
          <w:szCs w:val="28"/>
          <w:lang w:val="kk-KZ"/>
        </w:rPr>
        <w:t xml:space="preserve">. Соапстоктан бөлініп алынған май түпкілікті </w:t>
      </w:r>
      <w:r w:rsidRPr="00E80637">
        <w:rPr>
          <w:rFonts w:ascii="Times New Roman" w:hAnsi="Times New Roman" w:cs="Times New Roman"/>
          <w:sz w:val="28"/>
          <w:szCs w:val="28"/>
          <w:lang w:val="kk-KZ"/>
        </w:rPr>
        <w:t>рафинаттау үшін</w:t>
      </w:r>
      <w:r w:rsidR="00B94339">
        <w:rPr>
          <w:rFonts w:ascii="Times New Roman" w:hAnsi="Times New Roman" w:cs="Times New Roman"/>
          <w:sz w:val="28"/>
          <w:szCs w:val="28"/>
          <w:lang w:val="kk-KZ"/>
        </w:rPr>
        <w:t xml:space="preserve"> </w:t>
      </w:r>
      <w:r w:rsidRPr="00E80637">
        <w:rPr>
          <w:rFonts w:ascii="Times New Roman" w:hAnsi="Times New Roman" w:cs="Times New Roman"/>
          <w:sz w:val="28"/>
          <w:szCs w:val="28"/>
          <w:lang w:val="kk-KZ"/>
        </w:rPr>
        <w:t>рафинация</w:t>
      </w:r>
      <w:r w:rsidRPr="00704674">
        <w:rPr>
          <w:rFonts w:ascii="Times New Roman" w:hAnsi="Times New Roman" w:cs="Times New Roman"/>
          <w:sz w:val="28"/>
          <w:szCs w:val="28"/>
          <w:lang w:val="kk-KZ"/>
        </w:rPr>
        <w:t xml:space="preserve"> цехына жіберіледі. Сепаратордан құрамында натрий госсиполы мен сабын бар </w:t>
      </w:r>
      <w:r w:rsidRPr="00E80637">
        <w:rPr>
          <w:rFonts w:ascii="Times New Roman" w:hAnsi="Times New Roman" w:cs="Times New Roman"/>
          <w:sz w:val="28"/>
          <w:szCs w:val="28"/>
          <w:lang w:val="kk-KZ"/>
        </w:rPr>
        <w:t xml:space="preserve">ерітінді </w:t>
      </w:r>
      <w:r w:rsidRPr="00704674">
        <w:rPr>
          <w:rFonts w:ascii="Times New Roman" w:hAnsi="Times New Roman" w:cs="Times New Roman"/>
          <w:sz w:val="28"/>
          <w:szCs w:val="28"/>
          <w:lang w:val="kk-KZ"/>
        </w:rPr>
        <w:t>-</w:t>
      </w:r>
      <w:r w:rsidR="00B94339">
        <w:rPr>
          <w:rFonts w:ascii="Times New Roman" w:hAnsi="Times New Roman" w:cs="Times New Roman"/>
          <w:sz w:val="28"/>
          <w:szCs w:val="28"/>
          <w:lang w:val="kk-KZ"/>
        </w:rPr>
        <w:t xml:space="preserve"> </w:t>
      </w:r>
      <w:r w:rsidRPr="00704674">
        <w:rPr>
          <w:rFonts w:ascii="Times New Roman" w:hAnsi="Times New Roman" w:cs="Times New Roman"/>
          <w:sz w:val="28"/>
          <w:szCs w:val="28"/>
          <w:lang w:val="kk-KZ"/>
        </w:rPr>
        <w:t>соапст</w:t>
      </w:r>
      <w:r w:rsidR="00D154D7">
        <w:rPr>
          <w:rFonts w:ascii="Times New Roman" w:hAnsi="Times New Roman" w:cs="Times New Roman"/>
          <w:sz w:val="28"/>
          <w:szCs w:val="28"/>
          <w:lang w:val="kk-KZ"/>
        </w:rPr>
        <w:t>ок</w:t>
      </w:r>
      <w:r w:rsidRPr="00704674">
        <w:rPr>
          <w:rFonts w:ascii="Times New Roman" w:hAnsi="Times New Roman" w:cs="Times New Roman"/>
          <w:sz w:val="28"/>
          <w:szCs w:val="28"/>
          <w:lang w:val="kk-KZ"/>
        </w:rPr>
        <w:t xml:space="preserve"> қабат</w:t>
      </w:r>
      <w:r w:rsidR="00D154D7">
        <w:rPr>
          <w:rFonts w:ascii="Times New Roman" w:hAnsi="Times New Roman" w:cs="Times New Roman"/>
          <w:sz w:val="28"/>
          <w:szCs w:val="28"/>
          <w:lang w:val="kk-KZ"/>
        </w:rPr>
        <w:t>ы</w:t>
      </w:r>
      <w:r w:rsidRPr="00704674">
        <w:rPr>
          <w:rFonts w:ascii="Times New Roman" w:hAnsi="Times New Roman" w:cs="Times New Roman"/>
          <w:sz w:val="28"/>
          <w:szCs w:val="28"/>
          <w:lang w:val="kk-KZ"/>
        </w:rPr>
        <w:t xml:space="preserve"> 11 реакторға ыдырауға жіберіледі. Мұнда 5%</w:t>
      </w:r>
      <w:r w:rsidR="00B94339">
        <w:rPr>
          <w:rFonts w:ascii="Times New Roman" w:hAnsi="Times New Roman" w:cs="Times New Roman"/>
          <w:sz w:val="28"/>
          <w:szCs w:val="28"/>
          <w:lang w:val="kk-KZ"/>
        </w:rPr>
        <w:t xml:space="preserve"> </w:t>
      </w:r>
      <w:r w:rsidRPr="00704674">
        <w:rPr>
          <w:rFonts w:ascii="Times New Roman" w:hAnsi="Times New Roman" w:cs="Times New Roman"/>
          <w:sz w:val="28"/>
          <w:szCs w:val="28"/>
          <w:lang w:val="kk-KZ"/>
        </w:rPr>
        <w:t xml:space="preserve">күкірт қышқылы ерітіндісінің есептелген мөлшері 12 резервуардан 13 өлшеуіш </w:t>
      </w:r>
      <w:r w:rsidRPr="00E80637">
        <w:rPr>
          <w:rFonts w:ascii="Times New Roman" w:hAnsi="Times New Roman" w:cs="Times New Roman"/>
          <w:sz w:val="28"/>
          <w:szCs w:val="28"/>
          <w:lang w:val="kk-KZ"/>
        </w:rPr>
        <w:t xml:space="preserve">бакқа </w:t>
      </w:r>
      <w:r w:rsidRPr="00704674">
        <w:rPr>
          <w:rFonts w:ascii="Times New Roman" w:hAnsi="Times New Roman" w:cs="Times New Roman"/>
          <w:sz w:val="28"/>
          <w:szCs w:val="28"/>
          <w:lang w:val="kk-KZ"/>
        </w:rPr>
        <w:t>беріледі. Бұл жағдайда рН</w:t>
      </w:r>
      <w:r w:rsidRPr="00E80637">
        <w:rPr>
          <w:rFonts w:ascii="Times New Roman" w:hAnsi="Times New Roman" w:cs="Times New Roman"/>
          <w:sz w:val="28"/>
          <w:szCs w:val="28"/>
          <w:lang w:val="kk-KZ"/>
        </w:rPr>
        <w:t xml:space="preserve"> мәні</w:t>
      </w:r>
      <w:r w:rsidRPr="00704674">
        <w:rPr>
          <w:rFonts w:ascii="Times New Roman" w:hAnsi="Times New Roman" w:cs="Times New Roman"/>
          <w:sz w:val="28"/>
          <w:szCs w:val="28"/>
          <w:lang w:val="kk-KZ"/>
        </w:rPr>
        <w:t xml:space="preserve"> 4,5-5,0 дейін жеткізіледі. Пайда болған госсипол мен май қышқылдары жер бетіне </w:t>
      </w:r>
      <w:r w:rsidRPr="00E80637">
        <w:rPr>
          <w:rFonts w:ascii="Times New Roman" w:hAnsi="Times New Roman" w:cs="Times New Roman"/>
          <w:sz w:val="28"/>
          <w:szCs w:val="28"/>
          <w:lang w:val="kk-KZ"/>
        </w:rPr>
        <w:t xml:space="preserve">қалқып </w:t>
      </w:r>
      <w:r w:rsidRPr="00704674">
        <w:rPr>
          <w:rFonts w:ascii="Times New Roman" w:hAnsi="Times New Roman" w:cs="Times New Roman"/>
          <w:sz w:val="28"/>
          <w:szCs w:val="28"/>
          <w:lang w:val="kk-KZ"/>
        </w:rPr>
        <w:t>шығады. Госсипол мен май қышқылдарының дымқыл шөгінді қоспасы центрифугаға 15</w:t>
      </w:r>
      <w:r w:rsidR="00B94339">
        <w:rPr>
          <w:rFonts w:ascii="Times New Roman" w:hAnsi="Times New Roman" w:cs="Times New Roman"/>
          <w:sz w:val="28"/>
          <w:szCs w:val="28"/>
          <w:lang w:val="kk-KZ"/>
        </w:rPr>
        <w:t xml:space="preserve"> </w:t>
      </w:r>
      <w:r w:rsidRPr="00704674">
        <w:rPr>
          <w:rFonts w:ascii="Times New Roman" w:hAnsi="Times New Roman" w:cs="Times New Roman"/>
          <w:sz w:val="28"/>
          <w:szCs w:val="28"/>
          <w:lang w:val="kk-KZ"/>
        </w:rPr>
        <w:t xml:space="preserve">жіберіледі. Сығылған тұнба 15 араластырғыш-реакторға беріледі, онда май қышқылдарын экстракциялау 1:1 </w:t>
      </w:r>
      <w:r w:rsidRPr="00E80637">
        <w:rPr>
          <w:rFonts w:ascii="Times New Roman" w:hAnsi="Times New Roman" w:cs="Times New Roman"/>
          <w:sz w:val="28"/>
          <w:szCs w:val="28"/>
          <w:lang w:val="kk-KZ"/>
        </w:rPr>
        <w:t>қатынасында су мен</w:t>
      </w:r>
      <w:r w:rsidRPr="00704674">
        <w:rPr>
          <w:rFonts w:ascii="Times New Roman" w:hAnsi="Times New Roman" w:cs="Times New Roman"/>
          <w:sz w:val="28"/>
          <w:szCs w:val="28"/>
          <w:lang w:val="kk-KZ"/>
        </w:rPr>
        <w:t xml:space="preserve"> бензин қарқынды араластыру кезінде жүргізіл</w:t>
      </w:r>
      <w:r w:rsidRPr="00E80637">
        <w:rPr>
          <w:rFonts w:ascii="Times New Roman" w:hAnsi="Times New Roman" w:cs="Times New Roman"/>
          <w:sz w:val="28"/>
          <w:szCs w:val="28"/>
          <w:lang w:val="kk-KZ"/>
        </w:rPr>
        <w:t xml:space="preserve">іп, </w:t>
      </w:r>
      <w:r w:rsidRPr="00704674">
        <w:rPr>
          <w:rFonts w:ascii="Times New Roman" w:hAnsi="Times New Roman" w:cs="Times New Roman"/>
          <w:sz w:val="28"/>
          <w:szCs w:val="28"/>
          <w:lang w:val="kk-KZ"/>
        </w:rPr>
        <w:t>тұндырылады. Нәтижесінде үш қабат пайда болады: төменгі қабаты канализацияға</w:t>
      </w:r>
      <w:r w:rsidR="00B94339">
        <w:rPr>
          <w:rFonts w:ascii="Times New Roman" w:hAnsi="Times New Roman" w:cs="Times New Roman"/>
          <w:sz w:val="28"/>
          <w:szCs w:val="28"/>
          <w:lang w:val="kk-KZ"/>
        </w:rPr>
        <w:t xml:space="preserve"> </w:t>
      </w:r>
      <w:r w:rsidRPr="00704674">
        <w:rPr>
          <w:rFonts w:ascii="Times New Roman" w:hAnsi="Times New Roman" w:cs="Times New Roman"/>
          <w:sz w:val="28"/>
          <w:szCs w:val="28"/>
          <w:lang w:val="kk-KZ"/>
        </w:rPr>
        <w:t xml:space="preserve">түседі, жоғарғы қабат – бензиндегі май қышқылдарының ерітіндісі </w:t>
      </w:r>
      <w:r w:rsidRPr="00E80637">
        <w:rPr>
          <w:rFonts w:ascii="Times New Roman" w:hAnsi="Times New Roman" w:cs="Times New Roman"/>
          <w:sz w:val="28"/>
          <w:szCs w:val="28"/>
          <w:lang w:val="kk-KZ"/>
        </w:rPr>
        <w:t>айдауға</w:t>
      </w:r>
      <w:r w:rsidRPr="00704674">
        <w:rPr>
          <w:rFonts w:ascii="Times New Roman" w:hAnsi="Times New Roman" w:cs="Times New Roman"/>
          <w:sz w:val="28"/>
          <w:szCs w:val="28"/>
          <w:lang w:val="kk-KZ"/>
        </w:rPr>
        <w:t xml:space="preserve"> кетеді, ортаңғы қабат</w:t>
      </w:r>
      <w:r w:rsidRPr="00E80637">
        <w:rPr>
          <w:rFonts w:ascii="Times New Roman" w:hAnsi="Times New Roman" w:cs="Times New Roman"/>
          <w:sz w:val="28"/>
          <w:szCs w:val="28"/>
          <w:lang w:val="kk-KZ"/>
        </w:rPr>
        <w:t>ы</w:t>
      </w:r>
      <w:r w:rsidR="00B94339">
        <w:rPr>
          <w:rFonts w:ascii="Times New Roman" w:hAnsi="Times New Roman" w:cs="Times New Roman"/>
          <w:sz w:val="28"/>
          <w:szCs w:val="28"/>
          <w:lang w:val="kk-KZ"/>
        </w:rPr>
        <w:t xml:space="preserve"> суда, бензинде </w:t>
      </w:r>
      <w:r w:rsidRPr="00704674">
        <w:rPr>
          <w:rFonts w:ascii="Times New Roman" w:hAnsi="Times New Roman" w:cs="Times New Roman"/>
          <w:sz w:val="28"/>
          <w:szCs w:val="28"/>
          <w:lang w:val="kk-KZ"/>
        </w:rPr>
        <w:t xml:space="preserve"> ерімейтін госсипол. </w:t>
      </w:r>
      <w:r w:rsidRPr="00E80637">
        <w:rPr>
          <w:rFonts w:ascii="Times New Roman" w:hAnsi="Times New Roman" w:cs="Times New Roman"/>
          <w:sz w:val="28"/>
          <w:szCs w:val="28"/>
          <w:lang w:val="kk-KZ"/>
        </w:rPr>
        <w:t>Г</w:t>
      </w:r>
      <w:r w:rsidRPr="00704674">
        <w:rPr>
          <w:rFonts w:ascii="Times New Roman" w:hAnsi="Times New Roman" w:cs="Times New Roman"/>
          <w:sz w:val="28"/>
          <w:szCs w:val="28"/>
          <w:lang w:val="kk-KZ"/>
        </w:rPr>
        <w:t>оссипол бензинмен екі рет жу</w:t>
      </w:r>
      <w:r w:rsidRPr="00E80637">
        <w:rPr>
          <w:rFonts w:ascii="Times New Roman" w:hAnsi="Times New Roman" w:cs="Times New Roman"/>
          <w:sz w:val="28"/>
          <w:szCs w:val="28"/>
          <w:lang w:val="kk-KZ"/>
        </w:rPr>
        <w:t xml:space="preserve">у арқылы </w:t>
      </w:r>
      <w:r w:rsidRPr="00704674">
        <w:rPr>
          <w:rFonts w:ascii="Times New Roman" w:hAnsi="Times New Roman" w:cs="Times New Roman"/>
          <w:sz w:val="28"/>
          <w:szCs w:val="28"/>
          <w:lang w:val="kk-KZ"/>
        </w:rPr>
        <w:t xml:space="preserve">17 сүзгі пресіне жіберіледі, </w:t>
      </w:r>
      <w:r w:rsidRPr="00E80637">
        <w:rPr>
          <w:rFonts w:ascii="Times New Roman" w:hAnsi="Times New Roman" w:cs="Times New Roman"/>
          <w:sz w:val="28"/>
          <w:szCs w:val="28"/>
          <w:lang w:val="kk-KZ"/>
        </w:rPr>
        <w:t>содан кейін</w:t>
      </w:r>
      <w:r w:rsidRPr="00704674">
        <w:rPr>
          <w:rFonts w:ascii="Times New Roman" w:hAnsi="Times New Roman" w:cs="Times New Roman"/>
          <w:sz w:val="28"/>
          <w:szCs w:val="28"/>
          <w:lang w:val="kk-KZ"/>
        </w:rPr>
        <w:t xml:space="preserve"> госсипол шөгіндісі 18 пісіру парақтарына салынып, осы формада 19 вакуумды кептіру шкафына түседі. Кептіру 100-15 мм сын.бағ</w:t>
      </w:r>
      <w:r w:rsidRPr="00E80637">
        <w:rPr>
          <w:rFonts w:ascii="Times New Roman" w:hAnsi="Times New Roman" w:cs="Times New Roman"/>
          <w:sz w:val="28"/>
          <w:szCs w:val="28"/>
          <w:lang w:val="kk-KZ"/>
        </w:rPr>
        <w:t>.,</w:t>
      </w:r>
      <w:r w:rsidRPr="00704674">
        <w:rPr>
          <w:rFonts w:ascii="Times New Roman" w:hAnsi="Times New Roman" w:cs="Times New Roman"/>
          <w:sz w:val="28"/>
          <w:szCs w:val="28"/>
          <w:lang w:val="kk-KZ"/>
        </w:rPr>
        <w:t xml:space="preserve"> вакуум астында 60-65</w:t>
      </w:r>
      <w:r w:rsidRPr="00704674">
        <w:rPr>
          <w:rFonts w:ascii="Times New Roman" w:hAnsi="Times New Roman" w:cs="Times New Roman"/>
          <w:sz w:val="28"/>
          <w:szCs w:val="28"/>
          <w:vertAlign w:val="superscript"/>
          <w:lang w:val="kk-KZ"/>
        </w:rPr>
        <w:t>о</w:t>
      </w:r>
      <w:r w:rsidRPr="00704674">
        <w:rPr>
          <w:rFonts w:ascii="Times New Roman" w:hAnsi="Times New Roman" w:cs="Times New Roman"/>
          <w:sz w:val="28"/>
          <w:szCs w:val="28"/>
          <w:lang w:val="kk-KZ"/>
        </w:rPr>
        <w:t xml:space="preserve">С температурада жүзеге асырылады, кептірілген госсипол бөшкелерге немесе </w:t>
      </w:r>
      <w:r w:rsidRPr="00E80637">
        <w:rPr>
          <w:rFonts w:ascii="Times New Roman" w:hAnsi="Times New Roman" w:cs="Times New Roman"/>
          <w:sz w:val="28"/>
          <w:szCs w:val="28"/>
          <w:lang w:val="kk-KZ"/>
        </w:rPr>
        <w:t>арнайы</w:t>
      </w:r>
      <w:r w:rsidRPr="00704674">
        <w:rPr>
          <w:rFonts w:ascii="Times New Roman" w:hAnsi="Times New Roman" w:cs="Times New Roman"/>
          <w:sz w:val="28"/>
          <w:szCs w:val="28"/>
          <w:lang w:val="kk-KZ"/>
        </w:rPr>
        <w:t xml:space="preserve"> пакеттеріне салынады.</w:t>
      </w:r>
    </w:p>
    <w:p w:rsidR="00E80637" w:rsidRPr="00704674" w:rsidRDefault="00E80637" w:rsidP="00541977">
      <w:pPr>
        <w:spacing w:after="0" w:line="240" w:lineRule="auto"/>
        <w:ind w:firstLine="709"/>
        <w:jc w:val="both"/>
        <w:rPr>
          <w:rFonts w:ascii="Times New Roman" w:hAnsi="Times New Roman" w:cs="Times New Roman"/>
          <w:sz w:val="28"/>
          <w:szCs w:val="28"/>
          <w:lang w:val="kk-KZ"/>
        </w:rPr>
      </w:pPr>
      <w:r w:rsidRPr="00704674">
        <w:rPr>
          <w:rFonts w:ascii="Times New Roman" w:hAnsi="Times New Roman" w:cs="Times New Roman"/>
          <w:sz w:val="28"/>
          <w:szCs w:val="28"/>
          <w:lang w:val="kk-KZ"/>
        </w:rPr>
        <w:t>Алынған өнімді жоғарыда айтылған әдістерді қолдана отырып, техникалық госсипол көрсеткіштеріне тексереді.</w:t>
      </w:r>
    </w:p>
    <w:p w:rsidR="00E80637" w:rsidRPr="00704674" w:rsidRDefault="00E80637" w:rsidP="00541977">
      <w:pPr>
        <w:spacing w:after="0" w:line="240" w:lineRule="auto"/>
        <w:ind w:firstLine="709"/>
        <w:jc w:val="both"/>
        <w:rPr>
          <w:rFonts w:ascii="Times New Roman" w:hAnsi="Times New Roman" w:cs="Times New Roman"/>
          <w:sz w:val="28"/>
          <w:szCs w:val="28"/>
          <w:lang w:val="kk-KZ"/>
        </w:rPr>
      </w:pPr>
      <w:r w:rsidRPr="00704674">
        <w:rPr>
          <w:rFonts w:ascii="Times New Roman" w:hAnsi="Times New Roman" w:cs="Times New Roman"/>
          <w:sz w:val="28"/>
          <w:szCs w:val="28"/>
          <w:lang w:val="kk-KZ"/>
        </w:rPr>
        <w:t xml:space="preserve">Госсиполдың бір бөлігі судың төменгі қабатында ашық сары </w:t>
      </w:r>
      <w:r w:rsidRPr="00E80637">
        <w:rPr>
          <w:rFonts w:ascii="Times New Roman" w:hAnsi="Times New Roman" w:cs="Times New Roman"/>
          <w:sz w:val="28"/>
          <w:szCs w:val="28"/>
          <w:lang w:val="kk-KZ"/>
        </w:rPr>
        <w:t>тұнба</w:t>
      </w:r>
      <w:r w:rsidRPr="00704674">
        <w:rPr>
          <w:rFonts w:ascii="Times New Roman" w:hAnsi="Times New Roman" w:cs="Times New Roman"/>
          <w:sz w:val="28"/>
          <w:szCs w:val="28"/>
          <w:lang w:val="kk-KZ"/>
        </w:rPr>
        <w:t xml:space="preserve"> түрінде қалады, оны сүзу қиын. Бұл госсиполдың шығымының теориялық мүмкін болатын мөлшерінің 60-65% дейін төмендеуіне әкеледі.</w:t>
      </w:r>
    </w:p>
    <w:p w:rsidR="00E80637" w:rsidRPr="00704674" w:rsidRDefault="00E80637" w:rsidP="00541977">
      <w:pPr>
        <w:spacing w:after="0" w:line="240" w:lineRule="auto"/>
        <w:ind w:firstLine="709"/>
        <w:jc w:val="both"/>
        <w:rPr>
          <w:rFonts w:ascii="Times New Roman" w:hAnsi="Times New Roman" w:cs="Times New Roman"/>
          <w:sz w:val="28"/>
          <w:szCs w:val="28"/>
          <w:lang w:val="kk-KZ"/>
        </w:rPr>
      </w:pPr>
      <w:r w:rsidRPr="00704674">
        <w:rPr>
          <w:rFonts w:ascii="Times New Roman" w:hAnsi="Times New Roman" w:cs="Times New Roman"/>
          <w:sz w:val="28"/>
          <w:szCs w:val="28"/>
          <w:lang w:val="kk-KZ"/>
        </w:rPr>
        <w:t>Госсиполдың шығымын арттыру мақсатында төменгі қабатын</w:t>
      </w:r>
      <w:r w:rsidRPr="00E80637">
        <w:rPr>
          <w:rFonts w:ascii="Times New Roman" w:hAnsi="Times New Roman" w:cs="Times New Roman"/>
          <w:sz w:val="28"/>
          <w:szCs w:val="28"/>
          <w:lang w:val="kk-KZ"/>
        </w:rPr>
        <w:t>а</w:t>
      </w:r>
      <w:r w:rsidRPr="00704674">
        <w:rPr>
          <w:rFonts w:ascii="Times New Roman" w:hAnsi="Times New Roman" w:cs="Times New Roman"/>
          <w:sz w:val="28"/>
          <w:szCs w:val="28"/>
          <w:lang w:val="kk-KZ"/>
        </w:rPr>
        <w:t xml:space="preserve"> қосымша өңделеді. </w:t>
      </w:r>
      <w:r w:rsidRPr="00E80637">
        <w:rPr>
          <w:rFonts w:ascii="Times New Roman" w:hAnsi="Times New Roman" w:cs="Times New Roman"/>
          <w:sz w:val="28"/>
          <w:szCs w:val="28"/>
          <w:lang w:val="kk-KZ"/>
        </w:rPr>
        <w:t>Р</w:t>
      </w:r>
      <w:r w:rsidRPr="00704674">
        <w:rPr>
          <w:rFonts w:ascii="Times New Roman" w:hAnsi="Times New Roman" w:cs="Times New Roman"/>
          <w:sz w:val="28"/>
          <w:szCs w:val="28"/>
          <w:lang w:val="kk-KZ"/>
        </w:rPr>
        <w:t>еактордан 11 бір сағат тұндырғаннан кейін конустық ыдысқа 14 түсіріледі де, оға</w:t>
      </w:r>
      <w:r w:rsidRPr="00E80637">
        <w:rPr>
          <w:rFonts w:ascii="Times New Roman" w:hAnsi="Times New Roman" w:cs="Times New Roman"/>
          <w:sz w:val="28"/>
          <w:szCs w:val="28"/>
          <w:lang w:val="kk-KZ"/>
        </w:rPr>
        <w:t>н</w:t>
      </w:r>
      <w:r w:rsidRPr="00704674">
        <w:rPr>
          <w:rFonts w:ascii="Times New Roman" w:hAnsi="Times New Roman" w:cs="Times New Roman"/>
          <w:sz w:val="28"/>
          <w:szCs w:val="28"/>
          <w:lang w:val="kk-KZ"/>
        </w:rPr>
        <w:t xml:space="preserve"> құрғақ натрий хлориді қосылады. Бұл бөлшектердің коагуляциясына және суланған госсипол мен майдың қоспасынан тұратын, бетіне қа</w:t>
      </w:r>
      <w:r w:rsidR="008C4AFC">
        <w:rPr>
          <w:rFonts w:ascii="Times New Roman" w:hAnsi="Times New Roman" w:cs="Times New Roman"/>
          <w:sz w:val="28"/>
          <w:szCs w:val="28"/>
          <w:lang w:val="kk-KZ"/>
        </w:rPr>
        <w:t>лқып жүретін қара қоңыр масса</w:t>
      </w:r>
      <w:r w:rsidRPr="00704674">
        <w:rPr>
          <w:rFonts w:ascii="Times New Roman" w:hAnsi="Times New Roman" w:cs="Times New Roman"/>
          <w:sz w:val="28"/>
          <w:szCs w:val="28"/>
          <w:lang w:val="kk-KZ"/>
        </w:rPr>
        <w:t xml:space="preserve"> пайда болады. Контейнердің 14 төменгі </w:t>
      </w:r>
      <w:r w:rsidRPr="00E80637">
        <w:rPr>
          <w:rFonts w:ascii="Times New Roman" w:hAnsi="Times New Roman" w:cs="Times New Roman"/>
          <w:sz w:val="28"/>
          <w:szCs w:val="28"/>
          <w:lang w:val="kk-KZ"/>
        </w:rPr>
        <w:t>жағында</w:t>
      </w:r>
      <w:r w:rsidR="008C4AFC">
        <w:rPr>
          <w:rFonts w:ascii="Times New Roman" w:hAnsi="Times New Roman" w:cs="Times New Roman"/>
          <w:sz w:val="28"/>
          <w:szCs w:val="28"/>
          <w:lang w:val="kk-KZ"/>
        </w:rPr>
        <w:t xml:space="preserve"> </w:t>
      </w:r>
      <w:r w:rsidRPr="00E80637">
        <w:rPr>
          <w:rFonts w:ascii="Times New Roman" w:hAnsi="Times New Roman" w:cs="Times New Roman"/>
          <w:sz w:val="28"/>
          <w:szCs w:val="28"/>
          <w:lang w:val="kk-KZ"/>
        </w:rPr>
        <w:t>канализацияға</w:t>
      </w:r>
      <w:r w:rsidRPr="00704674">
        <w:rPr>
          <w:rFonts w:ascii="Times New Roman" w:hAnsi="Times New Roman" w:cs="Times New Roman"/>
          <w:sz w:val="28"/>
          <w:szCs w:val="28"/>
          <w:lang w:val="kk-KZ"/>
        </w:rPr>
        <w:t xml:space="preserve"> ағызылатын сулы қышқыл қабаты орналасқан.</w:t>
      </w:r>
    </w:p>
    <w:p w:rsidR="00E80637" w:rsidRPr="00704674" w:rsidRDefault="00E80637" w:rsidP="00541977">
      <w:pPr>
        <w:spacing w:after="0" w:line="240" w:lineRule="auto"/>
        <w:ind w:firstLine="709"/>
        <w:jc w:val="both"/>
        <w:rPr>
          <w:rFonts w:ascii="Times New Roman" w:hAnsi="Times New Roman" w:cs="Times New Roman"/>
          <w:sz w:val="28"/>
          <w:szCs w:val="28"/>
          <w:lang w:val="kk-KZ"/>
        </w:rPr>
      </w:pPr>
      <w:r w:rsidRPr="00704674">
        <w:rPr>
          <w:rFonts w:ascii="Times New Roman" w:hAnsi="Times New Roman" w:cs="Times New Roman"/>
          <w:sz w:val="28"/>
          <w:szCs w:val="28"/>
          <w:lang w:val="kk-KZ"/>
        </w:rPr>
        <w:t>Содан кейін суарылған госсипол мен майдың қоспасы 11 реактордағы жоғарғы қабаттан госсиполмен шөгінді центрифугаға 15, араластырғышқа, араластырғыш-экстракторға 16, сүзгі престеріне 17 және т.б. бірдей өңделеді.</w:t>
      </w:r>
    </w:p>
    <w:p w:rsidR="00E80637" w:rsidRPr="00704674" w:rsidRDefault="00E80637" w:rsidP="00541977">
      <w:pPr>
        <w:spacing w:after="0" w:line="240" w:lineRule="auto"/>
        <w:ind w:firstLine="709"/>
        <w:jc w:val="both"/>
        <w:rPr>
          <w:rFonts w:ascii="Times New Roman" w:hAnsi="Times New Roman" w:cs="Times New Roman"/>
          <w:sz w:val="28"/>
          <w:szCs w:val="28"/>
          <w:lang w:val="kk-KZ"/>
        </w:rPr>
      </w:pPr>
      <w:r w:rsidRPr="00704674">
        <w:rPr>
          <w:rFonts w:ascii="Times New Roman" w:hAnsi="Times New Roman" w:cs="Times New Roman"/>
          <w:sz w:val="28"/>
          <w:szCs w:val="28"/>
          <w:lang w:val="kk-KZ"/>
        </w:rPr>
        <w:t>Төменгі сулы қабаттың осы қосымша өңдеуінің арқасында госсиполдың оның теориялық мүмкін болатын шығым мөлшері 80-85% дейін артады.</w:t>
      </w:r>
    </w:p>
    <w:p w:rsidR="00E80637" w:rsidRPr="00E80637" w:rsidRDefault="00E80637" w:rsidP="00541977">
      <w:pPr>
        <w:spacing w:after="0" w:line="240" w:lineRule="auto"/>
        <w:ind w:firstLine="709"/>
        <w:jc w:val="both"/>
        <w:rPr>
          <w:rFonts w:ascii="Times New Roman" w:hAnsi="Times New Roman" w:cs="Times New Roman"/>
          <w:sz w:val="28"/>
          <w:szCs w:val="28"/>
          <w:lang w:val="kk-KZ"/>
        </w:rPr>
      </w:pPr>
      <w:r w:rsidRPr="00704674">
        <w:rPr>
          <w:rFonts w:ascii="Times New Roman" w:hAnsi="Times New Roman" w:cs="Times New Roman"/>
          <w:sz w:val="28"/>
          <w:szCs w:val="28"/>
          <w:lang w:val="kk-KZ"/>
        </w:rPr>
        <w:t>Тазартудан кейін 1 см қабатта алынған майдың түсі 4 қызыл бірлік; госсиполдың мөлшері - 0,003%; фосфатидтердің мөлшері-0,032%; бос май қышқылдарының мөлшері 0,20% құрайды.</w:t>
      </w:r>
    </w:p>
    <w:p w:rsidR="00E80637" w:rsidRPr="00E80637" w:rsidRDefault="00E80637" w:rsidP="00541977">
      <w:pPr>
        <w:spacing w:after="0" w:line="240" w:lineRule="auto"/>
        <w:ind w:firstLine="709"/>
        <w:jc w:val="both"/>
        <w:rPr>
          <w:rFonts w:ascii="Times New Roman" w:hAnsi="Times New Roman" w:cs="Times New Roman"/>
          <w:sz w:val="28"/>
          <w:szCs w:val="28"/>
          <w:lang w:val="kk-KZ"/>
        </w:rPr>
      </w:pPr>
      <w:r w:rsidRPr="00E80637">
        <w:rPr>
          <w:rFonts w:ascii="Times New Roman" w:hAnsi="Times New Roman" w:cs="Times New Roman"/>
          <w:sz w:val="28"/>
          <w:szCs w:val="28"/>
          <w:lang w:val="kk-KZ"/>
        </w:rPr>
        <w:t>Егер мақта майын тазарту процесінде кір сабын жасау міндетті болса, онда қосымша өңдеу жүргізіліп, вакуумдық айдауға түседі. Кір және дәретхана сабындарын өндіру үшін соапстоктың май қышқылдары жоғары температурада ыдырауына жол бермеу үшін вакуумдық дистилляцияға ұшырайды. Сонымен қатар, май қышқылының молекулалық массасы неғұрлым жоғары болса, вакуумның бірдей мәнімен оның қайнау температурасы соғұрлым төмен болады. Вакуум мәні 10 мм сынап бағанасынан төмен болған кезде дистилляция процесі оңтайлы жүреді.</w:t>
      </w:r>
    </w:p>
    <w:p w:rsidR="00E80637" w:rsidRDefault="00E80637" w:rsidP="00541977">
      <w:pPr>
        <w:spacing w:after="0" w:line="240" w:lineRule="auto"/>
        <w:ind w:firstLine="709"/>
        <w:jc w:val="both"/>
        <w:rPr>
          <w:rFonts w:ascii="Times New Roman" w:hAnsi="Times New Roman" w:cs="Times New Roman"/>
          <w:sz w:val="28"/>
          <w:szCs w:val="28"/>
          <w:lang w:val="kk-KZ"/>
        </w:rPr>
      </w:pPr>
      <w:r w:rsidRPr="00E80637">
        <w:rPr>
          <w:rFonts w:ascii="Times New Roman" w:hAnsi="Times New Roman" w:cs="Times New Roman"/>
          <w:sz w:val="28"/>
          <w:szCs w:val="28"/>
          <w:lang w:val="kk-KZ"/>
        </w:rPr>
        <w:lastRenderedPageBreak/>
        <w:t xml:space="preserve">Май қышқылдарын дистилляциялауға арналған қондырғының технологиялық </w:t>
      </w:r>
      <w:r w:rsidR="00E451F7">
        <w:rPr>
          <w:rFonts w:ascii="Times New Roman" w:hAnsi="Times New Roman" w:cs="Times New Roman"/>
          <w:sz w:val="28"/>
          <w:szCs w:val="28"/>
          <w:lang w:val="kk-KZ"/>
        </w:rPr>
        <w:t>сызба</w:t>
      </w:r>
      <w:r w:rsidRPr="00E80637">
        <w:rPr>
          <w:rFonts w:ascii="Times New Roman" w:hAnsi="Times New Roman" w:cs="Times New Roman"/>
          <w:sz w:val="28"/>
          <w:szCs w:val="28"/>
          <w:lang w:val="kk-KZ"/>
        </w:rPr>
        <w:t>сы 5-суретте келтірілген. 60-80</w:t>
      </w:r>
      <w:r w:rsidRPr="00E80637">
        <w:rPr>
          <w:rFonts w:ascii="Times New Roman" w:hAnsi="Times New Roman" w:cs="Times New Roman"/>
          <w:sz w:val="28"/>
          <w:szCs w:val="28"/>
          <w:vertAlign w:val="superscript"/>
          <w:lang w:val="kk-KZ"/>
        </w:rPr>
        <w:t>о</w:t>
      </w:r>
      <w:r w:rsidRPr="00E80637">
        <w:rPr>
          <w:rFonts w:ascii="Times New Roman" w:hAnsi="Times New Roman" w:cs="Times New Roman"/>
          <w:sz w:val="28"/>
          <w:szCs w:val="28"/>
          <w:lang w:val="kk-KZ"/>
        </w:rPr>
        <w:t>С температураға дейін қыздырылған май қышқылдары 1 ыдыстан вакуум сақталатын 2 кептіргіш аппаратына айдалады. Жоғары ылғалды мақта соапсток май қышқылдарын дистилляциялау кезінде (2-3%) май қышқылдары жылу алмастырғышта алдын-ала кептіріліп, ылғалдылық 0,2-0,3% дейін төмендейді. Атмосфералық қысыммен жұмыс істейтін кептіргіштің бағанынан алдын ала май қышқылдар</w:t>
      </w:r>
      <w:r w:rsidR="003011B4">
        <w:rPr>
          <w:rFonts w:ascii="Times New Roman" w:hAnsi="Times New Roman" w:cs="Times New Roman"/>
          <w:sz w:val="28"/>
          <w:szCs w:val="28"/>
          <w:lang w:val="kk-KZ"/>
        </w:rPr>
        <w:t>ы 2-аппаратқа үздіксіз беріледі</w:t>
      </w:r>
      <w:r w:rsidR="007E32FC">
        <w:rPr>
          <w:rFonts w:ascii="Times New Roman" w:hAnsi="Times New Roman" w:cs="Times New Roman"/>
          <w:sz w:val="28"/>
          <w:szCs w:val="28"/>
          <w:lang w:val="kk-KZ"/>
        </w:rPr>
        <w:t>.</w:t>
      </w:r>
    </w:p>
    <w:p w:rsidR="00E80637" w:rsidRPr="00E80637" w:rsidRDefault="00E80637" w:rsidP="0084235A">
      <w:pPr>
        <w:spacing w:after="0" w:line="240" w:lineRule="auto"/>
        <w:ind w:firstLine="426"/>
        <w:jc w:val="both"/>
        <w:rPr>
          <w:rFonts w:ascii="Times New Roman" w:hAnsi="Times New Roman" w:cs="Times New Roman"/>
          <w:sz w:val="28"/>
          <w:szCs w:val="28"/>
        </w:rPr>
      </w:pPr>
      <w:r w:rsidRPr="00E80637">
        <w:rPr>
          <w:rFonts w:ascii="Times New Roman" w:hAnsi="Times New Roman" w:cs="Times New Roman"/>
          <w:noProof/>
          <w:sz w:val="28"/>
          <w:szCs w:val="28"/>
          <w:lang w:eastAsia="ru-RU"/>
        </w:rPr>
        <w:drawing>
          <wp:inline distT="0" distB="0" distL="0" distR="0">
            <wp:extent cx="4523007" cy="2866293"/>
            <wp:effectExtent l="1905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542" r="17518"/>
                    <a:stretch/>
                  </pic:blipFill>
                  <pic:spPr bwMode="auto">
                    <a:xfrm>
                      <a:off x="0" y="0"/>
                      <a:ext cx="4556117" cy="28872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80637" w:rsidRPr="00FD2C45" w:rsidRDefault="00E80637" w:rsidP="0084235A">
      <w:pPr>
        <w:spacing w:after="0" w:line="240" w:lineRule="auto"/>
        <w:ind w:firstLine="426"/>
        <w:jc w:val="both"/>
        <w:rPr>
          <w:rFonts w:ascii="Times New Roman" w:hAnsi="Times New Roman" w:cs="Times New Roman"/>
          <w:sz w:val="16"/>
          <w:szCs w:val="16"/>
        </w:rPr>
      </w:pPr>
    </w:p>
    <w:p w:rsidR="00E80637" w:rsidRPr="00762306" w:rsidRDefault="00E80637" w:rsidP="007E32FC">
      <w:pPr>
        <w:spacing w:after="0" w:line="240" w:lineRule="auto"/>
        <w:jc w:val="both"/>
        <w:rPr>
          <w:rFonts w:ascii="Times New Roman" w:hAnsi="Times New Roman" w:cs="Times New Roman"/>
          <w:sz w:val="24"/>
          <w:szCs w:val="24"/>
          <w:lang w:val="kk-KZ"/>
        </w:rPr>
      </w:pPr>
      <w:r w:rsidRPr="00E80637">
        <w:rPr>
          <w:rFonts w:ascii="Times New Roman" w:hAnsi="Times New Roman" w:cs="Times New Roman"/>
          <w:sz w:val="24"/>
          <w:szCs w:val="24"/>
        </w:rPr>
        <w:t>1 - шикі май қышқылдарына</w:t>
      </w:r>
      <w:r w:rsidR="008C4AFC">
        <w:rPr>
          <w:rFonts w:ascii="Times New Roman" w:hAnsi="Times New Roman" w:cs="Times New Roman"/>
          <w:sz w:val="24"/>
          <w:szCs w:val="24"/>
          <w:lang w:val="kk-KZ"/>
        </w:rPr>
        <w:t xml:space="preserve"> </w:t>
      </w:r>
      <w:r w:rsidRPr="00E80637">
        <w:rPr>
          <w:rFonts w:ascii="Times New Roman" w:hAnsi="Times New Roman" w:cs="Times New Roman"/>
          <w:sz w:val="24"/>
          <w:szCs w:val="24"/>
        </w:rPr>
        <w:t>арналған</w:t>
      </w:r>
      <w:r w:rsidR="008C4AFC">
        <w:rPr>
          <w:rFonts w:ascii="Times New Roman" w:hAnsi="Times New Roman" w:cs="Times New Roman"/>
          <w:sz w:val="24"/>
          <w:szCs w:val="24"/>
          <w:lang w:val="kk-KZ"/>
        </w:rPr>
        <w:t xml:space="preserve"> </w:t>
      </w:r>
      <w:r w:rsidRPr="00E80637">
        <w:rPr>
          <w:rFonts w:ascii="Times New Roman" w:hAnsi="Times New Roman" w:cs="Times New Roman"/>
          <w:sz w:val="24"/>
          <w:szCs w:val="24"/>
        </w:rPr>
        <w:t xml:space="preserve">ыдыс; 2 - вакуум-кептіру аппараты; 3 </w:t>
      </w:r>
      <w:r w:rsidR="007E32FC">
        <w:rPr>
          <w:rFonts w:ascii="Times New Roman" w:hAnsi="Times New Roman" w:cs="Times New Roman"/>
          <w:sz w:val="24"/>
          <w:szCs w:val="24"/>
        </w:rPr>
        <w:t>–</w:t>
      </w:r>
      <w:r w:rsidRPr="00E80637">
        <w:rPr>
          <w:rFonts w:ascii="Times New Roman" w:hAnsi="Times New Roman" w:cs="Times New Roman"/>
          <w:sz w:val="24"/>
          <w:szCs w:val="24"/>
        </w:rPr>
        <w:t xml:space="preserve"> дистилляциялық</w:t>
      </w:r>
      <w:r w:rsidR="007E32FC">
        <w:rPr>
          <w:rFonts w:ascii="Times New Roman" w:hAnsi="Times New Roman" w:cs="Times New Roman"/>
          <w:sz w:val="24"/>
          <w:szCs w:val="24"/>
          <w:lang w:val="kk-KZ"/>
        </w:rPr>
        <w:t xml:space="preserve"> </w:t>
      </w:r>
      <w:r w:rsidRPr="00E80637">
        <w:rPr>
          <w:rFonts w:ascii="Times New Roman" w:hAnsi="Times New Roman" w:cs="Times New Roman"/>
          <w:sz w:val="24"/>
          <w:szCs w:val="24"/>
        </w:rPr>
        <w:t xml:space="preserve">текше; 4 - конденсаторлар; 5 - эжектор; 6 - тұзақ; 7 </w:t>
      </w:r>
      <w:r w:rsidR="00762306">
        <w:rPr>
          <w:rFonts w:ascii="Times New Roman" w:hAnsi="Times New Roman" w:cs="Times New Roman"/>
          <w:sz w:val="24"/>
          <w:szCs w:val="24"/>
        </w:rPr>
        <w:t>–</w:t>
      </w:r>
      <w:r w:rsidR="00762306">
        <w:rPr>
          <w:rFonts w:ascii="Times New Roman" w:hAnsi="Times New Roman" w:cs="Times New Roman"/>
          <w:sz w:val="24"/>
          <w:szCs w:val="24"/>
          <w:lang w:val="kk-KZ"/>
        </w:rPr>
        <w:t xml:space="preserve">госсипол шайырына </w:t>
      </w:r>
      <w:r w:rsidRPr="00E80637">
        <w:rPr>
          <w:rFonts w:ascii="Times New Roman" w:hAnsi="Times New Roman" w:cs="Times New Roman"/>
          <w:sz w:val="24"/>
          <w:szCs w:val="24"/>
        </w:rPr>
        <w:t>арналған</w:t>
      </w:r>
      <w:r w:rsidR="007E32FC">
        <w:rPr>
          <w:rFonts w:ascii="Times New Roman" w:hAnsi="Times New Roman" w:cs="Times New Roman"/>
          <w:sz w:val="24"/>
          <w:szCs w:val="24"/>
          <w:lang w:val="kk-KZ"/>
        </w:rPr>
        <w:t xml:space="preserve"> </w:t>
      </w:r>
      <w:r w:rsidRPr="00E80637">
        <w:rPr>
          <w:rFonts w:ascii="Times New Roman" w:hAnsi="Times New Roman" w:cs="Times New Roman"/>
          <w:sz w:val="24"/>
          <w:szCs w:val="24"/>
        </w:rPr>
        <w:t>жинақ; 8 - тазартылған май қышқылдарын</w:t>
      </w:r>
      <w:r w:rsidR="007E32FC">
        <w:rPr>
          <w:rFonts w:ascii="Times New Roman" w:hAnsi="Times New Roman" w:cs="Times New Roman"/>
          <w:sz w:val="24"/>
          <w:szCs w:val="24"/>
          <w:lang w:val="kk-KZ"/>
        </w:rPr>
        <w:t xml:space="preserve"> </w:t>
      </w:r>
      <w:r w:rsidRPr="00E80637">
        <w:rPr>
          <w:rFonts w:ascii="Times New Roman" w:hAnsi="Times New Roman" w:cs="Times New Roman"/>
          <w:sz w:val="24"/>
          <w:szCs w:val="24"/>
        </w:rPr>
        <w:t xml:space="preserve">жинағы; 9 </w:t>
      </w:r>
      <w:r w:rsidR="007E32FC">
        <w:rPr>
          <w:rFonts w:ascii="Times New Roman" w:hAnsi="Times New Roman" w:cs="Times New Roman"/>
          <w:sz w:val="24"/>
          <w:szCs w:val="24"/>
        </w:rPr>
        <w:t>–</w:t>
      </w:r>
      <w:r w:rsidRPr="00E80637">
        <w:rPr>
          <w:rFonts w:ascii="Times New Roman" w:hAnsi="Times New Roman" w:cs="Times New Roman"/>
          <w:sz w:val="24"/>
          <w:szCs w:val="24"/>
        </w:rPr>
        <w:t xml:space="preserve"> төмен</w:t>
      </w:r>
      <w:r w:rsidR="007E32FC">
        <w:rPr>
          <w:rFonts w:ascii="Times New Roman" w:hAnsi="Times New Roman" w:cs="Times New Roman"/>
          <w:sz w:val="24"/>
          <w:szCs w:val="24"/>
          <w:lang w:val="kk-KZ"/>
        </w:rPr>
        <w:t xml:space="preserve"> </w:t>
      </w:r>
      <w:r w:rsidRPr="00E80637">
        <w:rPr>
          <w:rFonts w:ascii="Times New Roman" w:hAnsi="Times New Roman" w:cs="Times New Roman"/>
          <w:sz w:val="24"/>
          <w:szCs w:val="24"/>
        </w:rPr>
        <w:t>молекулалы май қышқылдарының</w:t>
      </w:r>
      <w:r w:rsidR="007E32FC">
        <w:rPr>
          <w:rFonts w:ascii="Times New Roman" w:hAnsi="Times New Roman" w:cs="Times New Roman"/>
          <w:sz w:val="24"/>
          <w:szCs w:val="24"/>
          <w:lang w:val="kk-KZ"/>
        </w:rPr>
        <w:t xml:space="preserve"> </w:t>
      </w:r>
      <w:r w:rsidRPr="00E80637">
        <w:rPr>
          <w:rFonts w:ascii="Times New Roman" w:hAnsi="Times New Roman" w:cs="Times New Roman"/>
          <w:sz w:val="24"/>
          <w:szCs w:val="24"/>
        </w:rPr>
        <w:t xml:space="preserve">жинағы; 10, 12 </w:t>
      </w:r>
      <w:r w:rsidR="007E32FC">
        <w:rPr>
          <w:rFonts w:ascii="Times New Roman" w:hAnsi="Times New Roman" w:cs="Times New Roman"/>
          <w:sz w:val="24"/>
          <w:szCs w:val="24"/>
        </w:rPr>
        <w:t>–</w:t>
      </w:r>
      <w:r w:rsidRPr="00E80637">
        <w:rPr>
          <w:rFonts w:ascii="Times New Roman" w:hAnsi="Times New Roman" w:cs="Times New Roman"/>
          <w:sz w:val="24"/>
          <w:szCs w:val="24"/>
        </w:rPr>
        <w:t xml:space="preserve"> барометрлік</w:t>
      </w:r>
      <w:r w:rsidR="007E32FC">
        <w:rPr>
          <w:rFonts w:ascii="Times New Roman" w:hAnsi="Times New Roman" w:cs="Times New Roman"/>
          <w:sz w:val="24"/>
          <w:szCs w:val="24"/>
          <w:lang w:val="kk-KZ"/>
        </w:rPr>
        <w:t xml:space="preserve"> </w:t>
      </w:r>
      <w:r w:rsidRPr="00E80637">
        <w:rPr>
          <w:rFonts w:ascii="Times New Roman" w:hAnsi="Times New Roman" w:cs="Times New Roman"/>
          <w:sz w:val="24"/>
          <w:szCs w:val="24"/>
        </w:rPr>
        <w:t>конденсаторлар; 11 - 2-</w:t>
      </w:r>
      <w:r w:rsidRPr="00E80637">
        <w:rPr>
          <w:rFonts w:ascii="Times New Roman" w:hAnsi="Times New Roman" w:cs="Times New Roman"/>
          <w:sz w:val="24"/>
          <w:szCs w:val="24"/>
          <w:lang w:val="kk-KZ"/>
        </w:rPr>
        <w:t>саты</w:t>
      </w:r>
      <w:r w:rsidRPr="00E80637">
        <w:rPr>
          <w:rFonts w:ascii="Times New Roman" w:hAnsi="Times New Roman" w:cs="Times New Roman"/>
          <w:sz w:val="24"/>
          <w:szCs w:val="24"/>
        </w:rPr>
        <w:t xml:space="preserve"> эжекторы; 13 </w:t>
      </w:r>
      <w:r w:rsidR="007E32FC">
        <w:rPr>
          <w:rFonts w:ascii="Times New Roman" w:hAnsi="Times New Roman" w:cs="Times New Roman"/>
          <w:sz w:val="24"/>
          <w:szCs w:val="24"/>
        </w:rPr>
        <w:t>–</w:t>
      </w:r>
      <w:r w:rsidRPr="00E80637">
        <w:rPr>
          <w:rFonts w:ascii="Times New Roman" w:hAnsi="Times New Roman" w:cs="Times New Roman"/>
          <w:sz w:val="24"/>
          <w:szCs w:val="24"/>
        </w:rPr>
        <w:t xml:space="preserve"> тамшы</w:t>
      </w:r>
      <w:r w:rsidR="007E32FC">
        <w:rPr>
          <w:rFonts w:ascii="Times New Roman" w:hAnsi="Times New Roman" w:cs="Times New Roman"/>
          <w:sz w:val="24"/>
          <w:szCs w:val="24"/>
          <w:lang w:val="kk-KZ"/>
        </w:rPr>
        <w:t xml:space="preserve"> </w:t>
      </w:r>
      <w:r w:rsidRPr="00E80637">
        <w:rPr>
          <w:rFonts w:ascii="Times New Roman" w:hAnsi="Times New Roman" w:cs="Times New Roman"/>
          <w:sz w:val="24"/>
          <w:szCs w:val="24"/>
        </w:rPr>
        <w:t>бөлгіш; 14 - тазартылған май қышқылдарына</w:t>
      </w:r>
      <w:r w:rsidR="007E32FC">
        <w:rPr>
          <w:rFonts w:ascii="Times New Roman" w:hAnsi="Times New Roman" w:cs="Times New Roman"/>
          <w:sz w:val="24"/>
          <w:szCs w:val="24"/>
          <w:lang w:val="kk-KZ"/>
        </w:rPr>
        <w:t xml:space="preserve"> </w:t>
      </w:r>
      <w:r w:rsidRPr="00E80637">
        <w:rPr>
          <w:rFonts w:ascii="Times New Roman" w:hAnsi="Times New Roman" w:cs="Times New Roman"/>
          <w:sz w:val="24"/>
          <w:szCs w:val="24"/>
        </w:rPr>
        <w:t>арналған</w:t>
      </w:r>
      <w:r w:rsidR="007E32FC">
        <w:rPr>
          <w:rFonts w:ascii="Times New Roman" w:hAnsi="Times New Roman" w:cs="Times New Roman"/>
          <w:sz w:val="24"/>
          <w:szCs w:val="24"/>
          <w:lang w:val="kk-KZ"/>
        </w:rPr>
        <w:t xml:space="preserve"> </w:t>
      </w:r>
      <w:r w:rsidRPr="00E80637">
        <w:rPr>
          <w:rFonts w:ascii="Times New Roman" w:hAnsi="Times New Roman" w:cs="Times New Roman"/>
          <w:sz w:val="24"/>
          <w:szCs w:val="24"/>
          <w:lang w:val="kk-KZ"/>
        </w:rPr>
        <w:t>қорап</w:t>
      </w:r>
      <w:r w:rsidRPr="00E80637">
        <w:rPr>
          <w:rFonts w:ascii="Times New Roman" w:hAnsi="Times New Roman" w:cs="Times New Roman"/>
          <w:sz w:val="24"/>
          <w:szCs w:val="24"/>
        </w:rPr>
        <w:t xml:space="preserve">; 15 - тоңазытқыш; 16 </w:t>
      </w:r>
      <w:r w:rsidR="007E32FC">
        <w:rPr>
          <w:rFonts w:ascii="Times New Roman" w:hAnsi="Times New Roman" w:cs="Times New Roman"/>
          <w:sz w:val="24"/>
          <w:szCs w:val="24"/>
        </w:rPr>
        <w:t>–</w:t>
      </w:r>
      <w:r w:rsidRPr="00E80637">
        <w:rPr>
          <w:rFonts w:ascii="Times New Roman" w:hAnsi="Times New Roman" w:cs="Times New Roman"/>
          <w:sz w:val="24"/>
          <w:szCs w:val="24"/>
        </w:rPr>
        <w:t xml:space="preserve"> мазутқа</w:t>
      </w:r>
      <w:r w:rsidR="007E32FC">
        <w:rPr>
          <w:rFonts w:ascii="Times New Roman" w:hAnsi="Times New Roman" w:cs="Times New Roman"/>
          <w:sz w:val="24"/>
          <w:szCs w:val="24"/>
          <w:lang w:val="kk-KZ"/>
        </w:rPr>
        <w:t xml:space="preserve"> </w:t>
      </w:r>
      <w:r w:rsidRPr="00E80637">
        <w:rPr>
          <w:rFonts w:ascii="Times New Roman" w:hAnsi="Times New Roman" w:cs="Times New Roman"/>
          <w:sz w:val="24"/>
          <w:szCs w:val="24"/>
        </w:rPr>
        <w:t>арналғ</w:t>
      </w:r>
      <w:r w:rsidR="00762306">
        <w:rPr>
          <w:rFonts w:ascii="Times New Roman" w:hAnsi="Times New Roman" w:cs="Times New Roman"/>
          <w:sz w:val="24"/>
          <w:szCs w:val="24"/>
        </w:rPr>
        <w:t>ан</w:t>
      </w:r>
      <w:r w:rsidR="007E32FC">
        <w:rPr>
          <w:rFonts w:ascii="Times New Roman" w:hAnsi="Times New Roman" w:cs="Times New Roman"/>
          <w:sz w:val="24"/>
          <w:szCs w:val="24"/>
          <w:lang w:val="kk-KZ"/>
        </w:rPr>
        <w:t xml:space="preserve"> </w:t>
      </w:r>
      <w:r w:rsidR="00762306">
        <w:rPr>
          <w:rFonts w:ascii="Times New Roman" w:hAnsi="Times New Roman" w:cs="Times New Roman"/>
          <w:sz w:val="24"/>
          <w:szCs w:val="24"/>
        </w:rPr>
        <w:t>қорап; 17 - вакуумдық - сор</w:t>
      </w:r>
      <w:r w:rsidR="00762306">
        <w:rPr>
          <w:rFonts w:ascii="Times New Roman" w:hAnsi="Times New Roman" w:cs="Times New Roman"/>
          <w:sz w:val="24"/>
          <w:szCs w:val="24"/>
          <w:lang w:val="kk-KZ"/>
        </w:rPr>
        <w:t>ап</w:t>
      </w:r>
      <w:r w:rsidRPr="00E80637">
        <w:rPr>
          <w:rFonts w:ascii="Times New Roman" w:hAnsi="Times New Roman" w:cs="Times New Roman"/>
          <w:sz w:val="24"/>
          <w:szCs w:val="24"/>
        </w:rPr>
        <w:t>; 18 - бу генераторы; 19 - үрлегіш; 20 – салқындатқыштың</w:t>
      </w:r>
      <w:r w:rsidR="007E32FC">
        <w:rPr>
          <w:rFonts w:ascii="Times New Roman" w:hAnsi="Times New Roman" w:cs="Times New Roman"/>
          <w:sz w:val="24"/>
          <w:szCs w:val="24"/>
          <w:lang w:val="kk-KZ"/>
        </w:rPr>
        <w:t xml:space="preserve"> </w:t>
      </w:r>
      <w:r w:rsidRPr="00E80637">
        <w:rPr>
          <w:rFonts w:ascii="Times New Roman" w:hAnsi="Times New Roman" w:cs="Times New Roman"/>
          <w:sz w:val="24"/>
          <w:szCs w:val="24"/>
        </w:rPr>
        <w:t>айналымына</w:t>
      </w:r>
      <w:r w:rsidR="008C4AFC">
        <w:rPr>
          <w:rFonts w:ascii="Times New Roman" w:hAnsi="Times New Roman" w:cs="Times New Roman"/>
          <w:sz w:val="24"/>
          <w:szCs w:val="24"/>
          <w:lang w:val="kk-KZ"/>
        </w:rPr>
        <w:t xml:space="preserve"> </w:t>
      </w:r>
      <w:r w:rsidRPr="00E80637">
        <w:rPr>
          <w:rFonts w:ascii="Times New Roman" w:hAnsi="Times New Roman" w:cs="Times New Roman"/>
          <w:sz w:val="24"/>
          <w:szCs w:val="24"/>
        </w:rPr>
        <w:t>арналған</w:t>
      </w:r>
      <w:r w:rsidR="007E32FC">
        <w:rPr>
          <w:rFonts w:ascii="Times New Roman" w:hAnsi="Times New Roman" w:cs="Times New Roman"/>
          <w:sz w:val="24"/>
          <w:szCs w:val="24"/>
          <w:lang w:val="kk-KZ"/>
        </w:rPr>
        <w:t xml:space="preserve"> </w:t>
      </w:r>
      <w:r w:rsidR="007E32FC">
        <w:rPr>
          <w:rFonts w:ascii="Times New Roman" w:hAnsi="Times New Roman" w:cs="Times New Roman"/>
          <w:sz w:val="24"/>
          <w:szCs w:val="24"/>
        </w:rPr>
        <w:t>сор</w:t>
      </w:r>
      <w:r w:rsidR="007E32FC">
        <w:rPr>
          <w:rFonts w:ascii="Times New Roman" w:hAnsi="Times New Roman" w:cs="Times New Roman"/>
          <w:sz w:val="24"/>
          <w:szCs w:val="24"/>
          <w:lang w:val="kk-KZ"/>
        </w:rPr>
        <w:t>ап</w:t>
      </w:r>
      <w:r w:rsidRPr="00E80637">
        <w:rPr>
          <w:rFonts w:ascii="Times New Roman" w:hAnsi="Times New Roman" w:cs="Times New Roman"/>
          <w:sz w:val="24"/>
          <w:szCs w:val="24"/>
        </w:rPr>
        <w:t xml:space="preserve">; 21 - </w:t>
      </w:r>
      <w:r w:rsidR="00762306">
        <w:rPr>
          <w:rFonts w:ascii="Times New Roman" w:hAnsi="Times New Roman" w:cs="Times New Roman"/>
          <w:sz w:val="24"/>
          <w:szCs w:val="24"/>
          <w:lang w:val="kk-KZ"/>
        </w:rPr>
        <w:t xml:space="preserve">госсипол шайырына </w:t>
      </w:r>
      <w:r w:rsidR="00762306">
        <w:rPr>
          <w:rFonts w:ascii="Times New Roman" w:hAnsi="Times New Roman" w:cs="Times New Roman"/>
          <w:sz w:val="24"/>
          <w:szCs w:val="24"/>
        </w:rPr>
        <w:t>арналған сор</w:t>
      </w:r>
      <w:r w:rsidR="00762306">
        <w:rPr>
          <w:rFonts w:ascii="Times New Roman" w:hAnsi="Times New Roman" w:cs="Times New Roman"/>
          <w:sz w:val="24"/>
          <w:szCs w:val="24"/>
          <w:lang w:val="kk-KZ"/>
        </w:rPr>
        <w:t>ап</w:t>
      </w:r>
      <w:r w:rsidRPr="00E80637">
        <w:rPr>
          <w:rFonts w:ascii="Times New Roman" w:hAnsi="Times New Roman" w:cs="Times New Roman"/>
          <w:sz w:val="24"/>
          <w:szCs w:val="24"/>
        </w:rPr>
        <w:t xml:space="preserve">; 22 </w:t>
      </w:r>
      <w:r w:rsidR="007E32FC">
        <w:rPr>
          <w:rFonts w:ascii="Times New Roman" w:hAnsi="Times New Roman" w:cs="Times New Roman"/>
          <w:sz w:val="24"/>
          <w:szCs w:val="24"/>
        </w:rPr>
        <w:t>–</w:t>
      </w:r>
      <w:r w:rsidRPr="00E80637">
        <w:rPr>
          <w:rFonts w:ascii="Times New Roman" w:hAnsi="Times New Roman" w:cs="Times New Roman"/>
          <w:sz w:val="24"/>
          <w:szCs w:val="24"/>
        </w:rPr>
        <w:t xml:space="preserve"> артық</w:t>
      </w:r>
      <w:r w:rsidR="007E32FC">
        <w:rPr>
          <w:rFonts w:ascii="Times New Roman" w:hAnsi="Times New Roman" w:cs="Times New Roman"/>
          <w:sz w:val="24"/>
          <w:szCs w:val="24"/>
          <w:lang w:val="kk-KZ"/>
        </w:rPr>
        <w:t xml:space="preserve"> </w:t>
      </w:r>
      <w:r w:rsidRPr="00E80637">
        <w:rPr>
          <w:rFonts w:ascii="Times New Roman" w:hAnsi="Times New Roman" w:cs="Times New Roman"/>
          <w:sz w:val="24"/>
          <w:szCs w:val="24"/>
        </w:rPr>
        <w:t>салқындатқышты</w:t>
      </w:r>
      <w:r w:rsidR="007E32FC">
        <w:rPr>
          <w:rFonts w:ascii="Times New Roman" w:hAnsi="Times New Roman" w:cs="Times New Roman"/>
          <w:sz w:val="24"/>
          <w:szCs w:val="24"/>
          <w:lang w:val="kk-KZ"/>
        </w:rPr>
        <w:t xml:space="preserve"> </w:t>
      </w:r>
      <w:r w:rsidRPr="00E80637">
        <w:rPr>
          <w:rFonts w:ascii="Times New Roman" w:hAnsi="Times New Roman" w:cs="Times New Roman"/>
          <w:sz w:val="24"/>
          <w:szCs w:val="24"/>
        </w:rPr>
        <w:t>қабылдауға</w:t>
      </w:r>
      <w:r w:rsidR="007E32FC">
        <w:rPr>
          <w:rFonts w:ascii="Times New Roman" w:hAnsi="Times New Roman" w:cs="Times New Roman"/>
          <w:sz w:val="24"/>
          <w:szCs w:val="24"/>
          <w:lang w:val="kk-KZ"/>
        </w:rPr>
        <w:t xml:space="preserve"> </w:t>
      </w:r>
      <w:r w:rsidRPr="00E80637">
        <w:rPr>
          <w:rFonts w:ascii="Times New Roman" w:hAnsi="Times New Roman" w:cs="Times New Roman"/>
          <w:sz w:val="24"/>
          <w:szCs w:val="24"/>
        </w:rPr>
        <w:t>арналған</w:t>
      </w:r>
      <w:r w:rsidR="007E32FC">
        <w:rPr>
          <w:rFonts w:ascii="Times New Roman" w:hAnsi="Times New Roman" w:cs="Times New Roman"/>
          <w:sz w:val="24"/>
          <w:szCs w:val="24"/>
          <w:lang w:val="kk-KZ"/>
        </w:rPr>
        <w:t xml:space="preserve"> </w:t>
      </w:r>
      <w:r w:rsidRPr="00E80637">
        <w:rPr>
          <w:rFonts w:ascii="Times New Roman" w:hAnsi="Times New Roman" w:cs="Times New Roman"/>
          <w:sz w:val="24"/>
          <w:szCs w:val="24"/>
        </w:rPr>
        <w:t>қорап; 23 - тазартылған</w:t>
      </w:r>
      <w:r w:rsidR="00762306">
        <w:rPr>
          <w:rFonts w:ascii="Times New Roman" w:hAnsi="Times New Roman" w:cs="Times New Roman"/>
          <w:sz w:val="24"/>
          <w:szCs w:val="24"/>
        </w:rPr>
        <w:t xml:space="preserve"> май қышқылдарына</w:t>
      </w:r>
      <w:r w:rsidR="007E32FC">
        <w:rPr>
          <w:rFonts w:ascii="Times New Roman" w:hAnsi="Times New Roman" w:cs="Times New Roman"/>
          <w:sz w:val="24"/>
          <w:szCs w:val="24"/>
          <w:lang w:val="kk-KZ"/>
        </w:rPr>
        <w:t xml:space="preserve"> </w:t>
      </w:r>
      <w:r w:rsidR="00762306">
        <w:rPr>
          <w:rFonts w:ascii="Times New Roman" w:hAnsi="Times New Roman" w:cs="Times New Roman"/>
          <w:sz w:val="24"/>
          <w:szCs w:val="24"/>
        </w:rPr>
        <w:t>арналған сор</w:t>
      </w:r>
      <w:r w:rsidR="00762306">
        <w:rPr>
          <w:rFonts w:ascii="Times New Roman" w:hAnsi="Times New Roman" w:cs="Times New Roman"/>
          <w:sz w:val="24"/>
          <w:szCs w:val="24"/>
          <w:lang w:val="kk-KZ"/>
        </w:rPr>
        <w:t>ап</w:t>
      </w:r>
    </w:p>
    <w:p w:rsidR="00EC6216" w:rsidRPr="00EC6216" w:rsidRDefault="00EC6216" w:rsidP="00EC6216">
      <w:pPr>
        <w:spacing w:after="0" w:line="240" w:lineRule="auto"/>
        <w:ind w:firstLine="709"/>
        <w:jc w:val="both"/>
        <w:rPr>
          <w:rFonts w:ascii="Times New Roman" w:hAnsi="Times New Roman" w:cs="Times New Roman"/>
          <w:sz w:val="16"/>
          <w:szCs w:val="16"/>
        </w:rPr>
      </w:pPr>
    </w:p>
    <w:p w:rsidR="00E80637" w:rsidRPr="00E80637" w:rsidRDefault="00EC6216" w:rsidP="00EC621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Сурет </w:t>
      </w:r>
      <w:r w:rsidR="00E80637" w:rsidRPr="00E80637">
        <w:rPr>
          <w:rFonts w:ascii="Times New Roman" w:hAnsi="Times New Roman" w:cs="Times New Roman"/>
          <w:sz w:val="28"/>
          <w:szCs w:val="28"/>
        </w:rPr>
        <w:t>5 – Май қышқылдарын</w:t>
      </w:r>
      <w:r w:rsidR="007E32FC">
        <w:rPr>
          <w:rFonts w:ascii="Times New Roman" w:hAnsi="Times New Roman" w:cs="Times New Roman"/>
          <w:sz w:val="28"/>
          <w:szCs w:val="28"/>
          <w:lang w:val="kk-KZ"/>
        </w:rPr>
        <w:t xml:space="preserve"> </w:t>
      </w:r>
      <w:r w:rsidR="00E80637" w:rsidRPr="00E80637">
        <w:rPr>
          <w:rFonts w:ascii="Times New Roman" w:hAnsi="Times New Roman" w:cs="Times New Roman"/>
          <w:sz w:val="28"/>
          <w:szCs w:val="28"/>
        </w:rPr>
        <w:t>дистилляциялауға</w:t>
      </w:r>
      <w:r w:rsidR="007E32FC">
        <w:rPr>
          <w:rFonts w:ascii="Times New Roman" w:hAnsi="Times New Roman" w:cs="Times New Roman"/>
          <w:sz w:val="28"/>
          <w:szCs w:val="28"/>
          <w:lang w:val="kk-KZ"/>
        </w:rPr>
        <w:t xml:space="preserve"> </w:t>
      </w:r>
      <w:r w:rsidR="00E80637" w:rsidRPr="00E80637">
        <w:rPr>
          <w:rFonts w:ascii="Times New Roman" w:hAnsi="Times New Roman" w:cs="Times New Roman"/>
          <w:sz w:val="28"/>
          <w:szCs w:val="28"/>
        </w:rPr>
        <w:t>арналған</w:t>
      </w:r>
      <w:r w:rsidR="007E32FC">
        <w:rPr>
          <w:rFonts w:ascii="Times New Roman" w:hAnsi="Times New Roman" w:cs="Times New Roman"/>
          <w:sz w:val="28"/>
          <w:szCs w:val="28"/>
          <w:lang w:val="kk-KZ"/>
        </w:rPr>
        <w:t xml:space="preserve"> </w:t>
      </w:r>
      <w:r w:rsidR="00E80637" w:rsidRPr="00E80637">
        <w:rPr>
          <w:rFonts w:ascii="Times New Roman" w:hAnsi="Times New Roman" w:cs="Times New Roman"/>
          <w:sz w:val="28"/>
          <w:szCs w:val="28"/>
        </w:rPr>
        <w:t>қондырғының</w:t>
      </w:r>
      <w:r w:rsidR="007E32FC">
        <w:rPr>
          <w:rFonts w:ascii="Times New Roman" w:hAnsi="Times New Roman" w:cs="Times New Roman"/>
          <w:sz w:val="28"/>
          <w:szCs w:val="28"/>
          <w:lang w:val="kk-KZ"/>
        </w:rPr>
        <w:t xml:space="preserve"> </w:t>
      </w:r>
      <w:r w:rsidR="0055592F">
        <w:rPr>
          <w:rFonts w:ascii="Times New Roman" w:hAnsi="Times New Roman" w:cs="Times New Roman"/>
          <w:sz w:val="28"/>
          <w:szCs w:val="28"/>
          <w:lang w:val="kk-KZ"/>
        </w:rPr>
        <w:t>сызба</w:t>
      </w:r>
      <w:r w:rsidR="00E80637" w:rsidRPr="00E80637">
        <w:rPr>
          <w:rFonts w:ascii="Times New Roman" w:hAnsi="Times New Roman" w:cs="Times New Roman"/>
          <w:sz w:val="28"/>
          <w:szCs w:val="28"/>
        </w:rPr>
        <w:t>сы</w:t>
      </w:r>
    </w:p>
    <w:p w:rsidR="00E80637" w:rsidRPr="00E80637" w:rsidRDefault="00E80637" w:rsidP="0084235A">
      <w:pPr>
        <w:spacing w:after="0" w:line="240" w:lineRule="auto"/>
        <w:ind w:firstLine="426"/>
        <w:jc w:val="both"/>
        <w:rPr>
          <w:rFonts w:ascii="Times New Roman" w:hAnsi="Times New Roman" w:cs="Times New Roman"/>
          <w:sz w:val="28"/>
          <w:szCs w:val="28"/>
        </w:rPr>
      </w:pPr>
    </w:p>
    <w:p w:rsidR="00E80637" w:rsidRPr="00E80637" w:rsidRDefault="00E80637" w:rsidP="00EC6216">
      <w:pPr>
        <w:spacing w:after="0" w:line="240" w:lineRule="auto"/>
        <w:ind w:firstLine="709"/>
        <w:jc w:val="both"/>
        <w:rPr>
          <w:rFonts w:ascii="Times New Roman" w:hAnsi="Times New Roman" w:cs="Times New Roman"/>
          <w:sz w:val="28"/>
          <w:szCs w:val="28"/>
        </w:rPr>
      </w:pPr>
      <w:r w:rsidRPr="00E80637">
        <w:rPr>
          <w:rFonts w:ascii="Times New Roman" w:hAnsi="Times New Roman" w:cs="Times New Roman"/>
          <w:sz w:val="28"/>
          <w:szCs w:val="28"/>
        </w:rPr>
        <w:t>Май қышқылдары</w:t>
      </w:r>
      <w:r w:rsidR="007E32FC">
        <w:rPr>
          <w:rFonts w:ascii="Times New Roman" w:hAnsi="Times New Roman" w:cs="Times New Roman"/>
          <w:sz w:val="28"/>
          <w:szCs w:val="28"/>
          <w:lang w:val="kk-KZ"/>
        </w:rPr>
        <w:t xml:space="preserve"> </w:t>
      </w:r>
      <w:r w:rsidRPr="00E80637">
        <w:rPr>
          <w:rFonts w:ascii="Times New Roman" w:hAnsi="Times New Roman" w:cs="Times New Roman"/>
          <w:sz w:val="28"/>
          <w:szCs w:val="28"/>
        </w:rPr>
        <w:t>катушкалармен 110-120</w:t>
      </w:r>
      <w:r w:rsidRPr="00E80637">
        <w:rPr>
          <w:rFonts w:ascii="Times New Roman" w:hAnsi="Times New Roman" w:cs="Times New Roman"/>
          <w:sz w:val="28"/>
          <w:szCs w:val="28"/>
          <w:vertAlign w:val="superscript"/>
        </w:rPr>
        <w:t>о</w:t>
      </w:r>
      <w:r w:rsidRPr="00E80637">
        <w:rPr>
          <w:rFonts w:ascii="Times New Roman" w:hAnsi="Times New Roman" w:cs="Times New Roman"/>
          <w:sz w:val="28"/>
          <w:szCs w:val="28"/>
        </w:rPr>
        <w:t>С дейін</w:t>
      </w:r>
      <w:r w:rsidR="007E32FC">
        <w:rPr>
          <w:rFonts w:ascii="Times New Roman" w:hAnsi="Times New Roman" w:cs="Times New Roman"/>
          <w:sz w:val="28"/>
          <w:szCs w:val="28"/>
          <w:lang w:val="kk-KZ"/>
        </w:rPr>
        <w:t xml:space="preserve"> </w:t>
      </w:r>
      <w:r w:rsidRPr="00E80637">
        <w:rPr>
          <w:rFonts w:ascii="Times New Roman" w:hAnsi="Times New Roman" w:cs="Times New Roman"/>
          <w:sz w:val="28"/>
          <w:szCs w:val="28"/>
        </w:rPr>
        <w:t>қыз</w:t>
      </w:r>
      <w:r w:rsidRPr="00E80637">
        <w:rPr>
          <w:rFonts w:ascii="Times New Roman" w:hAnsi="Times New Roman" w:cs="Times New Roman"/>
          <w:sz w:val="28"/>
          <w:szCs w:val="28"/>
          <w:lang w:val="kk-KZ"/>
        </w:rPr>
        <w:t xml:space="preserve">дырылып, </w:t>
      </w:r>
      <w:r w:rsidRPr="00E80637">
        <w:rPr>
          <w:rFonts w:ascii="Times New Roman" w:hAnsi="Times New Roman" w:cs="Times New Roman"/>
          <w:sz w:val="28"/>
          <w:szCs w:val="28"/>
        </w:rPr>
        <w:t>кептіріледі. Олардан</w:t>
      </w:r>
      <w:r w:rsidR="007E32FC">
        <w:rPr>
          <w:rFonts w:ascii="Times New Roman" w:hAnsi="Times New Roman" w:cs="Times New Roman"/>
          <w:sz w:val="28"/>
          <w:szCs w:val="28"/>
          <w:lang w:val="kk-KZ"/>
        </w:rPr>
        <w:t xml:space="preserve"> </w:t>
      </w:r>
      <w:r w:rsidRPr="00E80637">
        <w:rPr>
          <w:rFonts w:ascii="Times New Roman" w:hAnsi="Times New Roman" w:cs="Times New Roman"/>
          <w:sz w:val="28"/>
          <w:szCs w:val="28"/>
        </w:rPr>
        <w:t>ұш</w:t>
      </w:r>
      <w:r w:rsidRPr="00E80637">
        <w:rPr>
          <w:rFonts w:ascii="Times New Roman" w:hAnsi="Times New Roman" w:cs="Times New Roman"/>
          <w:sz w:val="28"/>
          <w:szCs w:val="28"/>
          <w:lang w:val="kk-KZ"/>
        </w:rPr>
        <w:t>қыш</w:t>
      </w:r>
      <w:r w:rsidR="007E32FC">
        <w:rPr>
          <w:rFonts w:ascii="Times New Roman" w:hAnsi="Times New Roman" w:cs="Times New Roman"/>
          <w:sz w:val="28"/>
          <w:szCs w:val="28"/>
          <w:lang w:val="kk-KZ"/>
        </w:rPr>
        <w:t xml:space="preserve"> </w:t>
      </w:r>
      <w:r w:rsidRPr="00E80637">
        <w:rPr>
          <w:rFonts w:ascii="Times New Roman" w:hAnsi="Times New Roman" w:cs="Times New Roman"/>
          <w:sz w:val="28"/>
          <w:szCs w:val="28"/>
        </w:rPr>
        <w:t>заттар</w:t>
      </w:r>
      <w:r w:rsidR="007E32FC">
        <w:rPr>
          <w:rFonts w:ascii="Times New Roman" w:hAnsi="Times New Roman" w:cs="Times New Roman"/>
          <w:sz w:val="28"/>
          <w:szCs w:val="28"/>
          <w:lang w:val="kk-KZ"/>
        </w:rPr>
        <w:t xml:space="preserve"> </w:t>
      </w:r>
      <w:r w:rsidRPr="00E80637">
        <w:rPr>
          <w:rFonts w:ascii="Times New Roman" w:hAnsi="Times New Roman" w:cs="Times New Roman"/>
          <w:sz w:val="28"/>
          <w:szCs w:val="28"/>
        </w:rPr>
        <w:t>бір</w:t>
      </w:r>
      <w:r w:rsidR="007E32FC">
        <w:rPr>
          <w:rFonts w:ascii="Times New Roman" w:hAnsi="Times New Roman" w:cs="Times New Roman"/>
          <w:sz w:val="28"/>
          <w:szCs w:val="28"/>
          <w:lang w:val="kk-KZ"/>
        </w:rPr>
        <w:t xml:space="preserve"> </w:t>
      </w:r>
      <w:r w:rsidRPr="00E80637">
        <w:rPr>
          <w:rFonts w:ascii="Times New Roman" w:hAnsi="Times New Roman" w:cs="Times New Roman"/>
          <w:sz w:val="28"/>
          <w:szCs w:val="28"/>
        </w:rPr>
        <w:t>уақытта</w:t>
      </w:r>
      <w:r w:rsidR="007E32FC">
        <w:rPr>
          <w:rFonts w:ascii="Times New Roman" w:hAnsi="Times New Roman" w:cs="Times New Roman"/>
          <w:sz w:val="28"/>
          <w:szCs w:val="28"/>
          <w:lang w:val="kk-KZ"/>
        </w:rPr>
        <w:t xml:space="preserve"> </w:t>
      </w:r>
      <w:r w:rsidRPr="00E80637">
        <w:rPr>
          <w:rFonts w:ascii="Times New Roman" w:hAnsi="Times New Roman" w:cs="Times New Roman"/>
          <w:sz w:val="28"/>
          <w:szCs w:val="28"/>
        </w:rPr>
        <w:t>шығарылады, сонымен</w:t>
      </w:r>
      <w:r w:rsidR="007E32FC">
        <w:rPr>
          <w:rFonts w:ascii="Times New Roman" w:hAnsi="Times New Roman" w:cs="Times New Roman"/>
          <w:sz w:val="28"/>
          <w:szCs w:val="28"/>
          <w:lang w:val="kk-KZ"/>
        </w:rPr>
        <w:t xml:space="preserve"> </w:t>
      </w:r>
      <w:r w:rsidRPr="00E80637">
        <w:rPr>
          <w:rFonts w:ascii="Times New Roman" w:hAnsi="Times New Roman" w:cs="Times New Roman"/>
          <w:sz w:val="28"/>
          <w:szCs w:val="28"/>
        </w:rPr>
        <w:t>қатар</w:t>
      </w:r>
      <w:r w:rsidR="007E32FC">
        <w:rPr>
          <w:rFonts w:ascii="Times New Roman" w:hAnsi="Times New Roman" w:cs="Times New Roman"/>
          <w:sz w:val="28"/>
          <w:szCs w:val="28"/>
          <w:lang w:val="kk-KZ"/>
        </w:rPr>
        <w:t xml:space="preserve"> </w:t>
      </w:r>
      <w:r w:rsidRPr="00E80637">
        <w:rPr>
          <w:rFonts w:ascii="Times New Roman" w:hAnsi="Times New Roman" w:cs="Times New Roman"/>
          <w:sz w:val="28"/>
          <w:szCs w:val="28"/>
        </w:rPr>
        <w:t>ауа</w:t>
      </w:r>
      <w:r w:rsidR="007E32FC">
        <w:rPr>
          <w:rFonts w:ascii="Times New Roman" w:hAnsi="Times New Roman" w:cs="Times New Roman"/>
          <w:sz w:val="28"/>
          <w:szCs w:val="28"/>
          <w:lang w:val="kk-KZ"/>
        </w:rPr>
        <w:t xml:space="preserve"> </w:t>
      </w:r>
      <w:r w:rsidRPr="00E80637">
        <w:rPr>
          <w:rFonts w:ascii="Times New Roman" w:hAnsi="Times New Roman" w:cs="Times New Roman"/>
          <w:sz w:val="28"/>
          <w:szCs w:val="28"/>
        </w:rPr>
        <w:t>шығарылады. Әрі</w:t>
      </w:r>
      <w:r w:rsidR="007E32FC">
        <w:rPr>
          <w:rFonts w:ascii="Times New Roman" w:hAnsi="Times New Roman" w:cs="Times New Roman"/>
          <w:sz w:val="28"/>
          <w:szCs w:val="28"/>
          <w:lang w:val="kk-KZ"/>
        </w:rPr>
        <w:t xml:space="preserve"> </w:t>
      </w:r>
      <w:r w:rsidRPr="00E80637">
        <w:rPr>
          <w:rFonts w:ascii="Times New Roman" w:hAnsi="Times New Roman" w:cs="Times New Roman"/>
          <w:sz w:val="28"/>
          <w:szCs w:val="28"/>
        </w:rPr>
        <w:t>қарай, май қышқылдары дистилляция текшесі 3-ке түседі. Текшенің</w:t>
      </w:r>
      <w:r w:rsidR="007E32FC">
        <w:rPr>
          <w:rFonts w:ascii="Times New Roman" w:hAnsi="Times New Roman" w:cs="Times New Roman"/>
          <w:sz w:val="28"/>
          <w:szCs w:val="28"/>
          <w:lang w:val="kk-KZ"/>
        </w:rPr>
        <w:t xml:space="preserve"> </w:t>
      </w:r>
      <w:r w:rsidRPr="00E80637">
        <w:rPr>
          <w:rFonts w:ascii="Times New Roman" w:hAnsi="Times New Roman" w:cs="Times New Roman"/>
          <w:sz w:val="28"/>
          <w:szCs w:val="28"/>
        </w:rPr>
        <w:t>ішінде</w:t>
      </w:r>
      <w:r w:rsidR="007E32FC">
        <w:rPr>
          <w:rFonts w:ascii="Times New Roman" w:hAnsi="Times New Roman" w:cs="Times New Roman"/>
          <w:sz w:val="28"/>
          <w:szCs w:val="28"/>
          <w:lang w:val="kk-KZ"/>
        </w:rPr>
        <w:t xml:space="preserve"> </w:t>
      </w:r>
      <w:r w:rsidRPr="00E80637">
        <w:rPr>
          <w:rFonts w:ascii="Times New Roman" w:hAnsi="Times New Roman" w:cs="Times New Roman"/>
          <w:sz w:val="28"/>
          <w:szCs w:val="28"/>
        </w:rPr>
        <w:t>орналасқан</w:t>
      </w:r>
      <w:r w:rsidR="007E32FC">
        <w:rPr>
          <w:rFonts w:ascii="Times New Roman" w:hAnsi="Times New Roman" w:cs="Times New Roman"/>
          <w:sz w:val="28"/>
          <w:szCs w:val="28"/>
          <w:lang w:val="kk-KZ"/>
        </w:rPr>
        <w:t xml:space="preserve"> </w:t>
      </w:r>
      <w:r w:rsidRPr="00E80637">
        <w:rPr>
          <w:rFonts w:ascii="Times New Roman" w:hAnsi="Times New Roman" w:cs="Times New Roman"/>
          <w:sz w:val="28"/>
          <w:szCs w:val="28"/>
        </w:rPr>
        <w:t>сақина</w:t>
      </w:r>
      <w:r w:rsidR="007E32FC">
        <w:rPr>
          <w:rFonts w:ascii="Times New Roman" w:hAnsi="Times New Roman" w:cs="Times New Roman"/>
          <w:sz w:val="28"/>
          <w:szCs w:val="28"/>
          <w:lang w:val="kk-KZ"/>
        </w:rPr>
        <w:t xml:space="preserve"> </w:t>
      </w:r>
      <w:r w:rsidRPr="00E80637">
        <w:rPr>
          <w:rFonts w:ascii="Times New Roman" w:hAnsi="Times New Roman" w:cs="Times New Roman"/>
          <w:sz w:val="28"/>
          <w:szCs w:val="28"/>
        </w:rPr>
        <w:t>арнасы</w:t>
      </w:r>
      <w:r w:rsidR="007E32FC">
        <w:rPr>
          <w:rFonts w:ascii="Times New Roman" w:hAnsi="Times New Roman" w:cs="Times New Roman"/>
          <w:sz w:val="28"/>
          <w:szCs w:val="28"/>
          <w:lang w:val="kk-KZ"/>
        </w:rPr>
        <w:t xml:space="preserve"> </w:t>
      </w:r>
      <w:r w:rsidRPr="00E80637">
        <w:rPr>
          <w:rFonts w:ascii="Times New Roman" w:hAnsi="Times New Roman" w:cs="Times New Roman"/>
          <w:sz w:val="28"/>
          <w:szCs w:val="28"/>
        </w:rPr>
        <w:t>арқылы (6-сурет) қышқылдар 6 тарату</w:t>
      </w:r>
      <w:r w:rsidR="007E32FC">
        <w:rPr>
          <w:rFonts w:ascii="Times New Roman" w:hAnsi="Times New Roman" w:cs="Times New Roman"/>
          <w:sz w:val="28"/>
          <w:szCs w:val="28"/>
          <w:lang w:val="kk-KZ"/>
        </w:rPr>
        <w:t xml:space="preserve"> </w:t>
      </w:r>
      <w:r w:rsidRPr="00E80637">
        <w:rPr>
          <w:rFonts w:ascii="Times New Roman" w:hAnsi="Times New Roman" w:cs="Times New Roman"/>
          <w:sz w:val="28"/>
          <w:szCs w:val="28"/>
        </w:rPr>
        <w:t>тақтасына</w:t>
      </w:r>
      <w:r w:rsidR="007E32FC">
        <w:rPr>
          <w:rFonts w:ascii="Times New Roman" w:hAnsi="Times New Roman" w:cs="Times New Roman"/>
          <w:sz w:val="28"/>
          <w:szCs w:val="28"/>
          <w:lang w:val="kk-KZ"/>
        </w:rPr>
        <w:t xml:space="preserve"> </w:t>
      </w:r>
      <w:r w:rsidRPr="00E80637">
        <w:rPr>
          <w:rFonts w:ascii="Times New Roman" w:hAnsi="Times New Roman" w:cs="Times New Roman"/>
          <w:sz w:val="28"/>
          <w:szCs w:val="28"/>
        </w:rPr>
        <w:t>түседі</w:t>
      </w:r>
      <w:r w:rsidR="007E32FC">
        <w:rPr>
          <w:rFonts w:ascii="Times New Roman" w:hAnsi="Times New Roman" w:cs="Times New Roman"/>
          <w:sz w:val="28"/>
          <w:szCs w:val="28"/>
          <w:lang w:val="kk-KZ"/>
        </w:rPr>
        <w:t xml:space="preserve"> </w:t>
      </w:r>
      <w:r w:rsidRPr="00E80637">
        <w:rPr>
          <w:rFonts w:ascii="Times New Roman" w:hAnsi="Times New Roman" w:cs="Times New Roman"/>
          <w:sz w:val="28"/>
          <w:szCs w:val="28"/>
        </w:rPr>
        <w:t>және</w:t>
      </w:r>
      <w:r w:rsidR="007E32FC">
        <w:rPr>
          <w:rFonts w:ascii="Times New Roman" w:hAnsi="Times New Roman" w:cs="Times New Roman"/>
          <w:sz w:val="28"/>
          <w:szCs w:val="28"/>
          <w:lang w:val="kk-KZ"/>
        </w:rPr>
        <w:t xml:space="preserve"> </w:t>
      </w:r>
      <w:r w:rsidRPr="00E80637">
        <w:rPr>
          <w:rFonts w:ascii="Times New Roman" w:hAnsi="Times New Roman" w:cs="Times New Roman"/>
          <w:sz w:val="28"/>
          <w:szCs w:val="28"/>
        </w:rPr>
        <w:t>оның</w:t>
      </w:r>
      <w:r w:rsidR="007E32FC">
        <w:rPr>
          <w:rFonts w:ascii="Times New Roman" w:hAnsi="Times New Roman" w:cs="Times New Roman"/>
          <w:sz w:val="28"/>
          <w:szCs w:val="28"/>
          <w:lang w:val="kk-KZ"/>
        </w:rPr>
        <w:t xml:space="preserve"> </w:t>
      </w:r>
      <w:r w:rsidRPr="00E80637">
        <w:rPr>
          <w:rFonts w:ascii="Times New Roman" w:hAnsi="Times New Roman" w:cs="Times New Roman"/>
          <w:sz w:val="28"/>
          <w:szCs w:val="28"/>
        </w:rPr>
        <w:t>бетіне</w:t>
      </w:r>
      <w:r w:rsidR="007E32FC">
        <w:rPr>
          <w:rFonts w:ascii="Times New Roman" w:hAnsi="Times New Roman" w:cs="Times New Roman"/>
          <w:sz w:val="28"/>
          <w:szCs w:val="28"/>
          <w:lang w:val="kk-KZ"/>
        </w:rPr>
        <w:t xml:space="preserve"> </w:t>
      </w:r>
      <w:r w:rsidRPr="00E80637">
        <w:rPr>
          <w:rFonts w:ascii="Times New Roman" w:hAnsi="Times New Roman" w:cs="Times New Roman"/>
          <w:sz w:val="28"/>
          <w:szCs w:val="28"/>
          <w:lang w:val="kk-KZ"/>
        </w:rPr>
        <w:t>таралып</w:t>
      </w:r>
      <w:r w:rsidRPr="00E80637">
        <w:rPr>
          <w:rFonts w:ascii="Times New Roman" w:hAnsi="Times New Roman" w:cs="Times New Roman"/>
          <w:sz w:val="28"/>
          <w:szCs w:val="28"/>
        </w:rPr>
        <w:t xml:space="preserve">, </w:t>
      </w:r>
      <w:r w:rsidRPr="00E80637">
        <w:rPr>
          <w:rFonts w:ascii="Times New Roman" w:hAnsi="Times New Roman" w:cs="Times New Roman"/>
          <w:sz w:val="28"/>
          <w:szCs w:val="28"/>
          <w:lang w:val="kk-KZ"/>
        </w:rPr>
        <w:t xml:space="preserve">содан кейін </w:t>
      </w:r>
      <w:r w:rsidRPr="00E80637">
        <w:rPr>
          <w:rFonts w:ascii="Times New Roman" w:hAnsi="Times New Roman" w:cs="Times New Roman"/>
          <w:sz w:val="28"/>
          <w:szCs w:val="28"/>
        </w:rPr>
        <w:t>ұсақ</w:t>
      </w:r>
      <w:r w:rsidR="007E32FC">
        <w:rPr>
          <w:rFonts w:ascii="Times New Roman" w:hAnsi="Times New Roman" w:cs="Times New Roman"/>
          <w:sz w:val="28"/>
          <w:szCs w:val="28"/>
          <w:lang w:val="kk-KZ"/>
        </w:rPr>
        <w:t xml:space="preserve"> </w:t>
      </w:r>
      <w:r w:rsidRPr="00E80637">
        <w:rPr>
          <w:rFonts w:ascii="Times New Roman" w:hAnsi="Times New Roman" w:cs="Times New Roman"/>
          <w:sz w:val="28"/>
          <w:szCs w:val="28"/>
        </w:rPr>
        <w:t>ағындарға</w:t>
      </w:r>
      <w:r w:rsidR="007E32FC">
        <w:rPr>
          <w:rFonts w:ascii="Times New Roman" w:hAnsi="Times New Roman" w:cs="Times New Roman"/>
          <w:sz w:val="28"/>
          <w:szCs w:val="28"/>
          <w:lang w:val="kk-KZ"/>
        </w:rPr>
        <w:t xml:space="preserve"> </w:t>
      </w:r>
      <w:r w:rsidRPr="00E80637">
        <w:rPr>
          <w:rFonts w:ascii="Times New Roman" w:hAnsi="Times New Roman" w:cs="Times New Roman"/>
          <w:sz w:val="28"/>
          <w:szCs w:val="28"/>
        </w:rPr>
        <w:t>бөлінеді. Мұнда</w:t>
      </w:r>
      <w:r w:rsidR="007E32FC">
        <w:rPr>
          <w:rFonts w:ascii="Times New Roman" w:hAnsi="Times New Roman" w:cs="Times New Roman"/>
          <w:sz w:val="28"/>
          <w:szCs w:val="28"/>
          <w:lang w:val="kk-KZ"/>
        </w:rPr>
        <w:t xml:space="preserve"> </w:t>
      </w:r>
      <w:r w:rsidRPr="00E80637">
        <w:rPr>
          <w:rFonts w:ascii="Times New Roman" w:hAnsi="Times New Roman" w:cs="Times New Roman"/>
          <w:sz w:val="28"/>
          <w:szCs w:val="28"/>
        </w:rPr>
        <w:t>олар</w:t>
      </w:r>
      <w:r w:rsidR="007E32FC">
        <w:rPr>
          <w:rFonts w:ascii="Times New Roman" w:hAnsi="Times New Roman" w:cs="Times New Roman"/>
          <w:sz w:val="28"/>
          <w:szCs w:val="28"/>
          <w:lang w:val="kk-KZ"/>
        </w:rPr>
        <w:t xml:space="preserve"> </w:t>
      </w:r>
      <w:r w:rsidRPr="00E80637">
        <w:rPr>
          <w:rFonts w:ascii="Times New Roman" w:hAnsi="Times New Roman" w:cs="Times New Roman"/>
          <w:sz w:val="28"/>
          <w:szCs w:val="28"/>
        </w:rPr>
        <w:t>екі</w:t>
      </w:r>
      <w:r w:rsidR="007E32FC">
        <w:rPr>
          <w:rFonts w:ascii="Times New Roman" w:hAnsi="Times New Roman" w:cs="Times New Roman"/>
          <w:sz w:val="28"/>
          <w:szCs w:val="28"/>
          <w:lang w:val="kk-KZ"/>
        </w:rPr>
        <w:t xml:space="preserve"> </w:t>
      </w:r>
      <w:r w:rsidRPr="00E80637">
        <w:rPr>
          <w:rFonts w:ascii="Times New Roman" w:hAnsi="Times New Roman" w:cs="Times New Roman"/>
          <w:sz w:val="28"/>
          <w:szCs w:val="28"/>
        </w:rPr>
        <w:t>қатарлы</w:t>
      </w:r>
      <w:r w:rsidR="007E32FC">
        <w:rPr>
          <w:rFonts w:ascii="Times New Roman" w:hAnsi="Times New Roman" w:cs="Times New Roman"/>
          <w:sz w:val="28"/>
          <w:szCs w:val="28"/>
          <w:lang w:val="kk-KZ"/>
        </w:rPr>
        <w:t xml:space="preserve"> </w:t>
      </w:r>
      <w:r w:rsidRPr="00E80637">
        <w:rPr>
          <w:rFonts w:ascii="Times New Roman" w:hAnsi="Times New Roman" w:cs="Times New Roman"/>
          <w:sz w:val="28"/>
          <w:szCs w:val="28"/>
        </w:rPr>
        <w:t>спиральды катушка</w:t>
      </w:r>
      <w:r w:rsidRPr="00E80637">
        <w:rPr>
          <w:rFonts w:ascii="Times New Roman" w:hAnsi="Times New Roman" w:cs="Times New Roman"/>
          <w:sz w:val="28"/>
          <w:szCs w:val="28"/>
          <w:lang w:val="kk-KZ"/>
        </w:rPr>
        <w:t>лар</w:t>
      </w:r>
      <w:r w:rsidRPr="00E80637">
        <w:rPr>
          <w:rFonts w:ascii="Times New Roman" w:hAnsi="Times New Roman" w:cs="Times New Roman"/>
          <w:sz w:val="28"/>
          <w:szCs w:val="28"/>
        </w:rPr>
        <w:t>мен айдау</w:t>
      </w:r>
      <w:r w:rsidR="007E32FC">
        <w:rPr>
          <w:rFonts w:ascii="Times New Roman" w:hAnsi="Times New Roman" w:cs="Times New Roman"/>
          <w:sz w:val="28"/>
          <w:szCs w:val="28"/>
          <w:lang w:val="kk-KZ"/>
        </w:rPr>
        <w:t xml:space="preserve"> </w:t>
      </w:r>
      <w:r w:rsidRPr="00E80637">
        <w:rPr>
          <w:rFonts w:ascii="Times New Roman" w:hAnsi="Times New Roman" w:cs="Times New Roman"/>
          <w:sz w:val="28"/>
          <w:szCs w:val="28"/>
        </w:rPr>
        <w:t>температурасына</w:t>
      </w:r>
      <w:r w:rsidR="007E32FC">
        <w:rPr>
          <w:rFonts w:ascii="Times New Roman" w:hAnsi="Times New Roman" w:cs="Times New Roman"/>
          <w:sz w:val="28"/>
          <w:szCs w:val="28"/>
          <w:lang w:val="kk-KZ"/>
        </w:rPr>
        <w:t xml:space="preserve"> </w:t>
      </w:r>
      <w:r w:rsidRPr="00E80637">
        <w:rPr>
          <w:rFonts w:ascii="Times New Roman" w:hAnsi="Times New Roman" w:cs="Times New Roman"/>
          <w:sz w:val="28"/>
          <w:szCs w:val="28"/>
        </w:rPr>
        <w:t>дейін</w:t>
      </w:r>
      <w:r w:rsidR="007E32FC">
        <w:rPr>
          <w:rFonts w:ascii="Times New Roman" w:hAnsi="Times New Roman" w:cs="Times New Roman"/>
          <w:sz w:val="28"/>
          <w:szCs w:val="28"/>
          <w:lang w:val="kk-KZ"/>
        </w:rPr>
        <w:t xml:space="preserve"> </w:t>
      </w:r>
      <w:r w:rsidRPr="00E80637">
        <w:rPr>
          <w:rFonts w:ascii="Times New Roman" w:hAnsi="Times New Roman" w:cs="Times New Roman"/>
          <w:sz w:val="28"/>
          <w:szCs w:val="28"/>
        </w:rPr>
        <w:t>қызады. 745</w:t>
      </w:r>
      <w:r w:rsidR="00EC6216">
        <w:rPr>
          <w:rFonts w:ascii="Times New Roman" w:hAnsi="Times New Roman" w:cs="Times New Roman"/>
          <w:sz w:val="28"/>
          <w:szCs w:val="28"/>
        </w:rPr>
        <w:t>-</w:t>
      </w:r>
      <w:r w:rsidRPr="00E80637">
        <w:rPr>
          <w:rFonts w:ascii="Times New Roman" w:hAnsi="Times New Roman" w:cs="Times New Roman"/>
          <w:sz w:val="28"/>
          <w:szCs w:val="28"/>
        </w:rPr>
        <w:t xml:space="preserve">750 мм сын.бағ. </w:t>
      </w:r>
      <w:r w:rsidRPr="00E80637">
        <w:rPr>
          <w:rFonts w:ascii="Times New Roman" w:hAnsi="Times New Roman" w:cs="Times New Roman"/>
          <w:sz w:val="28"/>
          <w:szCs w:val="28"/>
          <w:lang w:val="kk-KZ"/>
        </w:rPr>
        <w:t>в</w:t>
      </w:r>
      <w:r w:rsidRPr="00E80637">
        <w:rPr>
          <w:rFonts w:ascii="Times New Roman" w:hAnsi="Times New Roman" w:cs="Times New Roman"/>
          <w:sz w:val="28"/>
          <w:szCs w:val="28"/>
        </w:rPr>
        <w:t>акуумда 1</w:t>
      </w:r>
      <w:r w:rsidR="00EC6216">
        <w:rPr>
          <w:rFonts w:ascii="Times New Roman" w:hAnsi="Times New Roman" w:cs="Times New Roman"/>
          <w:sz w:val="28"/>
          <w:szCs w:val="28"/>
        </w:rPr>
        <w:t>-</w:t>
      </w:r>
      <w:r w:rsidR="0015044D">
        <w:rPr>
          <w:rFonts w:ascii="Times New Roman" w:hAnsi="Times New Roman" w:cs="Times New Roman"/>
          <w:sz w:val="28"/>
          <w:szCs w:val="28"/>
        </w:rPr>
        <w:t>1,2 кг</w:t>
      </w:r>
      <w:r w:rsidRPr="00E80637">
        <w:rPr>
          <w:rFonts w:ascii="Times New Roman" w:hAnsi="Times New Roman" w:cs="Times New Roman"/>
          <w:sz w:val="28"/>
          <w:szCs w:val="28"/>
        </w:rPr>
        <w:t>/см</w:t>
      </w:r>
      <w:r w:rsidRPr="00E80637">
        <w:rPr>
          <w:rFonts w:ascii="Times New Roman" w:hAnsi="Times New Roman" w:cs="Times New Roman"/>
          <w:sz w:val="28"/>
          <w:szCs w:val="28"/>
          <w:vertAlign w:val="superscript"/>
        </w:rPr>
        <w:t>2</w:t>
      </w:r>
      <w:r w:rsidR="007E32FC">
        <w:rPr>
          <w:rFonts w:ascii="Times New Roman" w:hAnsi="Times New Roman" w:cs="Times New Roman"/>
          <w:sz w:val="28"/>
          <w:szCs w:val="28"/>
          <w:vertAlign w:val="superscript"/>
          <w:lang w:val="kk-KZ"/>
        </w:rPr>
        <w:t xml:space="preserve"> </w:t>
      </w:r>
      <w:r w:rsidRPr="00E80637">
        <w:rPr>
          <w:rFonts w:ascii="Times New Roman" w:hAnsi="Times New Roman" w:cs="Times New Roman"/>
          <w:sz w:val="28"/>
          <w:szCs w:val="28"/>
        </w:rPr>
        <w:t>кірісіндегі</w:t>
      </w:r>
      <w:r w:rsidR="007E32FC">
        <w:rPr>
          <w:rFonts w:ascii="Times New Roman" w:hAnsi="Times New Roman" w:cs="Times New Roman"/>
          <w:sz w:val="28"/>
          <w:szCs w:val="28"/>
          <w:lang w:val="kk-KZ"/>
        </w:rPr>
        <w:t xml:space="preserve"> </w:t>
      </w:r>
      <w:r w:rsidRPr="00E80637">
        <w:rPr>
          <w:rFonts w:ascii="Times New Roman" w:hAnsi="Times New Roman" w:cs="Times New Roman"/>
          <w:sz w:val="28"/>
          <w:szCs w:val="28"/>
        </w:rPr>
        <w:t>қысым</w:t>
      </w:r>
      <w:r w:rsidR="007E32FC">
        <w:rPr>
          <w:rFonts w:ascii="Times New Roman" w:hAnsi="Times New Roman" w:cs="Times New Roman"/>
          <w:sz w:val="28"/>
          <w:szCs w:val="28"/>
          <w:lang w:val="kk-KZ"/>
        </w:rPr>
        <w:t xml:space="preserve"> </w:t>
      </w:r>
      <w:r w:rsidRPr="00E80637">
        <w:rPr>
          <w:rFonts w:ascii="Times New Roman" w:hAnsi="Times New Roman" w:cs="Times New Roman"/>
          <w:sz w:val="28"/>
          <w:szCs w:val="28"/>
        </w:rPr>
        <w:t>мен</w:t>
      </w:r>
      <w:r w:rsidR="007E32FC">
        <w:rPr>
          <w:rFonts w:ascii="Times New Roman" w:hAnsi="Times New Roman" w:cs="Times New Roman"/>
          <w:sz w:val="28"/>
          <w:szCs w:val="28"/>
          <w:lang w:val="kk-KZ"/>
        </w:rPr>
        <w:t xml:space="preserve"> </w:t>
      </w:r>
      <w:r w:rsidRPr="00E80637">
        <w:rPr>
          <w:rFonts w:ascii="Times New Roman" w:hAnsi="Times New Roman" w:cs="Times New Roman"/>
          <w:sz w:val="28"/>
          <w:szCs w:val="28"/>
        </w:rPr>
        <w:t>қызып</w:t>
      </w:r>
      <w:r w:rsidR="007E32FC">
        <w:rPr>
          <w:rFonts w:ascii="Times New Roman" w:hAnsi="Times New Roman" w:cs="Times New Roman"/>
          <w:sz w:val="28"/>
          <w:szCs w:val="28"/>
          <w:lang w:val="kk-KZ"/>
        </w:rPr>
        <w:t xml:space="preserve"> </w:t>
      </w:r>
      <w:r w:rsidRPr="00E80637">
        <w:rPr>
          <w:rFonts w:ascii="Times New Roman" w:hAnsi="Times New Roman" w:cs="Times New Roman"/>
          <w:sz w:val="28"/>
          <w:szCs w:val="28"/>
        </w:rPr>
        <w:t>кеткен су буы</w:t>
      </w:r>
      <w:r w:rsidR="007E32FC">
        <w:rPr>
          <w:rFonts w:ascii="Times New Roman" w:hAnsi="Times New Roman" w:cs="Times New Roman"/>
          <w:sz w:val="28"/>
          <w:szCs w:val="28"/>
          <w:lang w:val="kk-KZ"/>
        </w:rPr>
        <w:t xml:space="preserve"> </w:t>
      </w:r>
      <w:r w:rsidRPr="00E80637">
        <w:rPr>
          <w:rFonts w:ascii="Times New Roman" w:hAnsi="Times New Roman" w:cs="Times New Roman"/>
          <w:sz w:val="28"/>
          <w:szCs w:val="28"/>
        </w:rPr>
        <w:t>текшеге</w:t>
      </w:r>
      <w:r w:rsidR="007E32FC">
        <w:rPr>
          <w:rFonts w:ascii="Times New Roman" w:hAnsi="Times New Roman" w:cs="Times New Roman"/>
          <w:sz w:val="28"/>
          <w:szCs w:val="28"/>
          <w:lang w:val="kk-KZ"/>
        </w:rPr>
        <w:t xml:space="preserve"> </w:t>
      </w:r>
      <w:r w:rsidRPr="00E80637">
        <w:rPr>
          <w:rFonts w:ascii="Times New Roman" w:hAnsi="Times New Roman" w:cs="Times New Roman"/>
          <w:sz w:val="28"/>
          <w:szCs w:val="28"/>
        </w:rPr>
        <w:t>аппараттың</w:t>
      </w:r>
      <w:r w:rsidR="007E32FC">
        <w:rPr>
          <w:rFonts w:ascii="Times New Roman" w:hAnsi="Times New Roman" w:cs="Times New Roman"/>
          <w:sz w:val="28"/>
          <w:szCs w:val="28"/>
          <w:lang w:val="kk-KZ"/>
        </w:rPr>
        <w:t xml:space="preserve"> </w:t>
      </w:r>
      <w:r w:rsidRPr="00E80637">
        <w:rPr>
          <w:rFonts w:ascii="Times New Roman" w:hAnsi="Times New Roman" w:cs="Times New Roman"/>
          <w:sz w:val="28"/>
          <w:szCs w:val="28"/>
        </w:rPr>
        <w:t>түбіндегі</w:t>
      </w:r>
      <w:r w:rsidR="007E32FC">
        <w:rPr>
          <w:rFonts w:ascii="Times New Roman" w:hAnsi="Times New Roman" w:cs="Times New Roman"/>
          <w:sz w:val="28"/>
          <w:szCs w:val="28"/>
          <w:lang w:val="kk-KZ"/>
        </w:rPr>
        <w:t xml:space="preserve"> </w:t>
      </w:r>
      <w:r w:rsidRPr="00E80637">
        <w:rPr>
          <w:rFonts w:ascii="Times New Roman" w:hAnsi="Times New Roman" w:cs="Times New Roman"/>
          <w:sz w:val="28"/>
          <w:szCs w:val="28"/>
        </w:rPr>
        <w:t>көпіршік</w:t>
      </w:r>
      <w:r w:rsidR="007E32FC">
        <w:rPr>
          <w:rFonts w:ascii="Times New Roman" w:hAnsi="Times New Roman" w:cs="Times New Roman"/>
          <w:sz w:val="28"/>
          <w:szCs w:val="28"/>
          <w:lang w:val="kk-KZ"/>
        </w:rPr>
        <w:t xml:space="preserve"> </w:t>
      </w:r>
      <w:r w:rsidRPr="00E80637">
        <w:rPr>
          <w:rFonts w:ascii="Times New Roman" w:hAnsi="Times New Roman" w:cs="Times New Roman"/>
          <w:sz w:val="28"/>
          <w:szCs w:val="28"/>
        </w:rPr>
        <w:t>арқылы</w:t>
      </w:r>
      <w:r w:rsidR="007E32FC">
        <w:rPr>
          <w:rFonts w:ascii="Times New Roman" w:hAnsi="Times New Roman" w:cs="Times New Roman"/>
          <w:sz w:val="28"/>
          <w:szCs w:val="28"/>
          <w:lang w:val="kk-KZ"/>
        </w:rPr>
        <w:t xml:space="preserve"> </w:t>
      </w:r>
      <w:r w:rsidRPr="00E80637">
        <w:rPr>
          <w:rFonts w:ascii="Times New Roman" w:hAnsi="Times New Roman" w:cs="Times New Roman"/>
          <w:sz w:val="28"/>
          <w:szCs w:val="28"/>
        </w:rPr>
        <w:t>түседі.</w:t>
      </w:r>
    </w:p>
    <w:p w:rsidR="00EC6216" w:rsidRPr="00E80637" w:rsidRDefault="00E80637" w:rsidP="00EC6216">
      <w:pPr>
        <w:spacing w:after="0" w:line="240" w:lineRule="auto"/>
        <w:ind w:firstLine="709"/>
        <w:jc w:val="both"/>
        <w:rPr>
          <w:rFonts w:ascii="Times New Roman" w:hAnsi="Times New Roman" w:cs="Times New Roman"/>
          <w:sz w:val="28"/>
          <w:szCs w:val="28"/>
        </w:rPr>
      </w:pPr>
      <w:r w:rsidRPr="00E80637">
        <w:rPr>
          <w:rFonts w:ascii="Times New Roman" w:hAnsi="Times New Roman" w:cs="Times New Roman"/>
          <w:sz w:val="28"/>
          <w:szCs w:val="28"/>
          <w:lang w:val="kk-KZ"/>
        </w:rPr>
        <w:t>Т</w:t>
      </w:r>
      <w:r w:rsidRPr="00E80637">
        <w:rPr>
          <w:rFonts w:ascii="Times New Roman" w:hAnsi="Times New Roman" w:cs="Times New Roman"/>
          <w:sz w:val="28"/>
          <w:szCs w:val="28"/>
        </w:rPr>
        <w:t>екшеде</w:t>
      </w:r>
      <w:r w:rsidR="007E32FC">
        <w:rPr>
          <w:rFonts w:ascii="Times New Roman" w:hAnsi="Times New Roman" w:cs="Times New Roman"/>
          <w:sz w:val="28"/>
          <w:szCs w:val="28"/>
          <w:lang w:val="kk-KZ"/>
        </w:rPr>
        <w:t xml:space="preserve"> </w:t>
      </w:r>
      <w:r w:rsidRPr="00E80637">
        <w:rPr>
          <w:rFonts w:ascii="Times New Roman" w:hAnsi="Times New Roman" w:cs="Times New Roman"/>
          <w:sz w:val="28"/>
          <w:szCs w:val="28"/>
        </w:rPr>
        <w:t>араластыру</w:t>
      </w:r>
      <w:r w:rsidR="007E32FC">
        <w:rPr>
          <w:rFonts w:ascii="Times New Roman" w:hAnsi="Times New Roman" w:cs="Times New Roman"/>
          <w:sz w:val="28"/>
          <w:szCs w:val="28"/>
          <w:lang w:val="kk-KZ"/>
        </w:rPr>
        <w:t xml:space="preserve"> </w:t>
      </w:r>
      <w:r w:rsidRPr="00E80637">
        <w:rPr>
          <w:rFonts w:ascii="Times New Roman" w:hAnsi="Times New Roman" w:cs="Times New Roman"/>
          <w:sz w:val="28"/>
          <w:szCs w:val="28"/>
        </w:rPr>
        <w:t>үшін</w:t>
      </w:r>
      <w:r w:rsidR="007E32FC">
        <w:rPr>
          <w:rFonts w:ascii="Times New Roman" w:hAnsi="Times New Roman" w:cs="Times New Roman"/>
          <w:sz w:val="28"/>
          <w:szCs w:val="28"/>
          <w:lang w:val="kk-KZ"/>
        </w:rPr>
        <w:t xml:space="preserve"> </w:t>
      </w:r>
      <w:r w:rsidRPr="00E80637">
        <w:rPr>
          <w:rFonts w:ascii="Times New Roman" w:hAnsi="Times New Roman" w:cs="Times New Roman"/>
          <w:sz w:val="28"/>
          <w:szCs w:val="28"/>
          <w:lang w:val="kk-KZ"/>
        </w:rPr>
        <w:t>циркуляциялық</w:t>
      </w:r>
      <w:r w:rsidR="007E32FC">
        <w:rPr>
          <w:rFonts w:ascii="Times New Roman" w:hAnsi="Times New Roman" w:cs="Times New Roman"/>
          <w:sz w:val="28"/>
          <w:szCs w:val="28"/>
          <w:lang w:val="kk-KZ"/>
        </w:rPr>
        <w:t xml:space="preserve"> </w:t>
      </w:r>
      <w:r w:rsidRPr="00E80637">
        <w:rPr>
          <w:rFonts w:ascii="Times New Roman" w:hAnsi="Times New Roman" w:cs="Times New Roman"/>
          <w:sz w:val="28"/>
          <w:szCs w:val="28"/>
        </w:rPr>
        <w:t>құбыры 5 орнатылған, оның</w:t>
      </w:r>
      <w:r w:rsidR="007E32FC">
        <w:rPr>
          <w:rFonts w:ascii="Times New Roman" w:hAnsi="Times New Roman" w:cs="Times New Roman"/>
          <w:sz w:val="28"/>
          <w:szCs w:val="28"/>
          <w:lang w:val="kk-KZ"/>
        </w:rPr>
        <w:t xml:space="preserve"> </w:t>
      </w:r>
      <w:r w:rsidRPr="00E80637">
        <w:rPr>
          <w:rFonts w:ascii="Times New Roman" w:hAnsi="Times New Roman" w:cs="Times New Roman"/>
          <w:sz w:val="28"/>
          <w:szCs w:val="28"/>
        </w:rPr>
        <w:t>төменгі</w:t>
      </w:r>
      <w:r w:rsidR="007E32FC">
        <w:rPr>
          <w:rFonts w:ascii="Times New Roman" w:hAnsi="Times New Roman" w:cs="Times New Roman"/>
          <w:sz w:val="28"/>
          <w:szCs w:val="28"/>
          <w:lang w:val="kk-KZ"/>
        </w:rPr>
        <w:t xml:space="preserve"> </w:t>
      </w:r>
      <w:r w:rsidRPr="00E80637">
        <w:rPr>
          <w:rFonts w:ascii="Times New Roman" w:hAnsi="Times New Roman" w:cs="Times New Roman"/>
          <w:sz w:val="28"/>
          <w:szCs w:val="28"/>
        </w:rPr>
        <w:t>бөлігі</w:t>
      </w:r>
      <w:r w:rsidR="007E32FC">
        <w:rPr>
          <w:rFonts w:ascii="Times New Roman" w:hAnsi="Times New Roman" w:cs="Times New Roman"/>
          <w:sz w:val="28"/>
          <w:szCs w:val="28"/>
          <w:lang w:val="kk-KZ"/>
        </w:rPr>
        <w:t xml:space="preserve"> </w:t>
      </w:r>
      <w:r w:rsidRPr="00E80637">
        <w:rPr>
          <w:rFonts w:ascii="Times New Roman" w:hAnsi="Times New Roman" w:cs="Times New Roman"/>
          <w:sz w:val="28"/>
          <w:szCs w:val="28"/>
        </w:rPr>
        <w:t>соңына</w:t>
      </w:r>
      <w:r w:rsidR="007E32FC">
        <w:rPr>
          <w:rFonts w:ascii="Times New Roman" w:hAnsi="Times New Roman" w:cs="Times New Roman"/>
          <w:sz w:val="28"/>
          <w:szCs w:val="28"/>
          <w:lang w:val="kk-KZ"/>
        </w:rPr>
        <w:t xml:space="preserve"> </w:t>
      </w:r>
      <w:r w:rsidRPr="00E80637">
        <w:rPr>
          <w:rFonts w:ascii="Times New Roman" w:hAnsi="Times New Roman" w:cs="Times New Roman"/>
          <w:sz w:val="28"/>
          <w:szCs w:val="28"/>
        </w:rPr>
        <w:t>жетпейді. Құбырдан</w:t>
      </w:r>
      <w:r w:rsidR="007E32FC">
        <w:rPr>
          <w:rFonts w:ascii="Times New Roman" w:hAnsi="Times New Roman" w:cs="Times New Roman"/>
          <w:sz w:val="28"/>
          <w:szCs w:val="28"/>
          <w:lang w:val="kk-KZ"/>
        </w:rPr>
        <w:t xml:space="preserve"> </w:t>
      </w:r>
      <w:r w:rsidRPr="00E80637">
        <w:rPr>
          <w:rFonts w:ascii="Times New Roman" w:hAnsi="Times New Roman" w:cs="Times New Roman"/>
          <w:sz w:val="28"/>
          <w:szCs w:val="28"/>
        </w:rPr>
        <w:t>төменнен</w:t>
      </w:r>
      <w:r w:rsidR="007E32FC">
        <w:rPr>
          <w:rFonts w:ascii="Times New Roman" w:hAnsi="Times New Roman" w:cs="Times New Roman"/>
          <w:sz w:val="28"/>
          <w:szCs w:val="28"/>
          <w:lang w:val="kk-KZ"/>
        </w:rPr>
        <w:t xml:space="preserve"> </w:t>
      </w:r>
      <w:r w:rsidRPr="00E80637">
        <w:rPr>
          <w:rFonts w:ascii="Times New Roman" w:hAnsi="Times New Roman" w:cs="Times New Roman"/>
          <w:sz w:val="28"/>
          <w:szCs w:val="28"/>
        </w:rPr>
        <w:t>өткір су буы</w:t>
      </w:r>
      <w:r w:rsidR="007E32FC">
        <w:rPr>
          <w:rFonts w:ascii="Times New Roman" w:hAnsi="Times New Roman" w:cs="Times New Roman"/>
          <w:sz w:val="28"/>
          <w:szCs w:val="28"/>
          <w:lang w:val="kk-KZ"/>
        </w:rPr>
        <w:t xml:space="preserve"> </w:t>
      </w:r>
      <w:r w:rsidRPr="00E80637">
        <w:rPr>
          <w:rFonts w:ascii="Times New Roman" w:hAnsi="Times New Roman" w:cs="Times New Roman"/>
          <w:sz w:val="28"/>
          <w:szCs w:val="28"/>
        </w:rPr>
        <w:t xml:space="preserve">шығады, ол </w:t>
      </w:r>
      <w:r w:rsidRPr="00E80637">
        <w:rPr>
          <w:rFonts w:ascii="Times New Roman" w:hAnsi="Times New Roman" w:cs="Times New Roman"/>
          <w:sz w:val="28"/>
          <w:szCs w:val="28"/>
        </w:rPr>
        <w:lastRenderedPageBreak/>
        <w:t>май қышқылдарын</w:t>
      </w:r>
      <w:r w:rsidR="007E32FC">
        <w:rPr>
          <w:rFonts w:ascii="Times New Roman" w:hAnsi="Times New Roman" w:cs="Times New Roman"/>
          <w:sz w:val="28"/>
          <w:szCs w:val="28"/>
          <w:lang w:val="kk-KZ"/>
        </w:rPr>
        <w:t xml:space="preserve"> </w:t>
      </w:r>
      <w:r w:rsidRPr="00E80637">
        <w:rPr>
          <w:rFonts w:ascii="Times New Roman" w:hAnsi="Times New Roman" w:cs="Times New Roman"/>
          <w:sz w:val="28"/>
          <w:szCs w:val="28"/>
        </w:rPr>
        <w:t>төменнен</w:t>
      </w:r>
      <w:r w:rsidR="007E32FC">
        <w:rPr>
          <w:rFonts w:ascii="Times New Roman" w:hAnsi="Times New Roman" w:cs="Times New Roman"/>
          <w:sz w:val="28"/>
          <w:szCs w:val="28"/>
          <w:lang w:val="kk-KZ"/>
        </w:rPr>
        <w:t xml:space="preserve"> </w:t>
      </w:r>
      <w:r w:rsidRPr="00E80637">
        <w:rPr>
          <w:rFonts w:ascii="Times New Roman" w:hAnsi="Times New Roman" w:cs="Times New Roman"/>
          <w:sz w:val="28"/>
          <w:szCs w:val="28"/>
        </w:rPr>
        <w:t>жоғары</w:t>
      </w:r>
      <w:r w:rsidR="007E32FC">
        <w:rPr>
          <w:rFonts w:ascii="Times New Roman" w:hAnsi="Times New Roman" w:cs="Times New Roman"/>
          <w:sz w:val="28"/>
          <w:szCs w:val="28"/>
          <w:lang w:val="kk-KZ"/>
        </w:rPr>
        <w:t xml:space="preserve"> </w:t>
      </w:r>
      <w:r w:rsidRPr="00E80637">
        <w:rPr>
          <w:rFonts w:ascii="Times New Roman" w:hAnsi="Times New Roman" w:cs="Times New Roman"/>
          <w:sz w:val="28"/>
          <w:szCs w:val="28"/>
        </w:rPr>
        <w:t>қарай</w:t>
      </w:r>
      <w:r w:rsidR="007E32FC">
        <w:rPr>
          <w:rFonts w:ascii="Times New Roman" w:hAnsi="Times New Roman" w:cs="Times New Roman"/>
          <w:sz w:val="28"/>
          <w:szCs w:val="28"/>
          <w:lang w:val="kk-KZ"/>
        </w:rPr>
        <w:t xml:space="preserve"> </w:t>
      </w:r>
      <w:r w:rsidRPr="00E80637">
        <w:rPr>
          <w:rFonts w:ascii="Times New Roman" w:hAnsi="Times New Roman" w:cs="Times New Roman"/>
          <w:sz w:val="28"/>
          <w:szCs w:val="28"/>
        </w:rPr>
        <w:t>эжект</w:t>
      </w:r>
      <w:r w:rsidRPr="00E80637">
        <w:rPr>
          <w:rFonts w:ascii="Times New Roman" w:hAnsi="Times New Roman" w:cs="Times New Roman"/>
          <w:sz w:val="28"/>
          <w:szCs w:val="28"/>
          <w:lang w:val="kk-KZ"/>
        </w:rPr>
        <w:t>рл</w:t>
      </w:r>
      <w:r w:rsidRPr="00E80637">
        <w:rPr>
          <w:rFonts w:ascii="Times New Roman" w:hAnsi="Times New Roman" w:cs="Times New Roman"/>
          <w:sz w:val="28"/>
          <w:szCs w:val="28"/>
        </w:rPr>
        <w:t>ейді де, бетіне</w:t>
      </w:r>
      <w:r w:rsidR="007E32FC">
        <w:rPr>
          <w:rFonts w:ascii="Times New Roman" w:hAnsi="Times New Roman" w:cs="Times New Roman"/>
          <w:sz w:val="28"/>
          <w:szCs w:val="28"/>
          <w:lang w:val="kk-KZ"/>
        </w:rPr>
        <w:t xml:space="preserve"> </w:t>
      </w:r>
      <w:r w:rsidRPr="00E80637">
        <w:rPr>
          <w:rFonts w:ascii="Times New Roman" w:hAnsi="Times New Roman" w:cs="Times New Roman"/>
          <w:sz w:val="28"/>
          <w:szCs w:val="28"/>
        </w:rPr>
        <w:t xml:space="preserve">шығарады. </w:t>
      </w:r>
      <w:r w:rsidRPr="00E80637">
        <w:rPr>
          <w:rFonts w:ascii="Times New Roman" w:hAnsi="Times New Roman" w:cs="Times New Roman"/>
          <w:sz w:val="28"/>
          <w:szCs w:val="28"/>
          <w:lang w:val="kk-KZ"/>
        </w:rPr>
        <w:t>Циркуляциялық</w:t>
      </w:r>
      <w:r w:rsidR="007E32FC">
        <w:rPr>
          <w:rFonts w:ascii="Times New Roman" w:hAnsi="Times New Roman" w:cs="Times New Roman"/>
          <w:sz w:val="28"/>
          <w:szCs w:val="28"/>
          <w:lang w:val="kk-KZ"/>
        </w:rPr>
        <w:t xml:space="preserve"> </w:t>
      </w:r>
      <w:r w:rsidRPr="00E80637">
        <w:rPr>
          <w:rFonts w:ascii="Times New Roman" w:hAnsi="Times New Roman" w:cs="Times New Roman"/>
          <w:sz w:val="28"/>
          <w:szCs w:val="28"/>
        </w:rPr>
        <w:t>құбырынан</w:t>
      </w:r>
      <w:r w:rsidR="007E32FC">
        <w:rPr>
          <w:rFonts w:ascii="Times New Roman" w:hAnsi="Times New Roman" w:cs="Times New Roman"/>
          <w:sz w:val="28"/>
          <w:szCs w:val="28"/>
          <w:lang w:val="kk-KZ"/>
        </w:rPr>
        <w:t xml:space="preserve"> </w:t>
      </w:r>
      <w:r w:rsidRPr="00E80637">
        <w:rPr>
          <w:rFonts w:ascii="Times New Roman" w:hAnsi="Times New Roman" w:cs="Times New Roman"/>
          <w:sz w:val="28"/>
          <w:szCs w:val="28"/>
        </w:rPr>
        <w:t>шыққан</w:t>
      </w:r>
      <w:r w:rsidR="007E32FC">
        <w:rPr>
          <w:rFonts w:ascii="Times New Roman" w:hAnsi="Times New Roman" w:cs="Times New Roman"/>
          <w:sz w:val="28"/>
          <w:szCs w:val="28"/>
          <w:lang w:val="kk-KZ"/>
        </w:rPr>
        <w:t xml:space="preserve"> </w:t>
      </w:r>
      <w:r w:rsidRPr="00E80637">
        <w:rPr>
          <w:rFonts w:ascii="Times New Roman" w:hAnsi="Times New Roman" w:cs="Times New Roman"/>
          <w:sz w:val="28"/>
          <w:szCs w:val="28"/>
        </w:rPr>
        <w:t>кезде май қышқылдарының</w:t>
      </w:r>
      <w:r w:rsidR="007E32FC">
        <w:rPr>
          <w:rFonts w:ascii="Times New Roman" w:hAnsi="Times New Roman" w:cs="Times New Roman"/>
          <w:sz w:val="28"/>
          <w:szCs w:val="28"/>
          <w:lang w:val="kk-KZ"/>
        </w:rPr>
        <w:t xml:space="preserve"> </w:t>
      </w:r>
      <w:r w:rsidRPr="00E80637">
        <w:rPr>
          <w:rFonts w:ascii="Times New Roman" w:hAnsi="Times New Roman" w:cs="Times New Roman"/>
          <w:sz w:val="28"/>
          <w:szCs w:val="28"/>
        </w:rPr>
        <w:t>ағыны</w:t>
      </w:r>
      <w:r w:rsidR="007E32FC">
        <w:rPr>
          <w:rFonts w:ascii="Times New Roman" w:hAnsi="Times New Roman" w:cs="Times New Roman"/>
          <w:sz w:val="28"/>
          <w:szCs w:val="28"/>
          <w:lang w:val="kk-KZ"/>
        </w:rPr>
        <w:t xml:space="preserve"> </w:t>
      </w:r>
      <w:r w:rsidRPr="00E80637">
        <w:rPr>
          <w:rFonts w:ascii="Times New Roman" w:hAnsi="Times New Roman" w:cs="Times New Roman"/>
          <w:sz w:val="28"/>
          <w:szCs w:val="28"/>
        </w:rPr>
        <w:t>арнайы</w:t>
      </w:r>
      <w:r w:rsidR="007E32FC">
        <w:rPr>
          <w:rFonts w:ascii="Times New Roman" w:hAnsi="Times New Roman" w:cs="Times New Roman"/>
          <w:sz w:val="28"/>
          <w:szCs w:val="28"/>
          <w:lang w:val="kk-KZ"/>
        </w:rPr>
        <w:t xml:space="preserve"> </w:t>
      </w:r>
      <w:r w:rsidRPr="00E80637">
        <w:rPr>
          <w:rFonts w:ascii="Times New Roman" w:hAnsi="Times New Roman" w:cs="Times New Roman"/>
          <w:sz w:val="28"/>
          <w:szCs w:val="28"/>
        </w:rPr>
        <w:t>қақпаққа</w:t>
      </w:r>
      <w:r w:rsidR="007E32FC">
        <w:rPr>
          <w:rFonts w:ascii="Times New Roman" w:hAnsi="Times New Roman" w:cs="Times New Roman"/>
          <w:sz w:val="28"/>
          <w:szCs w:val="28"/>
          <w:lang w:val="kk-KZ"/>
        </w:rPr>
        <w:t xml:space="preserve"> </w:t>
      </w:r>
      <w:r w:rsidRPr="00E80637">
        <w:rPr>
          <w:rFonts w:ascii="Times New Roman" w:hAnsi="Times New Roman" w:cs="Times New Roman"/>
          <w:sz w:val="28"/>
          <w:szCs w:val="28"/>
        </w:rPr>
        <w:t>соғылы</w:t>
      </w:r>
      <w:r w:rsidRPr="00E80637">
        <w:rPr>
          <w:rFonts w:ascii="Times New Roman" w:hAnsi="Times New Roman" w:cs="Times New Roman"/>
          <w:sz w:val="28"/>
          <w:szCs w:val="28"/>
          <w:lang w:val="kk-KZ"/>
        </w:rPr>
        <w:t>п,</w:t>
      </w:r>
      <w:r w:rsidR="007E32FC">
        <w:rPr>
          <w:rFonts w:ascii="Times New Roman" w:hAnsi="Times New Roman" w:cs="Times New Roman"/>
          <w:sz w:val="28"/>
          <w:szCs w:val="28"/>
          <w:lang w:val="kk-KZ"/>
        </w:rPr>
        <w:t xml:space="preserve"> </w:t>
      </w:r>
      <w:r w:rsidRPr="00E80637">
        <w:rPr>
          <w:rFonts w:ascii="Times New Roman" w:hAnsi="Times New Roman" w:cs="Times New Roman"/>
          <w:sz w:val="28"/>
          <w:szCs w:val="28"/>
        </w:rPr>
        <w:t>ұсақ</w:t>
      </w:r>
      <w:r w:rsidR="007E32FC">
        <w:rPr>
          <w:rFonts w:ascii="Times New Roman" w:hAnsi="Times New Roman" w:cs="Times New Roman"/>
          <w:sz w:val="28"/>
          <w:szCs w:val="28"/>
          <w:lang w:val="kk-KZ"/>
        </w:rPr>
        <w:t xml:space="preserve"> </w:t>
      </w:r>
      <w:r w:rsidRPr="00E80637">
        <w:rPr>
          <w:rFonts w:ascii="Times New Roman" w:hAnsi="Times New Roman" w:cs="Times New Roman"/>
          <w:sz w:val="28"/>
          <w:szCs w:val="28"/>
        </w:rPr>
        <w:t>тамшыларға</w:t>
      </w:r>
      <w:r w:rsidR="007E32FC">
        <w:rPr>
          <w:rFonts w:ascii="Times New Roman" w:hAnsi="Times New Roman" w:cs="Times New Roman"/>
          <w:sz w:val="28"/>
          <w:szCs w:val="28"/>
          <w:lang w:val="kk-KZ"/>
        </w:rPr>
        <w:t xml:space="preserve"> </w:t>
      </w:r>
      <w:r w:rsidRPr="00E80637">
        <w:rPr>
          <w:rFonts w:ascii="Times New Roman" w:hAnsi="Times New Roman" w:cs="Times New Roman"/>
          <w:sz w:val="28"/>
          <w:szCs w:val="28"/>
        </w:rPr>
        <w:t>бөлінеді, бұл</w:t>
      </w:r>
      <w:r w:rsidR="007E32FC">
        <w:rPr>
          <w:rFonts w:ascii="Times New Roman" w:hAnsi="Times New Roman" w:cs="Times New Roman"/>
          <w:sz w:val="28"/>
          <w:szCs w:val="28"/>
          <w:lang w:val="kk-KZ"/>
        </w:rPr>
        <w:t xml:space="preserve"> </w:t>
      </w:r>
      <w:r w:rsidRPr="00E80637">
        <w:rPr>
          <w:rFonts w:ascii="Times New Roman" w:hAnsi="Times New Roman" w:cs="Times New Roman"/>
          <w:sz w:val="28"/>
          <w:szCs w:val="28"/>
        </w:rPr>
        <w:t>олардың</w:t>
      </w:r>
      <w:r w:rsidR="007E32FC">
        <w:rPr>
          <w:rFonts w:ascii="Times New Roman" w:hAnsi="Times New Roman" w:cs="Times New Roman"/>
          <w:sz w:val="28"/>
          <w:szCs w:val="28"/>
          <w:lang w:val="kk-KZ"/>
        </w:rPr>
        <w:t xml:space="preserve"> </w:t>
      </w:r>
      <w:r w:rsidRPr="00E80637">
        <w:rPr>
          <w:rFonts w:ascii="Times New Roman" w:hAnsi="Times New Roman" w:cs="Times New Roman"/>
          <w:sz w:val="28"/>
          <w:szCs w:val="28"/>
        </w:rPr>
        <w:t>дистилляциясын</w:t>
      </w:r>
      <w:r w:rsidR="007E32FC">
        <w:rPr>
          <w:rFonts w:ascii="Times New Roman" w:hAnsi="Times New Roman" w:cs="Times New Roman"/>
          <w:sz w:val="28"/>
          <w:szCs w:val="28"/>
          <w:lang w:val="kk-KZ"/>
        </w:rPr>
        <w:t xml:space="preserve"> </w:t>
      </w:r>
      <w:r w:rsidRPr="00E80637">
        <w:rPr>
          <w:rFonts w:ascii="Times New Roman" w:hAnsi="Times New Roman" w:cs="Times New Roman"/>
          <w:sz w:val="28"/>
          <w:szCs w:val="28"/>
        </w:rPr>
        <w:t>жеңілдетеді.</w:t>
      </w:r>
    </w:p>
    <w:p w:rsidR="00E80637" w:rsidRPr="00E80637" w:rsidRDefault="00376C26" w:rsidP="0084235A">
      <w:pPr>
        <w:spacing w:after="0" w:line="240" w:lineRule="auto"/>
        <w:ind w:firstLine="426"/>
        <w:jc w:val="center"/>
        <w:rPr>
          <w:rFonts w:ascii="Times New Roman" w:hAnsi="Times New Roman" w:cs="Times New Roman"/>
          <w:sz w:val="28"/>
          <w:szCs w:val="28"/>
        </w:rPr>
      </w:pPr>
      <w:r>
        <w:rPr>
          <w:rFonts w:ascii="Times New Roman" w:hAnsi="Times New Roman" w:cs="Times New Roman"/>
          <w:noProof/>
          <w:sz w:val="28"/>
          <w:szCs w:val="28"/>
          <w:lang w:eastAsia="ru-RU"/>
        </w:rPr>
      </w:r>
      <w:r>
        <w:rPr>
          <w:rFonts w:ascii="Times New Roman" w:hAnsi="Times New Roman" w:cs="Times New Roman"/>
          <w:noProof/>
          <w:sz w:val="28"/>
          <w:szCs w:val="28"/>
          <w:lang w:eastAsia="ru-RU"/>
        </w:rPr>
        <w:pict>
          <v:group id="Группа 55" o:spid="_x0000_s1030" style="width:220.85pt;height:183.05pt;mso-position-horizontal-relative:char;mso-position-vertical-relative:line" coordsize="37185,392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3" o:spid="_x0000_s1027" type="#_x0000_t75" style="position:absolute;width:37185;height:212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">
              <v:imagedata r:id="rId15" o:title="" croptop="7016f" cropleft="11404f" cropright="13341f"/>
              <v:path arrowok="t"/>
            </v:shape>
            <v:shape id="Рисунок 16384" o:spid="_x0000_s1028" type="#_x0000_t75" style="position:absolute;left:159;top:21229;width:36823;height:180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">
              <v:imagedata r:id="rId16" o:title="" croptop="292f" cropbottom="16219f" cropleft="13702f" cropright="11492f"/>
              <v:path arrowok="t"/>
            </v:shape>
            <w10:wrap type="none"/>
            <w10:anchorlock/>
          </v:group>
        </w:pict>
      </w:r>
    </w:p>
    <w:p w:rsidR="00E80637" w:rsidRPr="00E80637" w:rsidRDefault="00E80637" w:rsidP="007E32FC">
      <w:pPr>
        <w:spacing w:after="0" w:line="240" w:lineRule="auto"/>
        <w:jc w:val="both"/>
        <w:rPr>
          <w:rFonts w:ascii="Times New Roman" w:hAnsi="Times New Roman" w:cs="Times New Roman"/>
          <w:sz w:val="24"/>
          <w:szCs w:val="24"/>
        </w:rPr>
      </w:pPr>
      <w:r w:rsidRPr="00E80637">
        <w:rPr>
          <w:rFonts w:ascii="Times New Roman" w:hAnsi="Times New Roman" w:cs="Times New Roman"/>
          <w:sz w:val="24"/>
          <w:szCs w:val="24"/>
        </w:rPr>
        <w:t xml:space="preserve">1 </w:t>
      </w:r>
      <w:r w:rsidR="007E32FC">
        <w:rPr>
          <w:rFonts w:ascii="Times New Roman" w:hAnsi="Times New Roman" w:cs="Times New Roman"/>
          <w:sz w:val="24"/>
          <w:szCs w:val="24"/>
        </w:rPr>
        <w:t>–</w:t>
      </w:r>
      <w:r w:rsidRPr="00E80637">
        <w:rPr>
          <w:rFonts w:ascii="Times New Roman" w:hAnsi="Times New Roman" w:cs="Times New Roman"/>
          <w:sz w:val="24"/>
          <w:szCs w:val="24"/>
        </w:rPr>
        <w:t xml:space="preserve"> текше</w:t>
      </w:r>
      <w:r w:rsidR="007E32FC">
        <w:rPr>
          <w:rFonts w:ascii="Times New Roman" w:hAnsi="Times New Roman" w:cs="Times New Roman"/>
          <w:sz w:val="24"/>
          <w:szCs w:val="24"/>
          <w:lang w:val="kk-KZ"/>
        </w:rPr>
        <w:t xml:space="preserve"> </w:t>
      </w:r>
      <w:r w:rsidRPr="00E80637">
        <w:rPr>
          <w:rFonts w:ascii="Times New Roman" w:hAnsi="Times New Roman" w:cs="Times New Roman"/>
          <w:sz w:val="24"/>
          <w:szCs w:val="24"/>
        </w:rPr>
        <w:t xml:space="preserve">қабырға; 2 </w:t>
      </w:r>
      <w:r w:rsidR="007E32FC">
        <w:rPr>
          <w:rFonts w:ascii="Times New Roman" w:hAnsi="Times New Roman" w:cs="Times New Roman"/>
          <w:sz w:val="24"/>
          <w:szCs w:val="24"/>
        </w:rPr>
        <w:t>–</w:t>
      </w:r>
      <w:r w:rsidRPr="00E80637">
        <w:rPr>
          <w:rFonts w:ascii="Times New Roman" w:hAnsi="Times New Roman" w:cs="Times New Roman"/>
          <w:sz w:val="24"/>
          <w:szCs w:val="24"/>
        </w:rPr>
        <w:t xml:space="preserve"> сфералық</w:t>
      </w:r>
      <w:r w:rsidR="007E32FC">
        <w:rPr>
          <w:rFonts w:ascii="Times New Roman" w:hAnsi="Times New Roman" w:cs="Times New Roman"/>
          <w:sz w:val="24"/>
          <w:szCs w:val="24"/>
          <w:lang w:val="kk-KZ"/>
        </w:rPr>
        <w:t xml:space="preserve"> </w:t>
      </w:r>
      <w:r w:rsidRPr="00E80637">
        <w:rPr>
          <w:rFonts w:ascii="Times New Roman" w:hAnsi="Times New Roman" w:cs="Times New Roman"/>
          <w:sz w:val="24"/>
          <w:szCs w:val="24"/>
        </w:rPr>
        <w:t>қақпақ; 3 - май қышқылдарын</w:t>
      </w:r>
      <w:r w:rsidR="007E32FC">
        <w:rPr>
          <w:rFonts w:ascii="Times New Roman" w:hAnsi="Times New Roman" w:cs="Times New Roman"/>
          <w:sz w:val="24"/>
          <w:szCs w:val="24"/>
          <w:lang w:val="kk-KZ"/>
        </w:rPr>
        <w:t xml:space="preserve"> </w:t>
      </w:r>
      <w:r w:rsidRPr="00E80637">
        <w:rPr>
          <w:rFonts w:ascii="Times New Roman" w:hAnsi="Times New Roman" w:cs="Times New Roman"/>
          <w:sz w:val="24"/>
          <w:szCs w:val="24"/>
        </w:rPr>
        <w:t>қыздыруға</w:t>
      </w:r>
      <w:r w:rsidR="007E32FC">
        <w:rPr>
          <w:rFonts w:ascii="Times New Roman" w:hAnsi="Times New Roman" w:cs="Times New Roman"/>
          <w:sz w:val="24"/>
          <w:szCs w:val="24"/>
          <w:lang w:val="kk-KZ"/>
        </w:rPr>
        <w:t xml:space="preserve"> </w:t>
      </w:r>
      <w:r w:rsidRPr="00E80637">
        <w:rPr>
          <w:rFonts w:ascii="Times New Roman" w:hAnsi="Times New Roman" w:cs="Times New Roman"/>
          <w:sz w:val="24"/>
          <w:szCs w:val="24"/>
        </w:rPr>
        <w:t xml:space="preserve">арналған катушка; 4 – </w:t>
      </w:r>
      <w:r w:rsidRPr="00E80637">
        <w:rPr>
          <w:rFonts w:ascii="Times New Roman" w:hAnsi="Times New Roman" w:cs="Times New Roman"/>
          <w:sz w:val="24"/>
          <w:szCs w:val="24"/>
          <w:lang w:val="kk-KZ"/>
        </w:rPr>
        <w:t>өткір</w:t>
      </w:r>
      <w:r w:rsidR="007E32FC">
        <w:rPr>
          <w:rFonts w:ascii="Times New Roman" w:hAnsi="Times New Roman" w:cs="Times New Roman"/>
          <w:sz w:val="24"/>
          <w:szCs w:val="24"/>
          <w:lang w:val="kk-KZ"/>
        </w:rPr>
        <w:t xml:space="preserve"> </w:t>
      </w:r>
      <w:r w:rsidRPr="00E80637">
        <w:rPr>
          <w:rFonts w:ascii="Times New Roman" w:hAnsi="Times New Roman" w:cs="Times New Roman"/>
          <w:sz w:val="24"/>
          <w:szCs w:val="24"/>
        </w:rPr>
        <w:t>бу</w:t>
      </w:r>
      <w:r w:rsidR="007E32FC">
        <w:rPr>
          <w:rFonts w:ascii="Times New Roman" w:hAnsi="Times New Roman" w:cs="Times New Roman"/>
          <w:sz w:val="24"/>
          <w:szCs w:val="24"/>
          <w:lang w:val="kk-KZ"/>
        </w:rPr>
        <w:t xml:space="preserve"> </w:t>
      </w:r>
      <w:r w:rsidRPr="00E80637">
        <w:rPr>
          <w:rFonts w:ascii="Times New Roman" w:hAnsi="Times New Roman" w:cs="Times New Roman"/>
          <w:sz w:val="24"/>
          <w:szCs w:val="24"/>
        </w:rPr>
        <w:t xml:space="preserve">көпіршігі; 5 </w:t>
      </w:r>
      <w:r w:rsidR="007E32FC">
        <w:rPr>
          <w:rFonts w:ascii="Times New Roman" w:hAnsi="Times New Roman" w:cs="Times New Roman"/>
          <w:sz w:val="24"/>
          <w:szCs w:val="24"/>
        </w:rPr>
        <w:t>–</w:t>
      </w:r>
      <w:r w:rsidRPr="00E80637">
        <w:rPr>
          <w:rFonts w:ascii="Times New Roman" w:hAnsi="Times New Roman" w:cs="Times New Roman"/>
          <w:sz w:val="24"/>
          <w:szCs w:val="24"/>
        </w:rPr>
        <w:t xml:space="preserve"> </w:t>
      </w:r>
      <w:r w:rsidRPr="00E80637">
        <w:rPr>
          <w:rFonts w:ascii="Times New Roman" w:hAnsi="Times New Roman" w:cs="Times New Roman"/>
          <w:sz w:val="24"/>
          <w:szCs w:val="24"/>
          <w:lang w:val="kk-KZ"/>
        </w:rPr>
        <w:t>циркуляциялық</w:t>
      </w:r>
      <w:r w:rsidR="007E32FC">
        <w:rPr>
          <w:rFonts w:ascii="Times New Roman" w:hAnsi="Times New Roman" w:cs="Times New Roman"/>
          <w:sz w:val="24"/>
          <w:szCs w:val="24"/>
          <w:lang w:val="kk-KZ"/>
        </w:rPr>
        <w:t xml:space="preserve"> </w:t>
      </w:r>
      <w:r w:rsidRPr="00E80637">
        <w:rPr>
          <w:rFonts w:ascii="Times New Roman" w:hAnsi="Times New Roman" w:cs="Times New Roman"/>
          <w:sz w:val="24"/>
          <w:szCs w:val="24"/>
        </w:rPr>
        <w:t xml:space="preserve">құбыр; 6 </w:t>
      </w:r>
      <w:r w:rsidR="007E32FC">
        <w:rPr>
          <w:rFonts w:ascii="Times New Roman" w:hAnsi="Times New Roman" w:cs="Times New Roman"/>
          <w:sz w:val="24"/>
          <w:szCs w:val="24"/>
        </w:rPr>
        <w:t>–</w:t>
      </w:r>
      <w:r w:rsidRPr="00E80637">
        <w:rPr>
          <w:rFonts w:ascii="Times New Roman" w:hAnsi="Times New Roman" w:cs="Times New Roman"/>
          <w:sz w:val="24"/>
          <w:szCs w:val="24"/>
        </w:rPr>
        <w:t xml:space="preserve"> тарату</w:t>
      </w:r>
      <w:r w:rsidR="007E32FC">
        <w:rPr>
          <w:rFonts w:ascii="Times New Roman" w:hAnsi="Times New Roman" w:cs="Times New Roman"/>
          <w:sz w:val="24"/>
          <w:szCs w:val="24"/>
          <w:lang w:val="kk-KZ"/>
        </w:rPr>
        <w:t xml:space="preserve"> </w:t>
      </w:r>
      <w:r w:rsidRPr="00E80637">
        <w:rPr>
          <w:rFonts w:ascii="Times New Roman" w:hAnsi="Times New Roman" w:cs="Times New Roman"/>
          <w:sz w:val="24"/>
          <w:szCs w:val="24"/>
        </w:rPr>
        <w:t xml:space="preserve">құбыры; 7 </w:t>
      </w:r>
      <w:r w:rsidR="007E32FC">
        <w:rPr>
          <w:rFonts w:ascii="Times New Roman" w:hAnsi="Times New Roman" w:cs="Times New Roman"/>
          <w:sz w:val="24"/>
          <w:szCs w:val="24"/>
        </w:rPr>
        <w:t>–</w:t>
      </w:r>
      <w:r w:rsidRPr="00E80637">
        <w:rPr>
          <w:rFonts w:ascii="Times New Roman" w:hAnsi="Times New Roman" w:cs="Times New Roman"/>
          <w:sz w:val="24"/>
          <w:szCs w:val="24"/>
        </w:rPr>
        <w:t xml:space="preserve"> тамшыларға</w:t>
      </w:r>
      <w:r w:rsidR="007E32FC">
        <w:rPr>
          <w:rFonts w:ascii="Times New Roman" w:hAnsi="Times New Roman" w:cs="Times New Roman"/>
          <w:sz w:val="24"/>
          <w:szCs w:val="24"/>
          <w:lang w:val="kk-KZ"/>
        </w:rPr>
        <w:t xml:space="preserve"> </w:t>
      </w:r>
      <w:r w:rsidRPr="00E80637">
        <w:rPr>
          <w:rFonts w:ascii="Times New Roman" w:hAnsi="Times New Roman" w:cs="Times New Roman"/>
          <w:sz w:val="24"/>
          <w:szCs w:val="24"/>
        </w:rPr>
        <w:t>арналған</w:t>
      </w:r>
      <w:r w:rsidR="007E32FC">
        <w:rPr>
          <w:rFonts w:ascii="Times New Roman" w:hAnsi="Times New Roman" w:cs="Times New Roman"/>
          <w:sz w:val="24"/>
          <w:szCs w:val="24"/>
          <w:lang w:val="kk-KZ"/>
        </w:rPr>
        <w:t xml:space="preserve"> </w:t>
      </w:r>
      <w:r w:rsidRPr="00E80637">
        <w:rPr>
          <w:rFonts w:ascii="Times New Roman" w:hAnsi="Times New Roman" w:cs="Times New Roman"/>
          <w:sz w:val="24"/>
          <w:szCs w:val="24"/>
        </w:rPr>
        <w:t xml:space="preserve">ұсақтағыш; 8 </w:t>
      </w:r>
      <w:r w:rsidR="007E32FC">
        <w:rPr>
          <w:rFonts w:ascii="Times New Roman" w:hAnsi="Times New Roman" w:cs="Times New Roman"/>
          <w:sz w:val="24"/>
          <w:szCs w:val="24"/>
        </w:rPr>
        <w:t>–</w:t>
      </w:r>
      <w:r w:rsidRPr="00E80637">
        <w:rPr>
          <w:rFonts w:ascii="Times New Roman" w:hAnsi="Times New Roman" w:cs="Times New Roman"/>
          <w:sz w:val="24"/>
          <w:szCs w:val="24"/>
        </w:rPr>
        <w:t xml:space="preserve"> шығыс</w:t>
      </w:r>
      <w:r w:rsidR="007E32FC">
        <w:rPr>
          <w:rFonts w:ascii="Times New Roman" w:hAnsi="Times New Roman" w:cs="Times New Roman"/>
          <w:sz w:val="24"/>
          <w:szCs w:val="24"/>
          <w:lang w:val="kk-KZ"/>
        </w:rPr>
        <w:t xml:space="preserve"> </w:t>
      </w:r>
      <w:r w:rsidRPr="00E80637">
        <w:rPr>
          <w:rFonts w:ascii="Times New Roman" w:hAnsi="Times New Roman" w:cs="Times New Roman"/>
          <w:sz w:val="24"/>
          <w:szCs w:val="24"/>
        </w:rPr>
        <w:t xml:space="preserve">арматурасы; 9 – </w:t>
      </w:r>
      <w:r w:rsidRPr="00E80637">
        <w:rPr>
          <w:rFonts w:ascii="Times New Roman" w:hAnsi="Times New Roman" w:cs="Times New Roman"/>
          <w:sz w:val="24"/>
          <w:szCs w:val="24"/>
          <w:lang w:val="kk-KZ"/>
        </w:rPr>
        <w:t>бақылау айнасы</w:t>
      </w:r>
    </w:p>
    <w:p w:rsidR="00EC6216" w:rsidRPr="00EC6216" w:rsidRDefault="00EC6216" w:rsidP="0084235A">
      <w:pPr>
        <w:spacing w:after="0" w:line="240" w:lineRule="auto"/>
        <w:ind w:firstLine="426"/>
        <w:jc w:val="both"/>
        <w:rPr>
          <w:rFonts w:ascii="Times New Roman" w:hAnsi="Times New Roman" w:cs="Times New Roman"/>
          <w:sz w:val="16"/>
          <w:szCs w:val="16"/>
          <w:lang w:val="kk-KZ"/>
        </w:rPr>
      </w:pPr>
    </w:p>
    <w:p w:rsidR="00E80637" w:rsidRPr="006B5237" w:rsidRDefault="00E80637" w:rsidP="00EC6216">
      <w:pPr>
        <w:spacing w:after="0" w:line="240" w:lineRule="auto"/>
        <w:jc w:val="center"/>
        <w:rPr>
          <w:rFonts w:ascii="Times New Roman" w:hAnsi="Times New Roman" w:cs="Times New Roman"/>
          <w:sz w:val="28"/>
          <w:szCs w:val="28"/>
          <w:lang w:val="kk-KZ"/>
        </w:rPr>
      </w:pPr>
      <w:r w:rsidRPr="00E80637">
        <w:rPr>
          <w:rFonts w:ascii="Times New Roman" w:hAnsi="Times New Roman" w:cs="Times New Roman"/>
          <w:sz w:val="28"/>
          <w:szCs w:val="28"/>
          <w:lang w:val="kk-KZ"/>
        </w:rPr>
        <w:t>С</w:t>
      </w:r>
      <w:r w:rsidRPr="006B5237">
        <w:rPr>
          <w:rFonts w:ascii="Times New Roman" w:hAnsi="Times New Roman" w:cs="Times New Roman"/>
          <w:sz w:val="28"/>
          <w:szCs w:val="28"/>
          <w:lang w:val="kk-KZ"/>
        </w:rPr>
        <w:t>урет</w:t>
      </w:r>
      <w:r w:rsidRPr="00E80637">
        <w:rPr>
          <w:rFonts w:ascii="Times New Roman" w:hAnsi="Times New Roman" w:cs="Times New Roman"/>
          <w:sz w:val="28"/>
          <w:szCs w:val="28"/>
          <w:lang w:val="kk-KZ"/>
        </w:rPr>
        <w:t xml:space="preserve"> 6</w:t>
      </w:r>
      <w:r w:rsidRPr="006B5237">
        <w:rPr>
          <w:rFonts w:ascii="Times New Roman" w:hAnsi="Times New Roman" w:cs="Times New Roman"/>
          <w:sz w:val="28"/>
          <w:szCs w:val="28"/>
          <w:lang w:val="kk-KZ"/>
        </w:rPr>
        <w:t xml:space="preserve"> – </w:t>
      </w:r>
      <w:r w:rsidRPr="00E80637">
        <w:rPr>
          <w:rFonts w:ascii="Times New Roman" w:hAnsi="Times New Roman" w:cs="Times New Roman"/>
          <w:sz w:val="28"/>
          <w:szCs w:val="28"/>
          <w:lang w:val="kk-KZ"/>
        </w:rPr>
        <w:t>М</w:t>
      </w:r>
      <w:r w:rsidRPr="006B5237">
        <w:rPr>
          <w:rFonts w:ascii="Times New Roman" w:hAnsi="Times New Roman" w:cs="Times New Roman"/>
          <w:sz w:val="28"/>
          <w:szCs w:val="28"/>
          <w:lang w:val="kk-KZ"/>
        </w:rPr>
        <w:t>ай қышқылдарын</w:t>
      </w:r>
      <w:r w:rsidR="007E32FC">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вакуумда</w:t>
      </w:r>
      <w:r w:rsidR="007E32FC">
        <w:rPr>
          <w:rFonts w:ascii="Times New Roman" w:hAnsi="Times New Roman" w:cs="Times New Roman"/>
          <w:sz w:val="28"/>
          <w:szCs w:val="28"/>
          <w:lang w:val="kk-KZ"/>
        </w:rPr>
        <w:t xml:space="preserve"> </w:t>
      </w:r>
      <w:r w:rsidRPr="00E80637">
        <w:rPr>
          <w:rFonts w:ascii="Times New Roman" w:hAnsi="Times New Roman" w:cs="Times New Roman"/>
          <w:sz w:val="28"/>
          <w:szCs w:val="28"/>
          <w:lang w:val="kk-KZ"/>
        </w:rPr>
        <w:t>дистилдеу</w:t>
      </w:r>
      <w:r w:rsidR="007E32FC">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текшесі</w:t>
      </w:r>
    </w:p>
    <w:p w:rsidR="00E80637" w:rsidRPr="006B5237" w:rsidRDefault="00E80637" w:rsidP="00EC6216">
      <w:pPr>
        <w:spacing w:after="0" w:line="240" w:lineRule="auto"/>
        <w:ind w:firstLine="709"/>
        <w:jc w:val="both"/>
        <w:rPr>
          <w:rFonts w:ascii="Times New Roman" w:hAnsi="Times New Roman" w:cs="Times New Roman"/>
          <w:sz w:val="28"/>
          <w:szCs w:val="28"/>
          <w:lang w:val="kk-KZ"/>
        </w:rPr>
      </w:pPr>
    </w:p>
    <w:p w:rsidR="00E80637" w:rsidRPr="006B5237" w:rsidRDefault="00E80637" w:rsidP="00EC6216">
      <w:pPr>
        <w:spacing w:after="0" w:line="240" w:lineRule="auto"/>
        <w:ind w:firstLine="709"/>
        <w:jc w:val="both"/>
        <w:rPr>
          <w:rFonts w:ascii="Times New Roman" w:hAnsi="Times New Roman" w:cs="Times New Roman"/>
          <w:sz w:val="28"/>
          <w:szCs w:val="28"/>
          <w:lang w:val="kk-KZ"/>
        </w:rPr>
      </w:pPr>
      <w:r w:rsidRPr="006B5237">
        <w:rPr>
          <w:rFonts w:ascii="Times New Roman" w:hAnsi="Times New Roman" w:cs="Times New Roman"/>
          <w:sz w:val="28"/>
          <w:szCs w:val="28"/>
          <w:lang w:val="kk-KZ"/>
        </w:rPr>
        <w:t>Май қышқылдарының</w:t>
      </w:r>
      <w:r w:rsidR="007E32FC">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булары мен 3-</w:t>
      </w:r>
      <w:r w:rsidRPr="00E80637">
        <w:rPr>
          <w:rFonts w:ascii="Times New Roman" w:hAnsi="Times New Roman" w:cs="Times New Roman"/>
          <w:sz w:val="28"/>
          <w:szCs w:val="28"/>
          <w:lang w:val="kk-KZ"/>
        </w:rPr>
        <w:t>текшедегі</w:t>
      </w:r>
      <w:r w:rsidRPr="006B5237">
        <w:rPr>
          <w:rFonts w:ascii="Times New Roman" w:hAnsi="Times New Roman" w:cs="Times New Roman"/>
          <w:sz w:val="28"/>
          <w:szCs w:val="28"/>
          <w:lang w:val="kk-KZ"/>
        </w:rPr>
        <w:t xml:space="preserve"> су буының</w:t>
      </w:r>
      <w:r w:rsidR="007E32FC">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қоспасы</w:t>
      </w:r>
      <w:r w:rsidR="0015044D">
        <w:rPr>
          <w:rFonts w:ascii="Times New Roman" w:hAnsi="Times New Roman" w:cs="Times New Roman"/>
          <w:sz w:val="28"/>
          <w:szCs w:val="28"/>
          <w:lang w:val="kk-KZ"/>
        </w:rPr>
        <w:t xml:space="preserve"> (6</w:t>
      </w:r>
      <w:r w:rsidRPr="006B5237">
        <w:rPr>
          <w:rFonts w:ascii="Times New Roman" w:hAnsi="Times New Roman" w:cs="Times New Roman"/>
          <w:sz w:val="28"/>
          <w:szCs w:val="28"/>
          <w:lang w:val="kk-KZ"/>
        </w:rPr>
        <w:t>-сурет) беттік</w:t>
      </w:r>
      <w:r w:rsidR="007E32FC">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конденсаторларға 4 түседі, текшенің</w:t>
      </w:r>
      <w:r w:rsidR="007E32FC">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ішінде</w:t>
      </w:r>
      <w:r w:rsidR="007E32FC">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орналасқан</w:t>
      </w:r>
      <w:r w:rsidR="007E32FC">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тамшылар сепаратор арқылы</w:t>
      </w:r>
      <w:r w:rsidR="007E32FC">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өтеді, онда</w:t>
      </w:r>
      <w:r w:rsidR="007E32FC">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үлкен</w:t>
      </w:r>
      <w:r w:rsidR="007E32FC">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тамшылар</w:t>
      </w:r>
      <w:r w:rsidR="007E32FC">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бөлінеді.</w:t>
      </w:r>
    </w:p>
    <w:p w:rsidR="00E80637" w:rsidRPr="006B5237" w:rsidRDefault="00E80637" w:rsidP="00EC6216">
      <w:pPr>
        <w:spacing w:after="0" w:line="240" w:lineRule="auto"/>
        <w:ind w:firstLine="709"/>
        <w:jc w:val="both"/>
        <w:rPr>
          <w:rFonts w:ascii="Times New Roman" w:hAnsi="Times New Roman" w:cs="Times New Roman"/>
          <w:sz w:val="28"/>
          <w:szCs w:val="28"/>
          <w:lang w:val="kk-KZ"/>
        </w:rPr>
      </w:pPr>
      <w:r w:rsidRPr="006B5237">
        <w:rPr>
          <w:rFonts w:ascii="Times New Roman" w:hAnsi="Times New Roman" w:cs="Times New Roman"/>
          <w:sz w:val="28"/>
          <w:szCs w:val="28"/>
          <w:lang w:val="kk-KZ"/>
        </w:rPr>
        <w:t>Конденсаторларда 4 май қышқылдарының</w:t>
      </w:r>
      <w:r w:rsidR="007E32FC">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булары</w:t>
      </w:r>
      <w:r w:rsidR="007E32FC">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конденсацияланады, ал су буы эжектор 5 арқылы</w:t>
      </w:r>
      <w:r w:rsidR="007E32FC">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сорылып, 6 қақпағы</w:t>
      </w:r>
      <w:r w:rsidR="007E32FC">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арқылы</w:t>
      </w:r>
      <w:r w:rsidR="007E32FC">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барометрлік</w:t>
      </w:r>
      <w:r w:rsidR="007E32FC">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конденсаторға 10 өтеді. Конденсацияланған май қышқылдары</w:t>
      </w:r>
      <w:r w:rsidR="007E32FC">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конденсаторлардың</w:t>
      </w:r>
      <w:r w:rsidR="007E32FC">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төменгі</w:t>
      </w:r>
      <w:r w:rsidR="0056570F">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бөлігінде</w:t>
      </w:r>
      <w:r w:rsidR="0056570F">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жиналып, коллекцияға 8 үздіксіз</w:t>
      </w:r>
      <w:r w:rsidR="0056570F">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 xml:space="preserve">шығарылады. </w:t>
      </w:r>
      <w:r w:rsidRPr="00E80637">
        <w:rPr>
          <w:rFonts w:ascii="Times New Roman" w:hAnsi="Times New Roman" w:cs="Times New Roman"/>
          <w:sz w:val="28"/>
          <w:szCs w:val="28"/>
          <w:lang w:val="kk-KZ"/>
        </w:rPr>
        <w:t>Одан ары</w:t>
      </w:r>
      <w:r w:rsidR="0056570F">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салқындағаннан</w:t>
      </w:r>
      <w:r w:rsidR="0056570F">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кейін май қышқылдары</w:t>
      </w:r>
      <w:r w:rsidR="0056570F">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қабылдағыштағы</w:t>
      </w:r>
      <w:r w:rsidR="0056570F">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вакуумды</w:t>
      </w:r>
      <w:r w:rsidR="0056570F">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алып</w:t>
      </w:r>
      <w:r w:rsidR="0056570F">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тастағаннан</w:t>
      </w:r>
      <w:r w:rsidR="0056570F">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кейін</w:t>
      </w:r>
      <w:r w:rsidR="0056570F">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сорғы 23 арқылы</w:t>
      </w:r>
      <w:r w:rsidR="0056570F">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дайын</w:t>
      </w:r>
      <w:r w:rsidR="0056570F">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өнімдердің</w:t>
      </w:r>
      <w:r w:rsidR="0056570F">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қораптарына</w:t>
      </w:r>
      <w:r w:rsidR="0056570F">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айдалады.</w:t>
      </w:r>
    </w:p>
    <w:p w:rsidR="00E80637" w:rsidRPr="006B5237" w:rsidRDefault="00E80637" w:rsidP="00EC6216">
      <w:pPr>
        <w:spacing w:after="0" w:line="240" w:lineRule="auto"/>
        <w:ind w:firstLine="709"/>
        <w:jc w:val="both"/>
        <w:rPr>
          <w:rFonts w:ascii="Times New Roman" w:hAnsi="Times New Roman" w:cs="Times New Roman"/>
          <w:sz w:val="28"/>
          <w:szCs w:val="28"/>
          <w:lang w:val="kk-KZ"/>
        </w:rPr>
      </w:pPr>
      <w:r w:rsidRPr="006B5237">
        <w:rPr>
          <w:rFonts w:ascii="Times New Roman" w:hAnsi="Times New Roman" w:cs="Times New Roman"/>
          <w:sz w:val="28"/>
          <w:szCs w:val="28"/>
          <w:lang w:val="kk-KZ"/>
        </w:rPr>
        <w:t>Беттік</w:t>
      </w:r>
      <w:r w:rsidR="00FF1554">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конденсаторларда 4 конденсаторлардың</w:t>
      </w:r>
      <w:r w:rsidR="00FF1554">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төменгі</w:t>
      </w:r>
      <w:r w:rsidR="00FF1554">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бөлігіне</w:t>
      </w:r>
      <w:r w:rsidR="00FF1554">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түсетін</w:t>
      </w:r>
      <w:r w:rsidR="00FF1554">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сор</w:t>
      </w:r>
      <w:r w:rsidR="00FF1554">
        <w:rPr>
          <w:rFonts w:ascii="Times New Roman" w:hAnsi="Times New Roman" w:cs="Times New Roman"/>
          <w:sz w:val="28"/>
          <w:szCs w:val="28"/>
          <w:lang w:val="kk-KZ"/>
        </w:rPr>
        <w:t>ап</w:t>
      </w:r>
      <w:r w:rsidRPr="006B5237">
        <w:rPr>
          <w:rFonts w:ascii="Times New Roman" w:hAnsi="Times New Roman" w:cs="Times New Roman"/>
          <w:sz w:val="28"/>
          <w:szCs w:val="28"/>
          <w:lang w:val="kk-KZ"/>
        </w:rPr>
        <w:t xml:space="preserve"> 20 тұйық</w:t>
      </w:r>
      <w:r w:rsidR="00FF1554">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шеңберде</w:t>
      </w:r>
      <w:r w:rsidR="00FF1554">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айналатын</w:t>
      </w:r>
      <w:r w:rsidR="00FF1554">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салқындату</w:t>
      </w:r>
      <w:r w:rsidR="00FF1554">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сұйықтығының (конденсат немесе глицерин) температурасы 80°С-қа тең</w:t>
      </w:r>
      <w:r w:rsidR="00FF1554">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болуы керек. Конденсаторда</w:t>
      </w:r>
      <w:r w:rsidR="00FF1554">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қыздырылған су сор</w:t>
      </w:r>
      <w:r w:rsidR="00FF1554">
        <w:rPr>
          <w:rFonts w:ascii="Times New Roman" w:hAnsi="Times New Roman" w:cs="Times New Roman"/>
          <w:sz w:val="28"/>
          <w:szCs w:val="28"/>
          <w:lang w:val="kk-KZ"/>
        </w:rPr>
        <w:t xml:space="preserve">аппен </w:t>
      </w:r>
      <w:r w:rsidRPr="006B5237">
        <w:rPr>
          <w:rFonts w:ascii="Times New Roman" w:hAnsi="Times New Roman" w:cs="Times New Roman"/>
          <w:sz w:val="28"/>
          <w:szCs w:val="28"/>
          <w:lang w:val="kk-KZ"/>
        </w:rPr>
        <w:t>салқындату</w:t>
      </w:r>
      <w:r w:rsidR="00FF1554">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беті 17 м</w:t>
      </w:r>
      <w:r w:rsidRPr="006B5237">
        <w:rPr>
          <w:rFonts w:ascii="Times New Roman" w:hAnsi="Times New Roman" w:cs="Times New Roman"/>
          <w:sz w:val="28"/>
          <w:szCs w:val="28"/>
          <w:vertAlign w:val="superscript"/>
          <w:lang w:val="kk-KZ"/>
        </w:rPr>
        <w:t>2</w:t>
      </w:r>
      <w:r w:rsidR="00FF1554">
        <w:rPr>
          <w:rFonts w:ascii="Times New Roman" w:hAnsi="Times New Roman" w:cs="Times New Roman"/>
          <w:sz w:val="28"/>
          <w:szCs w:val="28"/>
          <w:vertAlign w:val="superscript"/>
          <w:lang w:val="kk-KZ"/>
        </w:rPr>
        <w:t xml:space="preserve"> </w:t>
      </w:r>
      <w:r w:rsidRPr="006B5237">
        <w:rPr>
          <w:rFonts w:ascii="Times New Roman" w:hAnsi="Times New Roman" w:cs="Times New Roman"/>
          <w:sz w:val="28"/>
          <w:szCs w:val="28"/>
          <w:lang w:val="kk-KZ"/>
        </w:rPr>
        <w:t xml:space="preserve">тоңазытқышқа 15 жіберіледі, </w:t>
      </w:r>
      <w:r w:rsidRPr="00E80637">
        <w:rPr>
          <w:rFonts w:ascii="Times New Roman" w:hAnsi="Times New Roman" w:cs="Times New Roman"/>
          <w:sz w:val="28"/>
          <w:szCs w:val="28"/>
          <w:lang w:val="kk-KZ"/>
        </w:rPr>
        <w:t>ол</w:t>
      </w:r>
      <w:r w:rsidRPr="006B5237">
        <w:rPr>
          <w:rFonts w:ascii="Times New Roman" w:hAnsi="Times New Roman" w:cs="Times New Roman"/>
          <w:sz w:val="28"/>
          <w:szCs w:val="28"/>
          <w:lang w:val="kk-KZ"/>
        </w:rPr>
        <w:t xml:space="preserve"> 40</w:t>
      </w:r>
      <w:r w:rsidR="00EC6216" w:rsidRPr="006B5237">
        <w:rPr>
          <w:rFonts w:ascii="Times New Roman" w:hAnsi="Times New Roman" w:cs="Times New Roman"/>
          <w:sz w:val="28"/>
          <w:szCs w:val="28"/>
          <w:lang w:val="kk-KZ"/>
        </w:rPr>
        <w:t>-</w:t>
      </w:r>
      <w:r w:rsidRPr="006B5237">
        <w:rPr>
          <w:rFonts w:ascii="Times New Roman" w:hAnsi="Times New Roman" w:cs="Times New Roman"/>
          <w:sz w:val="28"/>
          <w:szCs w:val="28"/>
          <w:lang w:val="kk-KZ"/>
        </w:rPr>
        <w:t>50°С дейін</w:t>
      </w:r>
      <w:r w:rsidR="00FF1554">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салқындағаннан</w:t>
      </w:r>
      <w:r w:rsidR="00FF1554">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кейін</w:t>
      </w:r>
      <w:r w:rsidR="00FF1554">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қайтадан</w:t>
      </w:r>
      <w:r w:rsidR="00FF1554">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салқындату</w:t>
      </w:r>
      <w:r w:rsidR="00FF1554">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үшін</w:t>
      </w:r>
      <w:r w:rsidR="00FF1554">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конденсаторларға</w:t>
      </w:r>
      <w:r w:rsidR="00FF1554">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беріледі [72].</w:t>
      </w:r>
    </w:p>
    <w:p w:rsidR="00E80637" w:rsidRPr="006B5237" w:rsidRDefault="00E80637" w:rsidP="00EC6216">
      <w:pPr>
        <w:spacing w:after="0" w:line="240" w:lineRule="auto"/>
        <w:ind w:firstLine="709"/>
        <w:jc w:val="both"/>
        <w:rPr>
          <w:rFonts w:ascii="Times New Roman" w:hAnsi="Times New Roman" w:cs="Times New Roman"/>
          <w:sz w:val="28"/>
          <w:szCs w:val="28"/>
          <w:lang w:val="kk-KZ"/>
        </w:rPr>
      </w:pPr>
      <w:r w:rsidRPr="006B5237">
        <w:rPr>
          <w:rFonts w:ascii="Times New Roman" w:hAnsi="Times New Roman" w:cs="Times New Roman"/>
          <w:sz w:val="28"/>
          <w:szCs w:val="28"/>
          <w:lang w:val="kk-KZ"/>
        </w:rPr>
        <w:t>Дистилляциялық</w:t>
      </w:r>
      <w:r w:rsidR="00FF1554">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текше</w:t>
      </w:r>
      <w:r w:rsidR="00FF1554">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шикі май қышқылдарымен</w:t>
      </w:r>
      <w:r w:rsidR="00FF1554">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қоректенеді</w:t>
      </w:r>
      <w:r w:rsidR="00FF1554">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және</w:t>
      </w:r>
      <w:r w:rsidR="00FF1554">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оларды</w:t>
      </w:r>
      <w:r w:rsidR="00FF1554">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дистилляциялау</w:t>
      </w:r>
      <w:r w:rsidR="00FF1554">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үздіксіз</w:t>
      </w:r>
      <w:r w:rsidR="00FF1554">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жүргізіледі, оның</w:t>
      </w:r>
      <w:r w:rsidR="00FF1554">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барысында</w:t>
      </w:r>
      <w:r w:rsidR="00FF1554">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текшеде</w:t>
      </w:r>
      <w:r w:rsidR="00FF1554">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 xml:space="preserve">қалдық – </w:t>
      </w:r>
      <w:r w:rsidR="00762306" w:rsidRPr="00762306">
        <w:rPr>
          <w:rFonts w:ascii="Times New Roman" w:hAnsi="Times New Roman" w:cs="Times New Roman"/>
          <w:sz w:val="28"/>
          <w:szCs w:val="28"/>
          <w:lang w:val="kk-KZ"/>
        </w:rPr>
        <w:t xml:space="preserve">госсипол шайыры </w:t>
      </w:r>
      <w:r w:rsidRPr="006B5237">
        <w:rPr>
          <w:rFonts w:ascii="Times New Roman" w:hAnsi="Times New Roman" w:cs="Times New Roman"/>
          <w:sz w:val="28"/>
          <w:szCs w:val="28"/>
          <w:lang w:val="kk-KZ"/>
        </w:rPr>
        <w:t xml:space="preserve">жиналады. </w:t>
      </w:r>
      <w:r w:rsidR="00762306" w:rsidRPr="00762306">
        <w:rPr>
          <w:rFonts w:ascii="Times New Roman" w:hAnsi="Times New Roman" w:cs="Times New Roman"/>
          <w:sz w:val="28"/>
          <w:szCs w:val="28"/>
          <w:lang w:val="kk-KZ"/>
        </w:rPr>
        <w:t>Госсипол шайыры</w:t>
      </w:r>
      <w:r w:rsidR="00EC6216" w:rsidRPr="006B5237">
        <w:rPr>
          <w:rFonts w:ascii="Times New Roman" w:hAnsi="Times New Roman" w:cs="Times New Roman"/>
          <w:sz w:val="28"/>
          <w:szCs w:val="28"/>
          <w:lang w:val="kk-KZ"/>
        </w:rPr>
        <w:t>–</w:t>
      </w:r>
      <w:r w:rsidRPr="006B5237">
        <w:rPr>
          <w:rFonts w:ascii="Times New Roman" w:hAnsi="Times New Roman" w:cs="Times New Roman"/>
          <w:sz w:val="28"/>
          <w:szCs w:val="28"/>
          <w:lang w:val="kk-KZ"/>
        </w:rPr>
        <w:t>бейтарап майдан, сабынданбайтын</w:t>
      </w:r>
      <w:r w:rsidR="00FF1554">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заттардан, бос май қышқылдарынан (соның</w:t>
      </w:r>
      <w:r w:rsidR="00FF1554">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ішінде</w:t>
      </w:r>
      <w:r w:rsidR="00FF1554">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оксиқышқылдардан), бояғыш</w:t>
      </w:r>
      <w:r w:rsidR="00FF1554">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қосылыстардан</w:t>
      </w:r>
      <w:r w:rsidR="00FF1554">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және</w:t>
      </w:r>
      <w:r w:rsidR="00FF1554">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басқа</w:t>
      </w:r>
      <w:r w:rsidR="00FF1554">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ұшпайтын</w:t>
      </w:r>
      <w:r w:rsidR="00FF1554">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қоспалардан (госсипол және</w:t>
      </w:r>
      <w:r w:rsidR="00FF1554">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оның</w:t>
      </w:r>
      <w:r w:rsidR="00FF1554">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туындылары) тұрады.</w:t>
      </w:r>
    </w:p>
    <w:p w:rsidR="00E80637" w:rsidRPr="006B5237" w:rsidRDefault="00E80637" w:rsidP="00EC6216">
      <w:pPr>
        <w:spacing w:after="0" w:line="240" w:lineRule="auto"/>
        <w:ind w:firstLine="709"/>
        <w:jc w:val="both"/>
        <w:rPr>
          <w:rFonts w:ascii="Times New Roman" w:hAnsi="Times New Roman" w:cs="Times New Roman"/>
          <w:sz w:val="28"/>
          <w:szCs w:val="28"/>
          <w:lang w:val="kk-KZ"/>
        </w:rPr>
      </w:pPr>
      <w:r w:rsidRPr="00E80637">
        <w:rPr>
          <w:rFonts w:ascii="Times New Roman" w:hAnsi="Times New Roman" w:cs="Times New Roman"/>
          <w:sz w:val="28"/>
          <w:szCs w:val="28"/>
          <w:lang w:val="kk-KZ"/>
        </w:rPr>
        <w:t>М</w:t>
      </w:r>
      <w:r w:rsidRPr="006B5237">
        <w:rPr>
          <w:rFonts w:ascii="Times New Roman" w:hAnsi="Times New Roman" w:cs="Times New Roman"/>
          <w:sz w:val="28"/>
          <w:szCs w:val="28"/>
          <w:lang w:val="kk-KZ"/>
        </w:rPr>
        <w:t>ай қышқылдарының</w:t>
      </w:r>
      <w:r w:rsidR="00FF1554">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вакуумдық</w:t>
      </w:r>
      <w:r w:rsidR="00FF1554">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дистилляциясының</w:t>
      </w:r>
      <w:r w:rsidR="00FF1554">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текше</w:t>
      </w:r>
      <w:r w:rsidR="00FF1554">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қалдығы-</w:t>
      </w:r>
      <w:r w:rsidR="00762306" w:rsidRPr="006B5237">
        <w:rPr>
          <w:rFonts w:ascii="Times New Roman" w:hAnsi="Times New Roman" w:cs="Times New Roman"/>
          <w:sz w:val="28"/>
          <w:szCs w:val="28"/>
          <w:lang w:val="kk-KZ"/>
        </w:rPr>
        <w:t>госсипол шайыры</w:t>
      </w:r>
      <w:r w:rsidRPr="006B5237">
        <w:rPr>
          <w:rFonts w:ascii="Times New Roman" w:hAnsi="Times New Roman" w:cs="Times New Roman"/>
          <w:sz w:val="28"/>
          <w:szCs w:val="28"/>
          <w:lang w:val="kk-KZ"/>
        </w:rPr>
        <w:t>, сондай-ақ мақта майын</w:t>
      </w:r>
      <w:r w:rsidR="00FF1554">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тазарту</w:t>
      </w:r>
      <w:r w:rsidR="00FF1554">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кезінде</w:t>
      </w:r>
      <w:r w:rsidR="00FF1554">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алынған</w:t>
      </w:r>
      <w:r w:rsidR="00FF1554">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қайта</w:t>
      </w:r>
      <w:r w:rsidR="00FF1554">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lastRenderedPageBreak/>
        <w:t>өңдеудің</w:t>
      </w:r>
      <w:r w:rsidR="00FF1554">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жанама</w:t>
      </w:r>
      <w:r w:rsidR="00FF1554">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 xml:space="preserve">өнімдері (техникалық госсипол) </w:t>
      </w:r>
      <w:r w:rsidRPr="00E80637">
        <w:rPr>
          <w:rFonts w:ascii="Times New Roman" w:hAnsi="Times New Roman" w:cs="Times New Roman"/>
          <w:sz w:val="28"/>
          <w:szCs w:val="28"/>
          <w:lang w:val="kk-KZ"/>
        </w:rPr>
        <w:t>екіншілік</w:t>
      </w:r>
      <w:r w:rsidR="00FF1554">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полимерлер</w:t>
      </w:r>
      <w:r w:rsidR="00FF1554">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негізінде</w:t>
      </w:r>
      <w:r w:rsidR="00FF1554">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композициялық</w:t>
      </w:r>
      <w:r w:rsidR="00FF1554">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қоспалар</w:t>
      </w:r>
      <w:r w:rsidR="00FF1554">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алу</w:t>
      </w:r>
      <w:r w:rsidR="00FF1554">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кезінде</w:t>
      </w:r>
      <w:r w:rsidR="00FF1554">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құнды</w:t>
      </w:r>
      <w:r w:rsidR="00FF1554">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бастапқы</w:t>
      </w:r>
      <w:r w:rsidR="00FF1554">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қосылыстар</w:t>
      </w:r>
      <w:r w:rsidR="00FF1554">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болып</w:t>
      </w:r>
      <w:r w:rsidR="00FF1554">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табылады. Госсипол шайырында бос май қышқылдары, сондай-ақ</w:t>
      </w:r>
      <w:r w:rsidR="0015044D">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вакуумды</w:t>
      </w:r>
      <w:r w:rsidR="00FF1554">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айдау</w:t>
      </w:r>
      <w:r w:rsidR="00FF1554">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кезінде</w:t>
      </w:r>
      <w:r w:rsidR="00FF1554">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текше</w:t>
      </w:r>
      <w:r w:rsidR="00FF1554">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қалдықта</w:t>
      </w:r>
      <w:r w:rsidR="00FF1554">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қалатын</w:t>
      </w:r>
      <w:r w:rsidR="00FF1554">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госсиполдың</w:t>
      </w:r>
      <w:r w:rsidR="00FF1554">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әртүрлі</w:t>
      </w:r>
      <w:r w:rsidR="00FF1554">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 xml:space="preserve">туындылары бар. Госсипол шайыры полимер </w:t>
      </w:r>
      <w:r w:rsidRPr="00E80637">
        <w:rPr>
          <w:rFonts w:ascii="Times New Roman" w:hAnsi="Times New Roman" w:cs="Times New Roman"/>
          <w:sz w:val="28"/>
          <w:szCs w:val="28"/>
          <w:lang w:val="kk-KZ"/>
        </w:rPr>
        <w:t>композициясына</w:t>
      </w:r>
      <w:r w:rsidR="00FF1554">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икемділік</w:t>
      </w:r>
      <w:r w:rsidR="00FF1554">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 xml:space="preserve">береді, </w:t>
      </w:r>
      <w:r w:rsidRPr="00E80637">
        <w:rPr>
          <w:rFonts w:ascii="Times New Roman" w:hAnsi="Times New Roman" w:cs="Times New Roman"/>
          <w:sz w:val="28"/>
          <w:szCs w:val="28"/>
          <w:lang w:val="kk-KZ"/>
        </w:rPr>
        <w:t>одан басқа</w:t>
      </w:r>
      <w:r w:rsidR="00FF1554">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құбырдың металл бетіне</w:t>
      </w:r>
      <w:r w:rsidR="00FF1554">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адгезияны</w:t>
      </w:r>
      <w:r w:rsidR="00FF1554">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немесе</w:t>
      </w:r>
      <w:r w:rsidR="00FF1554">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мұнай,</w:t>
      </w:r>
      <w:r w:rsidR="00FF1554">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мұнай</w:t>
      </w:r>
      <w:r w:rsidR="00FF1554">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өнімдерін</w:t>
      </w:r>
      <w:r w:rsidR="00FF1554">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сақтауды</w:t>
      </w:r>
      <w:r w:rsidR="00FF1554">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қамтамасыз</w:t>
      </w:r>
      <w:r w:rsidR="00FF1554">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етеді.</w:t>
      </w:r>
    </w:p>
    <w:p w:rsidR="00B36A51" w:rsidRDefault="00B36A51" w:rsidP="00EC6216">
      <w:pPr>
        <w:spacing w:after="0" w:line="240" w:lineRule="auto"/>
        <w:ind w:firstLine="709"/>
        <w:jc w:val="both"/>
        <w:rPr>
          <w:rFonts w:ascii="Times New Roman" w:hAnsi="Times New Roman" w:cs="Times New Roman"/>
          <w:b/>
          <w:sz w:val="28"/>
          <w:szCs w:val="28"/>
          <w:lang w:val="kk-KZ"/>
        </w:rPr>
      </w:pPr>
    </w:p>
    <w:p w:rsidR="00E80637" w:rsidRPr="00A0012D" w:rsidRDefault="00E80637" w:rsidP="00EC6216">
      <w:pPr>
        <w:spacing w:after="0" w:line="240" w:lineRule="auto"/>
        <w:ind w:firstLine="709"/>
        <w:jc w:val="both"/>
        <w:rPr>
          <w:rFonts w:ascii="Times New Roman" w:hAnsi="Times New Roman" w:cs="Times New Roman"/>
          <w:bCs/>
          <w:i/>
          <w:iCs/>
          <w:sz w:val="28"/>
          <w:szCs w:val="28"/>
          <w:lang w:val="kk-KZ"/>
        </w:rPr>
      </w:pPr>
      <w:r w:rsidRPr="00A0012D">
        <w:rPr>
          <w:rFonts w:ascii="Times New Roman" w:hAnsi="Times New Roman" w:cs="Times New Roman"/>
          <w:bCs/>
          <w:i/>
          <w:iCs/>
          <w:sz w:val="28"/>
          <w:szCs w:val="28"/>
          <w:lang w:val="kk-KZ"/>
        </w:rPr>
        <w:t>Әдебиеттік шолудың қорытындылары</w:t>
      </w:r>
    </w:p>
    <w:p w:rsidR="00E80637" w:rsidRPr="00E80637" w:rsidRDefault="00E80637" w:rsidP="00EC6216">
      <w:pPr>
        <w:spacing w:after="0" w:line="240" w:lineRule="auto"/>
        <w:ind w:firstLine="709"/>
        <w:jc w:val="both"/>
        <w:rPr>
          <w:rFonts w:ascii="Times New Roman" w:hAnsi="Times New Roman" w:cs="Times New Roman"/>
          <w:sz w:val="28"/>
          <w:szCs w:val="28"/>
          <w:lang w:val="kk-KZ"/>
        </w:rPr>
      </w:pPr>
      <w:r w:rsidRPr="0084235A">
        <w:rPr>
          <w:rFonts w:ascii="Times New Roman" w:hAnsi="Times New Roman" w:cs="Times New Roman"/>
          <w:sz w:val="28"/>
          <w:szCs w:val="28"/>
          <w:lang w:val="kk-KZ"/>
        </w:rPr>
        <w:t>1</w:t>
      </w:r>
      <w:r w:rsidRPr="00E80637">
        <w:rPr>
          <w:rFonts w:ascii="Times New Roman" w:hAnsi="Times New Roman" w:cs="Times New Roman"/>
          <w:sz w:val="28"/>
          <w:szCs w:val="28"/>
          <w:lang w:val="kk-KZ"/>
        </w:rPr>
        <w:t>.Полиэтилентерефталатты қайта қолдану туралы талдау бойынша алынған мәліметтер, осы полимер қалдықтарының жыл сайын артуы, ластауы, экологиялық тұрғыдан әлемдік мәселе туындайды.</w:t>
      </w:r>
    </w:p>
    <w:p w:rsidR="00E80637" w:rsidRPr="00E80637" w:rsidRDefault="00E80637" w:rsidP="00EC6216">
      <w:pPr>
        <w:spacing w:after="0" w:line="240" w:lineRule="auto"/>
        <w:ind w:firstLine="709"/>
        <w:jc w:val="both"/>
        <w:rPr>
          <w:rFonts w:ascii="Times New Roman" w:hAnsi="Times New Roman" w:cs="Times New Roman"/>
          <w:sz w:val="28"/>
          <w:szCs w:val="28"/>
          <w:lang w:val="kk-KZ"/>
        </w:rPr>
      </w:pPr>
      <w:r w:rsidRPr="00E80637">
        <w:rPr>
          <w:rFonts w:ascii="Times New Roman" w:hAnsi="Times New Roman" w:cs="Times New Roman"/>
          <w:sz w:val="28"/>
          <w:szCs w:val="28"/>
          <w:lang w:val="kk-KZ"/>
        </w:rPr>
        <w:t>Қазіргі уақытта ПЭТФ пластмассаларды қайта қолдану үшін «гликолиз- гидролиз» практикалық тұрғыдан алғанда, «гликолиз-гидролиз» деп аталатын гибридті гидролиз арқылы ПЭTФ-ты қайта қолдануға қызығушылық артып отыр. Өйткені ол пластмассаны қайта өңдеу арқылы сапалы полиэтилентерефталатқа айналдыруға мүмкіндік береді. Бұл технология бойынша ұсақталған ПЭТФ пластмассасының қалдықтары этиленгликоль буларының әсе</w:t>
      </w:r>
      <w:r w:rsidR="0015044D">
        <w:rPr>
          <w:rFonts w:ascii="Times New Roman" w:hAnsi="Times New Roman" w:cs="Times New Roman"/>
          <w:sz w:val="28"/>
          <w:szCs w:val="28"/>
          <w:lang w:val="kk-KZ"/>
        </w:rPr>
        <w:t>рінен ішінара гидролизге ұшырап</w:t>
      </w:r>
      <w:r w:rsidRPr="00E80637">
        <w:rPr>
          <w:rFonts w:ascii="Times New Roman" w:hAnsi="Times New Roman" w:cs="Times New Roman"/>
          <w:sz w:val="28"/>
          <w:szCs w:val="28"/>
          <w:lang w:val="kk-KZ"/>
        </w:rPr>
        <w:t xml:space="preserve"> өңделеді.</w:t>
      </w:r>
    </w:p>
    <w:p w:rsidR="00E80637" w:rsidRPr="00E80637" w:rsidRDefault="00E80637" w:rsidP="00EC6216">
      <w:pPr>
        <w:spacing w:after="0" w:line="240" w:lineRule="auto"/>
        <w:ind w:firstLine="709"/>
        <w:jc w:val="both"/>
        <w:rPr>
          <w:rFonts w:ascii="Times New Roman" w:hAnsi="Times New Roman" w:cs="Times New Roman"/>
          <w:sz w:val="28"/>
          <w:szCs w:val="28"/>
          <w:lang w:val="kk-KZ"/>
        </w:rPr>
      </w:pPr>
      <w:r w:rsidRPr="00E80637">
        <w:rPr>
          <w:rFonts w:ascii="Times New Roman" w:hAnsi="Times New Roman" w:cs="Times New Roman"/>
          <w:sz w:val="28"/>
          <w:szCs w:val="28"/>
          <w:lang w:val="kk-KZ"/>
        </w:rPr>
        <w:t>2. Екіншілік полипропилен біріншілік полипропилен сипаттамаларына ұқсас, құнды қасиеттерге ие, улы емес және иілгіш полимер болып табылады. Ол механикалық кернеуге, қышқылдарға, сілтілер мен тұздарға, ыстыққа төзімді (минималды балқу температурасы +160ºС). Қатты тұрмыстық қалдықтарынан басқа, Шымкент қаласының өнеркәсіп кәсіпорындарында, атап айтқанда, «HILL Corporation» ЖШС-де өнім алу кезінде жыл сайын кондиционерленбеген полипропилен ыдысының белгілі бір мөлшері қалып қояды.</w:t>
      </w:r>
    </w:p>
    <w:p w:rsidR="00E80637" w:rsidRPr="00E80637" w:rsidRDefault="00E80637" w:rsidP="00EC6216">
      <w:pPr>
        <w:spacing w:after="0" w:line="240" w:lineRule="auto"/>
        <w:ind w:firstLine="709"/>
        <w:jc w:val="both"/>
        <w:rPr>
          <w:rFonts w:ascii="Times New Roman" w:hAnsi="Times New Roman" w:cs="Times New Roman"/>
          <w:sz w:val="28"/>
          <w:szCs w:val="28"/>
          <w:lang w:val="kk-KZ"/>
        </w:rPr>
      </w:pPr>
      <w:r w:rsidRPr="00E80637">
        <w:rPr>
          <w:rFonts w:ascii="Times New Roman" w:hAnsi="Times New Roman" w:cs="Times New Roman"/>
          <w:sz w:val="28"/>
          <w:szCs w:val="28"/>
          <w:lang w:val="kk-KZ"/>
        </w:rPr>
        <w:t>Тұрмыстық қалдықтарды, полипропиленнен жасалған кондиционерленбеген ыдыстарды</w:t>
      </w:r>
      <w:r w:rsidR="0015044D">
        <w:rPr>
          <w:rFonts w:ascii="Times New Roman" w:hAnsi="Times New Roman" w:cs="Times New Roman"/>
          <w:sz w:val="28"/>
          <w:szCs w:val="28"/>
          <w:lang w:val="kk-KZ"/>
        </w:rPr>
        <w:t xml:space="preserve"> </w:t>
      </w:r>
      <w:r w:rsidRPr="00E80637">
        <w:rPr>
          <w:rFonts w:ascii="Times New Roman" w:hAnsi="Times New Roman" w:cs="Times New Roman"/>
          <w:sz w:val="28"/>
          <w:szCs w:val="28"/>
          <w:lang w:val="kk-KZ"/>
        </w:rPr>
        <w:t xml:space="preserve">әртүрлі полимерлі композицияларда, </w:t>
      </w:r>
      <w:r w:rsidR="00E614B9" w:rsidRPr="00E80637">
        <w:rPr>
          <w:rFonts w:ascii="Times New Roman" w:hAnsi="Times New Roman" w:cs="Times New Roman"/>
          <w:sz w:val="28"/>
          <w:szCs w:val="28"/>
          <w:lang w:val="kk-KZ"/>
        </w:rPr>
        <w:t>соның ішінде мұнай мен мұнай өнімдерін сақтауға</w:t>
      </w:r>
      <w:r w:rsidR="00E614B9">
        <w:rPr>
          <w:rFonts w:ascii="Times New Roman" w:hAnsi="Times New Roman" w:cs="Times New Roman"/>
          <w:sz w:val="28"/>
          <w:szCs w:val="28"/>
          <w:lang w:val="kk-KZ"/>
        </w:rPr>
        <w:t xml:space="preserve"> арналған резервуарларға </w:t>
      </w:r>
      <w:r w:rsidR="00634E2D">
        <w:rPr>
          <w:rFonts w:ascii="Times New Roman" w:hAnsi="Times New Roman" w:cs="Times New Roman"/>
          <w:sz w:val="28"/>
          <w:szCs w:val="28"/>
          <w:lang w:val="kk-KZ"/>
        </w:rPr>
        <w:t xml:space="preserve">коррозияға қарсы </w:t>
      </w:r>
      <w:r w:rsidR="00EB7A24">
        <w:rPr>
          <w:rFonts w:ascii="Times New Roman" w:hAnsi="Times New Roman" w:cs="Times New Roman"/>
          <w:sz w:val="28"/>
          <w:szCs w:val="28"/>
          <w:lang w:val="kk-KZ"/>
        </w:rPr>
        <w:t>жабынды</w:t>
      </w:r>
      <w:r w:rsidR="00772D85">
        <w:rPr>
          <w:rFonts w:ascii="Times New Roman" w:hAnsi="Times New Roman" w:cs="Times New Roman"/>
          <w:sz w:val="28"/>
          <w:szCs w:val="28"/>
          <w:lang w:val="kk-KZ"/>
        </w:rPr>
        <w:t>л</w:t>
      </w:r>
      <w:r w:rsidR="00634E2D">
        <w:rPr>
          <w:rFonts w:ascii="Times New Roman" w:hAnsi="Times New Roman" w:cs="Times New Roman"/>
          <w:sz w:val="28"/>
          <w:szCs w:val="28"/>
          <w:lang w:val="kk-KZ"/>
        </w:rPr>
        <w:t>арды</w:t>
      </w:r>
      <w:r w:rsidR="00772D85">
        <w:rPr>
          <w:rFonts w:ascii="Times New Roman" w:hAnsi="Times New Roman" w:cs="Times New Roman"/>
          <w:sz w:val="28"/>
          <w:szCs w:val="28"/>
          <w:lang w:val="kk-KZ"/>
        </w:rPr>
        <w:t xml:space="preserve"> </w:t>
      </w:r>
      <w:r w:rsidR="00634E2D" w:rsidRPr="00E80637">
        <w:rPr>
          <w:rFonts w:ascii="Times New Roman" w:hAnsi="Times New Roman" w:cs="Times New Roman"/>
          <w:sz w:val="28"/>
          <w:szCs w:val="28"/>
          <w:lang w:val="kk-KZ"/>
        </w:rPr>
        <w:t>алу үшін</w:t>
      </w:r>
      <w:r w:rsidR="0015044D">
        <w:rPr>
          <w:rFonts w:ascii="Times New Roman" w:hAnsi="Times New Roman" w:cs="Times New Roman"/>
          <w:sz w:val="28"/>
          <w:szCs w:val="28"/>
          <w:lang w:val="kk-KZ"/>
        </w:rPr>
        <w:t xml:space="preserve"> </w:t>
      </w:r>
      <w:r w:rsidR="00E614B9">
        <w:rPr>
          <w:rFonts w:ascii="Times New Roman" w:hAnsi="Times New Roman" w:cs="Times New Roman"/>
          <w:sz w:val="28"/>
          <w:szCs w:val="28"/>
          <w:lang w:val="kk-KZ"/>
        </w:rPr>
        <w:t>пайдалану</w:t>
      </w:r>
      <w:r w:rsidRPr="00E80637">
        <w:rPr>
          <w:rFonts w:ascii="Times New Roman" w:hAnsi="Times New Roman" w:cs="Times New Roman"/>
          <w:sz w:val="28"/>
          <w:szCs w:val="28"/>
          <w:lang w:val="kk-KZ"/>
        </w:rPr>
        <w:t xml:space="preserve"> перспективалы болып табылады.</w:t>
      </w:r>
    </w:p>
    <w:p w:rsidR="00E614B9" w:rsidRDefault="00E80637" w:rsidP="00EC6216">
      <w:pPr>
        <w:spacing w:after="0" w:line="240" w:lineRule="auto"/>
        <w:ind w:firstLine="709"/>
        <w:jc w:val="both"/>
        <w:rPr>
          <w:rFonts w:ascii="Times New Roman" w:hAnsi="Times New Roman" w:cs="Times New Roman"/>
          <w:sz w:val="28"/>
          <w:szCs w:val="28"/>
          <w:lang w:val="kk-KZ"/>
        </w:rPr>
      </w:pPr>
      <w:r w:rsidRPr="00E80637">
        <w:rPr>
          <w:rFonts w:ascii="Times New Roman" w:hAnsi="Times New Roman" w:cs="Times New Roman"/>
          <w:sz w:val="28"/>
          <w:szCs w:val="28"/>
          <w:lang w:val="kk-KZ"/>
        </w:rPr>
        <w:t xml:space="preserve">3. </w:t>
      </w:r>
      <w:r w:rsidR="00E614B9" w:rsidRPr="00E614B9">
        <w:rPr>
          <w:rFonts w:ascii="Times New Roman" w:hAnsi="Times New Roman" w:cs="Times New Roman"/>
          <w:sz w:val="28"/>
          <w:szCs w:val="28"/>
          <w:lang w:val="kk-KZ"/>
        </w:rPr>
        <w:t xml:space="preserve">Май қышқылдарының вакуумдық дистилляциясының текше қалдықтары-гудрон (госсипол шайыры), сондай-ақ мақта майын (техникалық госсипол) тазарту кезінде алынатын қайта өңдеудің жанама өнімдері де </w:t>
      </w:r>
      <w:r w:rsidR="00E614B9">
        <w:rPr>
          <w:rFonts w:ascii="Times New Roman" w:hAnsi="Times New Roman" w:cs="Times New Roman"/>
          <w:sz w:val="28"/>
          <w:szCs w:val="28"/>
          <w:lang w:val="kk-KZ"/>
        </w:rPr>
        <w:t>екіншілік</w:t>
      </w:r>
      <w:r w:rsidR="00E614B9" w:rsidRPr="00E614B9">
        <w:rPr>
          <w:rFonts w:ascii="Times New Roman" w:hAnsi="Times New Roman" w:cs="Times New Roman"/>
          <w:sz w:val="28"/>
          <w:szCs w:val="28"/>
          <w:lang w:val="kk-KZ"/>
        </w:rPr>
        <w:t xml:space="preserve"> полимерлер негізінде композициялық қоспалар алу кезінде құнды бастапқы қосылыстар болып табылады. Госсипол шайырында бос май қышқылдары және вакуумдық айдау кезінде текше қалдықта қалатын госсиполдың әртүрлі туындылары бар. Госсипол шайыры полимер құрамына икемділік береді, сонымен қатар құбырдың металл бетіне адгезияны немесе мұнай мен мұнай өнімдерін сақтауды қамтамасыз етеді.</w:t>
      </w:r>
    </w:p>
    <w:p w:rsidR="00E80637" w:rsidRPr="00E80637" w:rsidRDefault="00E80637" w:rsidP="00EC6216">
      <w:pPr>
        <w:spacing w:after="0" w:line="240" w:lineRule="auto"/>
        <w:ind w:firstLine="709"/>
        <w:jc w:val="both"/>
        <w:rPr>
          <w:rFonts w:ascii="Times New Roman" w:hAnsi="Times New Roman" w:cs="Times New Roman"/>
          <w:sz w:val="28"/>
          <w:szCs w:val="28"/>
          <w:lang w:val="kk-KZ"/>
        </w:rPr>
      </w:pPr>
      <w:r w:rsidRPr="00E80637">
        <w:rPr>
          <w:rFonts w:ascii="Times New Roman" w:hAnsi="Times New Roman" w:cs="Times New Roman"/>
          <w:sz w:val="28"/>
          <w:szCs w:val="28"/>
          <w:lang w:val="kk-KZ"/>
        </w:rPr>
        <w:t xml:space="preserve">4. </w:t>
      </w:r>
      <w:r w:rsidR="00E614B9">
        <w:rPr>
          <w:rFonts w:ascii="Times New Roman" w:hAnsi="Times New Roman" w:cs="Times New Roman"/>
          <w:sz w:val="28"/>
          <w:szCs w:val="28"/>
          <w:lang w:val="kk-KZ"/>
        </w:rPr>
        <w:t>М</w:t>
      </w:r>
      <w:r w:rsidRPr="00E80637">
        <w:rPr>
          <w:rFonts w:ascii="Times New Roman" w:hAnsi="Times New Roman" w:cs="Times New Roman"/>
          <w:sz w:val="28"/>
          <w:szCs w:val="28"/>
          <w:lang w:val="kk-KZ"/>
        </w:rPr>
        <w:t xml:space="preserve">ұнай сақтауға арналған резервуарларға арналған заманауи коррозияға қарсы композициялық </w:t>
      </w:r>
      <w:r w:rsidR="00EB7A24">
        <w:rPr>
          <w:rFonts w:ascii="Times New Roman" w:hAnsi="Times New Roman" w:cs="Times New Roman"/>
          <w:sz w:val="28"/>
          <w:szCs w:val="28"/>
          <w:lang w:val="kk-KZ"/>
        </w:rPr>
        <w:t>жабынды</w:t>
      </w:r>
      <w:r w:rsidR="00772D85">
        <w:rPr>
          <w:rFonts w:ascii="Times New Roman" w:hAnsi="Times New Roman" w:cs="Times New Roman"/>
          <w:sz w:val="28"/>
          <w:szCs w:val="28"/>
          <w:lang w:val="kk-KZ"/>
        </w:rPr>
        <w:t>л</w:t>
      </w:r>
      <w:r w:rsidRPr="00E80637">
        <w:rPr>
          <w:rFonts w:ascii="Times New Roman" w:hAnsi="Times New Roman" w:cs="Times New Roman"/>
          <w:sz w:val="28"/>
          <w:szCs w:val="28"/>
          <w:lang w:val="kk-KZ"/>
        </w:rPr>
        <w:t xml:space="preserve">ардың әрқайсысының өзіндік артықшылықтарымен бірге кемшіліктері де болады. Барлық талаптарға сай </w:t>
      </w:r>
      <w:r w:rsidRPr="00E80637">
        <w:rPr>
          <w:rFonts w:ascii="Times New Roman" w:hAnsi="Times New Roman" w:cs="Times New Roman"/>
          <w:sz w:val="28"/>
          <w:szCs w:val="28"/>
          <w:lang w:val="kk-KZ"/>
        </w:rPr>
        <w:lastRenderedPageBreak/>
        <w:t xml:space="preserve">келетін және жабдықты жұмыс жағдайында коррозиядан қорғауды қамтамасыз ететін бір ғана </w:t>
      </w:r>
      <w:r w:rsidR="00EB7A24">
        <w:rPr>
          <w:rFonts w:ascii="Times New Roman" w:hAnsi="Times New Roman" w:cs="Times New Roman"/>
          <w:sz w:val="28"/>
          <w:szCs w:val="28"/>
          <w:lang w:val="kk-KZ"/>
        </w:rPr>
        <w:t>жабынды</w:t>
      </w:r>
      <w:r w:rsidRPr="00E80637">
        <w:rPr>
          <w:rFonts w:ascii="Times New Roman" w:hAnsi="Times New Roman" w:cs="Times New Roman"/>
          <w:sz w:val="28"/>
          <w:szCs w:val="28"/>
          <w:lang w:val="kk-KZ"/>
        </w:rPr>
        <w:t>ға таңдау жасау өте қиын міндет.</w:t>
      </w:r>
    </w:p>
    <w:p w:rsidR="00E80637" w:rsidRDefault="00E80637" w:rsidP="00EC6216">
      <w:pPr>
        <w:spacing w:after="0" w:line="240" w:lineRule="auto"/>
        <w:ind w:firstLine="709"/>
        <w:jc w:val="both"/>
        <w:rPr>
          <w:rFonts w:ascii="Times New Roman" w:hAnsi="Times New Roman" w:cs="Times New Roman"/>
          <w:sz w:val="28"/>
          <w:szCs w:val="28"/>
          <w:lang w:val="kk-KZ"/>
        </w:rPr>
      </w:pPr>
      <w:r w:rsidRPr="00E80637">
        <w:rPr>
          <w:rFonts w:ascii="Times New Roman" w:hAnsi="Times New Roman" w:cs="Times New Roman"/>
          <w:sz w:val="28"/>
          <w:szCs w:val="28"/>
          <w:lang w:val="kk-KZ"/>
        </w:rPr>
        <w:t xml:space="preserve">5. Мұнай мен мұнай өнімдерін сақтауға, жер үсті және жерасты жабдықтарына арналған коррозияға қарсы полимерлі </w:t>
      </w:r>
      <w:r w:rsidR="00EB7A24">
        <w:rPr>
          <w:rFonts w:ascii="Times New Roman" w:hAnsi="Times New Roman" w:cs="Times New Roman"/>
          <w:sz w:val="28"/>
          <w:szCs w:val="28"/>
          <w:lang w:val="kk-KZ"/>
        </w:rPr>
        <w:t>жабынды</w:t>
      </w:r>
      <w:r w:rsidR="00772D85">
        <w:rPr>
          <w:rFonts w:ascii="Times New Roman" w:hAnsi="Times New Roman" w:cs="Times New Roman"/>
          <w:sz w:val="28"/>
          <w:szCs w:val="28"/>
          <w:lang w:val="kk-KZ"/>
        </w:rPr>
        <w:t>л</w:t>
      </w:r>
      <w:r w:rsidRPr="00E80637">
        <w:rPr>
          <w:rFonts w:ascii="Times New Roman" w:hAnsi="Times New Roman" w:cs="Times New Roman"/>
          <w:sz w:val="28"/>
          <w:szCs w:val="28"/>
          <w:lang w:val="kk-KZ"/>
        </w:rPr>
        <w:t xml:space="preserve">ар бірқатар талаптарға сай болу керек. </w:t>
      </w:r>
      <w:r w:rsidR="00EB7A24">
        <w:rPr>
          <w:rFonts w:ascii="Times New Roman" w:hAnsi="Times New Roman" w:cs="Times New Roman"/>
          <w:sz w:val="28"/>
          <w:szCs w:val="28"/>
          <w:lang w:val="kk-KZ"/>
        </w:rPr>
        <w:t>Жабынды</w:t>
      </w:r>
      <w:r w:rsidR="00772D85">
        <w:rPr>
          <w:rFonts w:ascii="Times New Roman" w:hAnsi="Times New Roman" w:cs="Times New Roman"/>
          <w:sz w:val="28"/>
          <w:szCs w:val="28"/>
          <w:lang w:val="kk-KZ"/>
        </w:rPr>
        <w:t>л</w:t>
      </w:r>
      <w:r w:rsidRPr="00E80637">
        <w:rPr>
          <w:rFonts w:ascii="Times New Roman" w:hAnsi="Times New Roman" w:cs="Times New Roman"/>
          <w:sz w:val="28"/>
          <w:szCs w:val="28"/>
          <w:lang w:val="kk-KZ"/>
        </w:rPr>
        <w:t>ар, диэлектрлік қасиеттерге, құбырдың металына және мұнай мен мұнай өнімдерін сақтауға арналған резервуарға жақсы адгезияға (жабысу) ие болуы керек, сонымен қатар су мен ылғалдың енуіне төзімді, механикалық берік, серпімді және термотұрақты, қатты болуы керек. Қаптау технологиясы оларды пайдаланылатын объектілерге қолдану механикаландыруға мүмкіндік беруі керек, ал пайдаланылатын материалдар арзан, қол жетімді және берік болуы керек.</w:t>
      </w:r>
    </w:p>
    <w:p w:rsidR="00E80637" w:rsidRDefault="00E80637" w:rsidP="0084235A">
      <w:pPr>
        <w:spacing w:after="0" w:line="240" w:lineRule="auto"/>
        <w:ind w:firstLine="426"/>
        <w:jc w:val="both"/>
        <w:rPr>
          <w:rFonts w:ascii="Times New Roman" w:hAnsi="Times New Roman" w:cs="Times New Roman"/>
          <w:sz w:val="28"/>
          <w:szCs w:val="28"/>
          <w:lang w:val="kk-KZ"/>
        </w:rPr>
      </w:pPr>
    </w:p>
    <w:p w:rsidR="00E80637" w:rsidRDefault="00E80637" w:rsidP="0084235A">
      <w:pPr>
        <w:spacing w:after="0" w:line="240" w:lineRule="auto"/>
        <w:ind w:firstLine="426"/>
        <w:jc w:val="both"/>
        <w:rPr>
          <w:rFonts w:ascii="Times New Roman" w:hAnsi="Times New Roman" w:cs="Times New Roman"/>
          <w:sz w:val="28"/>
          <w:szCs w:val="28"/>
          <w:lang w:val="kk-KZ"/>
        </w:rPr>
      </w:pPr>
    </w:p>
    <w:p w:rsidR="00E80637" w:rsidRDefault="00E80637" w:rsidP="0084235A">
      <w:pPr>
        <w:spacing w:after="0" w:line="240" w:lineRule="auto"/>
        <w:ind w:firstLine="426"/>
        <w:jc w:val="both"/>
        <w:rPr>
          <w:rFonts w:ascii="Times New Roman" w:hAnsi="Times New Roman" w:cs="Times New Roman"/>
          <w:sz w:val="28"/>
          <w:szCs w:val="28"/>
          <w:lang w:val="kk-KZ"/>
        </w:rPr>
      </w:pPr>
    </w:p>
    <w:p w:rsidR="00E80637" w:rsidRDefault="00E80637" w:rsidP="0084235A">
      <w:pPr>
        <w:spacing w:after="0" w:line="240" w:lineRule="auto"/>
        <w:ind w:firstLine="426"/>
        <w:jc w:val="both"/>
        <w:rPr>
          <w:rFonts w:ascii="Times New Roman" w:hAnsi="Times New Roman" w:cs="Times New Roman"/>
          <w:sz w:val="28"/>
          <w:szCs w:val="28"/>
          <w:lang w:val="kk-KZ"/>
        </w:rPr>
      </w:pPr>
    </w:p>
    <w:p w:rsidR="00E80637" w:rsidRDefault="00E80637" w:rsidP="0084235A">
      <w:pPr>
        <w:spacing w:after="0" w:line="240" w:lineRule="auto"/>
        <w:ind w:firstLine="426"/>
        <w:jc w:val="both"/>
        <w:rPr>
          <w:rFonts w:ascii="Times New Roman" w:hAnsi="Times New Roman" w:cs="Times New Roman"/>
          <w:sz w:val="28"/>
          <w:szCs w:val="28"/>
          <w:lang w:val="kk-KZ"/>
        </w:rPr>
      </w:pPr>
    </w:p>
    <w:p w:rsidR="00E80637" w:rsidRDefault="00E80637" w:rsidP="0084235A">
      <w:pPr>
        <w:spacing w:after="0" w:line="240" w:lineRule="auto"/>
        <w:ind w:firstLine="426"/>
        <w:jc w:val="both"/>
        <w:rPr>
          <w:rFonts w:ascii="Times New Roman" w:hAnsi="Times New Roman" w:cs="Times New Roman"/>
          <w:sz w:val="28"/>
          <w:szCs w:val="28"/>
          <w:lang w:val="kk-KZ"/>
        </w:rPr>
      </w:pPr>
    </w:p>
    <w:p w:rsidR="00E80637" w:rsidRDefault="00E80637" w:rsidP="0084235A">
      <w:pPr>
        <w:spacing w:after="0" w:line="240" w:lineRule="auto"/>
        <w:ind w:firstLine="426"/>
        <w:jc w:val="both"/>
        <w:rPr>
          <w:rFonts w:ascii="Times New Roman" w:hAnsi="Times New Roman" w:cs="Times New Roman"/>
          <w:sz w:val="28"/>
          <w:szCs w:val="28"/>
          <w:lang w:val="kk-KZ"/>
        </w:rPr>
      </w:pPr>
    </w:p>
    <w:p w:rsidR="005F05EA" w:rsidRDefault="005F05EA" w:rsidP="0084235A">
      <w:pPr>
        <w:spacing w:after="0" w:line="240" w:lineRule="auto"/>
        <w:ind w:firstLine="426"/>
        <w:jc w:val="both"/>
        <w:rPr>
          <w:rFonts w:ascii="Times New Roman" w:hAnsi="Times New Roman" w:cs="Times New Roman"/>
          <w:sz w:val="28"/>
          <w:szCs w:val="28"/>
          <w:lang w:val="kk-KZ"/>
        </w:rPr>
      </w:pPr>
    </w:p>
    <w:p w:rsidR="005F05EA" w:rsidRDefault="005F05EA" w:rsidP="0084235A">
      <w:pPr>
        <w:spacing w:after="0" w:line="240" w:lineRule="auto"/>
        <w:ind w:firstLine="426"/>
        <w:jc w:val="both"/>
        <w:rPr>
          <w:rFonts w:ascii="Times New Roman" w:hAnsi="Times New Roman" w:cs="Times New Roman"/>
          <w:sz w:val="28"/>
          <w:szCs w:val="28"/>
          <w:lang w:val="kk-KZ"/>
        </w:rPr>
      </w:pPr>
    </w:p>
    <w:p w:rsidR="005F05EA" w:rsidRDefault="005F05EA" w:rsidP="0084235A">
      <w:pPr>
        <w:spacing w:after="0" w:line="240" w:lineRule="auto"/>
        <w:ind w:firstLine="426"/>
        <w:jc w:val="both"/>
        <w:rPr>
          <w:rFonts w:ascii="Times New Roman" w:hAnsi="Times New Roman" w:cs="Times New Roman"/>
          <w:sz w:val="28"/>
          <w:szCs w:val="28"/>
          <w:lang w:val="kk-KZ"/>
        </w:rPr>
      </w:pPr>
    </w:p>
    <w:p w:rsidR="005F05EA" w:rsidRDefault="005F05EA" w:rsidP="0084235A">
      <w:pPr>
        <w:spacing w:after="0" w:line="240" w:lineRule="auto"/>
        <w:ind w:firstLine="426"/>
        <w:jc w:val="both"/>
        <w:rPr>
          <w:rFonts w:ascii="Times New Roman" w:hAnsi="Times New Roman" w:cs="Times New Roman"/>
          <w:sz w:val="28"/>
          <w:szCs w:val="28"/>
          <w:lang w:val="kk-KZ"/>
        </w:rPr>
      </w:pPr>
    </w:p>
    <w:p w:rsidR="005F05EA" w:rsidRDefault="005F05EA" w:rsidP="0084235A">
      <w:pPr>
        <w:spacing w:after="0" w:line="240" w:lineRule="auto"/>
        <w:ind w:firstLine="426"/>
        <w:jc w:val="both"/>
        <w:rPr>
          <w:rFonts w:ascii="Times New Roman" w:hAnsi="Times New Roman" w:cs="Times New Roman"/>
          <w:sz w:val="28"/>
          <w:szCs w:val="28"/>
          <w:lang w:val="kk-KZ"/>
        </w:rPr>
      </w:pPr>
    </w:p>
    <w:p w:rsidR="005F05EA" w:rsidRDefault="005F05EA" w:rsidP="0084235A">
      <w:pPr>
        <w:spacing w:after="0" w:line="240" w:lineRule="auto"/>
        <w:ind w:firstLine="426"/>
        <w:jc w:val="both"/>
        <w:rPr>
          <w:rFonts w:ascii="Times New Roman" w:hAnsi="Times New Roman" w:cs="Times New Roman"/>
          <w:sz w:val="28"/>
          <w:szCs w:val="28"/>
          <w:lang w:val="kk-KZ"/>
        </w:rPr>
      </w:pPr>
    </w:p>
    <w:p w:rsidR="00E80637" w:rsidRDefault="00E80637" w:rsidP="0084235A">
      <w:pPr>
        <w:spacing w:after="0" w:line="240" w:lineRule="auto"/>
        <w:ind w:firstLine="426"/>
        <w:jc w:val="both"/>
        <w:rPr>
          <w:rFonts w:ascii="Times New Roman" w:hAnsi="Times New Roman" w:cs="Times New Roman"/>
          <w:sz w:val="28"/>
          <w:szCs w:val="28"/>
          <w:lang w:val="kk-KZ"/>
        </w:rPr>
      </w:pPr>
    </w:p>
    <w:p w:rsidR="00E80637" w:rsidRDefault="00E80637" w:rsidP="0084235A">
      <w:pPr>
        <w:spacing w:after="0" w:line="240" w:lineRule="auto"/>
        <w:ind w:firstLine="426"/>
        <w:jc w:val="both"/>
        <w:rPr>
          <w:rFonts w:ascii="Times New Roman" w:hAnsi="Times New Roman" w:cs="Times New Roman"/>
          <w:sz w:val="28"/>
          <w:szCs w:val="28"/>
          <w:lang w:val="kk-KZ"/>
        </w:rPr>
      </w:pPr>
    </w:p>
    <w:p w:rsidR="00E80637" w:rsidRDefault="00E80637" w:rsidP="0084235A">
      <w:pPr>
        <w:spacing w:after="0" w:line="240" w:lineRule="auto"/>
        <w:ind w:firstLine="426"/>
        <w:jc w:val="both"/>
        <w:rPr>
          <w:rFonts w:ascii="Times New Roman" w:hAnsi="Times New Roman" w:cs="Times New Roman"/>
          <w:sz w:val="28"/>
          <w:szCs w:val="28"/>
          <w:lang w:val="kk-KZ"/>
        </w:rPr>
      </w:pPr>
    </w:p>
    <w:p w:rsidR="003011B4" w:rsidRDefault="003011B4" w:rsidP="0084235A">
      <w:pPr>
        <w:spacing w:after="0" w:line="240" w:lineRule="auto"/>
        <w:ind w:firstLine="426"/>
        <w:jc w:val="both"/>
        <w:rPr>
          <w:rFonts w:ascii="Times New Roman" w:hAnsi="Times New Roman" w:cs="Times New Roman"/>
          <w:sz w:val="28"/>
          <w:szCs w:val="28"/>
          <w:lang w:val="kk-KZ"/>
        </w:rPr>
      </w:pPr>
    </w:p>
    <w:p w:rsidR="003011B4" w:rsidRDefault="003011B4" w:rsidP="0084235A">
      <w:pPr>
        <w:spacing w:after="0" w:line="240" w:lineRule="auto"/>
        <w:ind w:firstLine="426"/>
        <w:jc w:val="both"/>
        <w:rPr>
          <w:rFonts w:ascii="Times New Roman" w:hAnsi="Times New Roman" w:cs="Times New Roman"/>
          <w:sz w:val="28"/>
          <w:szCs w:val="28"/>
          <w:lang w:val="kk-KZ"/>
        </w:rPr>
      </w:pPr>
    </w:p>
    <w:p w:rsidR="003011B4" w:rsidRDefault="003011B4" w:rsidP="0084235A">
      <w:pPr>
        <w:spacing w:after="0" w:line="240" w:lineRule="auto"/>
        <w:ind w:firstLine="426"/>
        <w:jc w:val="both"/>
        <w:rPr>
          <w:rFonts w:ascii="Times New Roman" w:hAnsi="Times New Roman" w:cs="Times New Roman"/>
          <w:sz w:val="28"/>
          <w:szCs w:val="28"/>
          <w:lang w:val="kk-KZ"/>
        </w:rPr>
      </w:pPr>
    </w:p>
    <w:p w:rsidR="00E80637" w:rsidRDefault="00E80637" w:rsidP="0084235A">
      <w:pPr>
        <w:spacing w:after="0" w:line="240" w:lineRule="auto"/>
        <w:ind w:firstLine="426"/>
        <w:jc w:val="both"/>
        <w:rPr>
          <w:rFonts w:ascii="Times New Roman" w:hAnsi="Times New Roman" w:cs="Times New Roman"/>
          <w:sz w:val="28"/>
          <w:szCs w:val="28"/>
          <w:lang w:val="kk-KZ"/>
        </w:rPr>
      </w:pPr>
    </w:p>
    <w:p w:rsidR="00762306" w:rsidRDefault="00762306" w:rsidP="0084235A">
      <w:pPr>
        <w:spacing w:after="0" w:line="240" w:lineRule="auto"/>
        <w:ind w:firstLine="426"/>
        <w:jc w:val="both"/>
        <w:rPr>
          <w:rFonts w:ascii="Times New Roman" w:hAnsi="Times New Roman" w:cs="Times New Roman"/>
          <w:sz w:val="28"/>
          <w:szCs w:val="28"/>
          <w:lang w:val="kk-KZ"/>
        </w:rPr>
      </w:pPr>
    </w:p>
    <w:p w:rsidR="00762306" w:rsidRDefault="00762306" w:rsidP="0084235A">
      <w:pPr>
        <w:spacing w:after="0" w:line="240" w:lineRule="auto"/>
        <w:ind w:firstLine="426"/>
        <w:jc w:val="both"/>
        <w:rPr>
          <w:rFonts w:ascii="Times New Roman" w:hAnsi="Times New Roman" w:cs="Times New Roman"/>
          <w:sz w:val="28"/>
          <w:szCs w:val="28"/>
          <w:lang w:val="kk-KZ"/>
        </w:rPr>
      </w:pPr>
    </w:p>
    <w:p w:rsidR="00420FD8" w:rsidRDefault="00420FD8" w:rsidP="0084235A">
      <w:pPr>
        <w:spacing w:after="0" w:line="240" w:lineRule="auto"/>
        <w:ind w:firstLine="426"/>
        <w:jc w:val="both"/>
        <w:rPr>
          <w:rFonts w:ascii="Times New Roman" w:hAnsi="Times New Roman" w:cs="Times New Roman"/>
          <w:sz w:val="28"/>
          <w:szCs w:val="28"/>
          <w:lang w:val="kk-KZ"/>
        </w:rPr>
      </w:pPr>
    </w:p>
    <w:p w:rsidR="00420FD8" w:rsidRDefault="00420FD8" w:rsidP="0084235A">
      <w:pPr>
        <w:spacing w:after="0" w:line="240" w:lineRule="auto"/>
        <w:ind w:firstLine="426"/>
        <w:jc w:val="both"/>
        <w:rPr>
          <w:rFonts w:ascii="Times New Roman" w:hAnsi="Times New Roman" w:cs="Times New Roman"/>
          <w:sz w:val="28"/>
          <w:szCs w:val="28"/>
          <w:lang w:val="kk-KZ"/>
        </w:rPr>
      </w:pPr>
    </w:p>
    <w:p w:rsidR="00BD6C1C" w:rsidRDefault="00BD6C1C" w:rsidP="0084235A">
      <w:pPr>
        <w:spacing w:after="0" w:line="240" w:lineRule="auto"/>
        <w:ind w:firstLine="426"/>
        <w:jc w:val="both"/>
        <w:rPr>
          <w:rFonts w:ascii="Times New Roman" w:hAnsi="Times New Roman" w:cs="Times New Roman"/>
          <w:sz w:val="28"/>
          <w:szCs w:val="28"/>
          <w:lang w:val="kk-KZ"/>
        </w:rPr>
      </w:pPr>
    </w:p>
    <w:p w:rsidR="00BD6C1C" w:rsidRDefault="00BD6C1C" w:rsidP="0084235A">
      <w:pPr>
        <w:spacing w:after="0" w:line="240" w:lineRule="auto"/>
        <w:ind w:firstLine="426"/>
        <w:jc w:val="both"/>
        <w:rPr>
          <w:rFonts w:ascii="Times New Roman" w:hAnsi="Times New Roman" w:cs="Times New Roman"/>
          <w:sz w:val="28"/>
          <w:szCs w:val="28"/>
          <w:lang w:val="kk-KZ"/>
        </w:rPr>
      </w:pPr>
    </w:p>
    <w:p w:rsidR="00420FD8" w:rsidRDefault="00420FD8" w:rsidP="0084235A">
      <w:pPr>
        <w:spacing w:after="0" w:line="240" w:lineRule="auto"/>
        <w:ind w:firstLine="426"/>
        <w:jc w:val="both"/>
        <w:rPr>
          <w:rFonts w:ascii="Times New Roman" w:hAnsi="Times New Roman" w:cs="Times New Roman"/>
          <w:sz w:val="28"/>
          <w:szCs w:val="28"/>
          <w:lang w:val="kk-KZ"/>
        </w:rPr>
      </w:pPr>
    </w:p>
    <w:p w:rsidR="00625E13" w:rsidRDefault="00625E13" w:rsidP="0084235A">
      <w:pPr>
        <w:spacing w:after="0" w:line="240" w:lineRule="auto"/>
        <w:ind w:firstLine="426"/>
        <w:jc w:val="both"/>
        <w:rPr>
          <w:rFonts w:ascii="Times New Roman" w:hAnsi="Times New Roman" w:cs="Times New Roman"/>
          <w:sz w:val="28"/>
          <w:szCs w:val="28"/>
          <w:lang w:val="kk-KZ"/>
        </w:rPr>
      </w:pPr>
    </w:p>
    <w:p w:rsidR="00B36A51" w:rsidRDefault="00B36A51" w:rsidP="0084235A">
      <w:pPr>
        <w:spacing w:after="0" w:line="240" w:lineRule="auto"/>
        <w:ind w:firstLine="426"/>
        <w:jc w:val="both"/>
        <w:rPr>
          <w:rFonts w:ascii="Times New Roman" w:hAnsi="Times New Roman" w:cs="Times New Roman"/>
          <w:sz w:val="28"/>
          <w:szCs w:val="28"/>
          <w:lang w:val="kk-KZ"/>
        </w:rPr>
      </w:pPr>
    </w:p>
    <w:p w:rsidR="00B36A51" w:rsidRDefault="00B36A51" w:rsidP="0084235A">
      <w:pPr>
        <w:spacing w:after="0" w:line="240" w:lineRule="auto"/>
        <w:ind w:firstLine="426"/>
        <w:jc w:val="both"/>
        <w:rPr>
          <w:rFonts w:ascii="Times New Roman" w:hAnsi="Times New Roman" w:cs="Times New Roman"/>
          <w:sz w:val="28"/>
          <w:szCs w:val="28"/>
          <w:lang w:val="kk-KZ"/>
        </w:rPr>
      </w:pPr>
    </w:p>
    <w:p w:rsidR="0023391F" w:rsidRDefault="0023391F" w:rsidP="0084235A">
      <w:pPr>
        <w:spacing w:after="0" w:line="240" w:lineRule="auto"/>
        <w:ind w:firstLine="426"/>
        <w:jc w:val="both"/>
        <w:rPr>
          <w:rFonts w:ascii="Times New Roman" w:hAnsi="Times New Roman" w:cs="Times New Roman"/>
          <w:sz w:val="28"/>
          <w:szCs w:val="28"/>
          <w:lang w:val="kk-KZ"/>
        </w:rPr>
      </w:pPr>
    </w:p>
    <w:p w:rsidR="0023391F" w:rsidRDefault="0023391F" w:rsidP="0084235A">
      <w:pPr>
        <w:spacing w:after="0" w:line="240" w:lineRule="auto"/>
        <w:ind w:firstLine="426"/>
        <w:jc w:val="both"/>
        <w:rPr>
          <w:rFonts w:ascii="Times New Roman" w:hAnsi="Times New Roman" w:cs="Times New Roman"/>
          <w:sz w:val="28"/>
          <w:szCs w:val="28"/>
          <w:lang w:val="kk-KZ"/>
        </w:rPr>
      </w:pPr>
    </w:p>
    <w:p w:rsidR="0023391F" w:rsidRDefault="0023391F" w:rsidP="0084235A">
      <w:pPr>
        <w:spacing w:after="0" w:line="240" w:lineRule="auto"/>
        <w:ind w:firstLine="426"/>
        <w:jc w:val="both"/>
        <w:rPr>
          <w:rFonts w:ascii="Times New Roman" w:hAnsi="Times New Roman" w:cs="Times New Roman"/>
          <w:sz w:val="28"/>
          <w:szCs w:val="28"/>
          <w:lang w:val="kk-KZ"/>
        </w:rPr>
      </w:pPr>
    </w:p>
    <w:p w:rsidR="00625E13" w:rsidRDefault="00625E13" w:rsidP="0084235A">
      <w:pPr>
        <w:spacing w:after="0" w:line="240" w:lineRule="auto"/>
        <w:ind w:firstLine="426"/>
        <w:jc w:val="both"/>
        <w:rPr>
          <w:rFonts w:ascii="Times New Roman" w:hAnsi="Times New Roman" w:cs="Times New Roman"/>
          <w:sz w:val="28"/>
          <w:szCs w:val="28"/>
          <w:lang w:val="kk-KZ"/>
        </w:rPr>
      </w:pPr>
    </w:p>
    <w:p w:rsidR="00E80637" w:rsidRPr="00E80637" w:rsidRDefault="00E80637" w:rsidP="00EC6216">
      <w:pPr>
        <w:tabs>
          <w:tab w:val="left" w:pos="1134"/>
        </w:tabs>
        <w:spacing w:after="0" w:line="240" w:lineRule="auto"/>
        <w:ind w:firstLine="709"/>
        <w:jc w:val="both"/>
        <w:rPr>
          <w:rFonts w:ascii="Times New Roman" w:hAnsi="Times New Roman" w:cs="Times New Roman"/>
          <w:b/>
          <w:sz w:val="28"/>
          <w:szCs w:val="28"/>
          <w:lang w:val="kk-KZ"/>
        </w:rPr>
      </w:pPr>
      <w:r w:rsidRPr="00E80637">
        <w:rPr>
          <w:rFonts w:ascii="Times New Roman" w:hAnsi="Times New Roman" w:cs="Times New Roman"/>
          <w:b/>
          <w:sz w:val="28"/>
          <w:szCs w:val="28"/>
          <w:lang w:val="kk-KZ"/>
        </w:rPr>
        <w:lastRenderedPageBreak/>
        <w:t>2 ЗЕРТТЕУ НЫСАНДАРЫ МЕН ӘДІСТЕРІ</w:t>
      </w:r>
    </w:p>
    <w:p w:rsidR="00E80637" w:rsidRPr="00E80637" w:rsidRDefault="00E80637" w:rsidP="00EC6216">
      <w:pPr>
        <w:tabs>
          <w:tab w:val="left" w:pos="1134"/>
        </w:tabs>
        <w:spacing w:after="0" w:line="240" w:lineRule="auto"/>
        <w:ind w:firstLine="709"/>
        <w:jc w:val="both"/>
        <w:rPr>
          <w:rFonts w:ascii="Times New Roman" w:hAnsi="Times New Roman" w:cs="Times New Roman"/>
          <w:b/>
          <w:sz w:val="28"/>
          <w:szCs w:val="28"/>
          <w:lang w:val="kk-KZ"/>
        </w:rPr>
      </w:pPr>
    </w:p>
    <w:p w:rsidR="00E80637" w:rsidRPr="00E80637" w:rsidRDefault="00E80637" w:rsidP="00EC6216">
      <w:pPr>
        <w:tabs>
          <w:tab w:val="left" w:pos="1134"/>
        </w:tabs>
        <w:spacing w:after="0" w:line="240" w:lineRule="auto"/>
        <w:ind w:firstLine="709"/>
        <w:jc w:val="both"/>
        <w:rPr>
          <w:rFonts w:ascii="Times New Roman" w:hAnsi="Times New Roman" w:cs="Times New Roman"/>
          <w:b/>
          <w:sz w:val="28"/>
          <w:szCs w:val="28"/>
          <w:lang w:val="kk-KZ"/>
        </w:rPr>
      </w:pPr>
      <w:r w:rsidRPr="00E80637">
        <w:rPr>
          <w:rFonts w:ascii="Times New Roman" w:hAnsi="Times New Roman" w:cs="Times New Roman"/>
          <w:b/>
          <w:sz w:val="28"/>
          <w:szCs w:val="28"/>
          <w:lang w:val="kk-KZ"/>
        </w:rPr>
        <w:t xml:space="preserve">2.1 </w:t>
      </w:r>
      <w:r w:rsidR="00C92461" w:rsidRPr="00C92461">
        <w:rPr>
          <w:rFonts w:ascii="Times New Roman" w:hAnsi="Times New Roman" w:cs="Times New Roman"/>
          <w:b/>
          <w:sz w:val="28"/>
          <w:szCs w:val="28"/>
          <w:lang w:val="kk-KZ"/>
        </w:rPr>
        <w:t>Зерттеудің бағытын таңдау, оны негіздеу</w:t>
      </w:r>
    </w:p>
    <w:p w:rsidR="00E80637" w:rsidRPr="00E80637" w:rsidRDefault="00E80637" w:rsidP="00EC6216">
      <w:pPr>
        <w:tabs>
          <w:tab w:val="left" w:pos="1134"/>
        </w:tabs>
        <w:spacing w:after="0" w:line="240" w:lineRule="auto"/>
        <w:ind w:firstLine="709"/>
        <w:jc w:val="both"/>
        <w:rPr>
          <w:rFonts w:ascii="Times New Roman" w:hAnsi="Times New Roman" w:cs="Times New Roman"/>
          <w:sz w:val="28"/>
          <w:szCs w:val="28"/>
          <w:lang w:val="kk-KZ"/>
        </w:rPr>
      </w:pPr>
      <w:r w:rsidRPr="00E80637">
        <w:rPr>
          <w:rFonts w:ascii="Times New Roman" w:hAnsi="Times New Roman" w:cs="Times New Roman"/>
          <w:sz w:val="28"/>
          <w:szCs w:val="28"/>
          <w:lang w:val="kk-KZ"/>
        </w:rPr>
        <w:t>Осы диссертацияны орындау барысында әртүрлі мақсаттағы соңғы полимерлі композицияларды алуда зертханалық және технологиялық жабдықтар, зерттеу объектілері мен бағдарламалары, физика-технологиялық, химиялық зерттеу әдістерінен тұратын эксперименттік зерттеу базасы пайдаланылды. Эксперименттен алынған мәліметтердің растығы статистикалық әдістермен ра</w:t>
      </w:r>
      <w:r w:rsidR="0023391F">
        <w:rPr>
          <w:rFonts w:ascii="Times New Roman" w:hAnsi="Times New Roman" w:cs="Times New Roman"/>
          <w:sz w:val="28"/>
          <w:szCs w:val="28"/>
          <w:lang w:val="kk-KZ"/>
        </w:rPr>
        <w:t>сталады. Нәтижелердің дұрыстығы</w:t>
      </w:r>
      <w:r w:rsidRPr="00E80637">
        <w:rPr>
          <w:rFonts w:ascii="Times New Roman" w:hAnsi="Times New Roman" w:cs="Times New Roman"/>
          <w:sz w:val="28"/>
          <w:szCs w:val="28"/>
          <w:lang w:val="kk-KZ"/>
        </w:rPr>
        <w:t xml:space="preserve"> статистикалық бағалау математикалық әдістер мен бағдарламаларды қолдана отырып қабылданған әдістер бойынша жүргізілді. Зерттеулерді орындау барысында қолданылатын таңдалған әдістерді қолдану кезінде алынған нәтижелердің растығы метрологиялық сынақтар жүргізу және нәтижелерді белгілі ғылыми деректермен салыстыру арқылы анықталды.</w:t>
      </w:r>
    </w:p>
    <w:p w:rsidR="00E80637" w:rsidRPr="00E80637" w:rsidRDefault="00E80637" w:rsidP="00EC6216">
      <w:pPr>
        <w:tabs>
          <w:tab w:val="left" w:pos="1134"/>
        </w:tabs>
        <w:spacing w:after="0" w:line="240" w:lineRule="auto"/>
        <w:ind w:firstLine="709"/>
        <w:jc w:val="both"/>
        <w:rPr>
          <w:rFonts w:ascii="Times New Roman" w:hAnsi="Times New Roman" w:cs="Times New Roman"/>
          <w:sz w:val="28"/>
          <w:szCs w:val="28"/>
          <w:lang w:val="kk-KZ"/>
        </w:rPr>
      </w:pPr>
      <w:r w:rsidRPr="00E80637">
        <w:rPr>
          <w:rFonts w:ascii="Times New Roman" w:hAnsi="Times New Roman" w:cs="Times New Roman"/>
          <w:sz w:val="28"/>
          <w:szCs w:val="28"/>
          <w:lang w:val="kk-KZ"/>
        </w:rPr>
        <w:t xml:space="preserve">Зерттеулер мақсаттар мен міндеттерден туындайды, оларды орындау кезінде композициялық полимерлі материалдарды алу мақсатында пайдаланылған полиэтилентерефталатты (пластик) және екіншілік полипропиленін қайта қолдану мәселесіне талдау жүргізілді. </w:t>
      </w:r>
      <w:r w:rsidRPr="00A0012D">
        <w:rPr>
          <w:rFonts w:ascii="Times New Roman" w:hAnsi="Times New Roman" w:cs="Times New Roman"/>
          <w:sz w:val="28"/>
          <w:szCs w:val="28"/>
          <w:lang w:val="kk-KZ"/>
        </w:rPr>
        <w:t>Екіншілік полимер негізіндегі композициялық материалдар мұнай мен мұнай өнімдерін сақтайтын резерву</w:t>
      </w:r>
      <w:r w:rsidR="00921D81" w:rsidRPr="00A0012D">
        <w:rPr>
          <w:rFonts w:ascii="Times New Roman" w:hAnsi="Times New Roman" w:cs="Times New Roman"/>
          <w:sz w:val="28"/>
          <w:szCs w:val="28"/>
          <w:lang w:val="kk-KZ"/>
        </w:rPr>
        <w:t>арларды</w:t>
      </w:r>
      <w:r w:rsidRPr="00A0012D">
        <w:rPr>
          <w:rFonts w:ascii="Times New Roman" w:hAnsi="Times New Roman" w:cs="Times New Roman"/>
          <w:sz w:val="28"/>
          <w:szCs w:val="28"/>
          <w:lang w:val="kk-KZ"/>
        </w:rPr>
        <w:t xml:space="preserve"> коррозиядан қорғауға</w:t>
      </w:r>
      <w:r w:rsidRPr="00E80637">
        <w:rPr>
          <w:rFonts w:ascii="Times New Roman" w:hAnsi="Times New Roman" w:cs="Times New Roman"/>
          <w:sz w:val="28"/>
          <w:szCs w:val="28"/>
          <w:lang w:val="kk-KZ"/>
        </w:rPr>
        <w:t xml:space="preserve"> композициялар алу үшін қолданады. Осыған сүйене келе, полимерлі композициялық материалдарды алу үшін полиэтилентерефталат пен полипропиленді қайта қолдану  мәселесін шешу жолдары анықталды.</w:t>
      </w:r>
    </w:p>
    <w:p w:rsidR="00E80637" w:rsidRPr="00E80637" w:rsidRDefault="00E80637" w:rsidP="00EC6216">
      <w:pPr>
        <w:tabs>
          <w:tab w:val="left" w:pos="1134"/>
        </w:tabs>
        <w:spacing w:after="0" w:line="240" w:lineRule="auto"/>
        <w:ind w:firstLine="709"/>
        <w:jc w:val="both"/>
        <w:rPr>
          <w:rFonts w:ascii="Times New Roman" w:hAnsi="Times New Roman" w:cs="Times New Roman"/>
          <w:sz w:val="28"/>
          <w:szCs w:val="28"/>
          <w:lang w:val="kk-KZ"/>
        </w:rPr>
      </w:pPr>
    </w:p>
    <w:p w:rsidR="00E80637" w:rsidRPr="008A1E96" w:rsidRDefault="00E80637" w:rsidP="00B56C6E">
      <w:pPr>
        <w:numPr>
          <w:ilvl w:val="1"/>
          <w:numId w:val="2"/>
        </w:numPr>
        <w:tabs>
          <w:tab w:val="left" w:pos="1134"/>
        </w:tabs>
        <w:spacing w:after="0" w:line="240" w:lineRule="auto"/>
        <w:ind w:left="0" w:firstLine="709"/>
        <w:jc w:val="both"/>
        <w:rPr>
          <w:rFonts w:ascii="Times New Roman" w:hAnsi="Times New Roman" w:cs="Times New Roman"/>
          <w:b/>
          <w:sz w:val="28"/>
          <w:szCs w:val="28"/>
        </w:rPr>
      </w:pPr>
      <w:r w:rsidRPr="008A1E96">
        <w:rPr>
          <w:rFonts w:ascii="Times New Roman" w:hAnsi="Times New Roman" w:cs="Times New Roman"/>
          <w:b/>
          <w:sz w:val="28"/>
          <w:szCs w:val="28"/>
          <w:lang w:val="kk-KZ"/>
        </w:rPr>
        <w:t>Зерттеу нысандары мен әдістері</w:t>
      </w:r>
    </w:p>
    <w:p w:rsidR="00E80637" w:rsidRPr="00A91820" w:rsidRDefault="00E80637" w:rsidP="00EC6216">
      <w:pPr>
        <w:tabs>
          <w:tab w:val="left" w:pos="1134"/>
        </w:tabs>
        <w:spacing w:after="0" w:line="240" w:lineRule="auto"/>
        <w:ind w:firstLine="709"/>
        <w:jc w:val="both"/>
        <w:rPr>
          <w:rFonts w:ascii="Times New Roman" w:hAnsi="Times New Roman" w:cs="Times New Roman"/>
          <w:sz w:val="28"/>
          <w:szCs w:val="28"/>
          <w:lang w:val="kk-KZ"/>
        </w:rPr>
      </w:pPr>
      <w:r w:rsidRPr="00E80637">
        <w:rPr>
          <w:rFonts w:ascii="Times New Roman" w:hAnsi="Times New Roman" w:cs="Times New Roman"/>
          <w:sz w:val="28"/>
          <w:szCs w:val="28"/>
        </w:rPr>
        <w:t>Зерттеу</w:t>
      </w:r>
      <w:r w:rsidR="009956F6">
        <w:rPr>
          <w:rFonts w:ascii="Times New Roman" w:hAnsi="Times New Roman" w:cs="Times New Roman"/>
          <w:sz w:val="28"/>
          <w:szCs w:val="28"/>
          <w:lang w:val="kk-KZ"/>
        </w:rPr>
        <w:t xml:space="preserve"> </w:t>
      </w:r>
      <w:r w:rsidRPr="00E80637">
        <w:rPr>
          <w:rFonts w:ascii="Times New Roman" w:hAnsi="Times New Roman" w:cs="Times New Roman"/>
          <w:sz w:val="28"/>
          <w:szCs w:val="28"/>
        </w:rPr>
        <w:t xml:space="preserve">нысандары. </w:t>
      </w:r>
      <w:r w:rsidR="00A91820" w:rsidRPr="00A91820">
        <w:rPr>
          <w:rFonts w:ascii="Times New Roman" w:hAnsi="Times New Roman" w:cs="Times New Roman"/>
          <w:sz w:val="28"/>
          <w:szCs w:val="28"/>
        </w:rPr>
        <w:t>Зерттеудің негізгі нысандары екіншілік полипропилен, полиэтилентерефталат, мақта гудроны және соапсток, сэвилен, минералды толықтырғыштар, сондай-ақ мұнай және мұнай өнімдерін сақтау объектілері үшін коррозияға қарсы жабындыларға арналған композициялық материалдар болды.</w:t>
      </w:r>
    </w:p>
    <w:p w:rsidR="00E80637" w:rsidRPr="00BE1775" w:rsidRDefault="00E80637" w:rsidP="00EC6216">
      <w:pPr>
        <w:tabs>
          <w:tab w:val="left" w:pos="1134"/>
        </w:tabs>
        <w:spacing w:after="0" w:line="240" w:lineRule="auto"/>
        <w:ind w:firstLine="709"/>
        <w:jc w:val="both"/>
        <w:rPr>
          <w:rFonts w:ascii="Times New Roman" w:hAnsi="Times New Roman" w:cs="Times New Roman"/>
          <w:sz w:val="28"/>
          <w:szCs w:val="28"/>
          <w:lang w:val="kk-KZ"/>
        </w:rPr>
      </w:pPr>
      <w:r w:rsidRPr="00BE1775">
        <w:rPr>
          <w:rFonts w:ascii="Times New Roman" w:hAnsi="Times New Roman" w:cs="Times New Roman"/>
          <w:sz w:val="28"/>
          <w:szCs w:val="28"/>
          <w:lang w:val="kk-KZ"/>
        </w:rPr>
        <w:t>Полиэтилентерефталат (ПЭТ</w:t>
      </w:r>
      <w:r w:rsidRPr="00E80637">
        <w:rPr>
          <w:rFonts w:ascii="Times New Roman" w:hAnsi="Times New Roman" w:cs="Times New Roman"/>
          <w:sz w:val="28"/>
          <w:szCs w:val="28"/>
          <w:lang w:val="kk-KZ"/>
        </w:rPr>
        <w:t>Ф</w:t>
      </w:r>
      <w:r w:rsidRPr="00BE1775">
        <w:rPr>
          <w:rFonts w:ascii="Times New Roman" w:hAnsi="Times New Roman" w:cs="Times New Roman"/>
          <w:sz w:val="28"/>
          <w:szCs w:val="28"/>
          <w:lang w:val="kk-KZ"/>
        </w:rPr>
        <w:t xml:space="preserve">) </w:t>
      </w:r>
      <w:r w:rsidR="00EC6216">
        <w:rPr>
          <w:rFonts w:ascii="Times New Roman" w:hAnsi="Times New Roman" w:cs="Times New Roman"/>
          <w:sz w:val="28"/>
          <w:szCs w:val="28"/>
          <w:lang w:val="kk-KZ"/>
        </w:rPr>
        <w:t>–</w:t>
      </w:r>
      <w:r w:rsidR="0023391F">
        <w:rPr>
          <w:rFonts w:ascii="Times New Roman" w:hAnsi="Times New Roman" w:cs="Times New Roman"/>
          <w:sz w:val="28"/>
          <w:szCs w:val="28"/>
          <w:lang w:val="kk-KZ"/>
        </w:rPr>
        <w:t xml:space="preserve"> </w:t>
      </w:r>
      <w:r w:rsidRPr="00BE1775">
        <w:rPr>
          <w:rFonts w:ascii="Times New Roman" w:hAnsi="Times New Roman" w:cs="Times New Roman"/>
          <w:sz w:val="28"/>
          <w:szCs w:val="28"/>
          <w:lang w:val="kk-KZ"/>
        </w:rPr>
        <w:t>бұл термопластик, полиэфирлер</w:t>
      </w:r>
      <w:r w:rsidR="009956F6">
        <w:rPr>
          <w:rFonts w:ascii="Times New Roman" w:hAnsi="Times New Roman" w:cs="Times New Roman"/>
          <w:sz w:val="28"/>
          <w:szCs w:val="28"/>
          <w:lang w:val="kk-KZ"/>
        </w:rPr>
        <w:t xml:space="preserve"> </w:t>
      </w:r>
      <w:r w:rsidRPr="00BE1775">
        <w:rPr>
          <w:rFonts w:ascii="Times New Roman" w:hAnsi="Times New Roman" w:cs="Times New Roman"/>
          <w:sz w:val="28"/>
          <w:szCs w:val="28"/>
          <w:lang w:val="kk-KZ"/>
        </w:rPr>
        <w:t>класының</w:t>
      </w:r>
      <w:r w:rsidR="009956F6">
        <w:rPr>
          <w:rFonts w:ascii="Times New Roman" w:hAnsi="Times New Roman" w:cs="Times New Roman"/>
          <w:sz w:val="28"/>
          <w:szCs w:val="28"/>
          <w:lang w:val="kk-KZ"/>
        </w:rPr>
        <w:t xml:space="preserve"> </w:t>
      </w:r>
      <w:r w:rsidRPr="00BE1775">
        <w:rPr>
          <w:rFonts w:ascii="Times New Roman" w:hAnsi="Times New Roman" w:cs="Times New Roman"/>
          <w:sz w:val="28"/>
          <w:szCs w:val="28"/>
          <w:lang w:val="kk-KZ"/>
        </w:rPr>
        <w:t>ең</w:t>
      </w:r>
      <w:r w:rsidR="009956F6">
        <w:rPr>
          <w:rFonts w:ascii="Times New Roman" w:hAnsi="Times New Roman" w:cs="Times New Roman"/>
          <w:sz w:val="28"/>
          <w:szCs w:val="28"/>
          <w:lang w:val="kk-KZ"/>
        </w:rPr>
        <w:t xml:space="preserve"> </w:t>
      </w:r>
      <w:r w:rsidRPr="00BE1775">
        <w:rPr>
          <w:rFonts w:ascii="Times New Roman" w:hAnsi="Times New Roman" w:cs="Times New Roman"/>
          <w:sz w:val="28"/>
          <w:szCs w:val="28"/>
          <w:lang w:val="kk-KZ"/>
        </w:rPr>
        <w:t>көп</w:t>
      </w:r>
      <w:r w:rsidR="0023391F">
        <w:rPr>
          <w:rFonts w:ascii="Times New Roman" w:hAnsi="Times New Roman" w:cs="Times New Roman"/>
          <w:sz w:val="28"/>
          <w:szCs w:val="28"/>
          <w:lang w:val="kk-KZ"/>
        </w:rPr>
        <w:t xml:space="preserve"> </w:t>
      </w:r>
      <w:r w:rsidRPr="00BE1775">
        <w:rPr>
          <w:rFonts w:ascii="Times New Roman" w:hAnsi="Times New Roman" w:cs="Times New Roman"/>
          <w:sz w:val="28"/>
          <w:szCs w:val="28"/>
          <w:lang w:val="kk-KZ"/>
        </w:rPr>
        <w:t>таралған</w:t>
      </w:r>
      <w:r w:rsidR="009956F6">
        <w:rPr>
          <w:rFonts w:ascii="Times New Roman" w:hAnsi="Times New Roman" w:cs="Times New Roman"/>
          <w:sz w:val="28"/>
          <w:szCs w:val="28"/>
          <w:lang w:val="kk-KZ"/>
        </w:rPr>
        <w:t xml:space="preserve"> </w:t>
      </w:r>
      <w:r w:rsidRPr="00BE1775">
        <w:rPr>
          <w:rFonts w:ascii="Times New Roman" w:hAnsi="Times New Roman" w:cs="Times New Roman"/>
          <w:sz w:val="28"/>
          <w:szCs w:val="28"/>
          <w:lang w:val="kk-KZ"/>
        </w:rPr>
        <w:t>өкілі, түрлі бренд атауларымен</w:t>
      </w:r>
      <w:r w:rsidR="009956F6">
        <w:rPr>
          <w:rFonts w:ascii="Times New Roman" w:hAnsi="Times New Roman" w:cs="Times New Roman"/>
          <w:sz w:val="28"/>
          <w:szCs w:val="28"/>
          <w:lang w:val="kk-KZ"/>
        </w:rPr>
        <w:t xml:space="preserve"> </w:t>
      </w:r>
      <w:r w:rsidRPr="00BE1775">
        <w:rPr>
          <w:rFonts w:ascii="Times New Roman" w:hAnsi="Times New Roman" w:cs="Times New Roman"/>
          <w:sz w:val="28"/>
          <w:szCs w:val="28"/>
          <w:lang w:val="kk-KZ"/>
        </w:rPr>
        <w:t>белгілі. Терефталқышқылы</w:t>
      </w:r>
      <w:r w:rsidR="009956F6">
        <w:rPr>
          <w:rFonts w:ascii="Times New Roman" w:hAnsi="Times New Roman" w:cs="Times New Roman"/>
          <w:sz w:val="28"/>
          <w:szCs w:val="28"/>
          <w:lang w:val="kk-KZ"/>
        </w:rPr>
        <w:t xml:space="preserve"> </w:t>
      </w:r>
      <w:r w:rsidRPr="00BE1775">
        <w:rPr>
          <w:rFonts w:ascii="Times New Roman" w:hAnsi="Times New Roman" w:cs="Times New Roman"/>
          <w:sz w:val="28"/>
          <w:szCs w:val="28"/>
          <w:lang w:val="kk-KZ"/>
        </w:rPr>
        <w:t>мен</w:t>
      </w:r>
      <w:r w:rsidR="009956F6">
        <w:rPr>
          <w:rFonts w:ascii="Times New Roman" w:hAnsi="Times New Roman" w:cs="Times New Roman"/>
          <w:sz w:val="28"/>
          <w:szCs w:val="28"/>
          <w:lang w:val="kk-KZ"/>
        </w:rPr>
        <w:t xml:space="preserve"> </w:t>
      </w:r>
      <w:r w:rsidRPr="00BE1775">
        <w:rPr>
          <w:rFonts w:ascii="Times New Roman" w:hAnsi="Times New Roman" w:cs="Times New Roman"/>
          <w:sz w:val="28"/>
          <w:szCs w:val="28"/>
          <w:lang w:val="kk-KZ"/>
        </w:rPr>
        <w:t>этиленгликольдің поликонденсация өнімі</w:t>
      </w:r>
      <w:r w:rsidRPr="00E80637">
        <w:rPr>
          <w:rFonts w:ascii="Times New Roman" w:hAnsi="Times New Roman" w:cs="Times New Roman"/>
          <w:sz w:val="28"/>
          <w:szCs w:val="28"/>
          <w:lang w:val="kk-KZ"/>
        </w:rPr>
        <w:t xml:space="preserve"> болып табылады</w:t>
      </w:r>
      <w:r w:rsidRPr="00BE1775">
        <w:rPr>
          <w:rFonts w:ascii="Times New Roman" w:hAnsi="Times New Roman" w:cs="Times New Roman"/>
          <w:sz w:val="28"/>
          <w:szCs w:val="28"/>
          <w:lang w:val="kk-KZ"/>
        </w:rPr>
        <w:t>; қатты, түссіз, аморфты</w:t>
      </w:r>
      <w:r w:rsidR="009956F6">
        <w:rPr>
          <w:rFonts w:ascii="Times New Roman" w:hAnsi="Times New Roman" w:cs="Times New Roman"/>
          <w:sz w:val="28"/>
          <w:szCs w:val="28"/>
          <w:lang w:val="kk-KZ"/>
        </w:rPr>
        <w:t xml:space="preserve"> </w:t>
      </w:r>
      <w:r w:rsidRPr="00BE1775">
        <w:rPr>
          <w:rFonts w:ascii="Times New Roman" w:hAnsi="Times New Roman" w:cs="Times New Roman"/>
          <w:sz w:val="28"/>
          <w:szCs w:val="28"/>
          <w:lang w:val="kk-KZ"/>
        </w:rPr>
        <w:t>күйдегі</w:t>
      </w:r>
      <w:r w:rsidR="009956F6">
        <w:rPr>
          <w:rFonts w:ascii="Times New Roman" w:hAnsi="Times New Roman" w:cs="Times New Roman"/>
          <w:sz w:val="28"/>
          <w:szCs w:val="28"/>
          <w:lang w:val="kk-KZ"/>
        </w:rPr>
        <w:t xml:space="preserve"> </w:t>
      </w:r>
      <w:r w:rsidRPr="00BE1775">
        <w:rPr>
          <w:rFonts w:ascii="Times New Roman" w:hAnsi="Times New Roman" w:cs="Times New Roman"/>
          <w:sz w:val="28"/>
          <w:szCs w:val="28"/>
          <w:lang w:val="kk-KZ"/>
        </w:rPr>
        <w:t>мөлдір</w:t>
      </w:r>
      <w:r w:rsidR="009956F6">
        <w:rPr>
          <w:rFonts w:ascii="Times New Roman" w:hAnsi="Times New Roman" w:cs="Times New Roman"/>
          <w:sz w:val="28"/>
          <w:szCs w:val="28"/>
          <w:lang w:val="kk-KZ"/>
        </w:rPr>
        <w:t xml:space="preserve"> </w:t>
      </w:r>
      <w:r w:rsidRPr="00BE1775">
        <w:rPr>
          <w:rFonts w:ascii="Times New Roman" w:hAnsi="Times New Roman" w:cs="Times New Roman"/>
          <w:sz w:val="28"/>
          <w:szCs w:val="28"/>
          <w:lang w:val="kk-KZ"/>
        </w:rPr>
        <w:t>және</w:t>
      </w:r>
      <w:r w:rsidR="009956F6">
        <w:rPr>
          <w:rFonts w:ascii="Times New Roman" w:hAnsi="Times New Roman" w:cs="Times New Roman"/>
          <w:sz w:val="28"/>
          <w:szCs w:val="28"/>
          <w:lang w:val="kk-KZ"/>
        </w:rPr>
        <w:t xml:space="preserve"> </w:t>
      </w:r>
      <w:r w:rsidRPr="00BE1775">
        <w:rPr>
          <w:rFonts w:ascii="Times New Roman" w:hAnsi="Times New Roman" w:cs="Times New Roman"/>
          <w:sz w:val="28"/>
          <w:szCs w:val="28"/>
          <w:lang w:val="kk-KZ"/>
        </w:rPr>
        <w:t>ақ</w:t>
      </w:r>
      <w:r w:rsidR="009956F6">
        <w:rPr>
          <w:rFonts w:ascii="Times New Roman" w:hAnsi="Times New Roman" w:cs="Times New Roman"/>
          <w:sz w:val="28"/>
          <w:szCs w:val="28"/>
          <w:lang w:val="kk-KZ"/>
        </w:rPr>
        <w:t xml:space="preserve"> </w:t>
      </w:r>
      <w:r w:rsidRPr="00BE1775">
        <w:rPr>
          <w:rFonts w:ascii="Times New Roman" w:hAnsi="Times New Roman" w:cs="Times New Roman"/>
          <w:sz w:val="28"/>
          <w:szCs w:val="28"/>
          <w:lang w:val="kk-KZ"/>
        </w:rPr>
        <w:t>кристалды</w:t>
      </w:r>
      <w:r w:rsidR="009956F6">
        <w:rPr>
          <w:rFonts w:ascii="Times New Roman" w:hAnsi="Times New Roman" w:cs="Times New Roman"/>
          <w:sz w:val="28"/>
          <w:szCs w:val="28"/>
          <w:lang w:val="kk-KZ"/>
        </w:rPr>
        <w:t xml:space="preserve"> </w:t>
      </w:r>
      <w:r w:rsidRPr="00BE1775">
        <w:rPr>
          <w:rFonts w:ascii="Times New Roman" w:hAnsi="Times New Roman" w:cs="Times New Roman"/>
          <w:sz w:val="28"/>
          <w:szCs w:val="28"/>
          <w:lang w:val="kk-KZ"/>
        </w:rPr>
        <w:t>күйде, мөлдір</w:t>
      </w:r>
      <w:r w:rsidR="009956F6">
        <w:rPr>
          <w:rFonts w:ascii="Times New Roman" w:hAnsi="Times New Roman" w:cs="Times New Roman"/>
          <w:sz w:val="28"/>
          <w:szCs w:val="28"/>
          <w:lang w:val="kk-KZ"/>
        </w:rPr>
        <w:t xml:space="preserve"> </w:t>
      </w:r>
      <w:r w:rsidRPr="00BE1775">
        <w:rPr>
          <w:rFonts w:ascii="Times New Roman" w:hAnsi="Times New Roman" w:cs="Times New Roman"/>
          <w:sz w:val="28"/>
          <w:szCs w:val="28"/>
          <w:lang w:val="kk-KZ"/>
        </w:rPr>
        <w:t>емес</w:t>
      </w:r>
      <w:r w:rsidR="009956F6">
        <w:rPr>
          <w:rFonts w:ascii="Times New Roman" w:hAnsi="Times New Roman" w:cs="Times New Roman"/>
          <w:sz w:val="28"/>
          <w:szCs w:val="28"/>
          <w:lang w:val="kk-KZ"/>
        </w:rPr>
        <w:t xml:space="preserve"> </w:t>
      </w:r>
      <w:r w:rsidRPr="00BE1775">
        <w:rPr>
          <w:rFonts w:ascii="Times New Roman" w:hAnsi="Times New Roman" w:cs="Times New Roman"/>
          <w:sz w:val="28"/>
          <w:szCs w:val="28"/>
          <w:lang w:val="kk-KZ"/>
        </w:rPr>
        <w:t>зат. Полиэтилентерефталат [-CH</w:t>
      </w:r>
      <w:r w:rsidRPr="00BE1775">
        <w:rPr>
          <w:rFonts w:ascii="Times New Roman" w:hAnsi="Times New Roman" w:cs="Times New Roman"/>
          <w:sz w:val="28"/>
          <w:szCs w:val="28"/>
          <w:vertAlign w:val="subscript"/>
          <w:lang w:val="kk-KZ"/>
        </w:rPr>
        <w:t>2</w:t>
      </w:r>
      <w:r w:rsidRPr="00BE1775">
        <w:rPr>
          <w:rFonts w:ascii="Times New Roman" w:hAnsi="Times New Roman" w:cs="Times New Roman"/>
          <w:sz w:val="28"/>
          <w:szCs w:val="28"/>
          <w:lang w:val="kk-KZ"/>
        </w:rPr>
        <w:t>-CH</w:t>
      </w:r>
      <w:r w:rsidRPr="00BE1775">
        <w:rPr>
          <w:rFonts w:ascii="Times New Roman" w:hAnsi="Times New Roman" w:cs="Times New Roman"/>
          <w:sz w:val="28"/>
          <w:szCs w:val="28"/>
          <w:vertAlign w:val="subscript"/>
          <w:lang w:val="kk-KZ"/>
        </w:rPr>
        <w:t>2</w:t>
      </w:r>
      <w:r w:rsidRPr="00BE1775">
        <w:rPr>
          <w:rFonts w:ascii="Times New Roman" w:hAnsi="Times New Roman" w:cs="Times New Roman"/>
          <w:sz w:val="28"/>
          <w:szCs w:val="28"/>
          <w:lang w:val="kk-KZ"/>
        </w:rPr>
        <w:t>OC(O)C</w:t>
      </w:r>
      <w:r w:rsidRPr="00BE1775">
        <w:rPr>
          <w:rFonts w:ascii="Times New Roman" w:hAnsi="Times New Roman" w:cs="Times New Roman"/>
          <w:sz w:val="28"/>
          <w:szCs w:val="28"/>
          <w:vertAlign w:val="subscript"/>
          <w:lang w:val="kk-KZ"/>
        </w:rPr>
        <w:t>6</w:t>
      </w:r>
      <w:r w:rsidRPr="00BE1775">
        <w:rPr>
          <w:rFonts w:ascii="Times New Roman" w:hAnsi="Times New Roman" w:cs="Times New Roman"/>
          <w:sz w:val="28"/>
          <w:szCs w:val="28"/>
          <w:lang w:val="kk-KZ"/>
        </w:rPr>
        <w:t>H</w:t>
      </w:r>
      <w:r w:rsidRPr="00BE1775">
        <w:rPr>
          <w:rFonts w:ascii="Times New Roman" w:hAnsi="Times New Roman" w:cs="Times New Roman"/>
          <w:sz w:val="28"/>
          <w:szCs w:val="28"/>
          <w:vertAlign w:val="subscript"/>
          <w:lang w:val="kk-KZ"/>
        </w:rPr>
        <w:t>4</w:t>
      </w:r>
      <w:r w:rsidRPr="00BE1775">
        <w:rPr>
          <w:rFonts w:ascii="Times New Roman" w:hAnsi="Times New Roman" w:cs="Times New Roman"/>
          <w:sz w:val="28"/>
          <w:szCs w:val="28"/>
          <w:lang w:val="kk-KZ"/>
        </w:rPr>
        <w:t>OC(O)-]</w:t>
      </w:r>
      <w:r w:rsidRPr="00BE1775">
        <w:rPr>
          <w:rFonts w:ascii="Times New Roman" w:hAnsi="Times New Roman" w:cs="Times New Roman"/>
          <w:sz w:val="28"/>
          <w:szCs w:val="28"/>
          <w:vertAlign w:val="subscript"/>
          <w:lang w:val="kk-KZ"/>
        </w:rPr>
        <w:t>n</w:t>
      </w:r>
      <w:r w:rsidRPr="00BE1775">
        <w:rPr>
          <w:rFonts w:ascii="Times New Roman" w:hAnsi="Times New Roman" w:cs="Times New Roman"/>
          <w:sz w:val="28"/>
          <w:szCs w:val="28"/>
          <w:lang w:val="kk-KZ"/>
        </w:rPr>
        <w:t xml:space="preserve"> –кристалды</w:t>
      </w:r>
      <w:r w:rsidR="009956F6">
        <w:rPr>
          <w:rFonts w:ascii="Times New Roman" w:hAnsi="Times New Roman" w:cs="Times New Roman"/>
          <w:sz w:val="28"/>
          <w:szCs w:val="28"/>
          <w:lang w:val="kk-KZ"/>
        </w:rPr>
        <w:t xml:space="preserve"> </w:t>
      </w:r>
      <w:r w:rsidRPr="00BE1775">
        <w:rPr>
          <w:rFonts w:ascii="Times New Roman" w:hAnsi="Times New Roman" w:cs="Times New Roman"/>
          <w:sz w:val="28"/>
          <w:szCs w:val="28"/>
          <w:lang w:val="kk-KZ"/>
        </w:rPr>
        <w:t xml:space="preserve">күйде </w:t>
      </w:r>
      <w:r w:rsidR="009956F6" w:rsidRPr="00BE1775">
        <w:rPr>
          <w:rFonts w:ascii="Times New Roman" w:hAnsi="Times New Roman" w:cs="Times New Roman"/>
          <w:sz w:val="28"/>
          <w:szCs w:val="28"/>
          <w:lang w:val="kk-KZ"/>
        </w:rPr>
        <w:t>–</w:t>
      </w:r>
      <w:r w:rsidRPr="00BE1775">
        <w:rPr>
          <w:rFonts w:ascii="Times New Roman" w:hAnsi="Times New Roman" w:cs="Times New Roman"/>
          <w:sz w:val="28"/>
          <w:szCs w:val="28"/>
          <w:lang w:val="kk-KZ"/>
        </w:rPr>
        <w:t xml:space="preserve"> қатты</w:t>
      </w:r>
      <w:r w:rsidR="009956F6">
        <w:rPr>
          <w:rFonts w:ascii="Times New Roman" w:hAnsi="Times New Roman" w:cs="Times New Roman"/>
          <w:sz w:val="28"/>
          <w:szCs w:val="28"/>
          <w:lang w:val="kk-KZ"/>
        </w:rPr>
        <w:t xml:space="preserve"> </w:t>
      </w:r>
      <w:r w:rsidRPr="00BE1775">
        <w:rPr>
          <w:rFonts w:ascii="Times New Roman" w:hAnsi="Times New Roman" w:cs="Times New Roman"/>
          <w:sz w:val="28"/>
          <w:szCs w:val="28"/>
          <w:lang w:val="kk-KZ"/>
        </w:rPr>
        <w:t>мөлдір</w:t>
      </w:r>
      <w:r w:rsidR="009956F6">
        <w:rPr>
          <w:rFonts w:ascii="Times New Roman" w:hAnsi="Times New Roman" w:cs="Times New Roman"/>
          <w:sz w:val="28"/>
          <w:szCs w:val="28"/>
          <w:lang w:val="kk-KZ"/>
        </w:rPr>
        <w:t xml:space="preserve"> </w:t>
      </w:r>
      <w:r w:rsidRPr="00BE1775">
        <w:rPr>
          <w:rFonts w:ascii="Times New Roman" w:hAnsi="Times New Roman" w:cs="Times New Roman"/>
          <w:sz w:val="28"/>
          <w:szCs w:val="28"/>
          <w:lang w:val="kk-KZ"/>
        </w:rPr>
        <w:t>емес</w:t>
      </w:r>
      <w:r w:rsidR="009956F6">
        <w:rPr>
          <w:rFonts w:ascii="Times New Roman" w:hAnsi="Times New Roman" w:cs="Times New Roman"/>
          <w:sz w:val="28"/>
          <w:szCs w:val="28"/>
          <w:lang w:val="kk-KZ"/>
        </w:rPr>
        <w:t xml:space="preserve"> </w:t>
      </w:r>
      <w:r w:rsidRPr="00BE1775">
        <w:rPr>
          <w:rFonts w:ascii="Times New Roman" w:hAnsi="Times New Roman" w:cs="Times New Roman"/>
          <w:sz w:val="28"/>
          <w:szCs w:val="28"/>
          <w:lang w:val="kk-KZ"/>
        </w:rPr>
        <w:t>және</w:t>
      </w:r>
      <w:r w:rsidR="009956F6">
        <w:rPr>
          <w:rFonts w:ascii="Times New Roman" w:hAnsi="Times New Roman" w:cs="Times New Roman"/>
          <w:sz w:val="28"/>
          <w:szCs w:val="28"/>
          <w:lang w:val="kk-KZ"/>
        </w:rPr>
        <w:t xml:space="preserve"> </w:t>
      </w:r>
      <w:r w:rsidRPr="00BE1775">
        <w:rPr>
          <w:rFonts w:ascii="Times New Roman" w:hAnsi="Times New Roman" w:cs="Times New Roman"/>
          <w:sz w:val="28"/>
          <w:szCs w:val="28"/>
          <w:lang w:val="kk-KZ"/>
        </w:rPr>
        <w:t>түссіз материал, балқу</w:t>
      </w:r>
      <w:r w:rsidR="009956F6">
        <w:rPr>
          <w:rFonts w:ascii="Times New Roman" w:hAnsi="Times New Roman" w:cs="Times New Roman"/>
          <w:sz w:val="28"/>
          <w:szCs w:val="28"/>
          <w:lang w:val="kk-KZ"/>
        </w:rPr>
        <w:t xml:space="preserve"> </w:t>
      </w:r>
      <w:r w:rsidRPr="00BE1775">
        <w:rPr>
          <w:rFonts w:ascii="Times New Roman" w:hAnsi="Times New Roman" w:cs="Times New Roman"/>
          <w:sz w:val="28"/>
          <w:szCs w:val="28"/>
          <w:lang w:val="kk-KZ"/>
        </w:rPr>
        <w:t>температурасы -260°C, тығыздығы-1,38 г/см</w:t>
      </w:r>
      <w:r w:rsidRPr="00BE1775">
        <w:rPr>
          <w:rFonts w:ascii="Times New Roman" w:hAnsi="Times New Roman" w:cs="Times New Roman"/>
          <w:sz w:val="28"/>
          <w:szCs w:val="28"/>
          <w:vertAlign w:val="superscript"/>
          <w:lang w:val="kk-KZ"/>
        </w:rPr>
        <w:t>3</w:t>
      </w:r>
      <w:r w:rsidRPr="00BE1775">
        <w:rPr>
          <w:rFonts w:ascii="Times New Roman" w:hAnsi="Times New Roman" w:cs="Times New Roman"/>
          <w:sz w:val="28"/>
          <w:szCs w:val="28"/>
          <w:lang w:val="kk-KZ"/>
        </w:rPr>
        <w:t>, суда ерімейді [73,74].</w:t>
      </w:r>
    </w:p>
    <w:p w:rsidR="00E80637" w:rsidRPr="00EC4CAE" w:rsidRDefault="00E80637" w:rsidP="00EC6216">
      <w:pPr>
        <w:tabs>
          <w:tab w:val="left" w:pos="1134"/>
        </w:tabs>
        <w:spacing w:after="0" w:line="240" w:lineRule="auto"/>
        <w:ind w:firstLine="709"/>
        <w:jc w:val="both"/>
        <w:rPr>
          <w:rFonts w:ascii="Times New Roman" w:hAnsi="Times New Roman" w:cs="Times New Roman"/>
          <w:bCs/>
          <w:sz w:val="28"/>
          <w:szCs w:val="28"/>
          <w:lang w:val="kk-KZ"/>
        </w:rPr>
      </w:pPr>
      <w:r w:rsidRPr="00BE1775">
        <w:rPr>
          <w:rFonts w:ascii="Times New Roman" w:hAnsi="Times New Roman" w:cs="Times New Roman"/>
          <w:bCs/>
          <w:sz w:val="28"/>
          <w:szCs w:val="28"/>
          <w:lang w:val="kk-KZ"/>
        </w:rPr>
        <w:t>Полиэтилентерефталаттың</w:t>
      </w:r>
      <w:r w:rsidR="000A6803">
        <w:rPr>
          <w:rFonts w:ascii="Times New Roman" w:hAnsi="Times New Roman" w:cs="Times New Roman"/>
          <w:bCs/>
          <w:sz w:val="28"/>
          <w:szCs w:val="28"/>
          <w:lang w:val="kk-KZ"/>
        </w:rPr>
        <w:t xml:space="preserve"> </w:t>
      </w:r>
      <w:r w:rsidRPr="00BE1775">
        <w:rPr>
          <w:rFonts w:ascii="Times New Roman" w:hAnsi="Times New Roman" w:cs="Times New Roman"/>
          <w:bCs/>
          <w:sz w:val="28"/>
          <w:szCs w:val="28"/>
          <w:lang w:val="kk-KZ"/>
        </w:rPr>
        <w:t>физикалық</w:t>
      </w:r>
      <w:r w:rsidR="000A6803">
        <w:rPr>
          <w:rFonts w:ascii="Times New Roman" w:hAnsi="Times New Roman" w:cs="Times New Roman"/>
          <w:bCs/>
          <w:sz w:val="28"/>
          <w:szCs w:val="28"/>
          <w:lang w:val="kk-KZ"/>
        </w:rPr>
        <w:t xml:space="preserve"> </w:t>
      </w:r>
      <w:r w:rsidRPr="00BE1775">
        <w:rPr>
          <w:rFonts w:ascii="Times New Roman" w:hAnsi="Times New Roman" w:cs="Times New Roman"/>
          <w:bCs/>
          <w:sz w:val="28"/>
          <w:szCs w:val="28"/>
          <w:lang w:val="kk-KZ"/>
        </w:rPr>
        <w:t>қасиеттері. Полиэтилентерефталат</w:t>
      </w:r>
      <w:r w:rsidRPr="00E80637">
        <w:rPr>
          <w:rFonts w:ascii="Times New Roman" w:hAnsi="Times New Roman" w:cs="Times New Roman"/>
          <w:bCs/>
          <w:sz w:val="28"/>
          <w:szCs w:val="28"/>
          <w:lang w:val="kk-KZ"/>
        </w:rPr>
        <w:t xml:space="preserve"> с</w:t>
      </w:r>
      <w:r w:rsidRPr="00BE1775">
        <w:rPr>
          <w:rFonts w:ascii="Times New Roman" w:hAnsi="Times New Roman" w:cs="Times New Roman"/>
          <w:bCs/>
          <w:sz w:val="28"/>
          <w:szCs w:val="28"/>
          <w:lang w:val="kk-KZ"/>
        </w:rPr>
        <w:t>уда және</w:t>
      </w:r>
      <w:r w:rsidR="000A6803">
        <w:rPr>
          <w:rFonts w:ascii="Times New Roman" w:hAnsi="Times New Roman" w:cs="Times New Roman"/>
          <w:bCs/>
          <w:sz w:val="28"/>
          <w:szCs w:val="28"/>
          <w:lang w:val="kk-KZ"/>
        </w:rPr>
        <w:t xml:space="preserve"> </w:t>
      </w:r>
      <w:r w:rsidRPr="00BE1775">
        <w:rPr>
          <w:rFonts w:ascii="Times New Roman" w:hAnsi="Times New Roman" w:cs="Times New Roman"/>
          <w:bCs/>
          <w:sz w:val="28"/>
          <w:szCs w:val="28"/>
          <w:lang w:val="kk-KZ"/>
        </w:rPr>
        <w:t>органикалық</w:t>
      </w:r>
      <w:r w:rsidR="000A6803">
        <w:rPr>
          <w:rFonts w:ascii="Times New Roman" w:hAnsi="Times New Roman" w:cs="Times New Roman"/>
          <w:bCs/>
          <w:sz w:val="28"/>
          <w:szCs w:val="28"/>
          <w:lang w:val="kk-KZ"/>
        </w:rPr>
        <w:t xml:space="preserve"> </w:t>
      </w:r>
      <w:r w:rsidRPr="00BE1775">
        <w:rPr>
          <w:rFonts w:ascii="Times New Roman" w:hAnsi="Times New Roman" w:cs="Times New Roman"/>
          <w:bCs/>
          <w:sz w:val="28"/>
          <w:szCs w:val="28"/>
          <w:lang w:val="kk-KZ"/>
        </w:rPr>
        <w:t>еріткіштерде</w:t>
      </w:r>
      <w:r w:rsidR="000A6803">
        <w:rPr>
          <w:rFonts w:ascii="Times New Roman" w:hAnsi="Times New Roman" w:cs="Times New Roman"/>
          <w:bCs/>
          <w:sz w:val="28"/>
          <w:szCs w:val="28"/>
          <w:lang w:val="kk-KZ"/>
        </w:rPr>
        <w:t xml:space="preserve"> </w:t>
      </w:r>
      <w:r w:rsidRPr="00BE1775">
        <w:rPr>
          <w:rFonts w:ascii="Times New Roman" w:hAnsi="Times New Roman" w:cs="Times New Roman"/>
          <w:bCs/>
          <w:sz w:val="28"/>
          <w:szCs w:val="28"/>
          <w:lang w:val="kk-KZ"/>
        </w:rPr>
        <w:t>ерімейді, күшті</w:t>
      </w:r>
      <w:r w:rsidR="000A6803">
        <w:rPr>
          <w:rFonts w:ascii="Times New Roman" w:hAnsi="Times New Roman" w:cs="Times New Roman"/>
          <w:bCs/>
          <w:sz w:val="28"/>
          <w:szCs w:val="28"/>
          <w:lang w:val="kk-KZ"/>
        </w:rPr>
        <w:t xml:space="preserve"> </w:t>
      </w:r>
      <w:r w:rsidRPr="00BE1775">
        <w:rPr>
          <w:rFonts w:ascii="Times New Roman" w:hAnsi="Times New Roman" w:cs="Times New Roman"/>
          <w:bCs/>
          <w:sz w:val="28"/>
          <w:szCs w:val="28"/>
          <w:lang w:val="kk-KZ"/>
        </w:rPr>
        <w:t>қышқылдар</w:t>
      </w:r>
      <w:r w:rsidRPr="00E80637">
        <w:rPr>
          <w:rFonts w:ascii="Times New Roman" w:hAnsi="Times New Roman" w:cs="Times New Roman"/>
          <w:bCs/>
          <w:sz w:val="28"/>
          <w:szCs w:val="28"/>
          <w:lang w:val="kk-KZ"/>
        </w:rPr>
        <w:t xml:space="preserve">, </w:t>
      </w:r>
      <w:r w:rsidRPr="00BE1775">
        <w:rPr>
          <w:rFonts w:ascii="Times New Roman" w:hAnsi="Times New Roman" w:cs="Times New Roman"/>
          <w:bCs/>
          <w:sz w:val="28"/>
          <w:szCs w:val="28"/>
          <w:lang w:val="kk-KZ"/>
        </w:rPr>
        <w:t>сілтілер мен кетондардың</w:t>
      </w:r>
      <w:r w:rsidR="000A6803">
        <w:rPr>
          <w:rFonts w:ascii="Times New Roman" w:hAnsi="Times New Roman" w:cs="Times New Roman"/>
          <w:bCs/>
          <w:sz w:val="28"/>
          <w:szCs w:val="28"/>
          <w:lang w:val="kk-KZ"/>
        </w:rPr>
        <w:t xml:space="preserve"> </w:t>
      </w:r>
      <w:r w:rsidRPr="00BE1775">
        <w:rPr>
          <w:rFonts w:ascii="Times New Roman" w:hAnsi="Times New Roman" w:cs="Times New Roman"/>
          <w:bCs/>
          <w:sz w:val="28"/>
          <w:szCs w:val="28"/>
          <w:lang w:val="kk-KZ"/>
        </w:rPr>
        <w:t>әсеріне</w:t>
      </w:r>
      <w:r w:rsidR="000A6803">
        <w:rPr>
          <w:rFonts w:ascii="Times New Roman" w:hAnsi="Times New Roman" w:cs="Times New Roman"/>
          <w:bCs/>
          <w:sz w:val="28"/>
          <w:szCs w:val="28"/>
          <w:lang w:val="kk-KZ"/>
        </w:rPr>
        <w:t xml:space="preserve"> </w:t>
      </w:r>
      <w:r w:rsidRPr="00BE1775">
        <w:rPr>
          <w:rFonts w:ascii="Times New Roman" w:hAnsi="Times New Roman" w:cs="Times New Roman"/>
          <w:bCs/>
          <w:sz w:val="28"/>
          <w:szCs w:val="28"/>
          <w:lang w:val="kk-KZ"/>
        </w:rPr>
        <w:t xml:space="preserve">тұрақсыз. </w:t>
      </w:r>
      <w:r w:rsidRPr="00E80637">
        <w:rPr>
          <w:rFonts w:ascii="Times New Roman" w:hAnsi="Times New Roman" w:cs="Times New Roman"/>
          <w:bCs/>
          <w:sz w:val="28"/>
          <w:szCs w:val="28"/>
          <w:lang w:val="kk-KZ"/>
        </w:rPr>
        <w:t>Оның ж</w:t>
      </w:r>
      <w:r w:rsidRPr="00EC4CAE">
        <w:rPr>
          <w:rFonts w:ascii="Times New Roman" w:hAnsi="Times New Roman" w:cs="Times New Roman"/>
          <w:bCs/>
          <w:sz w:val="28"/>
          <w:szCs w:val="28"/>
          <w:lang w:val="kk-KZ"/>
        </w:rPr>
        <w:t>ұмсару</w:t>
      </w:r>
      <w:r w:rsidR="000A6803">
        <w:rPr>
          <w:rFonts w:ascii="Times New Roman" w:hAnsi="Times New Roman" w:cs="Times New Roman"/>
          <w:bCs/>
          <w:sz w:val="28"/>
          <w:szCs w:val="28"/>
          <w:lang w:val="kk-KZ"/>
        </w:rPr>
        <w:t xml:space="preserve"> </w:t>
      </w:r>
      <w:r w:rsidRPr="00EC4CAE">
        <w:rPr>
          <w:rFonts w:ascii="Times New Roman" w:hAnsi="Times New Roman" w:cs="Times New Roman"/>
          <w:bCs/>
          <w:sz w:val="28"/>
          <w:szCs w:val="28"/>
          <w:lang w:val="kk-KZ"/>
        </w:rPr>
        <w:t>температурасы (t өлшемі)- 245</w:t>
      </w:r>
      <w:r w:rsidRPr="00EC4CAE">
        <w:rPr>
          <w:rFonts w:ascii="Times New Roman" w:hAnsi="Times New Roman" w:cs="Times New Roman"/>
          <w:bCs/>
          <w:sz w:val="28"/>
          <w:szCs w:val="28"/>
          <w:vertAlign w:val="superscript"/>
          <w:lang w:val="kk-KZ"/>
        </w:rPr>
        <w:t>о</w:t>
      </w:r>
      <w:r w:rsidRPr="00E80637">
        <w:rPr>
          <w:rFonts w:ascii="Times New Roman" w:hAnsi="Times New Roman" w:cs="Times New Roman"/>
          <w:bCs/>
          <w:sz w:val="28"/>
          <w:szCs w:val="28"/>
          <w:lang w:val="kk-KZ"/>
        </w:rPr>
        <w:t>С</w:t>
      </w:r>
      <w:r w:rsidRPr="00EC4CAE">
        <w:rPr>
          <w:rFonts w:ascii="Times New Roman" w:hAnsi="Times New Roman" w:cs="Times New Roman"/>
          <w:bCs/>
          <w:sz w:val="28"/>
          <w:szCs w:val="28"/>
          <w:lang w:val="kk-KZ"/>
        </w:rPr>
        <w:t>, балқу</w:t>
      </w:r>
      <w:r w:rsidR="000A6803">
        <w:rPr>
          <w:rFonts w:ascii="Times New Roman" w:hAnsi="Times New Roman" w:cs="Times New Roman"/>
          <w:bCs/>
          <w:sz w:val="28"/>
          <w:szCs w:val="28"/>
          <w:lang w:val="kk-KZ"/>
        </w:rPr>
        <w:t xml:space="preserve"> </w:t>
      </w:r>
      <w:r w:rsidRPr="00EC4CAE">
        <w:rPr>
          <w:rFonts w:ascii="Times New Roman" w:hAnsi="Times New Roman" w:cs="Times New Roman"/>
          <w:bCs/>
          <w:sz w:val="28"/>
          <w:szCs w:val="28"/>
          <w:lang w:val="kk-KZ"/>
        </w:rPr>
        <w:t>температурасы (t өлшемі) - 260</w:t>
      </w:r>
      <w:r w:rsidRPr="00EC4CAE">
        <w:rPr>
          <w:rFonts w:ascii="Times New Roman" w:hAnsi="Times New Roman" w:cs="Times New Roman"/>
          <w:bCs/>
          <w:sz w:val="28"/>
          <w:szCs w:val="28"/>
          <w:vertAlign w:val="superscript"/>
          <w:lang w:val="kk-KZ"/>
        </w:rPr>
        <w:t>о</w:t>
      </w:r>
      <w:r w:rsidRPr="00E80637">
        <w:rPr>
          <w:rFonts w:ascii="Times New Roman" w:hAnsi="Times New Roman" w:cs="Times New Roman"/>
          <w:bCs/>
          <w:sz w:val="28"/>
          <w:szCs w:val="28"/>
          <w:lang w:val="kk-KZ"/>
        </w:rPr>
        <w:t>С</w:t>
      </w:r>
      <w:r w:rsidRPr="00EC4CAE">
        <w:rPr>
          <w:rFonts w:ascii="Times New Roman" w:hAnsi="Times New Roman" w:cs="Times New Roman"/>
          <w:bCs/>
          <w:sz w:val="28"/>
          <w:szCs w:val="28"/>
          <w:lang w:val="kk-KZ"/>
        </w:rPr>
        <w:t>, шынылану</w:t>
      </w:r>
      <w:r w:rsidR="000A6803">
        <w:rPr>
          <w:rFonts w:ascii="Times New Roman" w:hAnsi="Times New Roman" w:cs="Times New Roman"/>
          <w:bCs/>
          <w:sz w:val="28"/>
          <w:szCs w:val="28"/>
          <w:lang w:val="kk-KZ"/>
        </w:rPr>
        <w:t xml:space="preserve"> </w:t>
      </w:r>
      <w:r w:rsidRPr="00EC4CAE">
        <w:rPr>
          <w:rFonts w:ascii="Times New Roman" w:hAnsi="Times New Roman" w:cs="Times New Roman"/>
          <w:bCs/>
          <w:sz w:val="28"/>
          <w:szCs w:val="28"/>
          <w:lang w:val="kk-KZ"/>
        </w:rPr>
        <w:t>температурасы (t</w:t>
      </w:r>
      <w:r w:rsidRPr="000A6803">
        <w:rPr>
          <w:rFonts w:ascii="Times New Roman" w:hAnsi="Times New Roman" w:cs="Times New Roman"/>
          <w:bCs/>
          <w:sz w:val="28"/>
          <w:szCs w:val="28"/>
          <w:vertAlign w:val="subscript"/>
          <w:lang w:val="kk-KZ"/>
        </w:rPr>
        <w:t>шынылану</w:t>
      </w:r>
      <w:r w:rsidRPr="00EC4CAE">
        <w:rPr>
          <w:rFonts w:ascii="Times New Roman" w:hAnsi="Times New Roman" w:cs="Times New Roman"/>
          <w:bCs/>
          <w:sz w:val="28"/>
          <w:szCs w:val="28"/>
          <w:lang w:val="kk-KZ"/>
        </w:rPr>
        <w:t>) - 70</w:t>
      </w:r>
      <w:r w:rsidRPr="00EC4CAE">
        <w:rPr>
          <w:rFonts w:ascii="Times New Roman" w:hAnsi="Times New Roman" w:cs="Times New Roman"/>
          <w:bCs/>
          <w:sz w:val="28"/>
          <w:szCs w:val="28"/>
          <w:vertAlign w:val="superscript"/>
          <w:lang w:val="kk-KZ"/>
        </w:rPr>
        <w:t>о</w:t>
      </w:r>
      <w:r w:rsidRPr="00EC4CAE">
        <w:rPr>
          <w:rFonts w:ascii="Times New Roman" w:hAnsi="Times New Roman" w:cs="Times New Roman"/>
          <w:bCs/>
          <w:sz w:val="28"/>
          <w:szCs w:val="28"/>
          <w:lang w:val="kk-KZ"/>
        </w:rPr>
        <w:t>С, ыдырау температурасы-350</w:t>
      </w:r>
      <w:r w:rsidRPr="00EC4CAE">
        <w:rPr>
          <w:rFonts w:ascii="Times New Roman" w:hAnsi="Times New Roman" w:cs="Times New Roman"/>
          <w:bCs/>
          <w:sz w:val="28"/>
          <w:szCs w:val="28"/>
          <w:vertAlign w:val="superscript"/>
          <w:lang w:val="kk-KZ"/>
        </w:rPr>
        <w:t>о</w:t>
      </w:r>
      <w:r w:rsidRPr="00EC4CAE">
        <w:rPr>
          <w:rFonts w:ascii="Times New Roman" w:hAnsi="Times New Roman" w:cs="Times New Roman"/>
          <w:bCs/>
          <w:sz w:val="28"/>
          <w:szCs w:val="28"/>
          <w:lang w:val="kk-KZ"/>
        </w:rPr>
        <w:t>С.</w:t>
      </w:r>
    </w:p>
    <w:p w:rsidR="00E80637" w:rsidRPr="00EC4CAE" w:rsidRDefault="00E80637" w:rsidP="00EC6216">
      <w:pPr>
        <w:tabs>
          <w:tab w:val="left" w:pos="1134"/>
        </w:tabs>
        <w:spacing w:after="0" w:line="240" w:lineRule="auto"/>
        <w:ind w:firstLine="709"/>
        <w:jc w:val="both"/>
        <w:rPr>
          <w:rFonts w:ascii="Times New Roman" w:hAnsi="Times New Roman" w:cs="Times New Roman"/>
          <w:sz w:val="28"/>
          <w:szCs w:val="28"/>
          <w:lang w:val="kk-KZ"/>
        </w:rPr>
      </w:pPr>
      <w:r w:rsidRPr="00EC4CAE">
        <w:rPr>
          <w:rFonts w:ascii="Times New Roman" w:hAnsi="Times New Roman" w:cs="Times New Roman"/>
          <w:sz w:val="28"/>
          <w:szCs w:val="28"/>
          <w:lang w:val="kk-KZ"/>
        </w:rPr>
        <w:t xml:space="preserve">Екіншілік полиэтилентерефталат (флекстер) - </w:t>
      </w:r>
      <w:r w:rsidR="00427254">
        <w:rPr>
          <w:rFonts w:ascii="Times New Roman" w:hAnsi="Times New Roman" w:cs="Times New Roman"/>
          <w:sz w:val="28"/>
          <w:szCs w:val="28"/>
          <w:lang w:val="kk-KZ"/>
        </w:rPr>
        <w:t>Е</w:t>
      </w:r>
      <w:r w:rsidRPr="00EC4CAE">
        <w:rPr>
          <w:rFonts w:ascii="Times New Roman" w:hAnsi="Times New Roman" w:cs="Times New Roman"/>
          <w:sz w:val="28"/>
          <w:szCs w:val="28"/>
          <w:lang w:val="kk-KZ"/>
        </w:rPr>
        <w:t>ПЭТФ (</w:t>
      </w:r>
      <w:r w:rsidRPr="00E80637">
        <w:rPr>
          <w:rFonts w:ascii="Times New Roman" w:hAnsi="Times New Roman" w:cs="Times New Roman"/>
          <w:sz w:val="28"/>
          <w:szCs w:val="28"/>
          <w:lang w:val="kk-KZ"/>
        </w:rPr>
        <w:t>«</w:t>
      </w:r>
      <w:r w:rsidRPr="00EC4CAE">
        <w:rPr>
          <w:rFonts w:ascii="Times New Roman" w:hAnsi="Times New Roman" w:cs="Times New Roman"/>
          <w:sz w:val="28"/>
          <w:szCs w:val="28"/>
          <w:lang w:val="kk-KZ"/>
        </w:rPr>
        <w:t>ПЛАРУС</w:t>
      </w:r>
      <w:r w:rsidRPr="00E80637">
        <w:rPr>
          <w:rFonts w:ascii="Times New Roman" w:hAnsi="Times New Roman" w:cs="Times New Roman"/>
          <w:sz w:val="28"/>
          <w:szCs w:val="28"/>
          <w:lang w:val="kk-KZ"/>
        </w:rPr>
        <w:t>»</w:t>
      </w:r>
      <w:r w:rsidRPr="00EC4CAE">
        <w:rPr>
          <w:rFonts w:ascii="Times New Roman" w:hAnsi="Times New Roman" w:cs="Times New Roman"/>
          <w:sz w:val="28"/>
          <w:szCs w:val="28"/>
          <w:lang w:val="kk-KZ"/>
        </w:rPr>
        <w:t xml:space="preserve"> ЖШҚ, Ресей, ТУ-2226-001-93705408-2008), PAPET - </w:t>
      </w:r>
      <w:r w:rsidR="00427254">
        <w:rPr>
          <w:rFonts w:ascii="Times New Roman" w:hAnsi="Times New Roman" w:cs="Times New Roman"/>
          <w:sz w:val="28"/>
          <w:szCs w:val="28"/>
          <w:lang w:val="kk-KZ"/>
        </w:rPr>
        <w:t>Б</w:t>
      </w:r>
      <w:r w:rsidRPr="00EC4CAE">
        <w:rPr>
          <w:rFonts w:ascii="Times New Roman" w:hAnsi="Times New Roman" w:cs="Times New Roman"/>
          <w:sz w:val="28"/>
          <w:szCs w:val="28"/>
          <w:lang w:val="kk-KZ"/>
        </w:rPr>
        <w:t>ПЭТФ маркалы</w:t>
      </w:r>
      <w:r w:rsidR="000A6803">
        <w:rPr>
          <w:rFonts w:ascii="Times New Roman" w:hAnsi="Times New Roman" w:cs="Times New Roman"/>
          <w:sz w:val="28"/>
          <w:szCs w:val="28"/>
          <w:lang w:val="kk-KZ"/>
        </w:rPr>
        <w:t xml:space="preserve"> </w:t>
      </w:r>
      <w:r w:rsidRPr="00EC4CAE">
        <w:rPr>
          <w:rFonts w:ascii="Times New Roman" w:hAnsi="Times New Roman" w:cs="Times New Roman"/>
          <w:sz w:val="28"/>
          <w:szCs w:val="28"/>
          <w:lang w:val="kk-KZ"/>
        </w:rPr>
        <w:t>бастапқы полиэтилентерефталат (KP Chamical Corp., Оңтүстік Корея) сипаттамалары 2-</w:t>
      </w:r>
      <w:r w:rsidRPr="00EC4CAE">
        <w:rPr>
          <w:rFonts w:ascii="Times New Roman" w:hAnsi="Times New Roman" w:cs="Times New Roman"/>
          <w:sz w:val="28"/>
          <w:szCs w:val="28"/>
          <w:lang w:val="kk-KZ"/>
        </w:rPr>
        <w:lastRenderedPageBreak/>
        <w:t>кестеде, модификаторлар мен тізбек</w:t>
      </w:r>
      <w:r w:rsidR="000A6803">
        <w:rPr>
          <w:rFonts w:ascii="Times New Roman" w:hAnsi="Times New Roman" w:cs="Times New Roman"/>
          <w:sz w:val="28"/>
          <w:szCs w:val="28"/>
          <w:lang w:val="kk-KZ"/>
        </w:rPr>
        <w:t xml:space="preserve"> </w:t>
      </w:r>
      <w:r w:rsidRPr="00EC4CAE">
        <w:rPr>
          <w:rFonts w:ascii="Times New Roman" w:hAnsi="Times New Roman" w:cs="Times New Roman"/>
          <w:sz w:val="28"/>
          <w:szCs w:val="28"/>
          <w:lang w:val="kk-KZ"/>
        </w:rPr>
        <w:t>ұзартқыштар</w:t>
      </w:r>
      <w:r w:rsidR="000A6803">
        <w:rPr>
          <w:rFonts w:ascii="Times New Roman" w:hAnsi="Times New Roman" w:cs="Times New Roman"/>
          <w:sz w:val="28"/>
          <w:szCs w:val="28"/>
          <w:lang w:val="kk-KZ"/>
        </w:rPr>
        <w:t xml:space="preserve"> </w:t>
      </w:r>
      <w:r w:rsidRPr="00EC4CAE">
        <w:rPr>
          <w:rFonts w:ascii="Times New Roman" w:hAnsi="Times New Roman" w:cs="Times New Roman"/>
          <w:sz w:val="28"/>
          <w:szCs w:val="28"/>
          <w:lang w:val="kk-KZ"/>
        </w:rPr>
        <w:t>және</w:t>
      </w:r>
      <w:r w:rsidR="000A6803">
        <w:rPr>
          <w:rFonts w:ascii="Times New Roman" w:hAnsi="Times New Roman" w:cs="Times New Roman"/>
          <w:sz w:val="28"/>
          <w:szCs w:val="28"/>
          <w:lang w:val="kk-KZ"/>
        </w:rPr>
        <w:t xml:space="preserve"> </w:t>
      </w:r>
      <w:r w:rsidRPr="00EC4CAE">
        <w:rPr>
          <w:rFonts w:ascii="Times New Roman" w:hAnsi="Times New Roman" w:cs="Times New Roman"/>
          <w:sz w:val="28"/>
          <w:szCs w:val="28"/>
          <w:lang w:val="kk-KZ"/>
        </w:rPr>
        <w:t>тұрақтандырғыштар 3-кестеде көрсетілген.</w:t>
      </w:r>
    </w:p>
    <w:p w:rsidR="00A91820" w:rsidRDefault="00A91820" w:rsidP="00EC6216">
      <w:pPr>
        <w:spacing w:after="0" w:line="240" w:lineRule="auto"/>
        <w:jc w:val="both"/>
        <w:rPr>
          <w:rFonts w:ascii="Times New Roman" w:hAnsi="Times New Roman" w:cs="Times New Roman"/>
          <w:sz w:val="28"/>
          <w:szCs w:val="28"/>
          <w:lang w:val="kk-KZ"/>
        </w:rPr>
      </w:pPr>
    </w:p>
    <w:p w:rsidR="00E80637" w:rsidRPr="00E80637" w:rsidRDefault="00E80637" w:rsidP="00EC6216">
      <w:pPr>
        <w:spacing w:after="0" w:line="240" w:lineRule="auto"/>
        <w:jc w:val="both"/>
        <w:rPr>
          <w:rFonts w:ascii="Times New Roman" w:hAnsi="Times New Roman" w:cs="Times New Roman"/>
          <w:sz w:val="28"/>
          <w:szCs w:val="28"/>
        </w:rPr>
      </w:pPr>
      <w:r w:rsidRPr="00E80637">
        <w:rPr>
          <w:rFonts w:ascii="Times New Roman" w:hAnsi="Times New Roman" w:cs="Times New Roman"/>
          <w:sz w:val="28"/>
          <w:szCs w:val="28"/>
          <w:lang w:val="kk-KZ"/>
        </w:rPr>
        <w:t>Кесте</w:t>
      </w:r>
      <w:r w:rsidRPr="00E80637">
        <w:rPr>
          <w:rFonts w:ascii="Times New Roman" w:hAnsi="Times New Roman" w:cs="Times New Roman"/>
          <w:sz w:val="28"/>
          <w:szCs w:val="28"/>
        </w:rPr>
        <w:t xml:space="preserve"> 2 –</w:t>
      </w:r>
      <w:r w:rsidRPr="00E80637">
        <w:rPr>
          <w:rFonts w:ascii="Times New Roman" w:hAnsi="Times New Roman" w:cs="Times New Roman"/>
          <w:sz w:val="28"/>
          <w:szCs w:val="28"/>
          <w:lang w:val="kk-KZ"/>
        </w:rPr>
        <w:t>Б</w:t>
      </w:r>
      <w:r w:rsidRPr="00E80637">
        <w:rPr>
          <w:rFonts w:ascii="Times New Roman" w:hAnsi="Times New Roman" w:cs="Times New Roman"/>
          <w:sz w:val="28"/>
          <w:szCs w:val="28"/>
        </w:rPr>
        <w:t xml:space="preserve">ПЭТФ </w:t>
      </w:r>
      <w:r w:rsidRPr="00E80637">
        <w:rPr>
          <w:rFonts w:ascii="Times New Roman" w:hAnsi="Times New Roman" w:cs="Times New Roman"/>
          <w:sz w:val="28"/>
          <w:szCs w:val="28"/>
          <w:lang w:val="kk-KZ"/>
        </w:rPr>
        <w:t>және</w:t>
      </w:r>
      <w:r w:rsidR="00CD2FB1">
        <w:rPr>
          <w:rFonts w:ascii="Times New Roman" w:hAnsi="Times New Roman" w:cs="Times New Roman"/>
          <w:sz w:val="28"/>
          <w:szCs w:val="28"/>
          <w:lang w:val="kk-KZ"/>
        </w:rPr>
        <w:t xml:space="preserve"> </w:t>
      </w:r>
      <w:r w:rsidRPr="00E80637">
        <w:rPr>
          <w:rFonts w:ascii="Times New Roman" w:hAnsi="Times New Roman" w:cs="Times New Roman"/>
          <w:sz w:val="28"/>
          <w:szCs w:val="28"/>
          <w:lang w:val="kk-KZ"/>
        </w:rPr>
        <w:t>Е</w:t>
      </w:r>
      <w:r w:rsidRPr="00E80637">
        <w:rPr>
          <w:rFonts w:ascii="Times New Roman" w:hAnsi="Times New Roman" w:cs="Times New Roman"/>
          <w:sz w:val="28"/>
          <w:szCs w:val="28"/>
        </w:rPr>
        <w:t>ПЭТФ сипаттамалары</w:t>
      </w:r>
    </w:p>
    <w:p w:rsidR="00E80637" w:rsidRPr="00EC6216" w:rsidRDefault="00E80637" w:rsidP="00EC6216">
      <w:pPr>
        <w:spacing w:after="0" w:line="240" w:lineRule="auto"/>
        <w:ind w:firstLine="426"/>
        <w:jc w:val="right"/>
        <w:rPr>
          <w:rFonts w:ascii="Times New Roman" w:hAnsi="Times New Roman" w:cs="Times New Roman"/>
          <w:sz w:val="16"/>
          <w:szCs w:val="16"/>
        </w:rPr>
      </w:pPr>
    </w:p>
    <w:tbl>
      <w:tblPr>
        <w:tblStyle w:val="a6"/>
        <w:tblW w:w="0" w:type="auto"/>
        <w:tblInd w:w="122" w:type="dxa"/>
        <w:tblLook w:val="04A0"/>
      </w:tblPr>
      <w:tblGrid>
        <w:gridCol w:w="3276"/>
        <w:gridCol w:w="2659"/>
        <w:gridCol w:w="1451"/>
        <w:gridCol w:w="2273"/>
      </w:tblGrid>
      <w:tr w:rsidR="00E80637" w:rsidRPr="00E80637" w:rsidTr="00EC6216">
        <w:tc>
          <w:tcPr>
            <w:tcW w:w="3276" w:type="dxa"/>
          </w:tcPr>
          <w:p w:rsidR="00E80637" w:rsidRPr="00E80637" w:rsidRDefault="00E80637" w:rsidP="0084235A">
            <w:pPr>
              <w:ind w:firstLine="426"/>
              <w:jc w:val="both"/>
              <w:rPr>
                <w:rFonts w:ascii="Times New Roman" w:hAnsi="Times New Roman" w:cs="Times New Roman"/>
                <w:sz w:val="24"/>
                <w:szCs w:val="24"/>
              </w:rPr>
            </w:pPr>
            <w:r w:rsidRPr="00E80637">
              <w:rPr>
                <w:rFonts w:ascii="Times New Roman" w:hAnsi="Times New Roman" w:cs="Times New Roman"/>
                <w:sz w:val="24"/>
                <w:szCs w:val="24"/>
              </w:rPr>
              <w:t>Атауы</w:t>
            </w:r>
            <w:r>
              <w:rPr>
                <w:rFonts w:ascii="Times New Roman" w:hAnsi="Times New Roman" w:cs="Times New Roman"/>
                <w:sz w:val="24"/>
                <w:szCs w:val="24"/>
                <w:lang w:val="kk-KZ"/>
              </w:rPr>
              <w:t xml:space="preserve">, </w:t>
            </w:r>
            <w:r w:rsidRPr="00E80637">
              <w:rPr>
                <w:rFonts w:ascii="Times New Roman" w:hAnsi="Times New Roman" w:cs="Times New Roman"/>
                <w:sz w:val="24"/>
                <w:szCs w:val="24"/>
              </w:rPr>
              <w:t>көрсеткіші</w:t>
            </w:r>
          </w:p>
        </w:tc>
        <w:tc>
          <w:tcPr>
            <w:tcW w:w="2659" w:type="dxa"/>
          </w:tcPr>
          <w:p w:rsidR="00E80637" w:rsidRPr="00E80637" w:rsidRDefault="00E80637" w:rsidP="0084235A">
            <w:pPr>
              <w:ind w:firstLine="426"/>
              <w:jc w:val="both"/>
              <w:rPr>
                <w:rFonts w:ascii="Times New Roman" w:hAnsi="Times New Roman" w:cs="Times New Roman"/>
                <w:sz w:val="24"/>
                <w:szCs w:val="24"/>
              </w:rPr>
            </w:pPr>
            <w:r w:rsidRPr="00E80637">
              <w:rPr>
                <w:rFonts w:ascii="Times New Roman" w:hAnsi="Times New Roman" w:cs="Times New Roman"/>
                <w:sz w:val="24"/>
                <w:szCs w:val="24"/>
              </w:rPr>
              <w:t>Анықтау</w:t>
            </w:r>
            <w:r w:rsidR="00CD2FB1">
              <w:rPr>
                <w:rFonts w:ascii="Times New Roman" w:hAnsi="Times New Roman" w:cs="Times New Roman"/>
                <w:sz w:val="24"/>
                <w:szCs w:val="24"/>
                <w:lang w:val="kk-KZ"/>
              </w:rPr>
              <w:t xml:space="preserve"> </w:t>
            </w:r>
            <w:r w:rsidRPr="00E80637">
              <w:rPr>
                <w:rFonts w:ascii="Times New Roman" w:hAnsi="Times New Roman" w:cs="Times New Roman"/>
                <w:sz w:val="24"/>
                <w:szCs w:val="24"/>
              </w:rPr>
              <w:t>әдісі</w:t>
            </w:r>
          </w:p>
        </w:tc>
        <w:tc>
          <w:tcPr>
            <w:tcW w:w="1451" w:type="dxa"/>
          </w:tcPr>
          <w:p w:rsidR="00E80637" w:rsidRPr="00E80637" w:rsidRDefault="00E80637" w:rsidP="0084235A">
            <w:pPr>
              <w:ind w:firstLine="426"/>
              <w:jc w:val="both"/>
              <w:rPr>
                <w:rFonts w:ascii="Times New Roman" w:hAnsi="Times New Roman" w:cs="Times New Roman"/>
                <w:sz w:val="24"/>
                <w:szCs w:val="24"/>
              </w:rPr>
            </w:pPr>
            <w:r w:rsidRPr="00E80637">
              <w:rPr>
                <w:rFonts w:ascii="Times New Roman" w:hAnsi="Times New Roman" w:cs="Times New Roman"/>
                <w:sz w:val="24"/>
                <w:szCs w:val="24"/>
                <w:lang w:val="kk-KZ"/>
              </w:rPr>
              <w:t>Б</w:t>
            </w:r>
            <w:r w:rsidRPr="00E80637">
              <w:rPr>
                <w:rFonts w:ascii="Times New Roman" w:hAnsi="Times New Roman" w:cs="Times New Roman"/>
                <w:sz w:val="24"/>
                <w:szCs w:val="24"/>
              </w:rPr>
              <w:t>ПЭТФ</w:t>
            </w:r>
          </w:p>
        </w:tc>
        <w:tc>
          <w:tcPr>
            <w:tcW w:w="2273" w:type="dxa"/>
          </w:tcPr>
          <w:p w:rsidR="00E80637" w:rsidRPr="00E80637" w:rsidRDefault="00E80637" w:rsidP="0084235A">
            <w:pPr>
              <w:ind w:firstLine="426"/>
              <w:jc w:val="both"/>
              <w:rPr>
                <w:rFonts w:ascii="Times New Roman" w:hAnsi="Times New Roman" w:cs="Times New Roman"/>
                <w:sz w:val="24"/>
                <w:szCs w:val="24"/>
              </w:rPr>
            </w:pPr>
            <w:r w:rsidRPr="00E80637">
              <w:rPr>
                <w:rFonts w:ascii="Times New Roman" w:hAnsi="Times New Roman" w:cs="Times New Roman"/>
                <w:sz w:val="24"/>
                <w:szCs w:val="24"/>
                <w:lang w:val="kk-KZ"/>
              </w:rPr>
              <w:t>Е</w:t>
            </w:r>
            <w:r w:rsidRPr="00E80637">
              <w:rPr>
                <w:rFonts w:ascii="Times New Roman" w:hAnsi="Times New Roman" w:cs="Times New Roman"/>
                <w:sz w:val="24"/>
                <w:szCs w:val="24"/>
              </w:rPr>
              <w:t>ПЭТФ</w:t>
            </w:r>
          </w:p>
        </w:tc>
      </w:tr>
      <w:tr w:rsidR="00E80637" w:rsidRPr="00E80637" w:rsidTr="00EC6216">
        <w:tc>
          <w:tcPr>
            <w:tcW w:w="3276" w:type="dxa"/>
          </w:tcPr>
          <w:p w:rsidR="00E80637" w:rsidRPr="00E80637" w:rsidRDefault="00E80637" w:rsidP="0084235A">
            <w:pPr>
              <w:ind w:firstLine="34"/>
              <w:jc w:val="both"/>
              <w:rPr>
                <w:rFonts w:ascii="Times New Roman" w:hAnsi="Times New Roman" w:cs="Times New Roman"/>
                <w:sz w:val="24"/>
                <w:szCs w:val="24"/>
              </w:rPr>
            </w:pPr>
            <w:r w:rsidRPr="00E80637">
              <w:rPr>
                <w:rFonts w:ascii="Times New Roman" w:hAnsi="Times New Roman" w:cs="Times New Roman"/>
                <w:sz w:val="24"/>
                <w:szCs w:val="24"/>
              </w:rPr>
              <w:t>Сыртқы</w:t>
            </w:r>
            <w:r w:rsidR="000A6803">
              <w:rPr>
                <w:rFonts w:ascii="Times New Roman" w:hAnsi="Times New Roman" w:cs="Times New Roman"/>
                <w:sz w:val="24"/>
                <w:szCs w:val="24"/>
                <w:lang w:val="kk-KZ"/>
              </w:rPr>
              <w:t xml:space="preserve"> </w:t>
            </w:r>
            <w:r w:rsidRPr="00E80637">
              <w:rPr>
                <w:rFonts w:ascii="Times New Roman" w:hAnsi="Times New Roman" w:cs="Times New Roman"/>
                <w:sz w:val="24"/>
                <w:szCs w:val="24"/>
              </w:rPr>
              <w:t>түрі</w:t>
            </w:r>
          </w:p>
        </w:tc>
        <w:tc>
          <w:tcPr>
            <w:tcW w:w="2659" w:type="dxa"/>
          </w:tcPr>
          <w:p w:rsidR="00E80637" w:rsidRPr="00E80637" w:rsidRDefault="00E80637" w:rsidP="0084235A">
            <w:pPr>
              <w:jc w:val="both"/>
              <w:rPr>
                <w:rFonts w:ascii="Times New Roman" w:hAnsi="Times New Roman" w:cs="Times New Roman"/>
                <w:sz w:val="24"/>
                <w:szCs w:val="24"/>
              </w:rPr>
            </w:pPr>
            <w:r w:rsidRPr="00E80637">
              <w:rPr>
                <w:rFonts w:ascii="Times New Roman" w:hAnsi="Times New Roman" w:cs="Times New Roman"/>
                <w:sz w:val="24"/>
                <w:szCs w:val="24"/>
                <w:lang w:val="kk-KZ"/>
              </w:rPr>
              <w:t>МЕСТ</w:t>
            </w:r>
            <w:r w:rsidRPr="00E80637">
              <w:rPr>
                <w:rFonts w:ascii="Times New Roman" w:hAnsi="Times New Roman" w:cs="Times New Roman"/>
                <w:sz w:val="24"/>
                <w:szCs w:val="24"/>
              </w:rPr>
              <w:t xml:space="preserve"> Р 51695-</w:t>
            </w:r>
          </w:p>
          <w:p w:rsidR="00E80637" w:rsidRPr="00E80637" w:rsidRDefault="00E80637" w:rsidP="0084235A">
            <w:pPr>
              <w:jc w:val="both"/>
              <w:rPr>
                <w:rFonts w:ascii="Times New Roman" w:hAnsi="Times New Roman" w:cs="Times New Roman"/>
                <w:sz w:val="24"/>
                <w:szCs w:val="24"/>
              </w:rPr>
            </w:pPr>
            <w:r w:rsidRPr="00E80637">
              <w:rPr>
                <w:rFonts w:ascii="Times New Roman" w:hAnsi="Times New Roman" w:cs="Times New Roman"/>
                <w:sz w:val="24"/>
                <w:szCs w:val="24"/>
              </w:rPr>
              <w:t>2000,</w:t>
            </w:r>
            <w:r w:rsidR="00CD2FB1">
              <w:rPr>
                <w:rFonts w:ascii="Times New Roman" w:hAnsi="Times New Roman" w:cs="Times New Roman"/>
                <w:sz w:val="24"/>
                <w:szCs w:val="24"/>
                <w:lang w:val="kk-KZ"/>
              </w:rPr>
              <w:t xml:space="preserve"> </w:t>
            </w:r>
            <w:r w:rsidRPr="00E80637">
              <w:rPr>
                <w:rFonts w:ascii="Times New Roman" w:hAnsi="Times New Roman" w:cs="Times New Roman"/>
                <w:sz w:val="24"/>
                <w:szCs w:val="24"/>
              </w:rPr>
              <w:t>п.7.2</w:t>
            </w:r>
          </w:p>
        </w:tc>
        <w:tc>
          <w:tcPr>
            <w:tcW w:w="1451" w:type="dxa"/>
          </w:tcPr>
          <w:p w:rsidR="00E80637" w:rsidRPr="00E80637" w:rsidRDefault="00E80637" w:rsidP="0084235A">
            <w:pPr>
              <w:jc w:val="both"/>
              <w:rPr>
                <w:rFonts w:ascii="Times New Roman" w:hAnsi="Times New Roman" w:cs="Times New Roman"/>
                <w:sz w:val="24"/>
                <w:szCs w:val="24"/>
                <w:lang w:val="kk-KZ"/>
              </w:rPr>
            </w:pPr>
            <w:r w:rsidRPr="00E80637">
              <w:rPr>
                <w:rFonts w:ascii="Times New Roman" w:hAnsi="Times New Roman" w:cs="Times New Roman"/>
                <w:sz w:val="24"/>
                <w:szCs w:val="24"/>
              </w:rPr>
              <w:t>Гранул</w:t>
            </w:r>
            <w:r w:rsidRPr="00E80637">
              <w:rPr>
                <w:rFonts w:ascii="Times New Roman" w:hAnsi="Times New Roman" w:cs="Times New Roman"/>
                <w:sz w:val="24"/>
                <w:szCs w:val="24"/>
                <w:lang w:val="kk-KZ"/>
              </w:rPr>
              <w:t>алар</w:t>
            </w:r>
          </w:p>
        </w:tc>
        <w:tc>
          <w:tcPr>
            <w:tcW w:w="2273" w:type="dxa"/>
          </w:tcPr>
          <w:p w:rsidR="00E80637" w:rsidRPr="00E80637" w:rsidRDefault="00E80637" w:rsidP="0084235A">
            <w:pPr>
              <w:jc w:val="both"/>
              <w:rPr>
                <w:rFonts w:ascii="Times New Roman" w:hAnsi="Times New Roman" w:cs="Times New Roman"/>
                <w:sz w:val="24"/>
                <w:szCs w:val="24"/>
              </w:rPr>
            </w:pPr>
            <w:r w:rsidRPr="00E80637">
              <w:rPr>
                <w:rFonts w:ascii="Times New Roman" w:hAnsi="Times New Roman" w:cs="Times New Roman"/>
                <w:sz w:val="24"/>
                <w:szCs w:val="24"/>
                <w:lang w:val="kk-KZ"/>
              </w:rPr>
              <w:t>Б</w:t>
            </w:r>
            <w:r w:rsidRPr="00E80637">
              <w:rPr>
                <w:rFonts w:ascii="Times New Roman" w:hAnsi="Times New Roman" w:cs="Times New Roman"/>
                <w:sz w:val="24"/>
                <w:szCs w:val="24"/>
              </w:rPr>
              <w:t>ұрыс</w:t>
            </w:r>
            <w:r w:rsidR="000A6803">
              <w:rPr>
                <w:rFonts w:ascii="Times New Roman" w:hAnsi="Times New Roman" w:cs="Times New Roman"/>
                <w:sz w:val="24"/>
                <w:szCs w:val="24"/>
                <w:lang w:val="kk-KZ"/>
              </w:rPr>
              <w:t xml:space="preserve"> </w:t>
            </w:r>
            <w:r w:rsidRPr="00E80637">
              <w:rPr>
                <w:rFonts w:ascii="Times New Roman" w:hAnsi="Times New Roman" w:cs="Times New Roman"/>
                <w:sz w:val="24"/>
                <w:szCs w:val="24"/>
              </w:rPr>
              <w:t>пішінді</w:t>
            </w:r>
            <w:r w:rsidR="000A6803">
              <w:rPr>
                <w:rFonts w:ascii="Times New Roman" w:hAnsi="Times New Roman" w:cs="Times New Roman"/>
                <w:sz w:val="24"/>
                <w:szCs w:val="24"/>
                <w:lang w:val="kk-KZ"/>
              </w:rPr>
              <w:t xml:space="preserve"> </w:t>
            </w:r>
            <w:r w:rsidRPr="00E80637">
              <w:rPr>
                <w:rFonts w:ascii="Times New Roman" w:hAnsi="Times New Roman" w:cs="Times New Roman"/>
                <w:sz w:val="24"/>
                <w:szCs w:val="24"/>
              </w:rPr>
              <w:t>пластиналар</w:t>
            </w:r>
          </w:p>
        </w:tc>
      </w:tr>
      <w:tr w:rsidR="00E80637" w:rsidRPr="00E80637" w:rsidTr="00EC6216">
        <w:trPr>
          <w:trHeight w:val="278"/>
        </w:trPr>
        <w:tc>
          <w:tcPr>
            <w:tcW w:w="3276" w:type="dxa"/>
          </w:tcPr>
          <w:p w:rsidR="00E80637" w:rsidRPr="00E80637" w:rsidRDefault="00E80637" w:rsidP="0084235A">
            <w:pPr>
              <w:ind w:firstLine="34"/>
              <w:jc w:val="both"/>
              <w:rPr>
                <w:rFonts w:ascii="Times New Roman" w:hAnsi="Times New Roman" w:cs="Times New Roman"/>
                <w:sz w:val="24"/>
                <w:szCs w:val="24"/>
              </w:rPr>
            </w:pPr>
            <w:r w:rsidRPr="00E80637">
              <w:rPr>
                <w:rFonts w:ascii="Times New Roman" w:hAnsi="Times New Roman" w:cs="Times New Roman"/>
                <w:sz w:val="24"/>
                <w:szCs w:val="24"/>
              </w:rPr>
              <w:t>Түсі</w:t>
            </w:r>
          </w:p>
        </w:tc>
        <w:tc>
          <w:tcPr>
            <w:tcW w:w="2659" w:type="dxa"/>
          </w:tcPr>
          <w:p w:rsidR="00E80637" w:rsidRPr="00E80637" w:rsidRDefault="00E80637" w:rsidP="0084235A">
            <w:pPr>
              <w:jc w:val="both"/>
              <w:rPr>
                <w:rFonts w:ascii="Times New Roman" w:hAnsi="Times New Roman" w:cs="Times New Roman"/>
                <w:sz w:val="24"/>
                <w:szCs w:val="24"/>
              </w:rPr>
            </w:pPr>
            <w:r w:rsidRPr="00E80637">
              <w:rPr>
                <w:rFonts w:ascii="Times New Roman" w:hAnsi="Times New Roman" w:cs="Times New Roman"/>
                <w:sz w:val="24"/>
                <w:szCs w:val="24"/>
              </w:rPr>
              <w:t>Визуалды</w:t>
            </w:r>
          </w:p>
        </w:tc>
        <w:tc>
          <w:tcPr>
            <w:tcW w:w="1451" w:type="dxa"/>
          </w:tcPr>
          <w:p w:rsidR="00E80637" w:rsidRPr="00E80637" w:rsidRDefault="00E80637" w:rsidP="0084235A">
            <w:pPr>
              <w:jc w:val="both"/>
              <w:rPr>
                <w:rFonts w:ascii="Times New Roman" w:hAnsi="Times New Roman" w:cs="Times New Roman"/>
                <w:sz w:val="24"/>
                <w:szCs w:val="24"/>
                <w:lang w:val="kk-KZ"/>
              </w:rPr>
            </w:pPr>
            <w:r w:rsidRPr="00E80637">
              <w:rPr>
                <w:rFonts w:ascii="Times New Roman" w:hAnsi="Times New Roman" w:cs="Times New Roman"/>
                <w:sz w:val="24"/>
                <w:szCs w:val="24"/>
                <w:lang w:val="kk-KZ"/>
              </w:rPr>
              <w:t>Ақ</w:t>
            </w:r>
          </w:p>
        </w:tc>
        <w:tc>
          <w:tcPr>
            <w:tcW w:w="2273" w:type="dxa"/>
          </w:tcPr>
          <w:p w:rsidR="00E80637" w:rsidRPr="00E80637" w:rsidRDefault="00E80637" w:rsidP="0084235A">
            <w:pPr>
              <w:jc w:val="both"/>
              <w:rPr>
                <w:rFonts w:ascii="Times New Roman" w:hAnsi="Times New Roman" w:cs="Times New Roman"/>
                <w:sz w:val="24"/>
                <w:szCs w:val="24"/>
              </w:rPr>
            </w:pPr>
            <w:r w:rsidRPr="00E80637">
              <w:rPr>
                <w:rFonts w:ascii="Times New Roman" w:hAnsi="Times New Roman" w:cs="Times New Roman"/>
                <w:sz w:val="24"/>
                <w:szCs w:val="24"/>
              </w:rPr>
              <w:t>Түссіз, көгілдір</w:t>
            </w:r>
          </w:p>
        </w:tc>
      </w:tr>
      <w:tr w:rsidR="00E80637" w:rsidRPr="00E80637" w:rsidTr="00EC6216">
        <w:tc>
          <w:tcPr>
            <w:tcW w:w="3276" w:type="dxa"/>
          </w:tcPr>
          <w:p w:rsidR="00E80637" w:rsidRPr="00E80637" w:rsidRDefault="00E80637" w:rsidP="0084235A">
            <w:pPr>
              <w:ind w:firstLine="34"/>
              <w:jc w:val="both"/>
              <w:rPr>
                <w:rFonts w:ascii="Times New Roman" w:hAnsi="Times New Roman" w:cs="Times New Roman"/>
                <w:sz w:val="24"/>
                <w:szCs w:val="24"/>
              </w:rPr>
            </w:pPr>
            <w:r w:rsidRPr="00E80637">
              <w:rPr>
                <w:rFonts w:ascii="Times New Roman" w:hAnsi="Times New Roman" w:cs="Times New Roman"/>
                <w:sz w:val="24"/>
                <w:szCs w:val="24"/>
              </w:rPr>
              <w:t>Ұзындығы мен ені</w:t>
            </w:r>
            <w:r w:rsidR="000A6803">
              <w:rPr>
                <w:rFonts w:ascii="Times New Roman" w:hAnsi="Times New Roman" w:cs="Times New Roman"/>
                <w:sz w:val="24"/>
                <w:szCs w:val="24"/>
                <w:lang w:val="kk-KZ"/>
              </w:rPr>
              <w:t xml:space="preserve"> </w:t>
            </w:r>
            <w:r w:rsidRPr="00E80637">
              <w:rPr>
                <w:rFonts w:ascii="Times New Roman" w:hAnsi="Times New Roman" w:cs="Times New Roman"/>
                <w:sz w:val="24"/>
                <w:szCs w:val="24"/>
              </w:rPr>
              <w:t>бойынша</w:t>
            </w:r>
            <w:r w:rsidR="000A6803">
              <w:rPr>
                <w:rFonts w:ascii="Times New Roman" w:hAnsi="Times New Roman" w:cs="Times New Roman"/>
                <w:sz w:val="24"/>
                <w:szCs w:val="24"/>
                <w:lang w:val="kk-KZ"/>
              </w:rPr>
              <w:t xml:space="preserve"> </w:t>
            </w:r>
            <w:r w:rsidRPr="00E80637">
              <w:rPr>
                <w:rFonts w:ascii="Times New Roman" w:hAnsi="Times New Roman" w:cs="Times New Roman"/>
                <w:sz w:val="24"/>
                <w:szCs w:val="24"/>
              </w:rPr>
              <w:t>мөлшері 1-10 мм бөлшектердің</w:t>
            </w:r>
            <w:r w:rsidR="000A6803">
              <w:rPr>
                <w:rFonts w:ascii="Times New Roman" w:hAnsi="Times New Roman" w:cs="Times New Roman"/>
                <w:sz w:val="24"/>
                <w:szCs w:val="24"/>
                <w:lang w:val="kk-KZ"/>
              </w:rPr>
              <w:t xml:space="preserve"> </w:t>
            </w:r>
            <w:r w:rsidRPr="00E80637">
              <w:rPr>
                <w:rFonts w:ascii="Times New Roman" w:hAnsi="Times New Roman" w:cs="Times New Roman"/>
                <w:sz w:val="24"/>
                <w:szCs w:val="24"/>
              </w:rPr>
              <w:t>массалық</w:t>
            </w:r>
            <w:r w:rsidR="000A6803">
              <w:rPr>
                <w:rFonts w:ascii="Times New Roman" w:hAnsi="Times New Roman" w:cs="Times New Roman"/>
                <w:sz w:val="24"/>
                <w:szCs w:val="24"/>
                <w:lang w:val="kk-KZ"/>
              </w:rPr>
              <w:t xml:space="preserve"> </w:t>
            </w:r>
            <w:r w:rsidRPr="00E80637">
              <w:rPr>
                <w:rFonts w:ascii="Times New Roman" w:hAnsi="Times New Roman" w:cs="Times New Roman"/>
                <w:sz w:val="24"/>
                <w:szCs w:val="24"/>
              </w:rPr>
              <w:t>үлесі, % кем емес</w:t>
            </w:r>
          </w:p>
        </w:tc>
        <w:tc>
          <w:tcPr>
            <w:tcW w:w="2659" w:type="dxa"/>
          </w:tcPr>
          <w:p w:rsidR="00E80637" w:rsidRPr="00E80637" w:rsidRDefault="00E80637" w:rsidP="0084235A">
            <w:pPr>
              <w:jc w:val="both"/>
              <w:rPr>
                <w:rFonts w:ascii="Times New Roman" w:hAnsi="Times New Roman" w:cs="Times New Roman"/>
                <w:sz w:val="24"/>
                <w:szCs w:val="24"/>
              </w:rPr>
            </w:pPr>
            <w:r w:rsidRPr="00E80637">
              <w:rPr>
                <w:rFonts w:ascii="Times New Roman" w:hAnsi="Times New Roman" w:cs="Times New Roman"/>
                <w:sz w:val="24"/>
                <w:szCs w:val="24"/>
              </w:rPr>
              <w:t>ТУ-2226-001-93705408-2008,</w:t>
            </w:r>
          </w:p>
          <w:p w:rsidR="00E80637" w:rsidRPr="00E80637" w:rsidRDefault="00E80637" w:rsidP="0084235A">
            <w:pPr>
              <w:jc w:val="both"/>
              <w:rPr>
                <w:rFonts w:ascii="Times New Roman" w:hAnsi="Times New Roman" w:cs="Times New Roman"/>
                <w:sz w:val="24"/>
                <w:szCs w:val="24"/>
              </w:rPr>
            </w:pPr>
            <w:r w:rsidRPr="00E80637">
              <w:rPr>
                <w:rFonts w:ascii="Times New Roman" w:hAnsi="Times New Roman" w:cs="Times New Roman"/>
                <w:sz w:val="24"/>
                <w:szCs w:val="24"/>
              </w:rPr>
              <w:t>П.4.5</w:t>
            </w:r>
          </w:p>
        </w:tc>
        <w:tc>
          <w:tcPr>
            <w:tcW w:w="1451" w:type="dxa"/>
          </w:tcPr>
          <w:p w:rsidR="00E80637" w:rsidRPr="00E80637" w:rsidRDefault="00E80637" w:rsidP="0084235A">
            <w:pPr>
              <w:jc w:val="both"/>
              <w:rPr>
                <w:rFonts w:ascii="Times New Roman" w:hAnsi="Times New Roman" w:cs="Times New Roman"/>
                <w:sz w:val="24"/>
                <w:szCs w:val="24"/>
              </w:rPr>
            </w:pPr>
            <w:r w:rsidRPr="00E80637">
              <w:rPr>
                <w:rFonts w:ascii="Times New Roman" w:hAnsi="Times New Roman" w:cs="Times New Roman"/>
                <w:sz w:val="24"/>
                <w:szCs w:val="24"/>
              </w:rPr>
              <w:t>100</w:t>
            </w:r>
          </w:p>
        </w:tc>
        <w:tc>
          <w:tcPr>
            <w:tcW w:w="2273" w:type="dxa"/>
          </w:tcPr>
          <w:p w:rsidR="00E80637" w:rsidRPr="00E80637" w:rsidRDefault="00E80637" w:rsidP="0084235A">
            <w:pPr>
              <w:jc w:val="both"/>
              <w:rPr>
                <w:rFonts w:ascii="Times New Roman" w:hAnsi="Times New Roman" w:cs="Times New Roman"/>
                <w:sz w:val="24"/>
                <w:szCs w:val="24"/>
              </w:rPr>
            </w:pPr>
            <w:r w:rsidRPr="00E80637">
              <w:rPr>
                <w:rFonts w:ascii="Times New Roman" w:hAnsi="Times New Roman" w:cs="Times New Roman"/>
                <w:sz w:val="24"/>
                <w:szCs w:val="24"/>
              </w:rPr>
              <w:t>90</w:t>
            </w:r>
          </w:p>
          <w:p w:rsidR="00E80637" w:rsidRPr="00E80637" w:rsidRDefault="00E80637" w:rsidP="0084235A">
            <w:pPr>
              <w:jc w:val="both"/>
              <w:rPr>
                <w:rFonts w:ascii="Times New Roman" w:hAnsi="Times New Roman" w:cs="Times New Roman"/>
                <w:sz w:val="24"/>
                <w:szCs w:val="24"/>
              </w:rPr>
            </w:pPr>
          </w:p>
        </w:tc>
      </w:tr>
      <w:tr w:rsidR="00E80637" w:rsidRPr="00E80637" w:rsidTr="00EC6216">
        <w:tc>
          <w:tcPr>
            <w:tcW w:w="3276" w:type="dxa"/>
          </w:tcPr>
          <w:p w:rsidR="00E80637" w:rsidRPr="00E80637" w:rsidRDefault="00E80637" w:rsidP="0084235A">
            <w:pPr>
              <w:ind w:firstLine="34"/>
              <w:jc w:val="both"/>
              <w:rPr>
                <w:rFonts w:ascii="Times New Roman" w:hAnsi="Times New Roman" w:cs="Times New Roman"/>
                <w:sz w:val="24"/>
                <w:szCs w:val="24"/>
              </w:rPr>
            </w:pPr>
            <w:r w:rsidRPr="00E80637">
              <w:rPr>
                <w:rFonts w:ascii="Times New Roman" w:hAnsi="Times New Roman" w:cs="Times New Roman"/>
                <w:sz w:val="24"/>
                <w:szCs w:val="24"/>
              </w:rPr>
              <w:t>Судың</w:t>
            </w:r>
            <w:r w:rsidR="000A6803">
              <w:rPr>
                <w:rFonts w:ascii="Times New Roman" w:hAnsi="Times New Roman" w:cs="Times New Roman"/>
                <w:sz w:val="24"/>
                <w:szCs w:val="24"/>
                <w:lang w:val="kk-KZ"/>
              </w:rPr>
              <w:t xml:space="preserve"> </w:t>
            </w:r>
            <w:r w:rsidRPr="00E80637">
              <w:rPr>
                <w:rFonts w:ascii="Times New Roman" w:hAnsi="Times New Roman" w:cs="Times New Roman"/>
                <w:sz w:val="24"/>
                <w:szCs w:val="24"/>
              </w:rPr>
              <w:t>массалық</w:t>
            </w:r>
            <w:r w:rsidR="000A6803">
              <w:rPr>
                <w:rFonts w:ascii="Times New Roman" w:hAnsi="Times New Roman" w:cs="Times New Roman"/>
                <w:sz w:val="24"/>
                <w:szCs w:val="24"/>
                <w:lang w:val="kk-KZ"/>
              </w:rPr>
              <w:t xml:space="preserve"> </w:t>
            </w:r>
            <w:r w:rsidRPr="00E80637">
              <w:rPr>
                <w:rFonts w:ascii="Times New Roman" w:hAnsi="Times New Roman" w:cs="Times New Roman"/>
                <w:sz w:val="24"/>
                <w:szCs w:val="24"/>
              </w:rPr>
              <w:t>үлесі, % артық</w:t>
            </w:r>
            <w:r w:rsidR="000A6803">
              <w:rPr>
                <w:rFonts w:ascii="Times New Roman" w:hAnsi="Times New Roman" w:cs="Times New Roman"/>
                <w:sz w:val="24"/>
                <w:szCs w:val="24"/>
                <w:lang w:val="kk-KZ"/>
              </w:rPr>
              <w:t xml:space="preserve"> </w:t>
            </w:r>
            <w:r w:rsidRPr="00E80637">
              <w:rPr>
                <w:rFonts w:ascii="Times New Roman" w:hAnsi="Times New Roman" w:cs="Times New Roman"/>
                <w:sz w:val="24"/>
                <w:szCs w:val="24"/>
              </w:rPr>
              <w:t>емес</w:t>
            </w:r>
          </w:p>
        </w:tc>
        <w:tc>
          <w:tcPr>
            <w:tcW w:w="2659" w:type="dxa"/>
          </w:tcPr>
          <w:p w:rsidR="00EC6216" w:rsidRDefault="00E80637" w:rsidP="0084235A">
            <w:pPr>
              <w:jc w:val="both"/>
              <w:rPr>
                <w:rFonts w:ascii="Times New Roman" w:hAnsi="Times New Roman" w:cs="Times New Roman"/>
                <w:sz w:val="24"/>
                <w:szCs w:val="24"/>
                <w:lang w:val="kk-KZ"/>
              </w:rPr>
            </w:pPr>
            <w:r w:rsidRPr="00E80637">
              <w:rPr>
                <w:rFonts w:ascii="Times New Roman" w:hAnsi="Times New Roman" w:cs="Times New Roman"/>
                <w:sz w:val="24"/>
                <w:szCs w:val="24"/>
                <w:lang w:val="kk-KZ"/>
              </w:rPr>
              <w:t>МЕСТ</w:t>
            </w:r>
            <w:r w:rsidRPr="00E80637">
              <w:rPr>
                <w:rFonts w:ascii="Times New Roman" w:hAnsi="Times New Roman" w:cs="Times New Roman"/>
                <w:sz w:val="24"/>
                <w:szCs w:val="24"/>
              </w:rPr>
              <w:t xml:space="preserve"> 25055-87,</w:t>
            </w:r>
          </w:p>
          <w:p w:rsidR="00E80637" w:rsidRPr="00E80637" w:rsidRDefault="00E80637" w:rsidP="0084235A">
            <w:pPr>
              <w:jc w:val="both"/>
              <w:rPr>
                <w:rFonts w:ascii="Times New Roman" w:hAnsi="Times New Roman" w:cs="Times New Roman"/>
                <w:sz w:val="24"/>
                <w:szCs w:val="24"/>
              </w:rPr>
            </w:pPr>
            <w:r w:rsidRPr="00E80637">
              <w:rPr>
                <w:rFonts w:ascii="Times New Roman" w:hAnsi="Times New Roman" w:cs="Times New Roman"/>
                <w:sz w:val="24"/>
                <w:szCs w:val="24"/>
                <w:lang w:val="kk-KZ"/>
              </w:rPr>
              <w:t>МЕ</w:t>
            </w:r>
            <w:r w:rsidRPr="00E80637">
              <w:rPr>
                <w:rFonts w:ascii="Times New Roman" w:hAnsi="Times New Roman" w:cs="Times New Roman"/>
                <w:sz w:val="24"/>
                <w:szCs w:val="24"/>
              </w:rPr>
              <w:t>СТ 9.717</w:t>
            </w:r>
          </w:p>
        </w:tc>
        <w:tc>
          <w:tcPr>
            <w:tcW w:w="1451" w:type="dxa"/>
          </w:tcPr>
          <w:p w:rsidR="00E80637" w:rsidRPr="00E80637" w:rsidRDefault="00E80637" w:rsidP="0084235A">
            <w:pPr>
              <w:jc w:val="both"/>
              <w:rPr>
                <w:rFonts w:ascii="Times New Roman" w:hAnsi="Times New Roman" w:cs="Times New Roman"/>
                <w:sz w:val="24"/>
                <w:szCs w:val="24"/>
              </w:rPr>
            </w:pPr>
            <w:r w:rsidRPr="00E80637">
              <w:rPr>
                <w:rFonts w:ascii="Times New Roman" w:hAnsi="Times New Roman" w:cs="Times New Roman"/>
                <w:sz w:val="24"/>
                <w:szCs w:val="24"/>
              </w:rPr>
              <w:t>-</w:t>
            </w:r>
          </w:p>
        </w:tc>
        <w:tc>
          <w:tcPr>
            <w:tcW w:w="2273" w:type="dxa"/>
          </w:tcPr>
          <w:p w:rsidR="00E80637" w:rsidRPr="00E80637" w:rsidRDefault="00E80637" w:rsidP="0084235A">
            <w:pPr>
              <w:jc w:val="both"/>
              <w:rPr>
                <w:rFonts w:ascii="Times New Roman" w:hAnsi="Times New Roman" w:cs="Times New Roman"/>
                <w:sz w:val="24"/>
                <w:szCs w:val="24"/>
              </w:rPr>
            </w:pPr>
            <w:r w:rsidRPr="00E80637">
              <w:rPr>
                <w:rFonts w:ascii="Times New Roman" w:hAnsi="Times New Roman" w:cs="Times New Roman"/>
                <w:sz w:val="24"/>
                <w:szCs w:val="24"/>
              </w:rPr>
              <w:t>0,7</w:t>
            </w:r>
          </w:p>
        </w:tc>
      </w:tr>
      <w:tr w:rsidR="00E80637" w:rsidRPr="00E80637" w:rsidTr="00EC6216">
        <w:tc>
          <w:tcPr>
            <w:tcW w:w="3276" w:type="dxa"/>
          </w:tcPr>
          <w:p w:rsidR="00E80637" w:rsidRPr="00E80637" w:rsidRDefault="00E80637" w:rsidP="0084235A">
            <w:pPr>
              <w:ind w:firstLine="34"/>
              <w:jc w:val="both"/>
              <w:rPr>
                <w:rFonts w:ascii="Times New Roman" w:hAnsi="Times New Roman" w:cs="Times New Roman"/>
                <w:sz w:val="24"/>
                <w:szCs w:val="24"/>
              </w:rPr>
            </w:pPr>
            <w:r w:rsidRPr="00E80637">
              <w:rPr>
                <w:rFonts w:ascii="Times New Roman" w:hAnsi="Times New Roman" w:cs="Times New Roman"/>
                <w:sz w:val="24"/>
                <w:szCs w:val="24"/>
              </w:rPr>
              <w:t>Балқу</w:t>
            </w:r>
            <w:r w:rsidR="000A6803">
              <w:rPr>
                <w:rFonts w:ascii="Times New Roman" w:hAnsi="Times New Roman" w:cs="Times New Roman"/>
                <w:sz w:val="24"/>
                <w:szCs w:val="24"/>
                <w:lang w:val="kk-KZ"/>
              </w:rPr>
              <w:t xml:space="preserve"> </w:t>
            </w:r>
            <w:r w:rsidRPr="00E80637">
              <w:rPr>
                <w:rFonts w:ascii="Times New Roman" w:hAnsi="Times New Roman" w:cs="Times New Roman"/>
                <w:sz w:val="24"/>
                <w:szCs w:val="24"/>
              </w:rPr>
              <w:t xml:space="preserve">температурасы, </w:t>
            </w:r>
            <w:r w:rsidRPr="00E80637">
              <w:rPr>
                <w:rFonts w:ascii="Times New Roman" w:hAnsi="Times New Roman" w:cs="Times New Roman"/>
                <w:sz w:val="24"/>
                <w:szCs w:val="24"/>
                <w:vertAlign w:val="superscript"/>
              </w:rPr>
              <w:t>о</w:t>
            </w:r>
            <w:r w:rsidRPr="00E80637">
              <w:rPr>
                <w:rFonts w:ascii="Times New Roman" w:hAnsi="Times New Roman" w:cs="Times New Roman"/>
                <w:sz w:val="24"/>
                <w:szCs w:val="24"/>
              </w:rPr>
              <w:t>С, кем емес</w:t>
            </w:r>
          </w:p>
        </w:tc>
        <w:tc>
          <w:tcPr>
            <w:tcW w:w="2659" w:type="dxa"/>
          </w:tcPr>
          <w:p w:rsidR="00E80637" w:rsidRPr="00E80637" w:rsidRDefault="00E80637" w:rsidP="0084235A">
            <w:pPr>
              <w:jc w:val="both"/>
              <w:rPr>
                <w:rFonts w:ascii="Times New Roman" w:hAnsi="Times New Roman" w:cs="Times New Roman"/>
                <w:sz w:val="24"/>
                <w:szCs w:val="24"/>
              </w:rPr>
            </w:pPr>
            <w:r w:rsidRPr="00E80637">
              <w:rPr>
                <w:rFonts w:ascii="Times New Roman" w:hAnsi="Times New Roman" w:cs="Times New Roman"/>
                <w:sz w:val="24"/>
                <w:szCs w:val="24"/>
                <w:lang w:val="kk-KZ"/>
              </w:rPr>
              <w:t>МЕСТ</w:t>
            </w:r>
            <w:r w:rsidRPr="00E80637">
              <w:rPr>
                <w:rFonts w:ascii="Times New Roman" w:hAnsi="Times New Roman" w:cs="Times New Roman"/>
                <w:sz w:val="24"/>
                <w:szCs w:val="24"/>
              </w:rPr>
              <w:t xml:space="preserve"> 21553-76</w:t>
            </w:r>
          </w:p>
        </w:tc>
        <w:tc>
          <w:tcPr>
            <w:tcW w:w="1451" w:type="dxa"/>
          </w:tcPr>
          <w:p w:rsidR="00E80637" w:rsidRPr="00E80637" w:rsidRDefault="00E80637" w:rsidP="0084235A">
            <w:pPr>
              <w:jc w:val="both"/>
              <w:rPr>
                <w:rFonts w:ascii="Times New Roman" w:hAnsi="Times New Roman" w:cs="Times New Roman"/>
                <w:sz w:val="24"/>
                <w:szCs w:val="24"/>
              </w:rPr>
            </w:pPr>
            <w:r w:rsidRPr="00E80637">
              <w:rPr>
                <w:rFonts w:ascii="Times New Roman" w:hAnsi="Times New Roman" w:cs="Times New Roman"/>
                <w:sz w:val="24"/>
                <w:szCs w:val="24"/>
              </w:rPr>
              <w:t>240</w:t>
            </w:r>
          </w:p>
        </w:tc>
        <w:tc>
          <w:tcPr>
            <w:tcW w:w="2273" w:type="dxa"/>
          </w:tcPr>
          <w:p w:rsidR="00E80637" w:rsidRPr="00E80637" w:rsidRDefault="00E80637" w:rsidP="0084235A">
            <w:pPr>
              <w:jc w:val="both"/>
              <w:rPr>
                <w:rFonts w:ascii="Times New Roman" w:hAnsi="Times New Roman" w:cs="Times New Roman"/>
                <w:sz w:val="24"/>
                <w:szCs w:val="24"/>
              </w:rPr>
            </w:pPr>
            <w:r w:rsidRPr="00E80637">
              <w:rPr>
                <w:rFonts w:ascii="Times New Roman" w:hAnsi="Times New Roman" w:cs="Times New Roman"/>
                <w:sz w:val="24"/>
                <w:szCs w:val="24"/>
              </w:rPr>
              <w:t>240</w:t>
            </w:r>
          </w:p>
        </w:tc>
      </w:tr>
      <w:tr w:rsidR="00E80637" w:rsidRPr="00E80637" w:rsidTr="00EC6216">
        <w:tc>
          <w:tcPr>
            <w:tcW w:w="3276" w:type="dxa"/>
          </w:tcPr>
          <w:p w:rsidR="00E80637" w:rsidRPr="00E80637" w:rsidRDefault="00E80637" w:rsidP="0084235A">
            <w:pPr>
              <w:ind w:firstLine="34"/>
              <w:jc w:val="both"/>
              <w:rPr>
                <w:rFonts w:ascii="Times New Roman" w:hAnsi="Times New Roman" w:cs="Times New Roman"/>
                <w:sz w:val="24"/>
                <w:szCs w:val="24"/>
              </w:rPr>
            </w:pPr>
            <w:r w:rsidRPr="00E80637">
              <w:rPr>
                <w:rFonts w:ascii="Times New Roman" w:hAnsi="Times New Roman" w:cs="Times New Roman"/>
                <w:sz w:val="24"/>
                <w:szCs w:val="24"/>
              </w:rPr>
              <w:t>Сипаттамалық</w:t>
            </w:r>
            <w:r w:rsidR="000A6803">
              <w:rPr>
                <w:rFonts w:ascii="Times New Roman" w:hAnsi="Times New Roman" w:cs="Times New Roman"/>
                <w:sz w:val="24"/>
                <w:szCs w:val="24"/>
                <w:lang w:val="kk-KZ"/>
              </w:rPr>
              <w:t xml:space="preserve"> </w:t>
            </w:r>
            <w:r w:rsidRPr="00E80637">
              <w:rPr>
                <w:rFonts w:ascii="Times New Roman" w:hAnsi="Times New Roman" w:cs="Times New Roman"/>
                <w:sz w:val="24"/>
                <w:szCs w:val="24"/>
              </w:rPr>
              <w:t>тұтқырлық, мг/л</w:t>
            </w:r>
          </w:p>
        </w:tc>
        <w:tc>
          <w:tcPr>
            <w:tcW w:w="2659" w:type="dxa"/>
          </w:tcPr>
          <w:p w:rsidR="00E80637" w:rsidRPr="00E80637" w:rsidRDefault="00E80637" w:rsidP="0084235A">
            <w:pPr>
              <w:jc w:val="both"/>
              <w:rPr>
                <w:rFonts w:ascii="Times New Roman" w:hAnsi="Times New Roman" w:cs="Times New Roman"/>
                <w:sz w:val="24"/>
                <w:szCs w:val="24"/>
              </w:rPr>
            </w:pPr>
            <w:r w:rsidRPr="00E80637">
              <w:rPr>
                <w:rFonts w:ascii="Times New Roman" w:hAnsi="Times New Roman" w:cs="Times New Roman"/>
                <w:sz w:val="24"/>
                <w:szCs w:val="24"/>
                <w:lang w:val="kk-KZ"/>
              </w:rPr>
              <w:t>МЕ</w:t>
            </w:r>
            <w:r w:rsidRPr="00E80637">
              <w:rPr>
                <w:rFonts w:ascii="Times New Roman" w:hAnsi="Times New Roman" w:cs="Times New Roman"/>
                <w:sz w:val="24"/>
                <w:szCs w:val="24"/>
              </w:rPr>
              <w:t>СТ 51695-2000, п.7.4</w:t>
            </w:r>
          </w:p>
        </w:tc>
        <w:tc>
          <w:tcPr>
            <w:tcW w:w="1451" w:type="dxa"/>
          </w:tcPr>
          <w:p w:rsidR="00E80637" w:rsidRPr="00E80637" w:rsidRDefault="00E80637" w:rsidP="0084235A">
            <w:pPr>
              <w:jc w:val="both"/>
              <w:rPr>
                <w:rFonts w:ascii="Times New Roman" w:hAnsi="Times New Roman" w:cs="Times New Roman"/>
                <w:sz w:val="24"/>
                <w:szCs w:val="24"/>
              </w:rPr>
            </w:pPr>
            <w:r w:rsidRPr="00E80637">
              <w:rPr>
                <w:rFonts w:ascii="Times New Roman" w:hAnsi="Times New Roman" w:cs="Times New Roman"/>
                <w:sz w:val="24"/>
                <w:szCs w:val="24"/>
              </w:rPr>
              <w:t>80-85</w:t>
            </w:r>
          </w:p>
        </w:tc>
        <w:tc>
          <w:tcPr>
            <w:tcW w:w="2273" w:type="dxa"/>
          </w:tcPr>
          <w:p w:rsidR="00E80637" w:rsidRPr="00E80637" w:rsidRDefault="00E80637" w:rsidP="0084235A">
            <w:pPr>
              <w:jc w:val="both"/>
              <w:rPr>
                <w:rFonts w:ascii="Times New Roman" w:hAnsi="Times New Roman" w:cs="Times New Roman"/>
                <w:sz w:val="24"/>
                <w:szCs w:val="24"/>
              </w:rPr>
            </w:pPr>
            <w:r w:rsidRPr="00E80637">
              <w:rPr>
                <w:rFonts w:ascii="Times New Roman" w:hAnsi="Times New Roman" w:cs="Times New Roman"/>
                <w:sz w:val="24"/>
                <w:szCs w:val="24"/>
              </w:rPr>
              <w:t>64-78</w:t>
            </w:r>
          </w:p>
        </w:tc>
      </w:tr>
      <w:tr w:rsidR="00E80637" w:rsidRPr="00E80637" w:rsidTr="00EC6216">
        <w:tc>
          <w:tcPr>
            <w:tcW w:w="3276" w:type="dxa"/>
          </w:tcPr>
          <w:p w:rsidR="00E80637" w:rsidRPr="00E80637" w:rsidRDefault="00E80637" w:rsidP="0084235A">
            <w:pPr>
              <w:ind w:firstLine="34"/>
              <w:jc w:val="both"/>
              <w:rPr>
                <w:rFonts w:ascii="Times New Roman" w:hAnsi="Times New Roman" w:cs="Times New Roman"/>
                <w:sz w:val="24"/>
                <w:szCs w:val="24"/>
              </w:rPr>
            </w:pPr>
            <w:r w:rsidRPr="00E80637">
              <w:rPr>
                <w:rFonts w:ascii="Times New Roman" w:hAnsi="Times New Roman" w:cs="Times New Roman"/>
                <w:sz w:val="24"/>
                <w:szCs w:val="24"/>
              </w:rPr>
              <w:t>Күлдің</w:t>
            </w:r>
            <w:r w:rsidR="000A6803">
              <w:rPr>
                <w:rFonts w:ascii="Times New Roman" w:hAnsi="Times New Roman" w:cs="Times New Roman"/>
                <w:sz w:val="24"/>
                <w:szCs w:val="24"/>
                <w:lang w:val="kk-KZ"/>
              </w:rPr>
              <w:t xml:space="preserve"> </w:t>
            </w:r>
            <w:r w:rsidRPr="00E80637">
              <w:rPr>
                <w:rFonts w:ascii="Times New Roman" w:hAnsi="Times New Roman" w:cs="Times New Roman"/>
                <w:sz w:val="24"/>
                <w:szCs w:val="24"/>
              </w:rPr>
              <w:t>массалық</w:t>
            </w:r>
            <w:r w:rsidR="000A6803">
              <w:rPr>
                <w:rFonts w:ascii="Times New Roman" w:hAnsi="Times New Roman" w:cs="Times New Roman"/>
                <w:sz w:val="24"/>
                <w:szCs w:val="24"/>
                <w:lang w:val="kk-KZ"/>
              </w:rPr>
              <w:t xml:space="preserve"> </w:t>
            </w:r>
            <w:r w:rsidRPr="00E80637">
              <w:rPr>
                <w:rFonts w:ascii="Times New Roman" w:hAnsi="Times New Roman" w:cs="Times New Roman"/>
                <w:sz w:val="24"/>
                <w:szCs w:val="24"/>
              </w:rPr>
              <w:t>үлесі, % артық</w:t>
            </w:r>
            <w:r w:rsidR="000A6803">
              <w:rPr>
                <w:rFonts w:ascii="Times New Roman" w:hAnsi="Times New Roman" w:cs="Times New Roman"/>
                <w:sz w:val="24"/>
                <w:szCs w:val="24"/>
                <w:lang w:val="kk-KZ"/>
              </w:rPr>
              <w:t xml:space="preserve"> </w:t>
            </w:r>
            <w:r w:rsidRPr="00E80637">
              <w:rPr>
                <w:rFonts w:ascii="Times New Roman" w:hAnsi="Times New Roman" w:cs="Times New Roman"/>
                <w:sz w:val="24"/>
                <w:szCs w:val="24"/>
              </w:rPr>
              <w:t>емес</w:t>
            </w:r>
          </w:p>
        </w:tc>
        <w:tc>
          <w:tcPr>
            <w:tcW w:w="2659" w:type="dxa"/>
          </w:tcPr>
          <w:p w:rsidR="00E80637" w:rsidRPr="00E80637" w:rsidRDefault="00E80637" w:rsidP="0084235A">
            <w:pPr>
              <w:jc w:val="both"/>
              <w:rPr>
                <w:rFonts w:ascii="Times New Roman" w:hAnsi="Times New Roman" w:cs="Times New Roman"/>
                <w:sz w:val="24"/>
                <w:szCs w:val="24"/>
              </w:rPr>
            </w:pPr>
            <w:r w:rsidRPr="00E80637">
              <w:rPr>
                <w:rFonts w:ascii="Times New Roman" w:hAnsi="Times New Roman" w:cs="Times New Roman"/>
                <w:sz w:val="24"/>
                <w:szCs w:val="24"/>
                <w:lang w:val="kk-KZ"/>
              </w:rPr>
              <w:t>МЕ</w:t>
            </w:r>
            <w:r w:rsidRPr="00E80637">
              <w:rPr>
                <w:rFonts w:ascii="Times New Roman" w:hAnsi="Times New Roman" w:cs="Times New Roman"/>
                <w:sz w:val="24"/>
                <w:szCs w:val="24"/>
              </w:rPr>
              <w:t>СТ 15973</w:t>
            </w:r>
          </w:p>
        </w:tc>
        <w:tc>
          <w:tcPr>
            <w:tcW w:w="1451" w:type="dxa"/>
          </w:tcPr>
          <w:p w:rsidR="00E80637" w:rsidRPr="00E80637" w:rsidRDefault="00E80637" w:rsidP="0084235A">
            <w:pPr>
              <w:jc w:val="both"/>
              <w:rPr>
                <w:rFonts w:ascii="Times New Roman" w:hAnsi="Times New Roman" w:cs="Times New Roman"/>
                <w:sz w:val="24"/>
                <w:szCs w:val="24"/>
              </w:rPr>
            </w:pPr>
            <w:r w:rsidRPr="00E80637">
              <w:rPr>
                <w:rFonts w:ascii="Times New Roman" w:hAnsi="Times New Roman" w:cs="Times New Roman"/>
                <w:sz w:val="24"/>
                <w:szCs w:val="24"/>
              </w:rPr>
              <w:t>-</w:t>
            </w:r>
          </w:p>
        </w:tc>
        <w:tc>
          <w:tcPr>
            <w:tcW w:w="2273" w:type="dxa"/>
          </w:tcPr>
          <w:p w:rsidR="00E80637" w:rsidRPr="00E80637" w:rsidRDefault="00E80637" w:rsidP="0084235A">
            <w:pPr>
              <w:jc w:val="both"/>
              <w:rPr>
                <w:rFonts w:ascii="Times New Roman" w:hAnsi="Times New Roman" w:cs="Times New Roman"/>
                <w:sz w:val="24"/>
                <w:szCs w:val="24"/>
              </w:rPr>
            </w:pPr>
            <w:r w:rsidRPr="00E80637">
              <w:rPr>
                <w:rFonts w:ascii="Times New Roman" w:hAnsi="Times New Roman" w:cs="Times New Roman"/>
                <w:sz w:val="24"/>
                <w:szCs w:val="24"/>
              </w:rPr>
              <w:t>0,1</w:t>
            </w:r>
          </w:p>
        </w:tc>
      </w:tr>
    </w:tbl>
    <w:p w:rsidR="00E80637" w:rsidRPr="00E80637" w:rsidRDefault="00E80637" w:rsidP="0084235A">
      <w:pPr>
        <w:spacing w:after="0" w:line="240" w:lineRule="auto"/>
        <w:ind w:firstLine="426"/>
        <w:jc w:val="both"/>
        <w:rPr>
          <w:rFonts w:ascii="Times New Roman" w:hAnsi="Times New Roman" w:cs="Times New Roman"/>
          <w:sz w:val="28"/>
          <w:szCs w:val="28"/>
        </w:rPr>
      </w:pPr>
    </w:p>
    <w:p w:rsidR="00E80637" w:rsidRPr="00E80637" w:rsidRDefault="00E80637" w:rsidP="00EC6216">
      <w:pPr>
        <w:spacing w:after="0" w:line="240" w:lineRule="auto"/>
        <w:jc w:val="both"/>
        <w:rPr>
          <w:rFonts w:ascii="Times New Roman" w:hAnsi="Times New Roman" w:cs="Times New Roman"/>
          <w:sz w:val="28"/>
          <w:szCs w:val="28"/>
        </w:rPr>
      </w:pPr>
      <w:r w:rsidRPr="00E80637">
        <w:rPr>
          <w:rFonts w:ascii="Times New Roman" w:hAnsi="Times New Roman" w:cs="Times New Roman"/>
          <w:sz w:val="28"/>
          <w:szCs w:val="28"/>
          <w:lang w:val="kk-KZ"/>
        </w:rPr>
        <w:t>К</w:t>
      </w:r>
      <w:r w:rsidRPr="00E80637">
        <w:rPr>
          <w:rFonts w:ascii="Times New Roman" w:hAnsi="Times New Roman" w:cs="Times New Roman"/>
          <w:sz w:val="28"/>
          <w:szCs w:val="28"/>
        </w:rPr>
        <w:t>есте</w:t>
      </w:r>
      <w:r w:rsidRPr="00E80637">
        <w:rPr>
          <w:rFonts w:ascii="Times New Roman" w:hAnsi="Times New Roman" w:cs="Times New Roman"/>
          <w:sz w:val="28"/>
          <w:szCs w:val="28"/>
          <w:lang w:val="kk-KZ"/>
        </w:rPr>
        <w:t xml:space="preserve"> 3</w:t>
      </w:r>
      <w:r w:rsidR="00640358">
        <w:rPr>
          <w:rFonts w:ascii="Times New Roman" w:hAnsi="Times New Roman" w:cs="Times New Roman"/>
          <w:sz w:val="28"/>
          <w:szCs w:val="28"/>
          <w:lang w:val="kk-KZ"/>
        </w:rPr>
        <w:t xml:space="preserve"> </w:t>
      </w:r>
      <w:r w:rsidR="00EC6216">
        <w:rPr>
          <w:rFonts w:ascii="Times New Roman" w:hAnsi="Times New Roman" w:cs="Times New Roman"/>
          <w:sz w:val="28"/>
          <w:szCs w:val="28"/>
        </w:rPr>
        <w:t xml:space="preserve">– </w:t>
      </w:r>
      <w:r w:rsidRPr="00E80637">
        <w:rPr>
          <w:rFonts w:ascii="Times New Roman" w:hAnsi="Times New Roman" w:cs="Times New Roman"/>
          <w:sz w:val="28"/>
          <w:szCs w:val="28"/>
        </w:rPr>
        <w:t>полимерлі</w:t>
      </w:r>
      <w:r w:rsidR="000A6803">
        <w:rPr>
          <w:rFonts w:ascii="Times New Roman" w:hAnsi="Times New Roman" w:cs="Times New Roman"/>
          <w:sz w:val="28"/>
          <w:szCs w:val="28"/>
          <w:lang w:val="kk-KZ"/>
        </w:rPr>
        <w:t xml:space="preserve"> </w:t>
      </w:r>
      <w:r w:rsidRPr="00E80637">
        <w:rPr>
          <w:rFonts w:ascii="Times New Roman" w:hAnsi="Times New Roman" w:cs="Times New Roman"/>
          <w:sz w:val="28"/>
          <w:szCs w:val="28"/>
        </w:rPr>
        <w:t>материалдың</w:t>
      </w:r>
      <w:r w:rsidR="000A6803">
        <w:rPr>
          <w:rFonts w:ascii="Times New Roman" w:hAnsi="Times New Roman" w:cs="Times New Roman"/>
          <w:sz w:val="28"/>
          <w:szCs w:val="28"/>
          <w:lang w:val="kk-KZ"/>
        </w:rPr>
        <w:t xml:space="preserve"> </w:t>
      </w:r>
      <w:r w:rsidRPr="00E80637">
        <w:rPr>
          <w:rFonts w:ascii="Times New Roman" w:hAnsi="Times New Roman" w:cs="Times New Roman"/>
          <w:sz w:val="28"/>
          <w:szCs w:val="28"/>
        </w:rPr>
        <w:t>тізбекті</w:t>
      </w:r>
      <w:r w:rsidR="000A6803">
        <w:rPr>
          <w:rFonts w:ascii="Times New Roman" w:hAnsi="Times New Roman" w:cs="Times New Roman"/>
          <w:sz w:val="28"/>
          <w:szCs w:val="28"/>
          <w:lang w:val="kk-KZ"/>
        </w:rPr>
        <w:t xml:space="preserve"> </w:t>
      </w:r>
      <w:r w:rsidRPr="00E80637">
        <w:rPr>
          <w:rFonts w:ascii="Times New Roman" w:hAnsi="Times New Roman" w:cs="Times New Roman"/>
          <w:sz w:val="28"/>
          <w:szCs w:val="28"/>
        </w:rPr>
        <w:t>ұзартқыштары мен тұрақтандырғыштары</w:t>
      </w:r>
    </w:p>
    <w:p w:rsidR="00E80637" w:rsidRPr="00EC6216" w:rsidRDefault="00E80637" w:rsidP="00EC6216">
      <w:pPr>
        <w:spacing w:after="0" w:line="240" w:lineRule="auto"/>
        <w:ind w:firstLine="426"/>
        <w:jc w:val="right"/>
        <w:rPr>
          <w:rFonts w:ascii="Times New Roman" w:hAnsi="Times New Roman" w:cs="Times New Roman"/>
          <w:sz w:val="16"/>
          <w:szCs w:val="16"/>
        </w:rPr>
      </w:pPr>
    </w:p>
    <w:tbl>
      <w:tblPr>
        <w:tblStyle w:val="a6"/>
        <w:tblW w:w="9654" w:type="dxa"/>
        <w:tblInd w:w="122" w:type="dxa"/>
        <w:tblLayout w:type="fixed"/>
        <w:tblLook w:val="04A0"/>
      </w:tblPr>
      <w:tblGrid>
        <w:gridCol w:w="1971"/>
        <w:gridCol w:w="2410"/>
        <w:gridCol w:w="1799"/>
        <w:gridCol w:w="1206"/>
        <w:gridCol w:w="2268"/>
      </w:tblGrid>
      <w:tr w:rsidR="00E80637" w:rsidRPr="00E80637" w:rsidTr="00EC6216">
        <w:trPr>
          <w:trHeight w:val="1082"/>
        </w:trPr>
        <w:tc>
          <w:tcPr>
            <w:tcW w:w="1971" w:type="dxa"/>
            <w:vAlign w:val="center"/>
          </w:tcPr>
          <w:p w:rsidR="00E80637" w:rsidRPr="00E80637" w:rsidRDefault="00E80637" w:rsidP="00EC6216">
            <w:pPr>
              <w:jc w:val="center"/>
              <w:rPr>
                <w:rFonts w:ascii="Times New Roman" w:hAnsi="Times New Roman" w:cs="Times New Roman"/>
                <w:sz w:val="24"/>
                <w:szCs w:val="24"/>
              </w:rPr>
            </w:pPr>
            <w:r w:rsidRPr="00E80637">
              <w:rPr>
                <w:rFonts w:ascii="Times New Roman" w:hAnsi="Times New Roman" w:cs="Times New Roman"/>
                <w:sz w:val="24"/>
                <w:szCs w:val="24"/>
              </w:rPr>
              <w:t>Химиялық</w:t>
            </w:r>
            <w:r w:rsidR="00CD2FB1">
              <w:rPr>
                <w:rFonts w:ascii="Times New Roman" w:hAnsi="Times New Roman" w:cs="Times New Roman"/>
                <w:sz w:val="24"/>
                <w:szCs w:val="24"/>
                <w:lang w:val="kk-KZ"/>
              </w:rPr>
              <w:t xml:space="preserve"> </w:t>
            </w:r>
            <w:r w:rsidRPr="00E80637">
              <w:rPr>
                <w:rFonts w:ascii="Times New Roman" w:hAnsi="Times New Roman" w:cs="Times New Roman"/>
                <w:sz w:val="24"/>
                <w:szCs w:val="24"/>
              </w:rPr>
              <w:t>атауы</w:t>
            </w:r>
          </w:p>
        </w:tc>
        <w:tc>
          <w:tcPr>
            <w:tcW w:w="2410" w:type="dxa"/>
            <w:vAlign w:val="center"/>
          </w:tcPr>
          <w:p w:rsidR="00E80637" w:rsidRPr="00E80637" w:rsidRDefault="00E80637" w:rsidP="00EC6216">
            <w:pPr>
              <w:jc w:val="center"/>
              <w:rPr>
                <w:rFonts w:ascii="Times New Roman" w:hAnsi="Times New Roman" w:cs="Times New Roman"/>
                <w:sz w:val="24"/>
                <w:szCs w:val="24"/>
                <w:lang w:val="kk-KZ"/>
              </w:rPr>
            </w:pPr>
            <w:r w:rsidRPr="00E80637">
              <w:rPr>
                <w:rFonts w:ascii="Times New Roman" w:hAnsi="Times New Roman" w:cs="Times New Roman"/>
                <w:sz w:val="24"/>
                <w:szCs w:val="24"/>
              </w:rPr>
              <w:t>Құрылымдық формула</w:t>
            </w:r>
            <w:r w:rsidRPr="00E80637">
              <w:rPr>
                <w:rFonts w:ascii="Times New Roman" w:hAnsi="Times New Roman" w:cs="Times New Roman"/>
                <w:sz w:val="24"/>
                <w:szCs w:val="24"/>
                <w:lang w:val="kk-KZ"/>
              </w:rPr>
              <w:t>сы</w:t>
            </w:r>
          </w:p>
        </w:tc>
        <w:tc>
          <w:tcPr>
            <w:tcW w:w="1799" w:type="dxa"/>
            <w:vAlign w:val="center"/>
          </w:tcPr>
          <w:p w:rsidR="00E80637" w:rsidRPr="00E80637" w:rsidRDefault="00E80637" w:rsidP="00EC6216">
            <w:pPr>
              <w:jc w:val="center"/>
              <w:rPr>
                <w:rFonts w:ascii="Times New Roman" w:hAnsi="Times New Roman" w:cs="Times New Roman"/>
                <w:sz w:val="24"/>
                <w:szCs w:val="24"/>
              </w:rPr>
            </w:pPr>
            <w:r w:rsidRPr="00E80637">
              <w:rPr>
                <w:rFonts w:ascii="Times New Roman" w:hAnsi="Times New Roman" w:cs="Times New Roman"/>
                <w:sz w:val="24"/>
                <w:szCs w:val="24"/>
              </w:rPr>
              <w:t>Саудабелгісі, өнімділік</w:t>
            </w:r>
          </w:p>
        </w:tc>
        <w:tc>
          <w:tcPr>
            <w:tcW w:w="1206" w:type="dxa"/>
            <w:vAlign w:val="center"/>
          </w:tcPr>
          <w:p w:rsidR="00E80637" w:rsidRPr="00E80637" w:rsidRDefault="00E80637" w:rsidP="00EC6216">
            <w:pPr>
              <w:jc w:val="center"/>
              <w:rPr>
                <w:rFonts w:ascii="Times New Roman" w:hAnsi="Times New Roman" w:cs="Times New Roman"/>
                <w:sz w:val="24"/>
                <w:szCs w:val="24"/>
              </w:rPr>
            </w:pPr>
            <w:r w:rsidRPr="00E80637">
              <w:rPr>
                <w:rFonts w:ascii="Times New Roman" w:hAnsi="Times New Roman" w:cs="Times New Roman"/>
                <w:sz w:val="24"/>
                <w:szCs w:val="24"/>
              </w:rPr>
              <w:t>Белгілеу</w:t>
            </w:r>
          </w:p>
        </w:tc>
        <w:tc>
          <w:tcPr>
            <w:tcW w:w="2268" w:type="dxa"/>
            <w:vAlign w:val="center"/>
          </w:tcPr>
          <w:p w:rsidR="00E80637" w:rsidRPr="00E80637" w:rsidRDefault="00E80637" w:rsidP="00EC6216">
            <w:pPr>
              <w:jc w:val="center"/>
              <w:rPr>
                <w:rFonts w:ascii="Times New Roman" w:hAnsi="Times New Roman" w:cs="Times New Roman"/>
                <w:sz w:val="24"/>
                <w:szCs w:val="24"/>
              </w:rPr>
            </w:pPr>
            <w:r w:rsidRPr="00E80637">
              <w:rPr>
                <w:rFonts w:ascii="Times New Roman" w:hAnsi="Times New Roman" w:cs="Times New Roman"/>
                <w:sz w:val="24"/>
                <w:szCs w:val="24"/>
              </w:rPr>
              <w:t>Ескерту</w:t>
            </w:r>
          </w:p>
        </w:tc>
      </w:tr>
      <w:tr w:rsidR="00EC6216" w:rsidRPr="00E80637" w:rsidTr="00EC6216">
        <w:tc>
          <w:tcPr>
            <w:tcW w:w="1971" w:type="dxa"/>
            <w:vAlign w:val="center"/>
          </w:tcPr>
          <w:p w:rsidR="00EC6216" w:rsidRPr="00E80637" w:rsidRDefault="00EC6216" w:rsidP="00EC6216">
            <w:pPr>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vAlign w:val="center"/>
          </w:tcPr>
          <w:p w:rsidR="00EC6216" w:rsidRPr="00E80637" w:rsidRDefault="00EC6216" w:rsidP="00EC6216">
            <w:pPr>
              <w:jc w:val="center"/>
              <w:rPr>
                <w:rFonts w:ascii="Times New Roman" w:hAnsi="Times New Roman" w:cs="Times New Roman"/>
                <w:sz w:val="24"/>
                <w:szCs w:val="24"/>
              </w:rPr>
            </w:pPr>
            <w:r>
              <w:rPr>
                <w:rFonts w:ascii="Times New Roman" w:hAnsi="Times New Roman" w:cs="Times New Roman"/>
                <w:sz w:val="24"/>
                <w:szCs w:val="24"/>
              </w:rPr>
              <w:t>2</w:t>
            </w:r>
          </w:p>
        </w:tc>
        <w:tc>
          <w:tcPr>
            <w:tcW w:w="1799" w:type="dxa"/>
            <w:vAlign w:val="center"/>
          </w:tcPr>
          <w:p w:rsidR="00EC6216" w:rsidRPr="00E80637" w:rsidRDefault="00EC6216" w:rsidP="00EC6216">
            <w:pPr>
              <w:jc w:val="center"/>
              <w:rPr>
                <w:rFonts w:ascii="Times New Roman" w:hAnsi="Times New Roman" w:cs="Times New Roman"/>
                <w:sz w:val="24"/>
                <w:szCs w:val="24"/>
              </w:rPr>
            </w:pPr>
            <w:r>
              <w:rPr>
                <w:rFonts w:ascii="Times New Roman" w:hAnsi="Times New Roman" w:cs="Times New Roman"/>
                <w:sz w:val="24"/>
                <w:szCs w:val="24"/>
              </w:rPr>
              <w:t>3</w:t>
            </w:r>
          </w:p>
        </w:tc>
        <w:tc>
          <w:tcPr>
            <w:tcW w:w="1206" w:type="dxa"/>
            <w:vAlign w:val="center"/>
          </w:tcPr>
          <w:p w:rsidR="00EC6216" w:rsidRPr="00E80637" w:rsidRDefault="00EC6216" w:rsidP="00EC6216">
            <w:pPr>
              <w:jc w:val="center"/>
              <w:rPr>
                <w:rFonts w:ascii="Times New Roman" w:hAnsi="Times New Roman" w:cs="Times New Roman"/>
                <w:sz w:val="24"/>
                <w:szCs w:val="24"/>
              </w:rPr>
            </w:pPr>
            <w:r>
              <w:rPr>
                <w:rFonts w:ascii="Times New Roman" w:hAnsi="Times New Roman" w:cs="Times New Roman"/>
                <w:sz w:val="24"/>
                <w:szCs w:val="24"/>
              </w:rPr>
              <w:t>4</w:t>
            </w:r>
          </w:p>
        </w:tc>
        <w:tc>
          <w:tcPr>
            <w:tcW w:w="2268" w:type="dxa"/>
            <w:vAlign w:val="center"/>
          </w:tcPr>
          <w:p w:rsidR="00EC6216" w:rsidRPr="00E80637" w:rsidRDefault="00EC6216" w:rsidP="00EC6216">
            <w:pPr>
              <w:jc w:val="center"/>
              <w:rPr>
                <w:rFonts w:ascii="Times New Roman" w:hAnsi="Times New Roman" w:cs="Times New Roman"/>
                <w:sz w:val="24"/>
                <w:szCs w:val="24"/>
              </w:rPr>
            </w:pPr>
            <w:r>
              <w:rPr>
                <w:rFonts w:ascii="Times New Roman" w:hAnsi="Times New Roman" w:cs="Times New Roman"/>
                <w:sz w:val="24"/>
                <w:szCs w:val="24"/>
              </w:rPr>
              <w:t>5</w:t>
            </w:r>
          </w:p>
        </w:tc>
      </w:tr>
      <w:tr w:rsidR="00E80637" w:rsidRPr="00E80637" w:rsidTr="00EC6216">
        <w:tc>
          <w:tcPr>
            <w:tcW w:w="9654" w:type="dxa"/>
            <w:gridSpan w:val="5"/>
          </w:tcPr>
          <w:p w:rsidR="00E80637" w:rsidRPr="00E80637" w:rsidRDefault="00E80637" w:rsidP="0084235A">
            <w:pPr>
              <w:ind w:firstLine="142"/>
              <w:jc w:val="both"/>
              <w:rPr>
                <w:rFonts w:ascii="Times New Roman" w:hAnsi="Times New Roman" w:cs="Times New Roman"/>
                <w:sz w:val="24"/>
                <w:szCs w:val="24"/>
              </w:rPr>
            </w:pPr>
            <w:r w:rsidRPr="00E80637">
              <w:rPr>
                <w:rFonts w:ascii="Times New Roman" w:hAnsi="Times New Roman" w:cs="Times New Roman"/>
                <w:sz w:val="24"/>
                <w:szCs w:val="24"/>
              </w:rPr>
              <w:t>Тізбекті</w:t>
            </w:r>
            <w:r w:rsidR="000A6803">
              <w:rPr>
                <w:rFonts w:ascii="Times New Roman" w:hAnsi="Times New Roman" w:cs="Times New Roman"/>
                <w:sz w:val="24"/>
                <w:szCs w:val="24"/>
                <w:lang w:val="kk-KZ"/>
              </w:rPr>
              <w:t xml:space="preserve"> </w:t>
            </w:r>
            <w:r w:rsidRPr="00E80637">
              <w:rPr>
                <w:rFonts w:ascii="Times New Roman" w:hAnsi="Times New Roman" w:cs="Times New Roman"/>
                <w:sz w:val="24"/>
                <w:szCs w:val="24"/>
              </w:rPr>
              <w:t>ұзартқыштар</w:t>
            </w:r>
          </w:p>
        </w:tc>
      </w:tr>
      <w:tr w:rsidR="00E80637" w:rsidRPr="00E80637" w:rsidTr="00EC6216">
        <w:tc>
          <w:tcPr>
            <w:tcW w:w="1971" w:type="dxa"/>
            <w:vMerge w:val="restart"/>
          </w:tcPr>
          <w:p w:rsidR="00E80637" w:rsidRPr="00E80637" w:rsidRDefault="00E80637" w:rsidP="00EC6216">
            <w:pPr>
              <w:jc w:val="both"/>
              <w:rPr>
                <w:rFonts w:ascii="Times New Roman" w:hAnsi="Times New Roman" w:cs="Times New Roman"/>
                <w:sz w:val="24"/>
                <w:szCs w:val="24"/>
              </w:rPr>
            </w:pPr>
          </w:p>
          <w:p w:rsidR="00E80637" w:rsidRPr="00E80637" w:rsidRDefault="00E80637" w:rsidP="00EC6216">
            <w:pPr>
              <w:jc w:val="both"/>
              <w:rPr>
                <w:rFonts w:ascii="Times New Roman" w:hAnsi="Times New Roman" w:cs="Times New Roman"/>
                <w:sz w:val="24"/>
                <w:szCs w:val="24"/>
              </w:rPr>
            </w:pPr>
          </w:p>
          <w:p w:rsidR="00E80637" w:rsidRPr="00E80637" w:rsidRDefault="00E80637" w:rsidP="00EC6216">
            <w:pPr>
              <w:jc w:val="both"/>
              <w:rPr>
                <w:rFonts w:ascii="Times New Roman" w:hAnsi="Times New Roman" w:cs="Times New Roman"/>
                <w:sz w:val="24"/>
                <w:szCs w:val="24"/>
              </w:rPr>
            </w:pPr>
            <w:r w:rsidRPr="00E80637">
              <w:rPr>
                <w:rFonts w:ascii="Times New Roman" w:hAnsi="Times New Roman" w:cs="Times New Roman"/>
                <w:sz w:val="24"/>
                <w:szCs w:val="24"/>
              </w:rPr>
              <w:t>Пиромедлиттік</w:t>
            </w:r>
            <w:r w:rsidR="000A6803">
              <w:rPr>
                <w:rFonts w:ascii="Times New Roman" w:hAnsi="Times New Roman" w:cs="Times New Roman"/>
                <w:sz w:val="24"/>
                <w:szCs w:val="24"/>
                <w:lang w:val="kk-KZ"/>
              </w:rPr>
              <w:t xml:space="preserve"> </w:t>
            </w:r>
            <w:r w:rsidRPr="00E80637">
              <w:rPr>
                <w:rFonts w:ascii="Times New Roman" w:hAnsi="Times New Roman" w:cs="Times New Roman"/>
                <w:sz w:val="24"/>
                <w:szCs w:val="24"/>
              </w:rPr>
              <w:t>диангидрид</w:t>
            </w:r>
          </w:p>
        </w:tc>
        <w:tc>
          <w:tcPr>
            <w:tcW w:w="2410" w:type="dxa"/>
            <w:vMerge w:val="restart"/>
          </w:tcPr>
          <w:p w:rsidR="00E80637" w:rsidRPr="00E80637" w:rsidRDefault="00E80637" w:rsidP="00EC6216">
            <w:pPr>
              <w:jc w:val="both"/>
              <w:rPr>
                <w:rFonts w:ascii="Times New Roman" w:hAnsi="Times New Roman" w:cs="Times New Roman"/>
                <w:sz w:val="24"/>
                <w:szCs w:val="24"/>
              </w:rPr>
            </w:pPr>
          </w:p>
          <w:p w:rsidR="00E80637" w:rsidRPr="00E80637" w:rsidRDefault="008A4C11" w:rsidP="00EC6216">
            <w:pPr>
              <w:jc w:val="both"/>
              <w:rPr>
                <w:rFonts w:ascii="Times New Roman" w:hAnsi="Times New Roman" w:cs="Times New Roman"/>
                <w:sz w:val="24"/>
                <w:szCs w:val="24"/>
              </w:rPr>
            </w:pPr>
            <w:r w:rsidRPr="00E80637">
              <w:rPr>
                <w:rFonts w:ascii="Times New Roman" w:hAnsi="Times New Roman" w:cs="Times New Roman"/>
                <w:noProof/>
                <w:sz w:val="24"/>
                <w:szCs w:val="24"/>
                <w:lang w:eastAsia="ru-RU"/>
              </w:rPr>
              <w:drawing>
                <wp:inline distT="0" distB="0" distL="0" distR="0">
                  <wp:extent cx="1258208" cy="822741"/>
                  <wp:effectExtent l="19050" t="0" r="0"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l="51079" t="43593" r="40726" b="44264"/>
                          <a:stretch>
                            <a:fillRect/>
                          </a:stretch>
                        </pic:blipFill>
                        <pic:spPr bwMode="auto">
                          <a:xfrm>
                            <a:off x="0" y="0"/>
                            <a:ext cx="1261900" cy="825155"/>
                          </a:xfrm>
                          <a:prstGeom prst="rect">
                            <a:avLst/>
                          </a:prstGeom>
                          <a:noFill/>
                          <a:ln w="9525">
                            <a:noFill/>
                            <a:miter lim="800000"/>
                            <a:headEnd/>
                            <a:tailEnd/>
                          </a:ln>
                        </pic:spPr>
                      </pic:pic>
                    </a:graphicData>
                  </a:graphic>
                </wp:inline>
              </w:drawing>
            </w:r>
          </w:p>
          <w:p w:rsidR="00E80637" w:rsidRPr="00E80637" w:rsidRDefault="00E80637" w:rsidP="00EC6216">
            <w:pPr>
              <w:jc w:val="both"/>
              <w:rPr>
                <w:rFonts w:ascii="Times New Roman" w:hAnsi="Times New Roman" w:cs="Times New Roman"/>
                <w:sz w:val="24"/>
                <w:szCs w:val="24"/>
              </w:rPr>
            </w:pPr>
          </w:p>
        </w:tc>
        <w:tc>
          <w:tcPr>
            <w:tcW w:w="1799" w:type="dxa"/>
          </w:tcPr>
          <w:p w:rsidR="00E80637" w:rsidRPr="00E80637" w:rsidRDefault="00E80637" w:rsidP="00EC6216">
            <w:pPr>
              <w:jc w:val="both"/>
              <w:rPr>
                <w:rFonts w:ascii="Times New Roman" w:hAnsi="Times New Roman" w:cs="Times New Roman"/>
                <w:sz w:val="24"/>
                <w:szCs w:val="24"/>
                <w:lang w:val="en-US"/>
              </w:rPr>
            </w:pPr>
            <w:r w:rsidRPr="00E80637">
              <w:rPr>
                <w:rFonts w:ascii="Times New Roman" w:hAnsi="Times New Roman" w:cs="Times New Roman"/>
                <w:sz w:val="24"/>
                <w:szCs w:val="24"/>
              </w:rPr>
              <w:t>СЕ</w:t>
            </w:r>
            <w:r w:rsidRPr="00E80637">
              <w:rPr>
                <w:rFonts w:ascii="Times New Roman" w:hAnsi="Times New Roman" w:cs="Times New Roman"/>
                <w:sz w:val="24"/>
                <w:szCs w:val="24"/>
                <w:lang w:val="en-US"/>
              </w:rPr>
              <w:t>SA-extend PPA0050367-ZN,Clariant</w:t>
            </w:r>
          </w:p>
        </w:tc>
        <w:tc>
          <w:tcPr>
            <w:tcW w:w="1206" w:type="dxa"/>
          </w:tcPr>
          <w:p w:rsidR="00E80637" w:rsidRPr="00E80637" w:rsidRDefault="00E80637" w:rsidP="00EC6216">
            <w:pPr>
              <w:jc w:val="both"/>
              <w:rPr>
                <w:rFonts w:ascii="Times New Roman" w:hAnsi="Times New Roman" w:cs="Times New Roman"/>
                <w:sz w:val="24"/>
                <w:szCs w:val="24"/>
                <w:lang w:val="en-US"/>
              </w:rPr>
            </w:pPr>
          </w:p>
          <w:p w:rsidR="00E80637" w:rsidRPr="00E80637" w:rsidRDefault="00E80637" w:rsidP="00EC6216">
            <w:pPr>
              <w:jc w:val="both"/>
              <w:rPr>
                <w:rFonts w:ascii="Times New Roman" w:hAnsi="Times New Roman" w:cs="Times New Roman"/>
                <w:sz w:val="24"/>
                <w:szCs w:val="24"/>
              </w:rPr>
            </w:pPr>
            <w:r w:rsidRPr="00E80637">
              <w:rPr>
                <w:rFonts w:ascii="Times New Roman" w:hAnsi="Times New Roman" w:cs="Times New Roman"/>
                <w:sz w:val="24"/>
                <w:szCs w:val="24"/>
              </w:rPr>
              <w:t>ПМДАпп</w:t>
            </w:r>
          </w:p>
        </w:tc>
        <w:tc>
          <w:tcPr>
            <w:tcW w:w="2268" w:type="dxa"/>
          </w:tcPr>
          <w:p w:rsidR="00E80637" w:rsidRPr="00E80637" w:rsidRDefault="00E80637" w:rsidP="00EC6216">
            <w:pPr>
              <w:jc w:val="both"/>
              <w:rPr>
                <w:rFonts w:ascii="Times New Roman" w:hAnsi="Times New Roman" w:cs="Times New Roman"/>
                <w:sz w:val="24"/>
                <w:szCs w:val="24"/>
              </w:rPr>
            </w:pPr>
            <w:r w:rsidRPr="00E80637">
              <w:rPr>
                <w:rFonts w:ascii="Times New Roman" w:hAnsi="Times New Roman" w:cs="Times New Roman"/>
                <w:sz w:val="24"/>
                <w:szCs w:val="24"/>
              </w:rPr>
              <w:t>ПП негізіндегі</w:t>
            </w:r>
            <w:r w:rsidR="000A6803">
              <w:rPr>
                <w:rFonts w:ascii="Times New Roman" w:hAnsi="Times New Roman" w:cs="Times New Roman"/>
                <w:sz w:val="24"/>
                <w:szCs w:val="24"/>
                <w:lang w:val="kk-KZ"/>
              </w:rPr>
              <w:t xml:space="preserve"> </w:t>
            </w:r>
            <w:r w:rsidRPr="00E80637">
              <w:rPr>
                <w:rFonts w:ascii="Times New Roman" w:hAnsi="Times New Roman" w:cs="Times New Roman"/>
                <w:sz w:val="24"/>
                <w:szCs w:val="24"/>
              </w:rPr>
              <w:t>концентрат</w:t>
            </w:r>
            <w:r w:rsidR="000A6803">
              <w:rPr>
                <w:rFonts w:ascii="Times New Roman" w:hAnsi="Times New Roman" w:cs="Times New Roman"/>
                <w:sz w:val="24"/>
                <w:szCs w:val="24"/>
                <w:lang w:val="kk-KZ"/>
              </w:rPr>
              <w:t xml:space="preserve"> </w:t>
            </w:r>
            <w:r w:rsidRPr="00E80637">
              <w:rPr>
                <w:rFonts w:ascii="Times New Roman" w:hAnsi="Times New Roman" w:cs="Times New Roman"/>
                <w:sz w:val="24"/>
                <w:szCs w:val="24"/>
              </w:rPr>
              <w:t>(ПМДА-25%)</w:t>
            </w:r>
          </w:p>
        </w:tc>
      </w:tr>
      <w:tr w:rsidR="00E80637" w:rsidRPr="00E80637" w:rsidTr="00EC6216">
        <w:tc>
          <w:tcPr>
            <w:tcW w:w="1971" w:type="dxa"/>
            <w:vMerge/>
          </w:tcPr>
          <w:p w:rsidR="00E80637" w:rsidRPr="00E80637" w:rsidRDefault="00E80637" w:rsidP="00EC6216">
            <w:pPr>
              <w:jc w:val="both"/>
              <w:rPr>
                <w:rFonts w:ascii="Times New Roman" w:hAnsi="Times New Roman" w:cs="Times New Roman"/>
                <w:sz w:val="24"/>
                <w:szCs w:val="24"/>
              </w:rPr>
            </w:pPr>
          </w:p>
        </w:tc>
        <w:tc>
          <w:tcPr>
            <w:tcW w:w="2410" w:type="dxa"/>
            <w:vMerge/>
          </w:tcPr>
          <w:p w:rsidR="00E80637" w:rsidRPr="00E80637" w:rsidRDefault="00E80637" w:rsidP="00EC6216">
            <w:pPr>
              <w:jc w:val="both"/>
              <w:rPr>
                <w:rFonts w:ascii="Times New Roman" w:hAnsi="Times New Roman" w:cs="Times New Roman"/>
                <w:sz w:val="24"/>
                <w:szCs w:val="24"/>
              </w:rPr>
            </w:pPr>
          </w:p>
        </w:tc>
        <w:tc>
          <w:tcPr>
            <w:tcW w:w="1799" w:type="dxa"/>
          </w:tcPr>
          <w:p w:rsidR="00E80637" w:rsidRPr="00E80637" w:rsidRDefault="00E80637" w:rsidP="00EC6216">
            <w:pPr>
              <w:jc w:val="both"/>
              <w:rPr>
                <w:rFonts w:ascii="Times New Roman" w:hAnsi="Times New Roman" w:cs="Times New Roman"/>
                <w:sz w:val="24"/>
                <w:szCs w:val="24"/>
              </w:rPr>
            </w:pPr>
            <w:r w:rsidRPr="00E80637">
              <w:rPr>
                <w:rFonts w:ascii="Times New Roman" w:hAnsi="Times New Roman" w:cs="Times New Roman"/>
                <w:sz w:val="24"/>
                <w:szCs w:val="24"/>
              </w:rPr>
              <w:t>РЦ-4010, Пакс</w:t>
            </w:r>
          </w:p>
        </w:tc>
        <w:tc>
          <w:tcPr>
            <w:tcW w:w="1206" w:type="dxa"/>
          </w:tcPr>
          <w:p w:rsidR="00E80637" w:rsidRPr="00E80637" w:rsidRDefault="00E80637" w:rsidP="00EC6216">
            <w:pPr>
              <w:jc w:val="both"/>
              <w:rPr>
                <w:rFonts w:ascii="Times New Roman" w:hAnsi="Times New Roman" w:cs="Times New Roman"/>
                <w:sz w:val="24"/>
                <w:szCs w:val="24"/>
              </w:rPr>
            </w:pPr>
          </w:p>
          <w:p w:rsidR="00E80637" w:rsidRPr="00E80637" w:rsidRDefault="00E80637" w:rsidP="00EC6216">
            <w:pPr>
              <w:jc w:val="both"/>
              <w:rPr>
                <w:rFonts w:ascii="Times New Roman" w:hAnsi="Times New Roman" w:cs="Times New Roman"/>
                <w:sz w:val="24"/>
                <w:szCs w:val="24"/>
                <w:lang w:val="en-US"/>
              </w:rPr>
            </w:pPr>
            <w:r w:rsidRPr="00E80637">
              <w:rPr>
                <w:rFonts w:ascii="Times New Roman" w:hAnsi="Times New Roman" w:cs="Times New Roman"/>
                <w:sz w:val="24"/>
                <w:szCs w:val="24"/>
              </w:rPr>
              <w:t>ПМДА пэтф</w:t>
            </w:r>
          </w:p>
        </w:tc>
        <w:tc>
          <w:tcPr>
            <w:tcW w:w="2268" w:type="dxa"/>
          </w:tcPr>
          <w:p w:rsidR="00E80637" w:rsidRPr="00E80637" w:rsidRDefault="00E80637" w:rsidP="000A6803">
            <w:pPr>
              <w:jc w:val="both"/>
              <w:rPr>
                <w:rFonts w:ascii="Times New Roman" w:hAnsi="Times New Roman" w:cs="Times New Roman"/>
                <w:sz w:val="24"/>
                <w:szCs w:val="24"/>
                <w:lang w:val="kk-KZ"/>
              </w:rPr>
            </w:pPr>
            <w:r w:rsidRPr="00E80637">
              <w:rPr>
                <w:rFonts w:ascii="Times New Roman" w:hAnsi="Times New Roman" w:cs="Times New Roman"/>
                <w:sz w:val="24"/>
                <w:szCs w:val="24"/>
              </w:rPr>
              <w:t xml:space="preserve">ПЭТФ </w:t>
            </w:r>
            <w:r w:rsidR="008A4C11">
              <w:rPr>
                <w:rFonts w:ascii="Times New Roman" w:hAnsi="Times New Roman" w:cs="Times New Roman"/>
                <w:sz w:val="24"/>
                <w:szCs w:val="24"/>
                <w:lang w:val="kk-KZ"/>
              </w:rPr>
              <w:t>н</w:t>
            </w:r>
            <w:r w:rsidRPr="00E80637">
              <w:rPr>
                <w:rFonts w:ascii="Times New Roman" w:hAnsi="Times New Roman" w:cs="Times New Roman"/>
                <w:sz w:val="24"/>
                <w:szCs w:val="24"/>
              </w:rPr>
              <w:t>егізіндегі</w:t>
            </w:r>
            <w:r w:rsidR="000A6803">
              <w:rPr>
                <w:rFonts w:ascii="Times New Roman" w:hAnsi="Times New Roman" w:cs="Times New Roman"/>
                <w:sz w:val="24"/>
                <w:szCs w:val="24"/>
                <w:lang w:val="kk-KZ"/>
              </w:rPr>
              <w:t xml:space="preserve"> </w:t>
            </w:r>
            <w:r w:rsidRPr="00E80637">
              <w:rPr>
                <w:rFonts w:ascii="Times New Roman" w:hAnsi="Times New Roman" w:cs="Times New Roman"/>
                <w:sz w:val="24"/>
                <w:szCs w:val="24"/>
              </w:rPr>
              <w:t>концентрат(ПМДА-15%),</w:t>
            </w:r>
            <w:r w:rsidR="000A6803">
              <w:rPr>
                <w:rFonts w:ascii="Times New Roman" w:hAnsi="Times New Roman" w:cs="Times New Roman"/>
                <w:sz w:val="24"/>
                <w:szCs w:val="24"/>
                <w:lang w:val="kk-KZ"/>
              </w:rPr>
              <w:t xml:space="preserve"> </w:t>
            </w:r>
            <w:r w:rsidRPr="00E80637">
              <w:rPr>
                <w:rFonts w:ascii="Times New Roman" w:hAnsi="Times New Roman" w:cs="Times New Roman"/>
                <w:sz w:val="24"/>
                <w:szCs w:val="24"/>
              </w:rPr>
              <w:t xml:space="preserve"> [η] = 45/г</w:t>
            </w:r>
          </w:p>
        </w:tc>
      </w:tr>
      <w:tr w:rsidR="00E80637" w:rsidRPr="00E80637" w:rsidTr="00EC6216">
        <w:tc>
          <w:tcPr>
            <w:tcW w:w="1971" w:type="dxa"/>
          </w:tcPr>
          <w:p w:rsidR="00E80637" w:rsidRPr="00E80637" w:rsidRDefault="00E80637" w:rsidP="00EC6216">
            <w:pPr>
              <w:jc w:val="both"/>
              <w:rPr>
                <w:rFonts w:ascii="Times New Roman" w:hAnsi="Times New Roman" w:cs="Times New Roman"/>
                <w:sz w:val="24"/>
                <w:szCs w:val="24"/>
              </w:rPr>
            </w:pPr>
            <w:r w:rsidRPr="00E80637">
              <w:rPr>
                <w:rFonts w:ascii="Times New Roman" w:hAnsi="Times New Roman" w:cs="Times New Roman"/>
                <w:sz w:val="24"/>
                <w:szCs w:val="24"/>
              </w:rPr>
              <w:t>1,3-фениленби</w:t>
            </w:r>
            <w:r w:rsidR="000A6803">
              <w:rPr>
                <w:rFonts w:ascii="Times New Roman" w:hAnsi="Times New Roman" w:cs="Times New Roman"/>
                <w:sz w:val="24"/>
                <w:szCs w:val="24"/>
                <w:lang w:val="kk-KZ"/>
              </w:rPr>
              <w:t xml:space="preserve"> </w:t>
            </w:r>
            <w:r w:rsidRPr="00E80637">
              <w:rPr>
                <w:rFonts w:ascii="Times New Roman" w:hAnsi="Times New Roman" w:cs="Times New Roman"/>
                <w:sz w:val="24"/>
                <w:szCs w:val="24"/>
              </w:rPr>
              <w:t>соксазолин</w:t>
            </w:r>
          </w:p>
        </w:tc>
        <w:tc>
          <w:tcPr>
            <w:tcW w:w="2410" w:type="dxa"/>
          </w:tcPr>
          <w:p w:rsidR="00E80637" w:rsidRPr="00E80637" w:rsidRDefault="00E80637" w:rsidP="00EC6216">
            <w:pPr>
              <w:jc w:val="both"/>
              <w:rPr>
                <w:rFonts w:ascii="Times New Roman" w:hAnsi="Times New Roman" w:cs="Times New Roman"/>
                <w:sz w:val="24"/>
                <w:szCs w:val="24"/>
              </w:rPr>
            </w:pPr>
            <w:r w:rsidRPr="00E80637">
              <w:rPr>
                <w:rFonts w:ascii="Times New Roman" w:hAnsi="Times New Roman" w:cs="Times New Roman"/>
                <w:noProof/>
                <w:sz w:val="24"/>
                <w:szCs w:val="24"/>
                <w:lang w:eastAsia="ru-RU"/>
              </w:rPr>
              <w:drawing>
                <wp:inline distT="0" distB="0" distL="0" distR="0">
                  <wp:extent cx="1075781" cy="437381"/>
                  <wp:effectExtent l="19050" t="0" r="0" b="0"/>
                  <wp:docPr id="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l="49682" t="64057" r="39296" b="27986"/>
                          <a:stretch>
                            <a:fillRect/>
                          </a:stretch>
                        </pic:blipFill>
                        <pic:spPr bwMode="auto">
                          <a:xfrm>
                            <a:off x="0" y="0"/>
                            <a:ext cx="1075781" cy="437381"/>
                          </a:xfrm>
                          <a:prstGeom prst="rect">
                            <a:avLst/>
                          </a:prstGeom>
                          <a:noFill/>
                          <a:ln w="9525">
                            <a:noFill/>
                            <a:miter lim="800000"/>
                            <a:headEnd/>
                            <a:tailEnd/>
                          </a:ln>
                        </pic:spPr>
                      </pic:pic>
                    </a:graphicData>
                  </a:graphic>
                </wp:inline>
              </w:drawing>
            </w:r>
          </w:p>
        </w:tc>
        <w:tc>
          <w:tcPr>
            <w:tcW w:w="1799" w:type="dxa"/>
          </w:tcPr>
          <w:p w:rsidR="00E80637" w:rsidRPr="00E80637" w:rsidRDefault="00E80637" w:rsidP="00EC6216">
            <w:pPr>
              <w:jc w:val="both"/>
              <w:rPr>
                <w:rFonts w:ascii="Times New Roman" w:hAnsi="Times New Roman" w:cs="Times New Roman"/>
                <w:sz w:val="24"/>
                <w:szCs w:val="24"/>
                <w:lang w:val="en-US"/>
              </w:rPr>
            </w:pPr>
            <w:r w:rsidRPr="000A6803">
              <w:rPr>
                <w:rFonts w:ascii="Times New Roman" w:hAnsi="Times New Roman" w:cs="Times New Roman"/>
                <w:sz w:val="24"/>
                <w:szCs w:val="24"/>
                <w:lang w:val="en-US"/>
              </w:rPr>
              <w:t>1,3-</w:t>
            </w:r>
            <w:r w:rsidRPr="00E80637">
              <w:rPr>
                <w:rFonts w:ascii="Times New Roman" w:hAnsi="Times New Roman" w:cs="Times New Roman"/>
                <w:sz w:val="24"/>
                <w:szCs w:val="24"/>
                <w:lang w:val="en-US"/>
              </w:rPr>
              <w:t>Phenilenebi</w:t>
            </w:r>
            <w:r w:rsidR="000A6803">
              <w:rPr>
                <w:rFonts w:ascii="Times New Roman" w:hAnsi="Times New Roman" w:cs="Times New Roman"/>
                <w:sz w:val="24"/>
                <w:szCs w:val="24"/>
                <w:lang w:val="kk-KZ"/>
              </w:rPr>
              <w:t xml:space="preserve"> </w:t>
            </w:r>
            <w:r w:rsidRPr="00E80637">
              <w:rPr>
                <w:rFonts w:ascii="Times New Roman" w:hAnsi="Times New Roman" w:cs="Times New Roman"/>
                <w:sz w:val="24"/>
                <w:szCs w:val="24"/>
                <w:lang w:val="en-US"/>
              </w:rPr>
              <w:t>soxazoline (1</w:t>
            </w:r>
            <w:r w:rsidRPr="000A6803">
              <w:rPr>
                <w:rFonts w:ascii="Times New Roman" w:hAnsi="Times New Roman" w:cs="Times New Roman"/>
                <w:sz w:val="24"/>
                <w:szCs w:val="24"/>
                <w:lang w:val="en-US"/>
              </w:rPr>
              <w:t>,</w:t>
            </w:r>
            <w:r w:rsidRPr="00E80637">
              <w:rPr>
                <w:rFonts w:ascii="Times New Roman" w:hAnsi="Times New Roman" w:cs="Times New Roman"/>
                <w:sz w:val="24"/>
                <w:szCs w:val="24"/>
                <w:lang w:val="en-US"/>
              </w:rPr>
              <w:t>3-PBO)</w:t>
            </w:r>
            <w:r w:rsidRPr="000A6803">
              <w:rPr>
                <w:rFonts w:ascii="Times New Roman" w:hAnsi="Times New Roman" w:cs="Times New Roman"/>
                <w:sz w:val="24"/>
                <w:szCs w:val="24"/>
                <w:lang w:val="en-US"/>
              </w:rPr>
              <w:t>,</w:t>
            </w:r>
            <w:r w:rsidR="000A6803">
              <w:rPr>
                <w:rFonts w:ascii="Times New Roman" w:hAnsi="Times New Roman" w:cs="Times New Roman"/>
                <w:sz w:val="24"/>
                <w:szCs w:val="24"/>
                <w:lang w:val="kk-KZ"/>
              </w:rPr>
              <w:t xml:space="preserve"> </w:t>
            </w:r>
            <w:r w:rsidRPr="00E80637">
              <w:rPr>
                <w:rFonts w:ascii="Times New Roman" w:hAnsi="Times New Roman" w:cs="Times New Roman"/>
                <w:sz w:val="24"/>
                <w:szCs w:val="24"/>
                <w:lang w:val="en-US"/>
              </w:rPr>
              <w:t>Evonic Ind.</w:t>
            </w:r>
          </w:p>
        </w:tc>
        <w:tc>
          <w:tcPr>
            <w:tcW w:w="1206" w:type="dxa"/>
          </w:tcPr>
          <w:p w:rsidR="00E80637" w:rsidRPr="00E80637" w:rsidRDefault="00E80637" w:rsidP="00EC6216">
            <w:pPr>
              <w:jc w:val="both"/>
              <w:rPr>
                <w:rFonts w:ascii="Times New Roman" w:hAnsi="Times New Roman" w:cs="Times New Roman"/>
                <w:sz w:val="24"/>
                <w:szCs w:val="24"/>
                <w:lang w:val="kk-KZ"/>
              </w:rPr>
            </w:pPr>
          </w:p>
          <w:p w:rsidR="00E80637" w:rsidRPr="00E80637" w:rsidRDefault="00E80637" w:rsidP="00EC6216">
            <w:pPr>
              <w:jc w:val="both"/>
              <w:rPr>
                <w:rFonts w:ascii="Times New Roman" w:hAnsi="Times New Roman" w:cs="Times New Roman"/>
                <w:sz w:val="24"/>
                <w:szCs w:val="24"/>
                <w:lang w:val="kk-KZ"/>
              </w:rPr>
            </w:pPr>
          </w:p>
          <w:p w:rsidR="00E80637" w:rsidRPr="00E80637" w:rsidRDefault="00E80637" w:rsidP="00EC6216">
            <w:pPr>
              <w:jc w:val="both"/>
              <w:rPr>
                <w:rFonts w:ascii="Times New Roman" w:hAnsi="Times New Roman" w:cs="Times New Roman"/>
                <w:sz w:val="24"/>
                <w:szCs w:val="24"/>
                <w:lang w:val="kk-KZ"/>
              </w:rPr>
            </w:pPr>
            <w:r w:rsidRPr="00E80637">
              <w:rPr>
                <w:rFonts w:ascii="Times New Roman" w:hAnsi="Times New Roman" w:cs="Times New Roman"/>
                <w:sz w:val="24"/>
                <w:szCs w:val="24"/>
                <w:lang w:val="kk-KZ"/>
              </w:rPr>
              <w:t>ФБО</w:t>
            </w:r>
          </w:p>
        </w:tc>
        <w:tc>
          <w:tcPr>
            <w:tcW w:w="2268" w:type="dxa"/>
          </w:tcPr>
          <w:p w:rsidR="00E80637" w:rsidRPr="00E80637" w:rsidRDefault="00E80637" w:rsidP="00EC6216">
            <w:pPr>
              <w:jc w:val="both"/>
              <w:rPr>
                <w:rFonts w:ascii="Times New Roman" w:hAnsi="Times New Roman" w:cs="Times New Roman"/>
                <w:sz w:val="24"/>
                <w:szCs w:val="24"/>
              </w:rPr>
            </w:pPr>
          </w:p>
          <w:p w:rsidR="00E80637" w:rsidRPr="00E80637" w:rsidRDefault="00E80637" w:rsidP="00EC6216">
            <w:pPr>
              <w:jc w:val="both"/>
              <w:rPr>
                <w:rFonts w:ascii="Times New Roman" w:hAnsi="Times New Roman" w:cs="Times New Roman"/>
                <w:sz w:val="24"/>
                <w:szCs w:val="24"/>
              </w:rPr>
            </w:pPr>
            <w:r w:rsidRPr="00E80637">
              <w:rPr>
                <w:rFonts w:ascii="Times New Roman" w:hAnsi="Times New Roman" w:cs="Times New Roman"/>
                <w:sz w:val="24"/>
                <w:szCs w:val="24"/>
                <w:lang w:val="kk-KZ"/>
              </w:rPr>
              <w:t>А</w:t>
            </w:r>
            <w:r w:rsidRPr="00E80637">
              <w:rPr>
                <w:rFonts w:ascii="Times New Roman" w:hAnsi="Times New Roman" w:cs="Times New Roman"/>
                <w:sz w:val="24"/>
                <w:szCs w:val="24"/>
              </w:rPr>
              <w:t>қ ұнтақ,</w:t>
            </w:r>
          </w:p>
          <w:p w:rsidR="00E80637" w:rsidRPr="00E80637" w:rsidRDefault="00E80637" w:rsidP="00EC6216">
            <w:pPr>
              <w:jc w:val="both"/>
              <w:rPr>
                <w:rFonts w:ascii="Times New Roman" w:hAnsi="Times New Roman" w:cs="Times New Roman"/>
                <w:sz w:val="24"/>
                <w:szCs w:val="24"/>
              </w:rPr>
            </w:pPr>
            <w:r w:rsidRPr="00E80637">
              <w:rPr>
                <w:rFonts w:ascii="Times New Roman" w:hAnsi="Times New Roman" w:cs="Times New Roman"/>
                <w:sz w:val="24"/>
                <w:szCs w:val="24"/>
              </w:rPr>
              <w:t>Т</w:t>
            </w:r>
            <w:r w:rsidRPr="00E80637">
              <w:rPr>
                <w:rFonts w:ascii="Times New Roman" w:hAnsi="Times New Roman" w:cs="Times New Roman"/>
                <w:sz w:val="24"/>
                <w:szCs w:val="24"/>
                <w:vertAlign w:val="subscript"/>
              </w:rPr>
              <w:t>пл</w:t>
            </w:r>
            <w:r w:rsidRPr="00E80637">
              <w:rPr>
                <w:rFonts w:ascii="Times New Roman" w:hAnsi="Times New Roman" w:cs="Times New Roman"/>
                <w:sz w:val="24"/>
                <w:szCs w:val="24"/>
              </w:rPr>
              <w:t>= 145-147</w:t>
            </w:r>
            <w:r w:rsidRPr="00E80637">
              <w:rPr>
                <w:rFonts w:ascii="Times New Roman" w:hAnsi="Times New Roman" w:cs="Times New Roman"/>
                <w:sz w:val="24"/>
                <w:szCs w:val="24"/>
                <w:vertAlign w:val="superscript"/>
              </w:rPr>
              <w:t>о</w:t>
            </w:r>
            <w:r w:rsidRPr="00E80637">
              <w:rPr>
                <w:rFonts w:ascii="Times New Roman" w:hAnsi="Times New Roman" w:cs="Times New Roman"/>
                <w:sz w:val="24"/>
                <w:szCs w:val="24"/>
              </w:rPr>
              <w:t>С</w:t>
            </w:r>
          </w:p>
        </w:tc>
      </w:tr>
      <w:tr w:rsidR="00E80637" w:rsidRPr="00E80637" w:rsidTr="00EC6216">
        <w:tc>
          <w:tcPr>
            <w:tcW w:w="1971" w:type="dxa"/>
          </w:tcPr>
          <w:p w:rsidR="00E80637" w:rsidRPr="00E80637" w:rsidRDefault="00E80637" w:rsidP="00EC6216">
            <w:pPr>
              <w:jc w:val="both"/>
              <w:rPr>
                <w:rFonts w:ascii="Times New Roman" w:hAnsi="Times New Roman" w:cs="Times New Roman"/>
                <w:sz w:val="24"/>
                <w:szCs w:val="24"/>
              </w:rPr>
            </w:pPr>
            <w:r w:rsidRPr="00E80637">
              <w:rPr>
                <w:rFonts w:ascii="Times New Roman" w:hAnsi="Times New Roman" w:cs="Times New Roman"/>
                <w:sz w:val="24"/>
                <w:szCs w:val="24"/>
              </w:rPr>
              <w:t>3,3'-бис-гидроксианилидбензофенол тетракарбонқышқылы</w:t>
            </w:r>
            <w:r w:rsidRPr="00E80637">
              <w:rPr>
                <w:rFonts w:ascii="Times New Roman" w:hAnsi="Times New Roman" w:cs="Times New Roman"/>
                <w:sz w:val="24"/>
                <w:szCs w:val="24"/>
                <w:lang w:val="kk-KZ"/>
              </w:rPr>
              <w:t>ның</w:t>
            </w:r>
            <w:r w:rsidR="000A6803">
              <w:rPr>
                <w:rFonts w:ascii="Times New Roman" w:hAnsi="Times New Roman" w:cs="Times New Roman"/>
                <w:sz w:val="24"/>
                <w:szCs w:val="24"/>
                <w:lang w:val="kk-KZ"/>
              </w:rPr>
              <w:t xml:space="preserve"> </w:t>
            </w:r>
            <w:r w:rsidRPr="00E80637">
              <w:rPr>
                <w:rFonts w:ascii="Times New Roman" w:hAnsi="Times New Roman" w:cs="Times New Roman"/>
                <w:sz w:val="24"/>
                <w:szCs w:val="24"/>
              </w:rPr>
              <w:t>диглицидил</w:t>
            </w:r>
            <w:r w:rsidR="00CD2FB1">
              <w:rPr>
                <w:rFonts w:ascii="Times New Roman" w:hAnsi="Times New Roman" w:cs="Times New Roman"/>
                <w:sz w:val="24"/>
                <w:szCs w:val="24"/>
                <w:lang w:val="kk-KZ"/>
              </w:rPr>
              <w:t>-</w:t>
            </w:r>
            <w:r w:rsidRPr="00E80637">
              <w:rPr>
                <w:rFonts w:ascii="Times New Roman" w:hAnsi="Times New Roman" w:cs="Times New Roman"/>
                <w:sz w:val="24"/>
                <w:szCs w:val="24"/>
              </w:rPr>
              <w:t>эфирі</w:t>
            </w:r>
          </w:p>
        </w:tc>
        <w:tc>
          <w:tcPr>
            <w:tcW w:w="2410" w:type="dxa"/>
          </w:tcPr>
          <w:p w:rsidR="00E80637" w:rsidRPr="00E80637" w:rsidRDefault="00E80637" w:rsidP="00EC6216">
            <w:pPr>
              <w:jc w:val="both"/>
              <w:rPr>
                <w:rFonts w:ascii="Times New Roman" w:hAnsi="Times New Roman" w:cs="Times New Roman"/>
                <w:sz w:val="24"/>
                <w:szCs w:val="24"/>
              </w:rPr>
            </w:pPr>
            <w:r w:rsidRPr="00E80637">
              <w:rPr>
                <w:rFonts w:ascii="Times New Roman" w:hAnsi="Times New Roman" w:cs="Times New Roman"/>
                <w:noProof/>
                <w:sz w:val="24"/>
                <w:szCs w:val="24"/>
                <w:lang w:eastAsia="ru-RU"/>
              </w:rPr>
              <w:drawing>
                <wp:inline distT="0" distB="0" distL="0" distR="0">
                  <wp:extent cx="1407886" cy="528297"/>
                  <wp:effectExtent l="19050" t="0" r="1814" b="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l="46740" t="76258" r="35426" b="13395"/>
                          <a:stretch>
                            <a:fillRect/>
                          </a:stretch>
                        </pic:blipFill>
                        <pic:spPr bwMode="auto">
                          <a:xfrm>
                            <a:off x="0" y="0"/>
                            <a:ext cx="1405730" cy="527488"/>
                          </a:xfrm>
                          <a:prstGeom prst="rect">
                            <a:avLst/>
                          </a:prstGeom>
                          <a:noFill/>
                          <a:ln w="9525">
                            <a:noFill/>
                            <a:miter lim="800000"/>
                            <a:headEnd/>
                            <a:tailEnd/>
                          </a:ln>
                        </pic:spPr>
                      </pic:pic>
                    </a:graphicData>
                  </a:graphic>
                </wp:inline>
              </w:drawing>
            </w:r>
          </w:p>
        </w:tc>
        <w:tc>
          <w:tcPr>
            <w:tcW w:w="1799" w:type="dxa"/>
          </w:tcPr>
          <w:p w:rsidR="00E80637" w:rsidRPr="00E80637" w:rsidRDefault="00E80637" w:rsidP="00EC6216">
            <w:pPr>
              <w:jc w:val="both"/>
              <w:rPr>
                <w:rFonts w:ascii="Times New Roman" w:hAnsi="Times New Roman" w:cs="Times New Roman"/>
                <w:sz w:val="24"/>
                <w:szCs w:val="24"/>
              </w:rPr>
            </w:pPr>
            <w:r w:rsidRPr="00E80637">
              <w:rPr>
                <w:rFonts w:ascii="Times New Roman" w:hAnsi="Times New Roman" w:cs="Times New Roman"/>
                <w:sz w:val="24"/>
                <w:szCs w:val="24"/>
              </w:rPr>
              <w:t xml:space="preserve"> «Институт пластмасс» </w:t>
            </w:r>
            <w:r w:rsidRPr="00E80637">
              <w:rPr>
                <w:rFonts w:ascii="Times New Roman" w:hAnsi="Times New Roman" w:cs="Times New Roman"/>
                <w:sz w:val="24"/>
                <w:szCs w:val="24"/>
                <w:lang w:val="kk-KZ"/>
              </w:rPr>
              <w:t xml:space="preserve"> АҚ</w:t>
            </w:r>
            <w:r w:rsidRPr="00E80637">
              <w:rPr>
                <w:rFonts w:ascii="Times New Roman" w:hAnsi="Times New Roman" w:cs="Times New Roman"/>
                <w:sz w:val="24"/>
                <w:szCs w:val="24"/>
              </w:rPr>
              <w:t>зертханасындаалынды</w:t>
            </w:r>
          </w:p>
        </w:tc>
        <w:tc>
          <w:tcPr>
            <w:tcW w:w="1206" w:type="dxa"/>
          </w:tcPr>
          <w:p w:rsidR="00E80637" w:rsidRPr="00E80637" w:rsidRDefault="00E80637" w:rsidP="00EC6216">
            <w:pPr>
              <w:jc w:val="both"/>
              <w:rPr>
                <w:rFonts w:ascii="Times New Roman" w:hAnsi="Times New Roman" w:cs="Times New Roman"/>
                <w:sz w:val="24"/>
                <w:szCs w:val="24"/>
              </w:rPr>
            </w:pPr>
          </w:p>
          <w:p w:rsidR="00E80637" w:rsidRPr="00E80637" w:rsidRDefault="00E80637" w:rsidP="00EC6216">
            <w:pPr>
              <w:jc w:val="both"/>
              <w:rPr>
                <w:rFonts w:ascii="Times New Roman" w:hAnsi="Times New Roman" w:cs="Times New Roman"/>
                <w:sz w:val="24"/>
                <w:szCs w:val="24"/>
              </w:rPr>
            </w:pPr>
            <w:r w:rsidRPr="00E80637">
              <w:rPr>
                <w:rFonts w:ascii="Times New Roman" w:hAnsi="Times New Roman" w:cs="Times New Roman"/>
                <w:sz w:val="24"/>
                <w:szCs w:val="24"/>
              </w:rPr>
              <w:t>ДИЭ</w:t>
            </w:r>
          </w:p>
        </w:tc>
        <w:tc>
          <w:tcPr>
            <w:tcW w:w="2268" w:type="dxa"/>
          </w:tcPr>
          <w:p w:rsidR="00E80637" w:rsidRPr="00E80637" w:rsidRDefault="00E80637" w:rsidP="000A6803">
            <w:pPr>
              <w:jc w:val="both"/>
              <w:rPr>
                <w:rFonts w:ascii="Times New Roman" w:hAnsi="Times New Roman" w:cs="Times New Roman"/>
                <w:sz w:val="24"/>
                <w:szCs w:val="24"/>
              </w:rPr>
            </w:pPr>
            <w:r w:rsidRPr="00E80637">
              <w:rPr>
                <w:rFonts w:ascii="Times New Roman" w:hAnsi="Times New Roman" w:cs="Times New Roman"/>
                <w:sz w:val="24"/>
                <w:szCs w:val="24"/>
                <w:lang w:val="kk-KZ"/>
              </w:rPr>
              <w:t>Сары ұнтақ</w:t>
            </w:r>
            <w:r w:rsidRPr="00E80637">
              <w:rPr>
                <w:rFonts w:ascii="Times New Roman" w:hAnsi="Times New Roman" w:cs="Times New Roman"/>
                <w:sz w:val="24"/>
                <w:szCs w:val="24"/>
              </w:rPr>
              <w:t>, Т</w:t>
            </w:r>
            <w:r w:rsidR="000A6803">
              <w:rPr>
                <w:rFonts w:ascii="Times New Roman" w:hAnsi="Times New Roman" w:cs="Times New Roman"/>
                <w:sz w:val="24"/>
                <w:szCs w:val="24"/>
                <w:vertAlign w:val="subscript"/>
                <w:lang w:val="kk-KZ"/>
              </w:rPr>
              <w:t>балқу</w:t>
            </w:r>
            <w:r w:rsidRPr="00E80637">
              <w:rPr>
                <w:rFonts w:ascii="Times New Roman" w:hAnsi="Times New Roman" w:cs="Times New Roman"/>
                <w:sz w:val="24"/>
                <w:szCs w:val="24"/>
              </w:rPr>
              <w:t>= 79</w:t>
            </w:r>
            <w:r w:rsidRPr="00E80637">
              <w:rPr>
                <w:rFonts w:ascii="Times New Roman" w:hAnsi="Times New Roman" w:cs="Times New Roman"/>
                <w:sz w:val="24"/>
                <w:szCs w:val="24"/>
                <w:vertAlign w:val="superscript"/>
              </w:rPr>
              <w:t>о</w:t>
            </w:r>
            <w:r w:rsidRPr="00E80637">
              <w:rPr>
                <w:rFonts w:ascii="Times New Roman" w:hAnsi="Times New Roman" w:cs="Times New Roman"/>
                <w:sz w:val="24"/>
                <w:szCs w:val="24"/>
              </w:rPr>
              <w:t>С</w:t>
            </w:r>
          </w:p>
        </w:tc>
      </w:tr>
    </w:tbl>
    <w:p w:rsidR="00202B61" w:rsidRDefault="00202B61" w:rsidP="00202B61">
      <w:pPr>
        <w:ind w:hanging="108"/>
        <w:jc w:val="both"/>
        <w:rPr>
          <w:rFonts w:ascii="Times New Roman" w:hAnsi="Times New Roman" w:cs="Times New Roman"/>
          <w:sz w:val="28"/>
          <w:szCs w:val="28"/>
          <w:lang w:val="kk-KZ"/>
        </w:rPr>
      </w:pPr>
    </w:p>
    <w:p w:rsidR="00202B61" w:rsidRDefault="00202B61" w:rsidP="00202B61">
      <w:pPr>
        <w:ind w:hanging="108"/>
        <w:jc w:val="both"/>
        <w:rPr>
          <w:rFonts w:ascii="Times New Roman" w:hAnsi="Times New Roman" w:cs="Times New Roman"/>
          <w:sz w:val="28"/>
          <w:szCs w:val="28"/>
          <w:lang w:val="kk-KZ"/>
        </w:rPr>
      </w:pPr>
    </w:p>
    <w:p w:rsidR="00202B61" w:rsidRDefault="00202B61" w:rsidP="00202B61">
      <w:pPr>
        <w:ind w:hanging="1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Pr="00EC6216">
        <w:rPr>
          <w:rFonts w:ascii="Times New Roman" w:hAnsi="Times New Roman" w:cs="Times New Roman"/>
          <w:sz w:val="28"/>
          <w:szCs w:val="28"/>
          <w:lang w:val="kk-KZ"/>
        </w:rPr>
        <w:t>3-кестенің жалғасы</w:t>
      </w:r>
    </w:p>
    <w:p w:rsidR="00202B61" w:rsidRDefault="00202B61" w:rsidP="0084235A">
      <w:pPr>
        <w:spacing w:after="0" w:line="240" w:lineRule="auto"/>
        <w:ind w:firstLine="142"/>
        <w:jc w:val="both"/>
        <w:rPr>
          <w:rFonts w:ascii="Times New Roman" w:hAnsi="Times New Roman" w:cs="Times New Roman"/>
          <w:b/>
          <w:sz w:val="28"/>
          <w:szCs w:val="28"/>
          <w:lang w:val="kk-KZ"/>
        </w:rPr>
      </w:pPr>
    </w:p>
    <w:tbl>
      <w:tblPr>
        <w:tblStyle w:val="a6"/>
        <w:tblW w:w="9654" w:type="dxa"/>
        <w:tblInd w:w="122" w:type="dxa"/>
        <w:tblLayout w:type="fixed"/>
        <w:tblLook w:val="04A0"/>
      </w:tblPr>
      <w:tblGrid>
        <w:gridCol w:w="1971"/>
        <w:gridCol w:w="2410"/>
        <w:gridCol w:w="1799"/>
        <w:gridCol w:w="1206"/>
        <w:gridCol w:w="2268"/>
      </w:tblGrid>
      <w:tr w:rsidR="00202B61" w:rsidRPr="00E80637" w:rsidTr="003D1CD8">
        <w:tc>
          <w:tcPr>
            <w:tcW w:w="9654" w:type="dxa"/>
            <w:gridSpan w:val="5"/>
            <w:tcBorders>
              <w:top w:val="single" w:sz="4" w:space="0" w:color="auto"/>
            </w:tcBorders>
          </w:tcPr>
          <w:p w:rsidR="00202B61" w:rsidRPr="00E80637" w:rsidRDefault="00202B61" w:rsidP="00202B61">
            <w:pPr>
              <w:rPr>
                <w:rFonts w:ascii="Times New Roman" w:hAnsi="Times New Roman" w:cs="Times New Roman"/>
                <w:sz w:val="24"/>
                <w:szCs w:val="24"/>
                <w:lang w:val="kk-KZ"/>
              </w:rPr>
            </w:pPr>
          </w:p>
        </w:tc>
      </w:tr>
      <w:tr w:rsidR="00202B61" w:rsidRPr="00E80637" w:rsidTr="003D1CD8">
        <w:tc>
          <w:tcPr>
            <w:tcW w:w="1971" w:type="dxa"/>
            <w:tcBorders>
              <w:top w:val="single" w:sz="4" w:space="0" w:color="auto"/>
            </w:tcBorders>
          </w:tcPr>
          <w:p w:rsidR="00202B61" w:rsidRPr="00E80637" w:rsidRDefault="00202B61" w:rsidP="003D1CD8">
            <w:pPr>
              <w:jc w:val="center"/>
              <w:rPr>
                <w:rFonts w:ascii="Times New Roman" w:hAnsi="Times New Roman" w:cs="Times New Roman"/>
                <w:sz w:val="24"/>
                <w:szCs w:val="24"/>
              </w:rPr>
            </w:pPr>
            <w:r>
              <w:rPr>
                <w:rFonts w:ascii="Times New Roman" w:hAnsi="Times New Roman" w:cs="Times New Roman"/>
                <w:sz w:val="24"/>
                <w:szCs w:val="24"/>
              </w:rPr>
              <w:t>1</w:t>
            </w:r>
          </w:p>
        </w:tc>
        <w:tc>
          <w:tcPr>
            <w:tcW w:w="2410" w:type="dxa"/>
            <w:tcBorders>
              <w:top w:val="single" w:sz="4" w:space="0" w:color="auto"/>
            </w:tcBorders>
          </w:tcPr>
          <w:p w:rsidR="00202B61" w:rsidRPr="00E80637" w:rsidRDefault="003D1CD8" w:rsidP="003D1CD8">
            <w:pPr>
              <w:jc w:val="center"/>
              <w:rPr>
                <w:rFonts w:ascii="Times New Roman" w:hAnsi="Times New Roman" w:cs="Times New Roman"/>
                <w:sz w:val="24"/>
                <w:szCs w:val="24"/>
              </w:rPr>
            </w:pPr>
            <w:r>
              <w:rPr>
                <w:rFonts w:ascii="Times New Roman" w:hAnsi="Times New Roman" w:cs="Times New Roman"/>
                <w:sz w:val="24"/>
                <w:szCs w:val="24"/>
              </w:rPr>
              <w:t>2</w:t>
            </w:r>
          </w:p>
        </w:tc>
        <w:tc>
          <w:tcPr>
            <w:tcW w:w="1799" w:type="dxa"/>
            <w:tcBorders>
              <w:top w:val="single" w:sz="4" w:space="0" w:color="auto"/>
            </w:tcBorders>
          </w:tcPr>
          <w:p w:rsidR="00202B61" w:rsidRPr="00E80637" w:rsidRDefault="003D1CD8" w:rsidP="003D1CD8">
            <w:pPr>
              <w:jc w:val="center"/>
              <w:rPr>
                <w:rFonts w:ascii="Times New Roman" w:hAnsi="Times New Roman" w:cs="Times New Roman"/>
                <w:sz w:val="24"/>
                <w:szCs w:val="24"/>
              </w:rPr>
            </w:pPr>
            <w:r>
              <w:rPr>
                <w:rFonts w:ascii="Times New Roman" w:hAnsi="Times New Roman" w:cs="Times New Roman"/>
                <w:sz w:val="24"/>
                <w:szCs w:val="24"/>
              </w:rPr>
              <w:t>3</w:t>
            </w:r>
          </w:p>
        </w:tc>
        <w:tc>
          <w:tcPr>
            <w:tcW w:w="1206" w:type="dxa"/>
            <w:tcBorders>
              <w:top w:val="single" w:sz="4" w:space="0" w:color="auto"/>
            </w:tcBorders>
          </w:tcPr>
          <w:p w:rsidR="00202B61" w:rsidRPr="00E80637" w:rsidRDefault="003D1CD8" w:rsidP="003D1CD8">
            <w:pPr>
              <w:jc w:val="center"/>
              <w:rPr>
                <w:rFonts w:ascii="Times New Roman" w:hAnsi="Times New Roman" w:cs="Times New Roman"/>
                <w:sz w:val="24"/>
                <w:szCs w:val="24"/>
              </w:rPr>
            </w:pPr>
            <w:r>
              <w:rPr>
                <w:rFonts w:ascii="Times New Roman" w:hAnsi="Times New Roman" w:cs="Times New Roman"/>
                <w:sz w:val="24"/>
                <w:szCs w:val="24"/>
              </w:rPr>
              <w:t>4</w:t>
            </w:r>
          </w:p>
        </w:tc>
        <w:tc>
          <w:tcPr>
            <w:tcW w:w="2268" w:type="dxa"/>
            <w:tcBorders>
              <w:top w:val="single" w:sz="4" w:space="0" w:color="auto"/>
            </w:tcBorders>
          </w:tcPr>
          <w:p w:rsidR="00202B61" w:rsidRPr="00E80637" w:rsidRDefault="003D1CD8" w:rsidP="003D1CD8">
            <w:pPr>
              <w:jc w:val="center"/>
              <w:rPr>
                <w:rFonts w:ascii="Times New Roman" w:hAnsi="Times New Roman" w:cs="Times New Roman"/>
                <w:sz w:val="24"/>
                <w:szCs w:val="24"/>
              </w:rPr>
            </w:pPr>
            <w:r>
              <w:rPr>
                <w:rFonts w:ascii="Times New Roman" w:hAnsi="Times New Roman" w:cs="Times New Roman"/>
                <w:sz w:val="24"/>
                <w:szCs w:val="24"/>
              </w:rPr>
              <w:t>5</w:t>
            </w:r>
          </w:p>
        </w:tc>
      </w:tr>
      <w:tr w:rsidR="003D1CD8" w:rsidRPr="00E80637" w:rsidTr="003D1CD8">
        <w:tc>
          <w:tcPr>
            <w:tcW w:w="9654" w:type="dxa"/>
            <w:gridSpan w:val="5"/>
            <w:tcBorders>
              <w:top w:val="single" w:sz="4" w:space="0" w:color="auto"/>
            </w:tcBorders>
          </w:tcPr>
          <w:p w:rsidR="003D1CD8" w:rsidRDefault="003D1CD8" w:rsidP="003D1CD8">
            <w:pPr>
              <w:rPr>
                <w:rFonts w:ascii="Times New Roman" w:hAnsi="Times New Roman" w:cs="Times New Roman"/>
                <w:sz w:val="24"/>
                <w:szCs w:val="24"/>
              </w:rPr>
            </w:pPr>
            <w:r w:rsidRPr="00202B61">
              <w:rPr>
                <w:rFonts w:ascii="Times New Roman" w:hAnsi="Times New Roman" w:cs="Times New Roman"/>
                <w:sz w:val="24"/>
                <w:szCs w:val="24"/>
                <w:lang w:val="kk-KZ"/>
              </w:rPr>
              <w:t>Тұрақтандырғыштар</w:t>
            </w:r>
          </w:p>
        </w:tc>
      </w:tr>
      <w:tr w:rsidR="00202B61" w:rsidRPr="00E80637" w:rsidTr="003D1CD8">
        <w:tc>
          <w:tcPr>
            <w:tcW w:w="1971" w:type="dxa"/>
          </w:tcPr>
          <w:p w:rsidR="00202B61" w:rsidRDefault="00202B61" w:rsidP="003D1CD8">
            <w:pPr>
              <w:jc w:val="both"/>
              <w:rPr>
                <w:rFonts w:ascii="Times New Roman" w:hAnsi="Times New Roman" w:cs="Times New Roman"/>
                <w:sz w:val="24"/>
                <w:szCs w:val="24"/>
              </w:rPr>
            </w:pPr>
            <w:r w:rsidRPr="00E80637">
              <w:rPr>
                <w:rFonts w:ascii="Times New Roman" w:hAnsi="Times New Roman" w:cs="Times New Roman"/>
                <w:sz w:val="24"/>
                <w:szCs w:val="24"/>
              </w:rPr>
              <w:t>Трифенил</w:t>
            </w:r>
          </w:p>
          <w:p w:rsidR="00202B61" w:rsidRPr="00E80637" w:rsidRDefault="00202B61" w:rsidP="003D1CD8">
            <w:pPr>
              <w:jc w:val="both"/>
              <w:rPr>
                <w:rFonts w:ascii="Times New Roman" w:hAnsi="Times New Roman" w:cs="Times New Roman"/>
                <w:sz w:val="24"/>
                <w:szCs w:val="24"/>
              </w:rPr>
            </w:pPr>
            <w:r w:rsidRPr="00E80637">
              <w:rPr>
                <w:rFonts w:ascii="Times New Roman" w:hAnsi="Times New Roman" w:cs="Times New Roman"/>
                <w:sz w:val="24"/>
                <w:szCs w:val="24"/>
              </w:rPr>
              <w:t>фосфат</w:t>
            </w:r>
          </w:p>
        </w:tc>
        <w:tc>
          <w:tcPr>
            <w:tcW w:w="2410" w:type="dxa"/>
          </w:tcPr>
          <w:p w:rsidR="00202B61" w:rsidRPr="00E80637" w:rsidRDefault="00202B61" w:rsidP="003D1CD8">
            <w:pPr>
              <w:jc w:val="both"/>
              <w:rPr>
                <w:rFonts w:ascii="Times New Roman" w:hAnsi="Times New Roman" w:cs="Times New Roman"/>
                <w:sz w:val="24"/>
                <w:szCs w:val="24"/>
              </w:rPr>
            </w:pPr>
            <w:r w:rsidRPr="00E80637">
              <w:rPr>
                <w:rFonts w:ascii="Times New Roman" w:hAnsi="Times New Roman" w:cs="Times New Roman"/>
                <w:noProof/>
                <w:sz w:val="24"/>
                <w:szCs w:val="24"/>
                <w:lang w:eastAsia="ru-RU"/>
              </w:rPr>
              <w:drawing>
                <wp:inline distT="0" distB="0" distL="0" distR="0">
                  <wp:extent cx="975179" cy="682172"/>
                  <wp:effectExtent l="19050" t="0" r="0" b="0"/>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l="49545" t="35410" r="39805" b="51685"/>
                          <a:stretch>
                            <a:fillRect/>
                          </a:stretch>
                        </pic:blipFill>
                        <pic:spPr bwMode="auto">
                          <a:xfrm>
                            <a:off x="0" y="0"/>
                            <a:ext cx="975179" cy="682172"/>
                          </a:xfrm>
                          <a:prstGeom prst="rect">
                            <a:avLst/>
                          </a:prstGeom>
                          <a:noFill/>
                          <a:ln w="9525">
                            <a:noFill/>
                            <a:miter lim="800000"/>
                            <a:headEnd/>
                            <a:tailEnd/>
                          </a:ln>
                        </pic:spPr>
                      </pic:pic>
                    </a:graphicData>
                  </a:graphic>
                </wp:inline>
              </w:drawing>
            </w:r>
          </w:p>
        </w:tc>
        <w:tc>
          <w:tcPr>
            <w:tcW w:w="1799" w:type="dxa"/>
          </w:tcPr>
          <w:p w:rsidR="00202B61" w:rsidRPr="00E80637" w:rsidRDefault="00202B61" w:rsidP="003D1CD8">
            <w:pPr>
              <w:jc w:val="both"/>
              <w:rPr>
                <w:rFonts w:ascii="Times New Roman" w:hAnsi="Times New Roman" w:cs="Times New Roman"/>
                <w:sz w:val="24"/>
                <w:szCs w:val="24"/>
                <w:lang w:val="en-US"/>
              </w:rPr>
            </w:pPr>
            <w:r w:rsidRPr="00E80637">
              <w:rPr>
                <w:rFonts w:ascii="Times New Roman" w:hAnsi="Times New Roman" w:cs="Times New Roman"/>
                <w:sz w:val="24"/>
                <w:szCs w:val="24"/>
                <w:lang w:val="en-US"/>
              </w:rPr>
              <w:t>Distlamoll TP (Triphenilphospate)</w:t>
            </w:r>
            <w:r w:rsidRPr="00E80637">
              <w:rPr>
                <w:rFonts w:ascii="Times New Roman" w:hAnsi="Times New Roman" w:cs="Times New Roman"/>
                <w:sz w:val="24"/>
                <w:szCs w:val="24"/>
              </w:rPr>
              <w:t>,</w:t>
            </w:r>
            <w:r>
              <w:rPr>
                <w:rFonts w:ascii="Times New Roman" w:hAnsi="Times New Roman" w:cs="Times New Roman"/>
                <w:sz w:val="24"/>
                <w:szCs w:val="24"/>
                <w:lang w:val="kk-KZ"/>
              </w:rPr>
              <w:t xml:space="preserve"> </w:t>
            </w:r>
            <w:r w:rsidRPr="00E80637">
              <w:rPr>
                <w:rFonts w:ascii="Times New Roman" w:hAnsi="Times New Roman" w:cs="Times New Roman"/>
                <w:sz w:val="24"/>
                <w:szCs w:val="24"/>
                <w:lang w:val="en-US"/>
              </w:rPr>
              <w:t>Lanxess</w:t>
            </w:r>
          </w:p>
          <w:p w:rsidR="00202B61" w:rsidRPr="00E80637" w:rsidRDefault="00202B61" w:rsidP="003D1CD8">
            <w:pPr>
              <w:jc w:val="both"/>
              <w:rPr>
                <w:rFonts w:ascii="Times New Roman" w:hAnsi="Times New Roman" w:cs="Times New Roman"/>
                <w:sz w:val="24"/>
                <w:szCs w:val="24"/>
              </w:rPr>
            </w:pPr>
          </w:p>
        </w:tc>
        <w:tc>
          <w:tcPr>
            <w:tcW w:w="1206" w:type="dxa"/>
          </w:tcPr>
          <w:p w:rsidR="00202B61" w:rsidRPr="00E80637" w:rsidRDefault="00202B61" w:rsidP="003D1CD8">
            <w:pPr>
              <w:jc w:val="both"/>
              <w:rPr>
                <w:rFonts w:ascii="Times New Roman" w:hAnsi="Times New Roman" w:cs="Times New Roman"/>
                <w:sz w:val="24"/>
                <w:szCs w:val="24"/>
              </w:rPr>
            </w:pPr>
          </w:p>
          <w:p w:rsidR="00202B61" w:rsidRPr="00E80637" w:rsidRDefault="00202B61" w:rsidP="003D1CD8">
            <w:pPr>
              <w:jc w:val="both"/>
              <w:rPr>
                <w:rFonts w:ascii="Times New Roman" w:hAnsi="Times New Roman" w:cs="Times New Roman"/>
                <w:sz w:val="24"/>
                <w:szCs w:val="24"/>
              </w:rPr>
            </w:pPr>
            <w:r w:rsidRPr="00E80637">
              <w:rPr>
                <w:rFonts w:ascii="Times New Roman" w:hAnsi="Times New Roman" w:cs="Times New Roman"/>
                <w:sz w:val="24"/>
                <w:szCs w:val="24"/>
              </w:rPr>
              <w:t>ТФФ</w:t>
            </w:r>
          </w:p>
        </w:tc>
        <w:tc>
          <w:tcPr>
            <w:tcW w:w="2268" w:type="dxa"/>
          </w:tcPr>
          <w:p w:rsidR="00202B61" w:rsidRPr="00E80637" w:rsidRDefault="00202B61" w:rsidP="003D1CD8">
            <w:pPr>
              <w:jc w:val="both"/>
              <w:rPr>
                <w:rFonts w:ascii="Times New Roman" w:hAnsi="Times New Roman" w:cs="Times New Roman"/>
                <w:sz w:val="24"/>
                <w:szCs w:val="24"/>
              </w:rPr>
            </w:pPr>
            <w:r w:rsidRPr="00E80637">
              <w:rPr>
                <w:rFonts w:ascii="Times New Roman" w:hAnsi="Times New Roman" w:cs="Times New Roman"/>
                <w:sz w:val="24"/>
                <w:szCs w:val="24"/>
                <w:lang w:val="kk-KZ"/>
              </w:rPr>
              <w:t>Ақ түсті гранулалар</w:t>
            </w:r>
            <w:r w:rsidRPr="00E80637">
              <w:rPr>
                <w:rFonts w:ascii="Times New Roman" w:hAnsi="Times New Roman" w:cs="Times New Roman"/>
                <w:sz w:val="24"/>
                <w:szCs w:val="24"/>
              </w:rPr>
              <w:t xml:space="preserve">, </w:t>
            </w:r>
          </w:p>
          <w:p w:rsidR="00202B61" w:rsidRPr="00E80637" w:rsidRDefault="00202B61" w:rsidP="003D1CD8">
            <w:pPr>
              <w:jc w:val="both"/>
              <w:rPr>
                <w:rFonts w:ascii="Times New Roman" w:hAnsi="Times New Roman" w:cs="Times New Roman"/>
                <w:sz w:val="24"/>
                <w:szCs w:val="24"/>
              </w:rPr>
            </w:pPr>
            <w:r w:rsidRPr="00E80637">
              <w:rPr>
                <w:rFonts w:ascii="Times New Roman" w:hAnsi="Times New Roman" w:cs="Times New Roman"/>
                <w:sz w:val="24"/>
                <w:szCs w:val="24"/>
              </w:rPr>
              <w:t>Т</w:t>
            </w:r>
            <w:r w:rsidRPr="00E80637">
              <w:rPr>
                <w:rFonts w:ascii="Times New Roman" w:hAnsi="Times New Roman" w:cs="Times New Roman"/>
                <w:sz w:val="24"/>
                <w:szCs w:val="24"/>
                <w:vertAlign w:val="subscript"/>
              </w:rPr>
              <w:t>пл</w:t>
            </w:r>
            <w:r w:rsidRPr="00E80637">
              <w:rPr>
                <w:rFonts w:ascii="Times New Roman" w:hAnsi="Times New Roman" w:cs="Times New Roman"/>
                <w:sz w:val="24"/>
                <w:szCs w:val="24"/>
              </w:rPr>
              <w:t>= 48-50</w:t>
            </w:r>
            <w:r w:rsidRPr="00E80637">
              <w:rPr>
                <w:rFonts w:ascii="Times New Roman" w:hAnsi="Times New Roman" w:cs="Times New Roman"/>
                <w:sz w:val="24"/>
                <w:szCs w:val="24"/>
                <w:vertAlign w:val="superscript"/>
              </w:rPr>
              <w:t>о</w:t>
            </w:r>
            <w:r w:rsidRPr="00E80637">
              <w:rPr>
                <w:rFonts w:ascii="Times New Roman" w:hAnsi="Times New Roman" w:cs="Times New Roman"/>
                <w:sz w:val="24"/>
                <w:szCs w:val="24"/>
              </w:rPr>
              <w:t>С</w:t>
            </w:r>
          </w:p>
        </w:tc>
      </w:tr>
      <w:tr w:rsidR="00202B61" w:rsidRPr="00E80637" w:rsidTr="003D1CD8">
        <w:tc>
          <w:tcPr>
            <w:tcW w:w="1971" w:type="dxa"/>
          </w:tcPr>
          <w:p w:rsidR="00202B61" w:rsidRPr="00E80637" w:rsidRDefault="00202B61" w:rsidP="003D1CD8">
            <w:pPr>
              <w:jc w:val="both"/>
              <w:rPr>
                <w:rFonts w:ascii="Times New Roman" w:hAnsi="Times New Roman" w:cs="Times New Roman"/>
                <w:sz w:val="24"/>
                <w:szCs w:val="24"/>
              </w:rPr>
            </w:pPr>
            <w:r w:rsidRPr="00E80637">
              <w:rPr>
                <w:rFonts w:ascii="Times New Roman" w:hAnsi="Times New Roman" w:cs="Times New Roman"/>
                <w:sz w:val="24"/>
                <w:szCs w:val="24"/>
              </w:rPr>
              <w:t>Бис-(2,4-дитетрабутилфенол)-пентаэритритол-дифосфит</w:t>
            </w:r>
          </w:p>
        </w:tc>
        <w:tc>
          <w:tcPr>
            <w:tcW w:w="2410" w:type="dxa"/>
          </w:tcPr>
          <w:p w:rsidR="00202B61" w:rsidRPr="00E80637" w:rsidRDefault="00202B61" w:rsidP="003D1CD8">
            <w:pPr>
              <w:jc w:val="both"/>
              <w:rPr>
                <w:rFonts w:ascii="Times New Roman" w:hAnsi="Times New Roman" w:cs="Times New Roman"/>
                <w:sz w:val="24"/>
                <w:szCs w:val="24"/>
              </w:rPr>
            </w:pPr>
          </w:p>
          <w:p w:rsidR="00202B61" w:rsidRPr="00E80637" w:rsidRDefault="00202B61" w:rsidP="003D1CD8">
            <w:pPr>
              <w:jc w:val="both"/>
              <w:rPr>
                <w:rFonts w:ascii="Times New Roman" w:hAnsi="Times New Roman" w:cs="Times New Roman"/>
                <w:sz w:val="24"/>
                <w:szCs w:val="24"/>
              </w:rPr>
            </w:pPr>
            <w:r w:rsidRPr="00E80637">
              <w:rPr>
                <w:rFonts w:ascii="Times New Roman" w:hAnsi="Times New Roman" w:cs="Times New Roman"/>
                <w:noProof/>
                <w:sz w:val="24"/>
                <w:szCs w:val="24"/>
                <w:lang w:eastAsia="ru-RU"/>
              </w:rPr>
              <w:drawing>
                <wp:inline distT="0" distB="0" distL="0" distR="0">
                  <wp:extent cx="1403069" cy="319315"/>
                  <wp:effectExtent l="19050" t="0" r="6631" b="0"/>
                  <wp:docPr id="1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l="45922" t="50870" r="35639" b="41711"/>
                          <a:stretch>
                            <a:fillRect/>
                          </a:stretch>
                        </pic:blipFill>
                        <pic:spPr bwMode="auto">
                          <a:xfrm flipV="1">
                            <a:off x="0" y="0"/>
                            <a:ext cx="1408091" cy="320458"/>
                          </a:xfrm>
                          <a:prstGeom prst="rect">
                            <a:avLst/>
                          </a:prstGeom>
                          <a:noFill/>
                          <a:ln w="9525">
                            <a:noFill/>
                            <a:miter lim="800000"/>
                            <a:headEnd/>
                            <a:tailEnd/>
                          </a:ln>
                        </pic:spPr>
                      </pic:pic>
                    </a:graphicData>
                  </a:graphic>
                </wp:inline>
              </w:drawing>
            </w:r>
          </w:p>
        </w:tc>
        <w:tc>
          <w:tcPr>
            <w:tcW w:w="1799" w:type="dxa"/>
          </w:tcPr>
          <w:p w:rsidR="00202B61" w:rsidRPr="00E80637" w:rsidRDefault="00202B61" w:rsidP="003D1CD8">
            <w:pPr>
              <w:jc w:val="both"/>
              <w:rPr>
                <w:rFonts w:ascii="Times New Roman" w:hAnsi="Times New Roman" w:cs="Times New Roman"/>
                <w:sz w:val="24"/>
                <w:szCs w:val="24"/>
                <w:lang w:val="en-US"/>
              </w:rPr>
            </w:pPr>
            <w:r w:rsidRPr="00E80637">
              <w:rPr>
                <w:rFonts w:ascii="Times New Roman" w:hAnsi="Times New Roman" w:cs="Times New Roman"/>
                <w:sz w:val="24"/>
                <w:szCs w:val="24"/>
                <w:lang w:val="en-US"/>
              </w:rPr>
              <w:t>Irgafos 126</w:t>
            </w:r>
            <w:r w:rsidRPr="00E80637">
              <w:rPr>
                <w:rFonts w:ascii="Times New Roman" w:hAnsi="Times New Roman" w:cs="Times New Roman"/>
                <w:sz w:val="24"/>
                <w:szCs w:val="24"/>
              </w:rPr>
              <w:t>,</w:t>
            </w:r>
            <w:r w:rsidRPr="00E80637">
              <w:rPr>
                <w:rFonts w:ascii="Times New Roman" w:hAnsi="Times New Roman" w:cs="Times New Roman"/>
                <w:sz w:val="24"/>
                <w:szCs w:val="24"/>
                <w:lang w:val="en-US"/>
              </w:rPr>
              <w:t xml:space="preserve"> Ciba</w:t>
            </w:r>
          </w:p>
        </w:tc>
        <w:tc>
          <w:tcPr>
            <w:tcW w:w="1206" w:type="dxa"/>
          </w:tcPr>
          <w:p w:rsidR="00202B61" w:rsidRPr="00E80637" w:rsidRDefault="00202B61" w:rsidP="003D1CD8">
            <w:pPr>
              <w:jc w:val="both"/>
              <w:rPr>
                <w:rFonts w:ascii="Times New Roman" w:hAnsi="Times New Roman" w:cs="Times New Roman"/>
                <w:sz w:val="24"/>
                <w:szCs w:val="24"/>
              </w:rPr>
            </w:pPr>
          </w:p>
          <w:p w:rsidR="00202B61" w:rsidRPr="00E80637" w:rsidRDefault="00202B61" w:rsidP="003D1CD8">
            <w:pPr>
              <w:jc w:val="both"/>
              <w:rPr>
                <w:rFonts w:ascii="Times New Roman" w:hAnsi="Times New Roman" w:cs="Times New Roman"/>
                <w:sz w:val="24"/>
                <w:szCs w:val="24"/>
              </w:rPr>
            </w:pPr>
            <w:r w:rsidRPr="00E80637">
              <w:rPr>
                <w:rFonts w:ascii="Times New Roman" w:hAnsi="Times New Roman" w:cs="Times New Roman"/>
                <w:sz w:val="24"/>
                <w:szCs w:val="24"/>
              </w:rPr>
              <w:t>СЗДиФт</w:t>
            </w:r>
          </w:p>
        </w:tc>
        <w:tc>
          <w:tcPr>
            <w:tcW w:w="2268" w:type="dxa"/>
          </w:tcPr>
          <w:p w:rsidR="00202B61" w:rsidRPr="00E80637" w:rsidRDefault="00202B61" w:rsidP="003D1CD8">
            <w:pPr>
              <w:jc w:val="both"/>
              <w:rPr>
                <w:rFonts w:ascii="Times New Roman" w:hAnsi="Times New Roman" w:cs="Times New Roman"/>
                <w:sz w:val="24"/>
                <w:szCs w:val="24"/>
              </w:rPr>
            </w:pPr>
            <w:r w:rsidRPr="00E80637">
              <w:rPr>
                <w:rFonts w:ascii="Times New Roman" w:hAnsi="Times New Roman" w:cs="Times New Roman"/>
                <w:sz w:val="24"/>
                <w:szCs w:val="24"/>
                <w:lang w:val="kk-KZ"/>
              </w:rPr>
              <w:t>Ақ ұнтақ</w:t>
            </w:r>
            <w:r w:rsidRPr="00E80637">
              <w:rPr>
                <w:rFonts w:ascii="Times New Roman" w:hAnsi="Times New Roman" w:cs="Times New Roman"/>
                <w:sz w:val="24"/>
                <w:szCs w:val="24"/>
              </w:rPr>
              <w:t>, Т</w:t>
            </w:r>
            <w:r w:rsidRPr="00E80637">
              <w:rPr>
                <w:rFonts w:ascii="Times New Roman" w:hAnsi="Times New Roman" w:cs="Times New Roman"/>
                <w:sz w:val="24"/>
                <w:szCs w:val="24"/>
                <w:vertAlign w:val="subscript"/>
              </w:rPr>
              <w:t>пл</w:t>
            </w:r>
            <w:r w:rsidRPr="00E80637">
              <w:rPr>
                <w:rFonts w:ascii="Times New Roman" w:hAnsi="Times New Roman" w:cs="Times New Roman"/>
                <w:sz w:val="24"/>
                <w:szCs w:val="24"/>
              </w:rPr>
              <w:t>= 160</w:t>
            </w:r>
            <w:r w:rsidRPr="00E80637">
              <w:rPr>
                <w:rFonts w:ascii="Times New Roman" w:hAnsi="Times New Roman" w:cs="Times New Roman"/>
                <w:sz w:val="24"/>
                <w:szCs w:val="24"/>
                <w:vertAlign w:val="superscript"/>
              </w:rPr>
              <w:t>о</w:t>
            </w:r>
            <w:r w:rsidRPr="00E80637">
              <w:rPr>
                <w:rFonts w:ascii="Times New Roman" w:hAnsi="Times New Roman" w:cs="Times New Roman"/>
                <w:sz w:val="24"/>
                <w:szCs w:val="24"/>
              </w:rPr>
              <w:t>С</w:t>
            </w:r>
          </w:p>
        </w:tc>
      </w:tr>
      <w:tr w:rsidR="00202B61" w:rsidRPr="00E80637" w:rsidTr="003D1CD8">
        <w:tc>
          <w:tcPr>
            <w:tcW w:w="1971" w:type="dxa"/>
          </w:tcPr>
          <w:p w:rsidR="00202B61" w:rsidRPr="00EC6216" w:rsidRDefault="00202B61" w:rsidP="003D1CD8">
            <w:pPr>
              <w:jc w:val="both"/>
              <w:rPr>
                <w:rFonts w:ascii="Times New Roman" w:hAnsi="Times New Roman" w:cs="Times New Roman"/>
                <w:sz w:val="24"/>
                <w:szCs w:val="24"/>
              </w:rPr>
            </w:pPr>
            <w:r w:rsidRPr="00E80637">
              <w:rPr>
                <w:rFonts w:ascii="Times New Roman" w:hAnsi="Times New Roman" w:cs="Times New Roman"/>
                <w:sz w:val="24"/>
                <w:szCs w:val="24"/>
              </w:rPr>
              <w:t>Бис-(3,5-дитетрабутил-4-гидроксибензил)-фосфонат кальция</w:t>
            </w:r>
          </w:p>
        </w:tc>
        <w:tc>
          <w:tcPr>
            <w:tcW w:w="2410" w:type="dxa"/>
          </w:tcPr>
          <w:p w:rsidR="00202B61" w:rsidRPr="00E80637" w:rsidRDefault="00202B61" w:rsidP="003D1CD8">
            <w:pPr>
              <w:jc w:val="both"/>
              <w:rPr>
                <w:rFonts w:ascii="Times New Roman" w:hAnsi="Times New Roman" w:cs="Times New Roman"/>
                <w:sz w:val="24"/>
                <w:szCs w:val="24"/>
              </w:rPr>
            </w:pPr>
            <w:r w:rsidRPr="00E80637">
              <w:rPr>
                <w:rFonts w:ascii="Times New Roman" w:hAnsi="Times New Roman" w:cs="Times New Roman"/>
                <w:noProof/>
                <w:sz w:val="24"/>
                <w:szCs w:val="24"/>
                <w:lang w:eastAsia="ru-RU"/>
              </w:rPr>
              <w:drawing>
                <wp:inline distT="0" distB="0" distL="0" distR="0">
                  <wp:extent cx="1069522" cy="754743"/>
                  <wp:effectExtent l="19050" t="0" r="0" b="0"/>
                  <wp:docPr id="2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l="48951" t="36660" r="38916" b="47113"/>
                          <a:stretch>
                            <a:fillRect/>
                          </a:stretch>
                        </pic:blipFill>
                        <pic:spPr bwMode="auto">
                          <a:xfrm>
                            <a:off x="0" y="0"/>
                            <a:ext cx="1069522" cy="754743"/>
                          </a:xfrm>
                          <a:prstGeom prst="rect">
                            <a:avLst/>
                          </a:prstGeom>
                          <a:noFill/>
                          <a:ln w="9525">
                            <a:noFill/>
                            <a:miter lim="800000"/>
                            <a:headEnd/>
                            <a:tailEnd/>
                          </a:ln>
                        </pic:spPr>
                      </pic:pic>
                    </a:graphicData>
                  </a:graphic>
                </wp:inline>
              </w:drawing>
            </w:r>
          </w:p>
        </w:tc>
        <w:tc>
          <w:tcPr>
            <w:tcW w:w="1799" w:type="dxa"/>
          </w:tcPr>
          <w:p w:rsidR="00202B61" w:rsidRPr="00E80637" w:rsidRDefault="00202B61" w:rsidP="003D1CD8">
            <w:pPr>
              <w:jc w:val="both"/>
              <w:rPr>
                <w:rFonts w:ascii="Times New Roman" w:hAnsi="Times New Roman" w:cs="Times New Roman"/>
                <w:sz w:val="24"/>
                <w:szCs w:val="24"/>
              </w:rPr>
            </w:pPr>
            <w:r w:rsidRPr="00E80637">
              <w:rPr>
                <w:rFonts w:ascii="Times New Roman" w:hAnsi="Times New Roman" w:cs="Times New Roman"/>
                <w:sz w:val="24"/>
                <w:szCs w:val="24"/>
                <w:lang w:val="en-US"/>
              </w:rPr>
              <w:t>Irgamod 195</w:t>
            </w:r>
            <w:r w:rsidRPr="00E80637">
              <w:rPr>
                <w:rFonts w:ascii="Times New Roman" w:hAnsi="Times New Roman" w:cs="Times New Roman"/>
                <w:sz w:val="24"/>
                <w:szCs w:val="24"/>
              </w:rPr>
              <w:t>,</w:t>
            </w:r>
            <w:r w:rsidRPr="00E80637">
              <w:rPr>
                <w:rFonts w:ascii="Times New Roman" w:hAnsi="Times New Roman" w:cs="Times New Roman"/>
                <w:sz w:val="24"/>
                <w:szCs w:val="24"/>
                <w:lang w:val="en-US"/>
              </w:rPr>
              <w:t xml:space="preserve"> Ciba</w:t>
            </w:r>
          </w:p>
        </w:tc>
        <w:tc>
          <w:tcPr>
            <w:tcW w:w="1206" w:type="dxa"/>
          </w:tcPr>
          <w:p w:rsidR="00202B61" w:rsidRPr="00E80637" w:rsidRDefault="00202B61" w:rsidP="003D1CD8">
            <w:pPr>
              <w:jc w:val="both"/>
              <w:rPr>
                <w:rFonts w:ascii="Times New Roman" w:hAnsi="Times New Roman" w:cs="Times New Roman"/>
                <w:sz w:val="24"/>
                <w:szCs w:val="24"/>
              </w:rPr>
            </w:pPr>
          </w:p>
          <w:p w:rsidR="00202B61" w:rsidRPr="00E80637" w:rsidRDefault="00202B61" w:rsidP="003D1CD8">
            <w:pPr>
              <w:jc w:val="both"/>
              <w:rPr>
                <w:rFonts w:ascii="Times New Roman" w:hAnsi="Times New Roman" w:cs="Times New Roman"/>
                <w:sz w:val="24"/>
                <w:szCs w:val="24"/>
              </w:rPr>
            </w:pPr>
            <w:r w:rsidRPr="00E80637">
              <w:rPr>
                <w:rFonts w:ascii="Times New Roman" w:hAnsi="Times New Roman" w:cs="Times New Roman"/>
                <w:sz w:val="24"/>
                <w:szCs w:val="24"/>
              </w:rPr>
              <w:t>ЛАК</w:t>
            </w:r>
          </w:p>
        </w:tc>
        <w:tc>
          <w:tcPr>
            <w:tcW w:w="2268" w:type="dxa"/>
          </w:tcPr>
          <w:p w:rsidR="00202B61" w:rsidRPr="00E80637" w:rsidRDefault="00202B61" w:rsidP="003D1CD8">
            <w:pPr>
              <w:jc w:val="both"/>
              <w:rPr>
                <w:rFonts w:ascii="Times New Roman" w:hAnsi="Times New Roman" w:cs="Times New Roman"/>
                <w:sz w:val="24"/>
                <w:szCs w:val="24"/>
                <w:lang w:val="kk-KZ"/>
              </w:rPr>
            </w:pPr>
            <w:r w:rsidRPr="00E80637">
              <w:rPr>
                <w:rFonts w:ascii="Times New Roman" w:hAnsi="Times New Roman" w:cs="Times New Roman"/>
                <w:sz w:val="24"/>
                <w:szCs w:val="24"/>
                <w:lang w:val="kk-KZ"/>
              </w:rPr>
              <w:t>Ақ ұнтақ</w:t>
            </w:r>
          </w:p>
        </w:tc>
      </w:tr>
      <w:tr w:rsidR="00202B61" w:rsidRPr="00E80637" w:rsidTr="003D1CD8">
        <w:tc>
          <w:tcPr>
            <w:tcW w:w="1971" w:type="dxa"/>
          </w:tcPr>
          <w:p w:rsidR="00202B61" w:rsidRPr="00E80637" w:rsidRDefault="00202B61" w:rsidP="003D1CD8">
            <w:pPr>
              <w:jc w:val="both"/>
              <w:rPr>
                <w:rFonts w:ascii="Times New Roman" w:hAnsi="Times New Roman" w:cs="Times New Roman"/>
                <w:sz w:val="24"/>
                <w:szCs w:val="24"/>
              </w:rPr>
            </w:pPr>
            <w:r w:rsidRPr="00E80637">
              <w:rPr>
                <w:rFonts w:ascii="Times New Roman" w:hAnsi="Times New Roman" w:cs="Times New Roman"/>
                <w:sz w:val="24"/>
                <w:szCs w:val="24"/>
              </w:rPr>
              <w:t>Пентаэритритолтетрабис(3-(3,5-дитетрабутил-4-гидроксифенил) пропионат)</w:t>
            </w:r>
          </w:p>
        </w:tc>
        <w:tc>
          <w:tcPr>
            <w:tcW w:w="2410" w:type="dxa"/>
          </w:tcPr>
          <w:p w:rsidR="00202B61" w:rsidRPr="00E80637" w:rsidRDefault="00202B61" w:rsidP="003D1CD8">
            <w:pPr>
              <w:jc w:val="both"/>
              <w:rPr>
                <w:rFonts w:ascii="Times New Roman" w:hAnsi="Times New Roman" w:cs="Times New Roman"/>
                <w:sz w:val="24"/>
                <w:szCs w:val="24"/>
              </w:rPr>
            </w:pPr>
            <w:r w:rsidRPr="00E80637">
              <w:rPr>
                <w:rFonts w:ascii="Times New Roman" w:hAnsi="Times New Roman" w:cs="Times New Roman"/>
                <w:noProof/>
                <w:sz w:val="24"/>
                <w:szCs w:val="24"/>
                <w:lang w:eastAsia="ru-RU"/>
              </w:rPr>
              <w:drawing>
                <wp:inline distT="0" distB="0" distL="0" distR="0">
                  <wp:extent cx="1432379" cy="587829"/>
                  <wp:effectExtent l="19050" t="0" r="0" b="0"/>
                  <wp:docPr id="3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l="48261" t="54785" r="38365" b="35434"/>
                          <a:stretch>
                            <a:fillRect/>
                          </a:stretch>
                        </pic:blipFill>
                        <pic:spPr bwMode="auto">
                          <a:xfrm>
                            <a:off x="0" y="0"/>
                            <a:ext cx="1432379" cy="587829"/>
                          </a:xfrm>
                          <a:prstGeom prst="rect">
                            <a:avLst/>
                          </a:prstGeom>
                          <a:noFill/>
                          <a:ln w="9525">
                            <a:noFill/>
                            <a:miter lim="800000"/>
                            <a:headEnd/>
                            <a:tailEnd/>
                          </a:ln>
                        </pic:spPr>
                      </pic:pic>
                    </a:graphicData>
                  </a:graphic>
                </wp:inline>
              </w:drawing>
            </w:r>
          </w:p>
        </w:tc>
        <w:tc>
          <w:tcPr>
            <w:tcW w:w="1799" w:type="dxa"/>
          </w:tcPr>
          <w:p w:rsidR="00202B61" w:rsidRPr="00E80637" w:rsidRDefault="00202B61" w:rsidP="003D1CD8">
            <w:pPr>
              <w:jc w:val="both"/>
              <w:rPr>
                <w:rFonts w:ascii="Times New Roman" w:hAnsi="Times New Roman" w:cs="Times New Roman"/>
                <w:sz w:val="24"/>
                <w:szCs w:val="24"/>
              </w:rPr>
            </w:pPr>
            <w:r w:rsidRPr="00E80637">
              <w:rPr>
                <w:rFonts w:ascii="Times New Roman" w:hAnsi="Times New Roman" w:cs="Times New Roman"/>
                <w:sz w:val="24"/>
                <w:szCs w:val="24"/>
                <w:lang w:val="en-US"/>
              </w:rPr>
              <w:t>Irganox 1</w:t>
            </w:r>
            <w:r w:rsidRPr="00E80637">
              <w:rPr>
                <w:rFonts w:ascii="Times New Roman" w:hAnsi="Times New Roman" w:cs="Times New Roman"/>
                <w:sz w:val="24"/>
                <w:szCs w:val="24"/>
              </w:rPr>
              <w:t>010,</w:t>
            </w:r>
            <w:r w:rsidRPr="00E80637">
              <w:rPr>
                <w:rFonts w:ascii="Times New Roman" w:hAnsi="Times New Roman" w:cs="Times New Roman"/>
                <w:sz w:val="24"/>
                <w:szCs w:val="24"/>
                <w:lang w:val="en-US"/>
              </w:rPr>
              <w:t xml:space="preserve"> Ciba</w:t>
            </w:r>
          </w:p>
        </w:tc>
        <w:tc>
          <w:tcPr>
            <w:tcW w:w="1206" w:type="dxa"/>
          </w:tcPr>
          <w:p w:rsidR="00202B61" w:rsidRPr="00E80637" w:rsidRDefault="00202B61" w:rsidP="003D1CD8">
            <w:pPr>
              <w:jc w:val="both"/>
              <w:rPr>
                <w:rFonts w:ascii="Times New Roman" w:hAnsi="Times New Roman" w:cs="Times New Roman"/>
                <w:sz w:val="24"/>
                <w:szCs w:val="24"/>
              </w:rPr>
            </w:pPr>
            <w:r w:rsidRPr="00E80637">
              <w:rPr>
                <w:rFonts w:ascii="Times New Roman" w:hAnsi="Times New Roman" w:cs="Times New Roman"/>
                <w:sz w:val="24"/>
                <w:szCs w:val="24"/>
              </w:rPr>
              <w:t>СЗФл</w:t>
            </w:r>
          </w:p>
        </w:tc>
        <w:tc>
          <w:tcPr>
            <w:tcW w:w="2268" w:type="dxa"/>
          </w:tcPr>
          <w:p w:rsidR="00202B61" w:rsidRPr="00E80637" w:rsidRDefault="00202B61" w:rsidP="003D1CD8">
            <w:pPr>
              <w:jc w:val="both"/>
              <w:rPr>
                <w:rFonts w:ascii="Times New Roman" w:hAnsi="Times New Roman" w:cs="Times New Roman"/>
                <w:sz w:val="24"/>
                <w:szCs w:val="24"/>
              </w:rPr>
            </w:pPr>
            <w:r w:rsidRPr="00E80637">
              <w:rPr>
                <w:rFonts w:ascii="Times New Roman" w:hAnsi="Times New Roman" w:cs="Times New Roman"/>
                <w:sz w:val="24"/>
                <w:szCs w:val="24"/>
                <w:lang w:val="kk-KZ"/>
              </w:rPr>
              <w:t>Ақ ұнтақ</w:t>
            </w:r>
            <w:r w:rsidRPr="00E80637">
              <w:rPr>
                <w:rFonts w:ascii="Times New Roman" w:hAnsi="Times New Roman" w:cs="Times New Roman"/>
                <w:sz w:val="24"/>
                <w:szCs w:val="24"/>
              </w:rPr>
              <w:t>, Т</w:t>
            </w:r>
            <w:r>
              <w:rPr>
                <w:rFonts w:ascii="Times New Roman" w:hAnsi="Times New Roman" w:cs="Times New Roman"/>
                <w:sz w:val="24"/>
                <w:szCs w:val="24"/>
                <w:vertAlign w:val="subscript"/>
                <w:lang w:val="kk-KZ"/>
              </w:rPr>
              <w:t>балқу</w:t>
            </w:r>
            <w:r w:rsidRPr="00E80637">
              <w:rPr>
                <w:rFonts w:ascii="Times New Roman" w:hAnsi="Times New Roman" w:cs="Times New Roman"/>
                <w:sz w:val="24"/>
                <w:szCs w:val="24"/>
              </w:rPr>
              <w:t>= 110-125</w:t>
            </w:r>
            <w:r w:rsidRPr="00E80637">
              <w:rPr>
                <w:rFonts w:ascii="Times New Roman" w:hAnsi="Times New Roman" w:cs="Times New Roman"/>
                <w:sz w:val="24"/>
                <w:szCs w:val="24"/>
                <w:vertAlign w:val="superscript"/>
              </w:rPr>
              <w:t>о</w:t>
            </w:r>
            <w:r w:rsidRPr="00E80637">
              <w:rPr>
                <w:rFonts w:ascii="Times New Roman" w:hAnsi="Times New Roman" w:cs="Times New Roman"/>
                <w:sz w:val="24"/>
                <w:szCs w:val="24"/>
              </w:rPr>
              <w:t>С</w:t>
            </w:r>
          </w:p>
        </w:tc>
      </w:tr>
      <w:tr w:rsidR="00202B61" w:rsidRPr="00E80637" w:rsidTr="003D1CD8">
        <w:tc>
          <w:tcPr>
            <w:tcW w:w="1971" w:type="dxa"/>
          </w:tcPr>
          <w:p w:rsidR="00202B61" w:rsidRPr="00E80637" w:rsidRDefault="00202B61" w:rsidP="003D1CD8">
            <w:pPr>
              <w:jc w:val="both"/>
              <w:rPr>
                <w:rFonts w:ascii="Times New Roman" w:hAnsi="Times New Roman" w:cs="Times New Roman"/>
                <w:sz w:val="24"/>
                <w:szCs w:val="24"/>
              </w:rPr>
            </w:pPr>
            <w:r w:rsidRPr="00E80637">
              <w:rPr>
                <w:rFonts w:ascii="Times New Roman" w:hAnsi="Times New Roman" w:cs="Times New Roman"/>
                <w:sz w:val="24"/>
                <w:szCs w:val="24"/>
              </w:rPr>
              <w:t xml:space="preserve">90% 5,7-ди-трет-бутил-3-(3,4-диметилфенил) 3 Н-бензофуран-2 </w:t>
            </w:r>
          </w:p>
          <w:p w:rsidR="00202B61" w:rsidRPr="00E80637" w:rsidRDefault="00202B61" w:rsidP="003D1CD8">
            <w:pPr>
              <w:jc w:val="both"/>
              <w:rPr>
                <w:rFonts w:ascii="Times New Roman" w:hAnsi="Times New Roman" w:cs="Times New Roman"/>
                <w:sz w:val="24"/>
                <w:szCs w:val="24"/>
              </w:rPr>
            </w:pPr>
            <w:r w:rsidRPr="00E80637">
              <w:rPr>
                <w:rFonts w:ascii="Times New Roman" w:hAnsi="Times New Roman" w:cs="Times New Roman"/>
                <w:sz w:val="24"/>
                <w:szCs w:val="24"/>
              </w:rPr>
              <w:t xml:space="preserve">10%5,7-ди-трет-бутил-3-(3,4-диметилфенил) 3 Н-бензофуран-2 </w:t>
            </w:r>
          </w:p>
        </w:tc>
        <w:tc>
          <w:tcPr>
            <w:tcW w:w="2410" w:type="dxa"/>
          </w:tcPr>
          <w:p w:rsidR="00202B61" w:rsidRPr="00E80637" w:rsidRDefault="00202B61" w:rsidP="003D1CD8">
            <w:pPr>
              <w:jc w:val="both"/>
              <w:rPr>
                <w:rFonts w:ascii="Times New Roman" w:hAnsi="Times New Roman" w:cs="Times New Roman"/>
                <w:sz w:val="24"/>
                <w:szCs w:val="24"/>
              </w:rPr>
            </w:pPr>
            <w:r w:rsidRPr="00E80637">
              <w:rPr>
                <w:rFonts w:ascii="Times New Roman" w:hAnsi="Times New Roman" w:cs="Times New Roman"/>
                <w:noProof/>
                <w:sz w:val="24"/>
                <w:szCs w:val="24"/>
                <w:lang w:eastAsia="ru-RU"/>
              </w:rPr>
              <w:drawing>
                <wp:inline distT="0" distB="0" distL="0" distR="0">
                  <wp:extent cx="1415143" cy="562037"/>
                  <wp:effectExtent l="19050" t="0" r="0" b="0"/>
                  <wp:docPr id="3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l="48261" t="65049" r="35994" b="23817"/>
                          <a:stretch>
                            <a:fillRect/>
                          </a:stretch>
                        </pic:blipFill>
                        <pic:spPr bwMode="auto">
                          <a:xfrm>
                            <a:off x="0" y="0"/>
                            <a:ext cx="1417495" cy="562971"/>
                          </a:xfrm>
                          <a:prstGeom prst="rect">
                            <a:avLst/>
                          </a:prstGeom>
                          <a:noFill/>
                          <a:ln w="9525">
                            <a:noFill/>
                            <a:miter lim="800000"/>
                            <a:headEnd/>
                            <a:tailEnd/>
                          </a:ln>
                        </pic:spPr>
                      </pic:pic>
                    </a:graphicData>
                  </a:graphic>
                </wp:inline>
              </w:drawing>
            </w:r>
          </w:p>
        </w:tc>
        <w:tc>
          <w:tcPr>
            <w:tcW w:w="1799" w:type="dxa"/>
          </w:tcPr>
          <w:p w:rsidR="00202B61" w:rsidRPr="00E80637" w:rsidRDefault="00202B61" w:rsidP="003D1CD8">
            <w:pPr>
              <w:jc w:val="both"/>
              <w:rPr>
                <w:rFonts w:ascii="Times New Roman" w:hAnsi="Times New Roman" w:cs="Times New Roman"/>
                <w:sz w:val="24"/>
                <w:szCs w:val="24"/>
                <w:lang w:val="en-US"/>
              </w:rPr>
            </w:pPr>
            <w:r w:rsidRPr="00E80637">
              <w:rPr>
                <w:rFonts w:ascii="Times New Roman" w:hAnsi="Times New Roman" w:cs="Times New Roman"/>
                <w:sz w:val="24"/>
                <w:szCs w:val="24"/>
                <w:lang w:val="en-US"/>
              </w:rPr>
              <w:t>Irganox</w:t>
            </w:r>
            <w:r w:rsidRPr="00E80637">
              <w:rPr>
                <w:rFonts w:ascii="Times New Roman" w:hAnsi="Times New Roman" w:cs="Times New Roman"/>
                <w:sz w:val="24"/>
                <w:szCs w:val="24"/>
              </w:rPr>
              <w:t xml:space="preserve"> НР-</w:t>
            </w:r>
            <w:r w:rsidRPr="00E80637">
              <w:rPr>
                <w:rFonts w:ascii="Times New Roman" w:hAnsi="Times New Roman" w:cs="Times New Roman"/>
                <w:sz w:val="24"/>
                <w:szCs w:val="24"/>
                <w:lang w:val="en-US"/>
              </w:rPr>
              <w:t xml:space="preserve"> 1</w:t>
            </w:r>
            <w:r w:rsidRPr="00E80637">
              <w:rPr>
                <w:rFonts w:ascii="Times New Roman" w:hAnsi="Times New Roman" w:cs="Times New Roman"/>
                <w:sz w:val="24"/>
                <w:szCs w:val="24"/>
              </w:rPr>
              <w:t>36,</w:t>
            </w:r>
            <w:r w:rsidRPr="00E80637">
              <w:rPr>
                <w:rFonts w:ascii="Times New Roman" w:hAnsi="Times New Roman" w:cs="Times New Roman"/>
                <w:sz w:val="24"/>
                <w:szCs w:val="24"/>
                <w:lang w:val="en-US"/>
              </w:rPr>
              <w:t xml:space="preserve"> Ciba</w:t>
            </w:r>
          </w:p>
        </w:tc>
        <w:tc>
          <w:tcPr>
            <w:tcW w:w="1206" w:type="dxa"/>
          </w:tcPr>
          <w:p w:rsidR="00202B61" w:rsidRPr="00E80637" w:rsidRDefault="00202B61" w:rsidP="003D1CD8">
            <w:pPr>
              <w:jc w:val="both"/>
              <w:rPr>
                <w:rFonts w:ascii="Times New Roman" w:hAnsi="Times New Roman" w:cs="Times New Roman"/>
                <w:sz w:val="24"/>
                <w:szCs w:val="24"/>
              </w:rPr>
            </w:pPr>
            <w:r w:rsidRPr="00E80637">
              <w:rPr>
                <w:rFonts w:ascii="Times New Roman" w:hAnsi="Times New Roman" w:cs="Times New Roman"/>
                <w:sz w:val="24"/>
                <w:szCs w:val="24"/>
              </w:rPr>
              <w:t>ЛАК</w:t>
            </w:r>
          </w:p>
        </w:tc>
        <w:tc>
          <w:tcPr>
            <w:tcW w:w="2268" w:type="dxa"/>
          </w:tcPr>
          <w:p w:rsidR="00202B61" w:rsidRPr="00E80637" w:rsidRDefault="00202B61" w:rsidP="003D1CD8">
            <w:pPr>
              <w:jc w:val="both"/>
              <w:rPr>
                <w:rFonts w:ascii="Times New Roman" w:hAnsi="Times New Roman" w:cs="Times New Roman"/>
                <w:sz w:val="24"/>
                <w:szCs w:val="24"/>
                <w:lang w:val="kk-KZ"/>
              </w:rPr>
            </w:pPr>
            <w:r w:rsidRPr="00E80637">
              <w:rPr>
                <w:rFonts w:ascii="Times New Roman" w:hAnsi="Times New Roman" w:cs="Times New Roman"/>
                <w:sz w:val="24"/>
                <w:szCs w:val="24"/>
                <w:lang w:val="kk-KZ"/>
              </w:rPr>
              <w:t>Ақ ұнтақ</w:t>
            </w:r>
          </w:p>
        </w:tc>
      </w:tr>
    </w:tbl>
    <w:p w:rsidR="00202B61" w:rsidRPr="00202B61" w:rsidRDefault="00202B61" w:rsidP="0084235A">
      <w:pPr>
        <w:spacing w:after="0" w:line="240" w:lineRule="auto"/>
        <w:ind w:firstLine="142"/>
        <w:jc w:val="both"/>
        <w:rPr>
          <w:rFonts w:ascii="Times New Roman" w:hAnsi="Times New Roman" w:cs="Times New Roman"/>
          <w:b/>
          <w:sz w:val="28"/>
          <w:szCs w:val="28"/>
          <w:lang w:val="kk-KZ"/>
        </w:rPr>
      </w:pPr>
    </w:p>
    <w:p w:rsidR="00E80637" w:rsidRPr="00E80637" w:rsidRDefault="00E80637" w:rsidP="00EC6216">
      <w:pPr>
        <w:spacing w:after="0" w:line="240" w:lineRule="auto"/>
        <w:ind w:firstLine="709"/>
        <w:jc w:val="both"/>
        <w:rPr>
          <w:rFonts w:ascii="Times New Roman" w:hAnsi="Times New Roman" w:cs="Times New Roman"/>
          <w:sz w:val="28"/>
          <w:szCs w:val="28"/>
          <w:lang w:val="kk-KZ"/>
        </w:rPr>
      </w:pPr>
      <w:r w:rsidRPr="00E80637">
        <w:rPr>
          <w:rFonts w:ascii="Times New Roman" w:hAnsi="Times New Roman" w:cs="Times New Roman"/>
          <w:i/>
          <w:sz w:val="28"/>
          <w:szCs w:val="28"/>
          <w:lang w:val="kk-KZ"/>
        </w:rPr>
        <w:t>Техникалық госсипол</w:t>
      </w:r>
      <w:r w:rsidRPr="00E80637">
        <w:rPr>
          <w:rFonts w:ascii="Times New Roman" w:hAnsi="Times New Roman" w:cs="Times New Roman"/>
          <w:sz w:val="28"/>
          <w:szCs w:val="28"/>
          <w:lang w:val="kk-KZ"/>
        </w:rPr>
        <w:t xml:space="preserve">. Госсиполдың </w:t>
      </w:r>
      <w:r w:rsidRPr="00E80637">
        <w:rPr>
          <w:rFonts w:ascii="Times New Roman" w:hAnsi="Times New Roman" w:cs="Times New Roman"/>
          <w:sz w:val="28"/>
          <w:szCs w:val="28"/>
        </w:rPr>
        <w:t>С</w:t>
      </w:r>
      <w:r w:rsidRPr="00E80637">
        <w:rPr>
          <w:rFonts w:ascii="Times New Roman" w:hAnsi="Times New Roman" w:cs="Times New Roman"/>
          <w:sz w:val="28"/>
          <w:szCs w:val="28"/>
          <w:vertAlign w:val="subscript"/>
        </w:rPr>
        <w:t>30</w:t>
      </w:r>
      <w:r w:rsidRPr="00E80637">
        <w:rPr>
          <w:rFonts w:ascii="Times New Roman" w:hAnsi="Times New Roman" w:cs="Times New Roman"/>
          <w:sz w:val="28"/>
          <w:szCs w:val="28"/>
        </w:rPr>
        <w:t>Н</w:t>
      </w:r>
      <w:r w:rsidRPr="00E80637">
        <w:rPr>
          <w:rFonts w:ascii="Times New Roman" w:hAnsi="Times New Roman" w:cs="Times New Roman"/>
          <w:sz w:val="28"/>
          <w:szCs w:val="28"/>
          <w:vertAlign w:val="subscript"/>
        </w:rPr>
        <w:t>30</w:t>
      </w:r>
      <w:r w:rsidRPr="00E80637">
        <w:rPr>
          <w:rFonts w:ascii="Times New Roman" w:hAnsi="Times New Roman" w:cs="Times New Roman"/>
          <w:sz w:val="28"/>
          <w:szCs w:val="28"/>
        </w:rPr>
        <w:t>О</w:t>
      </w:r>
      <w:r w:rsidRPr="00E80637">
        <w:rPr>
          <w:rFonts w:ascii="Times New Roman" w:hAnsi="Times New Roman" w:cs="Times New Roman"/>
          <w:sz w:val="28"/>
          <w:szCs w:val="28"/>
          <w:vertAlign w:val="subscript"/>
        </w:rPr>
        <w:t>8</w:t>
      </w:r>
      <w:r w:rsidRPr="00E80637">
        <w:rPr>
          <w:rFonts w:ascii="Times New Roman" w:hAnsi="Times New Roman" w:cs="Times New Roman"/>
          <w:sz w:val="28"/>
          <w:szCs w:val="28"/>
        </w:rPr>
        <w:t xml:space="preserve"> (2,2'-ди-3-метил-5-изопропил-1,6,7-триокси-8-нафтальдегид)</w:t>
      </w:r>
      <w:r w:rsidRPr="00E80637">
        <w:rPr>
          <w:rFonts w:ascii="Times New Roman" w:hAnsi="Times New Roman" w:cs="Times New Roman"/>
          <w:sz w:val="28"/>
          <w:szCs w:val="28"/>
          <w:lang w:val="kk-KZ"/>
        </w:rPr>
        <w:t xml:space="preserve"> химиялық формуласын Кларк шығарған. Госсипол - қоңыр түсті, бөлме температурасында қатты, суда ерімейді, метанол, этанол, ацетон, этилацетат, хлороформ, фенол және тағы басқа органикалық еріткіштердің көпшілігінде ериді. Табиғатта госсипол ек</w:t>
      </w:r>
      <w:r w:rsidR="00EC6216">
        <w:rPr>
          <w:rFonts w:ascii="Times New Roman" w:hAnsi="Times New Roman" w:cs="Times New Roman"/>
          <w:sz w:val="28"/>
          <w:szCs w:val="28"/>
          <w:lang w:val="kk-KZ"/>
        </w:rPr>
        <w:t>і энантиомерлі,</w:t>
      </w:r>
      <w:r w:rsidRPr="00E80637">
        <w:rPr>
          <w:rFonts w:ascii="Times New Roman" w:hAnsi="Times New Roman" w:cs="Times New Roman"/>
          <w:sz w:val="28"/>
          <w:szCs w:val="28"/>
          <w:lang w:val="kk-KZ"/>
        </w:rPr>
        <w:t xml:space="preserve"> ( + ) теріс айналмалы оң және ( - ) оң айналмалы теріс формада болады. Мақта өсімдіктерінде госсипол екі стереоизомердің қоспасы болып кездеседі. Госсипол молекуласында альдегид топтары мен фенолдың гидроксидтерінің болуы, реакцияға түсу қабілетінің өте жоғары екендігін айқындайды [54,88</w:t>
      </w:r>
      <w:r w:rsidR="00D55902">
        <w:rPr>
          <w:rFonts w:ascii="Times New Roman" w:hAnsi="Times New Roman" w:cs="Times New Roman"/>
          <w:sz w:val="28"/>
          <w:szCs w:val="28"/>
          <w:lang w:val="kk-KZ"/>
        </w:rPr>
        <w:t>б.</w:t>
      </w:r>
      <w:r w:rsidRPr="00E80637">
        <w:rPr>
          <w:rFonts w:ascii="Times New Roman" w:hAnsi="Times New Roman" w:cs="Times New Roman"/>
          <w:sz w:val="28"/>
          <w:szCs w:val="28"/>
          <w:lang w:val="kk-KZ"/>
        </w:rPr>
        <w:t xml:space="preserve">], бұл оның негізінде көптеген туындыларды алуға мүмкіндік береді және оны пайдалану мүмкіндіктерінің артуын болжайды, өйткені госсиполдың химиялық табиғатына байланысты ол булануға және композициялық материалдардан еріткішпен экстракциялауға келмейді. Айта </w:t>
      </w:r>
      <w:r w:rsidRPr="00E80637">
        <w:rPr>
          <w:rFonts w:ascii="Times New Roman" w:hAnsi="Times New Roman" w:cs="Times New Roman"/>
          <w:sz w:val="28"/>
          <w:szCs w:val="28"/>
          <w:lang w:val="kk-KZ"/>
        </w:rPr>
        <w:lastRenderedPageBreak/>
        <w:t>кету керек, госсипол және оның кейбір туындылары радикалды реакциялардың өте белсенді ингибиторлары (тотығу, полимерлеу және т.б.), сонымен бірге госсиполдың тиімді концентрациясы- оның уытты деңгейінен айтарлықтай төмен болады. Госсиполдың ингибиторлық әсері төрт гидроксил тобының 6,6' және 7,7' орындарды болуына байланысты. 1 және 1' орындағы гидроксил топтары салыстырмалы түрде инертті болып табылады. Госсипол молекуласындағы альдегид топтары ингибирлеу әсерін күшейтеді. Госсипол молекуласындағы нафталин гидроксил топтарының бұғатталуы, мысалы, этерификация арқылы оның бос радикалды реакциялардың ингибиторы ретіндегі қасиеттері айтарлықтай нашарлайды [71, 101</w:t>
      </w:r>
      <w:r w:rsidR="0055592F">
        <w:rPr>
          <w:rFonts w:ascii="Times New Roman" w:hAnsi="Times New Roman" w:cs="Times New Roman"/>
          <w:sz w:val="28"/>
          <w:szCs w:val="28"/>
          <w:lang w:val="kk-KZ"/>
        </w:rPr>
        <w:t>б.</w:t>
      </w:r>
      <w:r w:rsidRPr="00E80637">
        <w:rPr>
          <w:rFonts w:ascii="Times New Roman" w:hAnsi="Times New Roman" w:cs="Times New Roman"/>
          <w:sz w:val="28"/>
          <w:szCs w:val="28"/>
          <w:lang w:val="kk-KZ"/>
        </w:rPr>
        <w:t>].</w:t>
      </w:r>
    </w:p>
    <w:p w:rsidR="00E80637" w:rsidRPr="00E80637" w:rsidRDefault="00E80637" w:rsidP="00EC6216">
      <w:pPr>
        <w:spacing w:after="0" w:line="240" w:lineRule="auto"/>
        <w:ind w:firstLine="709"/>
        <w:jc w:val="both"/>
        <w:rPr>
          <w:rFonts w:ascii="Times New Roman" w:hAnsi="Times New Roman" w:cs="Times New Roman"/>
          <w:sz w:val="28"/>
          <w:szCs w:val="28"/>
          <w:lang w:val="kk-KZ"/>
        </w:rPr>
      </w:pPr>
      <w:r w:rsidRPr="00E80637">
        <w:rPr>
          <w:rFonts w:ascii="Times New Roman" w:hAnsi="Times New Roman" w:cs="Times New Roman"/>
          <w:sz w:val="28"/>
          <w:szCs w:val="28"/>
          <w:lang w:val="kk-KZ"/>
        </w:rPr>
        <w:t xml:space="preserve">Минералды </w:t>
      </w:r>
      <w:r w:rsidR="00EB7A24">
        <w:rPr>
          <w:rFonts w:ascii="Times New Roman" w:hAnsi="Times New Roman" w:cs="Times New Roman"/>
          <w:sz w:val="28"/>
          <w:szCs w:val="28"/>
          <w:lang w:val="kk-KZ"/>
        </w:rPr>
        <w:t>толықтырғыш</w:t>
      </w:r>
      <w:r w:rsidRPr="00E80637">
        <w:rPr>
          <w:rFonts w:ascii="Times New Roman" w:hAnsi="Times New Roman" w:cs="Times New Roman"/>
          <w:sz w:val="28"/>
          <w:szCs w:val="28"/>
          <w:lang w:val="kk-KZ"/>
        </w:rPr>
        <w:t>тар. Құлантау кен орнының вермикулиті МЕСТ 12865-67 (Түркістан облысы).</w:t>
      </w:r>
    </w:p>
    <w:p w:rsidR="00E80637" w:rsidRPr="00E80637" w:rsidRDefault="00E80637" w:rsidP="00EC6216">
      <w:pPr>
        <w:spacing w:after="0" w:line="240" w:lineRule="auto"/>
        <w:ind w:firstLine="709"/>
        <w:jc w:val="both"/>
        <w:rPr>
          <w:rFonts w:ascii="Times New Roman" w:hAnsi="Times New Roman" w:cs="Times New Roman"/>
          <w:sz w:val="28"/>
          <w:szCs w:val="28"/>
          <w:lang w:val="kk-KZ"/>
        </w:rPr>
      </w:pPr>
      <w:r w:rsidRPr="00E80637">
        <w:rPr>
          <w:rFonts w:ascii="Times New Roman" w:hAnsi="Times New Roman" w:cs="Times New Roman"/>
          <w:sz w:val="28"/>
          <w:szCs w:val="28"/>
          <w:lang w:val="kk-KZ"/>
        </w:rPr>
        <w:t>Дибутилфталат</w:t>
      </w:r>
      <w:r w:rsidR="003D1CD8">
        <w:rPr>
          <w:rFonts w:ascii="Times New Roman" w:hAnsi="Times New Roman" w:cs="Times New Roman"/>
          <w:sz w:val="28"/>
          <w:szCs w:val="28"/>
          <w:lang w:val="kk-KZ"/>
        </w:rPr>
        <w:t xml:space="preserve"> </w:t>
      </w:r>
      <w:r w:rsidRPr="00E80637">
        <w:rPr>
          <w:rFonts w:ascii="Times New Roman" w:hAnsi="Times New Roman" w:cs="Times New Roman"/>
          <w:sz w:val="28"/>
          <w:szCs w:val="28"/>
          <w:lang w:val="kk-KZ"/>
        </w:rPr>
        <w:t>-</w:t>
      </w:r>
      <w:r w:rsidR="003D1CD8">
        <w:rPr>
          <w:rFonts w:ascii="Times New Roman" w:hAnsi="Times New Roman" w:cs="Times New Roman"/>
          <w:sz w:val="28"/>
          <w:szCs w:val="28"/>
          <w:lang w:val="kk-KZ"/>
        </w:rPr>
        <w:t xml:space="preserve"> </w:t>
      </w:r>
      <w:r w:rsidRPr="00E80637">
        <w:rPr>
          <w:rFonts w:ascii="Times New Roman" w:hAnsi="Times New Roman" w:cs="Times New Roman"/>
          <w:sz w:val="28"/>
          <w:szCs w:val="28"/>
          <w:lang w:val="kk-KZ"/>
        </w:rPr>
        <w:t>пластификатор, оның негізгі қасиеттері жұмыста берілген [74</w:t>
      </w:r>
      <w:r w:rsidR="0055592F">
        <w:rPr>
          <w:rFonts w:ascii="Times New Roman" w:hAnsi="Times New Roman" w:cs="Times New Roman"/>
          <w:sz w:val="28"/>
          <w:szCs w:val="28"/>
          <w:lang w:val="kk-KZ"/>
        </w:rPr>
        <w:t xml:space="preserve">, </w:t>
      </w:r>
      <w:r w:rsidRPr="00E80637">
        <w:rPr>
          <w:rFonts w:ascii="Times New Roman" w:hAnsi="Times New Roman" w:cs="Times New Roman"/>
          <w:sz w:val="28"/>
          <w:szCs w:val="28"/>
          <w:lang w:val="kk-KZ"/>
        </w:rPr>
        <w:t>436</w:t>
      </w:r>
      <w:r w:rsidR="0055592F">
        <w:rPr>
          <w:rFonts w:ascii="Times New Roman" w:hAnsi="Times New Roman" w:cs="Times New Roman"/>
          <w:sz w:val="28"/>
          <w:szCs w:val="28"/>
          <w:lang w:val="kk-KZ"/>
        </w:rPr>
        <w:t>б.</w:t>
      </w:r>
      <w:r w:rsidRPr="00E80637">
        <w:rPr>
          <w:rFonts w:ascii="Times New Roman" w:hAnsi="Times New Roman" w:cs="Times New Roman"/>
          <w:sz w:val="28"/>
          <w:szCs w:val="28"/>
          <w:lang w:val="kk-KZ"/>
        </w:rPr>
        <w:t>].</w:t>
      </w:r>
    </w:p>
    <w:p w:rsidR="00E80637" w:rsidRPr="00E80637" w:rsidRDefault="00E80637" w:rsidP="00EC6216">
      <w:pPr>
        <w:spacing w:after="0" w:line="240" w:lineRule="auto"/>
        <w:ind w:firstLine="709"/>
        <w:jc w:val="both"/>
        <w:rPr>
          <w:rFonts w:ascii="Times New Roman" w:hAnsi="Times New Roman" w:cs="Times New Roman"/>
          <w:sz w:val="28"/>
          <w:szCs w:val="28"/>
        </w:rPr>
      </w:pPr>
      <w:r w:rsidRPr="00E80637">
        <w:rPr>
          <w:rFonts w:ascii="Times New Roman" w:hAnsi="Times New Roman" w:cs="Times New Roman"/>
          <w:sz w:val="28"/>
          <w:szCs w:val="28"/>
        </w:rPr>
        <w:t>Сэвилен-винилацетаты бар этилен сополимері (сэвилен 11104-030), компатибилизатор</w:t>
      </w:r>
      <w:r w:rsidR="000A6803">
        <w:rPr>
          <w:rFonts w:ascii="Times New Roman" w:hAnsi="Times New Roman" w:cs="Times New Roman"/>
          <w:sz w:val="28"/>
          <w:szCs w:val="28"/>
          <w:lang w:val="kk-KZ"/>
        </w:rPr>
        <w:t xml:space="preserve"> </w:t>
      </w:r>
      <w:r w:rsidRPr="00E80637">
        <w:rPr>
          <w:rFonts w:ascii="Times New Roman" w:hAnsi="Times New Roman" w:cs="Times New Roman"/>
          <w:sz w:val="28"/>
          <w:szCs w:val="28"/>
        </w:rPr>
        <w:t>ретінде</w:t>
      </w:r>
      <w:r w:rsidR="000A6803">
        <w:rPr>
          <w:rFonts w:ascii="Times New Roman" w:hAnsi="Times New Roman" w:cs="Times New Roman"/>
          <w:sz w:val="28"/>
          <w:szCs w:val="28"/>
          <w:lang w:val="kk-KZ"/>
        </w:rPr>
        <w:t xml:space="preserve"> </w:t>
      </w:r>
      <w:r w:rsidRPr="00E80637">
        <w:rPr>
          <w:rFonts w:ascii="Times New Roman" w:hAnsi="Times New Roman" w:cs="Times New Roman"/>
          <w:sz w:val="28"/>
          <w:szCs w:val="28"/>
        </w:rPr>
        <w:t>қолданылды. Ең</w:t>
      </w:r>
      <w:r w:rsidR="000A6803">
        <w:rPr>
          <w:rFonts w:ascii="Times New Roman" w:hAnsi="Times New Roman" w:cs="Times New Roman"/>
          <w:sz w:val="28"/>
          <w:szCs w:val="28"/>
          <w:lang w:val="kk-KZ"/>
        </w:rPr>
        <w:t xml:space="preserve"> </w:t>
      </w:r>
      <w:r w:rsidRPr="00E80637">
        <w:rPr>
          <w:rFonts w:ascii="Times New Roman" w:hAnsi="Times New Roman" w:cs="Times New Roman"/>
          <w:sz w:val="28"/>
          <w:szCs w:val="28"/>
        </w:rPr>
        <w:t>тиімді</w:t>
      </w:r>
      <w:r w:rsidR="000A6803">
        <w:rPr>
          <w:rFonts w:ascii="Times New Roman" w:hAnsi="Times New Roman" w:cs="Times New Roman"/>
          <w:sz w:val="28"/>
          <w:szCs w:val="28"/>
          <w:lang w:val="kk-KZ"/>
        </w:rPr>
        <w:t xml:space="preserve"> </w:t>
      </w:r>
      <w:r w:rsidRPr="00E80637">
        <w:rPr>
          <w:rFonts w:ascii="Times New Roman" w:hAnsi="Times New Roman" w:cs="Times New Roman"/>
          <w:sz w:val="28"/>
          <w:szCs w:val="28"/>
        </w:rPr>
        <w:t>компатибилизатор</w:t>
      </w:r>
      <w:r w:rsidR="000A6803">
        <w:rPr>
          <w:rFonts w:ascii="Times New Roman" w:hAnsi="Times New Roman" w:cs="Times New Roman"/>
          <w:sz w:val="28"/>
          <w:szCs w:val="28"/>
          <w:lang w:val="kk-KZ"/>
        </w:rPr>
        <w:t xml:space="preserve"> </w:t>
      </w:r>
      <w:r w:rsidRPr="00E80637">
        <w:rPr>
          <w:rFonts w:ascii="Times New Roman" w:hAnsi="Times New Roman" w:cs="Times New Roman"/>
          <w:sz w:val="28"/>
          <w:szCs w:val="28"/>
        </w:rPr>
        <w:t>ретінде 11104-030 маркалы (сэвилен) этилен мен винилацетат сополимері</w:t>
      </w:r>
      <w:r w:rsidR="000A6803">
        <w:rPr>
          <w:rFonts w:ascii="Times New Roman" w:hAnsi="Times New Roman" w:cs="Times New Roman"/>
          <w:sz w:val="28"/>
          <w:szCs w:val="28"/>
          <w:lang w:val="kk-KZ"/>
        </w:rPr>
        <w:t xml:space="preserve"> </w:t>
      </w:r>
      <w:r w:rsidRPr="00E80637">
        <w:rPr>
          <w:rFonts w:ascii="Times New Roman" w:hAnsi="Times New Roman" w:cs="Times New Roman"/>
          <w:sz w:val="28"/>
          <w:szCs w:val="28"/>
        </w:rPr>
        <w:t>қолданылды[75-77].</w:t>
      </w:r>
    </w:p>
    <w:p w:rsidR="00E80637" w:rsidRPr="000A6803" w:rsidRDefault="00E80637" w:rsidP="00EC6216">
      <w:pPr>
        <w:spacing w:after="0" w:line="240" w:lineRule="auto"/>
        <w:ind w:firstLine="709"/>
        <w:jc w:val="both"/>
        <w:rPr>
          <w:rFonts w:ascii="Times New Roman" w:hAnsi="Times New Roman" w:cs="Times New Roman"/>
          <w:sz w:val="28"/>
          <w:szCs w:val="28"/>
          <w:lang w:val="kk-KZ"/>
        </w:rPr>
      </w:pPr>
      <w:r w:rsidRPr="00E80637">
        <w:rPr>
          <w:rFonts w:ascii="Times New Roman" w:hAnsi="Times New Roman" w:cs="Times New Roman"/>
          <w:i/>
          <w:sz w:val="28"/>
          <w:szCs w:val="28"/>
        </w:rPr>
        <w:t>Зерттеу</w:t>
      </w:r>
      <w:r w:rsidR="000A6803">
        <w:rPr>
          <w:rFonts w:ascii="Times New Roman" w:hAnsi="Times New Roman" w:cs="Times New Roman"/>
          <w:i/>
          <w:sz w:val="28"/>
          <w:szCs w:val="28"/>
          <w:lang w:val="kk-KZ"/>
        </w:rPr>
        <w:t xml:space="preserve"> </w:t>
      </w:r>
      <w:r w:rsidRPr="00E80637">
        <w:rPr>
          <w:rFonts w:ascii="Times New Roman" w:hAnsi="Times New Roman" w:cs="Times New Roman"/>
          <w:i/>
          <w:sz w:val="28"/>
          <w:szCs w:val="28"/>
        </w:rPr>
        <w:t>әдістері.</w:t>
      </w:r>
      <w:r w:rsidR="000A6803">
        <w:rPr>
          <w:rFonts w:ascii="Times New Roman" w:hAnsi="Times New Roman" w:cs="Times New Roman"/>
          <w:i/>
          <w:sz w:val="28"/>
          <w:szCs w:val="28"/>
          <w:lang w:val="kk-KZ"/>
        </w:rPr>
        <w:t xml:space="preserve"> </w:t>
      </w:r>
      <w:r w:rsidRPr="000A6803">
        <w:rPr>
          <w:rFonts w:ascii="Times New Roman" w:hAnsi="Times New Roman" w:cs="Times New Roman"/>
          <w:sz w:val="28"/>
          <w:szCs w:val="28"/>
          <w:lang w:val="kk-KZ"/>
        </w:rPr>
        <w:t>Диссертациялық</w:t>
      </w:r>
      <w:r w:rsidR="000A6803">
        <w:rPr>
          <w:rFonts w:ascii="Times New Roman" w:hAnsi="Times New Roman" w:cs="Times New Roman"/>
          <w:sz w:val="28"/>
          <w:szCs w:val="28"/>
          <w:lang w:val="kk-KZ"/>
        </w:rPr>
        <w:t xml:space="preserve"> </w:t>
      </w:r>
      <w:r w:rsidRPr="000A6803">
        <w:rPr>
          <w:rFonts w:ascii="Times New Roman" w:hAnsi="Times New Roman" w:cs="Times New Roman"/>
          <w:sz w:val="28"/>
          <w:szCs w:val="28"/>
          <w:lang w:val="kk-KZ"/>
        </w:rPr>
        <w:t>жұмыстың</w:t>
      </w:r>
      <w:r w:rsidR="000A6803">
        <w:rPr>
          <w:rFonts w:ascii="Times New Roman" w:hAnsi="Times New Roman" w:cs="Times New Roman"/>
          <w:sz w:val="28"/>
          <w:szCs w:val="28"/>
          <w:lang w:val="kk-KZ"/>
        </w:rPr>
        <w:t xml:space="preserve"> </w:t>
      </w:r>
      <w:r w:rsidRPr="000A6803">
        <w:rPr>
          <w:rFonts w:ascii="Times New Roman" w:hAnsi="Times New Roman" w:cs="Times New Roman"/>
          <w:sz w:val="28"/>
          <w:szCs w:val="28"/>
          <w:lang w:val="kk-KZ"/>
        </w:rPr>
        <w:t>эксперименттік</w:t>
      </w:r>
      <w:r w:rsidR="000A6803">
        <w:rPr>
          <w:rFonts w:ascii="Times New Roman" w:hAnsi="Times New Roman" w:cs="Times New Roman"/>
          <w:sz w:val="28"/>
          <w:szCs w:val="28"/>
          <w:lang w:val="kk-KZ"/>
        </w:rPr>
        <w:t xml:space="preserve"> </w:t>
      </w:r>
      <w:r w:rsidRPr="000A6803">
        <w:rPr>
          <w:rFonts w:ascii="Times New Roman" w:hAnsi="Times New Roman" w:cs="Times New Roman"/>
          <w:sz w:val="28"/>
          <w:szCs w:val="28"/>
          <w:lang w:val="kk-KZ"/>
        </w:rPr>
        <w:t>зерттеулерін</w:t>
      </w:r>
      <w:r w:rsidR="000A6803">
        <w:rPr>
          <w:rFonts w:ascii="Times New Roman" w:hAnsi="Times New Roman" w:cs="Times New Roman"/>
          <w:sz w:val="28"/>
          <w:szCs w:val="28"/>
          <w:lang w:val="kk-KZ"/>
        </w:rPr>
        <w:t xml:space="preserve"> </w:t>
      </w:r>
      <w:r w:rsidRPr="000A6803">
        <w:rPr>
          <w:rFonts w:ascii="Times New Roman" w:hAnsi="Times New Roman" w:cs="Times New Roman"/>
          <w:sz w:val="28"/>
          <w:szCs w:val="28"/>
          <w:lang w:val="kk-KZ"/>
        </w:rPr>
        <w:t>орындау</w:t>
      </w:r>
      <w:r w:rsidR="000A6803">
        <w:rPr>
          <w:rFonts w:ascii="Times New Roman" w:hAnsi="Times New Roman" w:cs="Times New Roman"/>
          <w:sz w:val="28"/>
          <w:szCs w:val="28"/>
          <w:lang w:val="kk-KZ"/>
        </w:rPr>
        <w:t xml:space="preserve"> </w:t>
      </w:r>
      <w:r w:rsidRPr="00E80637">
        <w:rPr>
          <w:rFonts w:ascii="Times New Roman" w:hAnsi="Times New Roman" w:cs="Times New Roman"/>
          <w:sz w:val="28"/>
          <w:szCs w:val="28"/>
          <w:lang w:val="kk-KZ"/>
        </w:rPr>
        <w:t>барысында</w:t>
      </w:r>
      <w:r w:rsidR="000A6803">
        <w:rPr>
          <w:rFonts w:ascii="Times New Roman" w:hAnsi="Times New Roman" w:cs="Times New Roman"/>
          <w:sz w:val="28"/>
          <w:szCs w:val="28"/>
          <w:lang w:val="kk-KZ"/>
        </w:rPr>
        <w:t xml:space="preserve"> </w:t>
      </w:r>
      <w:r w:rsidRPr="000A6803">
        <w:rPr>
          <w:rFonts w:ascii="Times New Roman" w:hAnsi="Times New Roman" w:cs="Times New Roman"/>
          <w:sz w:val="28"/>
          <w:szCs w:val="28"/>
          <w:lang w:val="kk-KZ"/>
        </w:rPr>
        <w:t>инфрақызыл (ИҚ-) спектроскопия; сканерлеу</w:t>
      </w:r>
      <w:r w:rsidR="00A9465A">
        <w:rPr>
          <w:rFonts w:ascii="Times New Roman" w:hAnsi="Times New Roman" w:cs="Times New Roman"/>
          <w:sz w:val="28"/>
          <w:szCs w:val="28"/>
          <w:lang w:val="kk-KZ"/>
        </w:rPr>
        <w:t xml:space="preserve"> </w:t>
      </w:r>
      <w:r w:rsidRPr="000A6803">
        <w:rPr>
          <w:rFonts w:ascii="Times New Roman" w:hAnsi="Times New Roman" w:cs="Times New Roman"/>
          <w:sz w:val="28"/>
          <w:szCs w:val="28"/>
          <w:lang w:val="kk-KZ"/>
        </w:rPr>
        <w:t>және</w:t>
      </w:r>
      <w:r w:rsidR="00A9465A">
        <w:rPr>
          <w:rFonts w:ascii="Times New Roman" w:hAnsi="Times New Roman" w:cs="Times New Roman"/>
          <w:sz w:val="28"/>
          <w:szCs w:val="28"/>
          <w:lang w:val="kk-KZ"/>
        </w:rPr>
        <w:t xml:space="preserve"> </w:t>
      </w:r>
      <w:r w:rsidRPr="000A6803">
        <w:rPr>
          <w:rFonts w:ascii="Times New Roman" w:hAnsi="Times New Roman" w:cs="Times New Roman"/>
          <w:sz w:val="28"/>
          <w:szCs w:val="28"/>
          <w:lang w:val="kk-KZ"/>
        </w:rPr>
        <w:t>жарық</w:t>
      </w:r>
      <w:r w:rsidR="00A9465A">
        <w:rPr>
          <w:rFonts w:ascii="Times New Roman" w:hAnsi="Times New Roman" w:cs="Times New Roman"/>
          <w:sz w:val="28"/>
          <w:szCs w:val="28"/>
          <w:lang w:val="kk-KZ"/>
        </w:rPr>
        <w:t xml:space="preserve"> </w:t>
      </w:r>
      <w:r w:rsidRPr="000A6803">
        <w:rPr>
          <w:rFonts w:ascii="Times New Roman" w:hAnsi="Times New Roman" w:cs="Times New Roman"/>
          <w:sz w:val="28"/>
          <w:szCs w:val="28"/>
          <w:lang w:val="kk-KZ"/>
        </w:rPr>
        <w:t>микроскопиясы; экструзия; вискозиметрия; рентгендік дифракция және</w:t>
      </w:r>
      <w:r w:rsidRPr="00E80637">
        <w:rPr>
          <w:rFonts w:ascii="Times New Roman" w:hAnsi="Times New Roman" w:cs="Times New Roman"/>
          <w:sz w:val="28"/>
          <w:szCs w:val="28"/>
          <w:lang w:val="kk-KZ"/>
        </w:rPr>
        <w:t>т.</w:t>
      </w:r>
      <w:r w:rsidRPr="000A6803">
        <w:rPr>
          <w:rFonts w:ascii="Times New Roman" w:hAnsi="Times New Roman" w:cs="Times New Roman"/>
          <w:sz w:val="28"/>
          <w:szCs w:val="28"/>
          <w:lang w:val="kk-KZ"/>
        </w:rPr>
        <w:t>б. зерттеу</w:t>
      </w:r>
      <w:r w:rsidR="000A6803">
        <w:rPr>
          <w:rFonts w:ascii="Times New Roman" w:hAnsi="Times New Roman" w:cs="Times New Roman"/>
          <w:sz w:val="28"/>
          <w:szCs w:val="28"/>
          <w:lang w:val="kk-KZ"/>
        </w:rPr>
        <w:t xml:space="preserve"> </w:t>
      </w:r>
      <w:r w:rsidRPr="000A6803">
        <w:rPr>
          <w:rFonts w:ascii="Times New Roman" w:hAnsi="Times New Roman" w:cs="Times New Roman"/>
          <w:sz w:val="28"/>
          <w:szCs w:val="28"/>
          <w:lang w:val="kk-KZ"/>
        </w:rPr>
        <w:t>әдістері</w:t>
      </w:r>
      <w:r w:rsidR="000A6803">
        <w:rPr>
          <w:rFonts w:ascii="Times New Roman" w:hAnsi="Times New Roman" w:cs="Times New Roman"/>
          <w:sz w:val="28"/>
          <w:szCs w:val="28"/>
          <w:lang w:val="kk-KZ"/>
        </w:rPr>
        <w:t xml:space="preserve"> </w:t>
      </w:r>
      <w:r w:rsidRPr="000A6803">
        <w:rPr>
          <w:rFonts w:ascii="Times New Roman" w:hAnsi="Times New Roman" w:cs="Times New Roman"/>
          <w:sz w:val="28"/>
          <w:szCs w:val="28"/>
          <w:lang w:val="kk-KZ"/>
        </w:rPr>
        <w:t>қолданылды.</w:t>
      </w:r>
    </w:p>
    <w:p w:rsidR="00E80637" w:rsidRPr="007A2F23" w:rsidRDefault="00E80637" w:rsidP="00EC6216">
      <w:pPr>
        <w:spacing w:after="0" w:line="240" w:lineRule="auto"/>
        <w:ind w:firstLine="709"/>
        <w:jc w:val="both"/>
        <w:rPr>
          <w:rFonts w:ascii="Times New Roman" w:hAnsi="Times New Roman" w:cs="Times New Roman"/>
          <w:sz w:val="28"/>
          <w:szCs w:val="28"/>
          <w:lang w:val="kk-KZ"/>
        </w:rPr>
      </w:pPr>
      <w:r w:rsidRPr="000A6803">
        <w:rPr>
          <w:rFonts w:ascii="Times New Roman" w:hAnsi="Times New Roman" w:cs="Times New Roman"/>
          <w:sz w:val="28"/>
          <w:szCs w:val="28"/>
          <w:lang w:val="kk-KZ"/>
        </w:rPr>
        <w:t>Полимерлерді</w:t>
      </w:r>
      <w:r w:rsidR="000A6803">
        <w:rPr>
          <w:rFonts w:ascii="Times New Roman" w:hAnsi="Times New Roman" w:cs="Times New Roman"/>
          <w:sz w:val="28"/>
          <w:szCs w:val="28"/>
          <w:lang w:val="kk-KZ"/>
        </w:rPr>
        <w:t xml:space="preserve"> </w:t>
      </w:r>
      <w:r w:rsidRPr="000A6803">
        <w:rPr>
          <w:rFonts w:ascii="Times New Roman" w:hAnsi="Times New Roman" w:cs="Times New Roman"/>
          <w:sz w:val="28"/>
          <w:szCs w:val="28"/>
          <w:lang w:val="kk-KZ"/>
        </w:rPr>
        <w:t>бұйымдарға</w:t>
      </w:r>
      <w:r w:rsidR="000A6803">
        <w:rPr>
          <w:rFonts w:ascii="Times New Roman" w:hAnsi="Times New Roman" w:cs="Times New Roman"/>
          <w:sz w:val="28"/>
          <w:szCs w:val="28"/>
          <w:lang w:val="kk-KZ"/>
        </w:rPr>
        <w:t xml:space="preserve"> </w:t>
      </w:r>
      <w:r w:rsidRPr="000A6803">
        <w:rPr>
          <w:rFonts w:ascii="Times New Roman" w:hAnsi="Times New Roman" w:cs="Times New Roman"/>
          <w:sz w:val="28"/>
          <w:szCs w:val="28"/>
          <w:lang w:val="kk-KZ"/>
        </w:rPr>
        <w:t>өңдеудің</w:t>
      </w:r>
      <w:r w:rsidR="000A6803">
        <w:rPr>
          <w:rFonts w:ascii="Times New Roman" w:hAnsi="Times New Roman" w:cs="Times New Roman"/>
          <w:sz w:val="28"/>
          <w:szCs w:val="28"/>
          <w:lang w:val="kk-KZ"/>
        </w:rPr>
        <w:t xml:space="preserve"> </w:t>
      </w:r>
      <w:r w:rsidRPr="000A6803">
        <w:rPr>
          <w:rFonts w:ascii="Times New Roman" w:hAnsi="Times New Roman" w:cs="Times New Roman"/>
          <w:sz w:val="28"/>
          <w:szCs w:val="28"/>
          <w:lang w:val="kk-KZ"/>
        </w:rPr>
        <w:t>технологиялық</w:t>
      </w:r>
      <w:r w:rsidR="000A6803">
        <w:rPr>
          <w:rFonts w:ascii="Times New Roman" w:hAnsi="Times New Roman" w:cs="Times New Roman"/>
          <w:sz w:val="28"/>
          <w:szCs w:val="28"/>
          <w:lang w:val="kk-KZ"/>
        </w:rPr>
        <w:t xml:space="preserve"> </w:t>
      </w:r>
      <w:r w:rsidRPr="000A6803">
        <w:rPr>
          <w:rFonts w:ascii="Times New Roman" w:hAnsi="Times New Roman" w:cs="Times New Roman"/>
          <w:sz w:val="28"/>
          <w:szCs w:val="28"/>
          <w:lang w:val="kk-KZ"/>
        </w:rPr>
        <w:t>әдісін</w:t>
      </w:r>
      <w:r w:rsidRPr="00E80637">
        <w:rPr>
          <w:rFonts w:ascii="Times New Roman" w:hAnsi="Times New Roman" w:cs="Times New Roman"/>
          <w:sz w:val="28"/>
          <w:szCs w:val="28"/>
          <w:lang w:val="kk-KZ"/>
        </w:rPr>
        <w:t>ің</w:t>
      </w:r>
      <w:r w:rsidR="000A6803">
        <w:rPr>
          <w:rFonts w:ascii="Times New Roman" w:hAnsi="Times New Roman" w:cs="Times New Roman"/>
          <w:sz w:val="28"/>
          <w:szCs w:val="28"/>
          <w:lang w:val="kk-KZ"/>
        </w:rPr>
        <w:t xml:space="preserve"> </w:t>
      </w:r>
      <w:r w:rsidRPr="000A6803">
        <w:rPr>
          <w:rFonts w:ascii="Times New Roman" w:hAnsi="Times New Roman" w:cs="Times New Roman"/>
          <w:sz w:val="28"/>
          <w:szCs w:val="28"/>
          <w:lang w:val="kk-KZ"/>
        </w:rPr>
        <w:t>негізгі</w:t>
      </w:r>
      <w:r w:rsidR="000A6803">
        <w:rPr>
          <w:rFonts w:ascii="Times New Roman" w:hAnsi="Times New Roman" w:cs="Times New Roman"/>
          <w:sz w:val="28"/>
          <w:szCs w:val="28"/>
          <w:lang w:val="kk-KZ"/>
        </w:rPr>
        <w:t xml:space="preserve"> </w:t>
      </w:r>
      <w:r w:rsidRPr="000A6803">
        <w:rPr>
          <w:rFonts w:ascii="Times New Roman" w:hAnsi="Times New Roman" w:cs="Times New Roman"/>
          <w:sz w:val="28"/>
          <w:szCs w:val="28"/>
          <w:lang w:val="kk-KZ"/>
        </w:rPr>
        <w:t>критерийлердің</w:t>
      </w:r>
      <w:r w:rsidR="000A6803">
        <w:rPr>
          <w:rFonts w:ascii="Times New Roman" w:hAnsi="Times New Roman" w:cs="Times New Roman"/>
          <w:sz w:val="28"/>
          <w:szCs w:val="28"/>
          <w:lang w:val="kk-KZ"/>
        </w:rPr>
        <w:t xml:space="preserve"> </w:t>
      </w:r>
      <w:r w:rsidRPr="000A6803">
        <w:rPr>
          <w:rFonts w:ascii="Times New Roman" w:hAnsi="Times New Roman" w:cs="Times New Roman"/>
          <w:sz w:val="28"/>
          <w:szCs w:val="28"/>
          <w:lang w:val="kk-KZ"/>
        </w:rPr>
        <w:t>бірі</w:t>
      </w:r>
      <w:r w:rsidR="00A9465A">
        <w:rPr>
          <w:rFonts w:ascii="Times New Roman" w:hAnsi="Times New Roman" w:cs="Times New Roman"/>
          <w:sz w:val="28"/>
          <w:szCs w:val="28"/>
          <w:lang w:val="kk-KZ"/>
        </w:rPr>
        <w:t xml:space="preserve"> </w:t>
      </w:r>
      <w:r w:rsidRPr="000A6803">
        <w:rPr>
          <w:rFonts w:ascii="Times New Roman" w:hAnsi="Times New Roman" w:cs="Times New Roman"/>
          <w:sz w:val="28"/>
          <w:szCs w:val="28"/>
          <w:lang w:val="kk-KZ"/>
        </w:rPr>
        <w:t>-</w:t>
      </w:r>
      <w:r w:rsidR="00A9465A">
        <w:rPr>
          <w:rFonts w:ascii="Times New Roman" w:hAnsi="Times New Roman" w:cs="Times New Roman"/>
          <w:sz w:val="28"/>
          <w:szCs w:val="28"/>
          <w:lang w:val="kk-KZ"/>
        </w:rPr>
        <w:t xml:space="preserve"> </w:t>
      </w:r>
      <w:r w:rsidRPr="000A6803">
        <w:rPr>
          <w:rFonts w:ascii="Times New Roman" w:hAnsi="Times New Roman" w:cs="Times New Roman"/>
          <w:sz w:val="28"/>
          <w:szCs w:val="28"/>
          <w:lang w:val="kk-KZ"/>
        </w:rPr>
        <w:t>балқыманың</w:t>
      </w:r>
      <w:r w:rsidR="000A6803">
        <w:rPr>
          <w:rFonts w:ascii="Times New Roman" w:hAnsi="Times New Roman" w:cs="Times New Roman"/>
          <w:sz w:val="28"/>
          <w:szCs w:val="28"/>
          <w:lang w:val="kk-KZ"/>
        </w:rPr>
        <w:t xml:space="preserve"> </w:t>
      </w:r>
      <w:r w:rsidRPr="000A6803">
        <w:rPr>
          <w:rFonts w:ascii="Times New Roman" w:hAnsi="Times New Roman" w:cs="Times New Roman"/>
          <w:sz w:val="28"/>
          <w:szCs w:val="28"/>
          <w:lang w:val="kk-KZ"/>
        </w:rPr>
        <w:t>аққыштық</w:t>
      </w:r>
      <w:r w:rsidR="000A6803">
        <w:rPr>
          <w:rFonts w:ascii="Times New Roman" w:hAnsi="Times New Roman" w:cs="Times New Roman"/>
          <w:sz w:val="28"/>
          <w:szCs w:val="28"/>
          <w:lang w:val="kk-KZ"/>
        </w:rPr>
        <w:t xml:space="preserve"> </w:t>
      </w:r>
      <w:r w:rsidRPr="000A6803">
        <w:rPr>
          <w:rFonts w:ascii="Times New Roman" w:hAnsi="Times New Roman" w:cs="Times New Roman"/>
          <w:sz w:val="28"/>
          <w:szCs w:val="28"/>
          <w:lang w:val="kk-KZ"/>
        </w:rPr>
        <w:t>көрсеткіші (</w:t>
      </w:r>
      <w:r w:rsidRPr="00E80637">
        <w:rPr>
          <w:rFonts w:ascii="Times New Roman" w:hAnsi="Times New Roman" w:cs="Times New Roman"/>
          <w:sz w:val="28"/>
          <w:szCs w:val="28"/>
          <w:lang w:val="kk-KZ"/>
        </w:rPr>
        <w:t>БАК</w:t>
      </w:r>
      <w:r w:rsidRPr="000A6803">
        <w:rPr>
          <w:rFonts w:ascii="Times New Roman" w:hAnsi="Times New Roman" w:cs="Times New Roman"/>
          <w:sz w:val="28"/>
          <w:szCs w:val="28"/>
          <w:lang w:val="kk-KZ"/>
        </w:rPr>
        <w:t>) [78]. Полимерлерді</w:t>
      </w:r>
      <w:r w:rsidR="000A6803">
        <w:rPr>
          <w:rFonts w:ascii="Times New Roman" w:hAnsi="Times New Roman" w:cs="Times New Roman"/>
          <w:sz w:val="28"/>
          <w:szCs w:val="28"/>
          <w:lang w:val="kk-KZ"/>
        </w:rPr>
        <w:t xml:space="preserve"> </w:t>
      </w:r>
      <w:r w:rsidRPr="000A6803">
        <w:rPr>
          <w:rFonts w:ascii="Times New Roman" w:hAnsi="Times New Roman" w:cs="Times New Roman"/>
          <w:sz w:val="28"/>
          <w:szCs w:val="28"/>
          <w:lang w:val="kk-KZ"/>
        </w:rPr>
        <w:t>инъекциялық</w:t>
      </w:r>
      <w:r w:rsidR="00A9465A">
        <w:rPr>
          <w:rFonts w:ascii="Times New Roman" w:hAnsi="Times New Roman" w:cs="Times New Roman"/>
          <w:sz w:val="28"/>
          <w:szCs w:val="28"/>
          <w:lang w:val="kk-KZ"/>
        </w:rPr>
        <w:t xml:space="preserve"> </w:t>
      </w:r>
      <w:r w:rsidRPr="000A6803">
        <w:rPr>
          <w:rFonts w:ascii="Times New Roman" w:hAnsi="Times New Roman" w:cs="Times New Roman"/>
          <w:sz w:val="28"/>
          <w:szCs w:val="28"/>
          <w:lang w:val="kk-KZ"/>
        </w:rPr>
        <w:t>қалыптау</w:t>
      </w:r>
      <w:r w:rsidR="000A6803">
        <w:rPr>
          <w:rFonts w:ascii="Times New Roman" w:hAnsi="Times New Roman" w:cs="Times New Roman"/>
          <w:sz w:val="28"/>
          <w:szCs w:val="28"/>
          <w:lang w:val="kk-KZ"/>
        </w:rPr>
        <w:t xml:space="preserve"> </w:t>
      </w:r>
      <w:r w:rsidRPr="000A6803">
        <w:rPr>
          <w:rFonts w:ascii="Times New Roman" w:hAnsi="Times New Roman" w:cs="Times New Roman"/>
          <w:sz w:val="28"/>
          <w:szCs w:val="28"/>
          <w:lang w:val="kk-KZ"/>
        </w:rPr>
        <w:t>әдісімен</w:t>
      </w:r>
      <w:r w:rsidR="000A6803">
        <w:rPr>
          <w:rFonts w:ascii="Times New Roman" w:hAnsi="Times New Roman" w:cs="Times New Roman"/>
          <w:sz w:val="28"/>
          <w:szCs w:val="28"/>
          <w:lang w:val="kk-KZ"/>
        </w:rPr>
        <w:t xml:space="preserve"> </w:t>
      </w:r>
      <w:r w:rsidRPr="000A6803">
        <w:rPr>
          <w:rFonts w:ascii="Times New Roman" w:hAnsi="Times New Roman" w:cs="Times New Roman"/>
          <w:sz w:val="28"/>
          <w:szCs w:val="28"/>
          <w:lang w:val="kk-KZ"/>
        </w:rPr>
        <w:t>қайта</w:t>
      </w:r>
      <w:r w:rsidR="000A6803">
        <w:rPr>
          <w:rFonts w:ascii="Times New Roman" w:hAnsi="Times New Roman" w:cs="Times New Roman"/>
          <w:sz w:val="28"/>
          <w:szCs w:val="28"/>
          <w:lang w:val="kk-KZ"/>
        </w:rPr>
        <w:t xml:space="preserve"> </w:t>
      </w:r>
      <w:r w:rsidRPr="000A6803">
        <w:rPr>
          <w:rFonts w:ascii="Times New Roman" w:hAnsi="Times New Roman" w:cs="Times New Roman"/>
          <w:sz w:val="28"/>
          <w:szCs w:val="28"/>
          <w:lang w:val="kk-KZ"/>
        </w:rPr>
        <w:t>өңдеу</w:t>
      </w:r>
      <w:r w:rsidR="000A6803">
        <w:rPr>
          <w:rFonts w:ascii="Times New Roman" w:hAnsi="Times New Roman" w:cs="Times New Roman"/>
          <w:sz w:val="28"/>
          <w:szCs w:val="28"/>
          <w:lang w:val="kk-KZ"/>
        </w:rPr>
        <w:t xml:space="preserve"> </w:t>
      </w:r>
      <w:r w:rsidRPr="00E80637">
        <w:rPr>
          <w:rFonts w:ascii="Times New Roman" w:hAnsi="Times New Roman" w:cs="Times New Roman"/>
          <w:sz w:val="28"/>
          <w:szCs w:val="28"/>
          <w:lang w:val="kk-KZ"/>
        </w:rPr>
        <w:t>үшін</w:t>
      </w:r>
      <w:r w:rsidRPr="000A6803">
        <w:rPr>
          <w:rFonts w:ascii="Times New Roman" w:hAnsi="Times New Roman" w:cs="Times New Roman"/>
          <w:sz w:val="28"/>
          <w:szCs w:val="28"/>
          <w:lang w:val="kk-KZ"/>
        </w:rPr>
        <w:t xml:space="preserve"> – пластмассаны</w:t>
      </w:r>
      <w:r w:rsidR="000A6803">
        <w:rPr>
          <w:rFonts w:ascii="Times New Roman" w:hAnsi="Times New Roman" w:cs="Times New Roman"/>
          <w:sz w:val="28"/>
          <w:szCs w:val="28"/>
          <w:lang w:val="kk-KZ"/>
        </w:rPr>
        <w:t xml:space="preserve"> </w:t>
      </w:r>
      <w:r w:rsidRPr="000A6803">
        <w:rPr>
          <w:rFonts w:ascii="Times New Roman" w:hAnsi="Times New Roman" w:cs="Times New Roman"/>
          <w:sz w:val="28"/>
          <w:szCs w:val="28"/>
          <w:lang w:val="kk-KZ"/>
        </w:rPr>
        <w:t>қайта</w:t>
      </w:r>
      <w:r w:rsidR="000A6803">
        <w:rPr>
          <w:rFonts w:ascii="Times New Roman" w:hAnsi="Times New Roman" w:cs="Times New Roman"/>
          <w:sz w:val="28"/>
          <w:szCs w:val="28"/>
          <w:lang w:val="kk-KZ"/>
        </w:rPr>
        <w:t xml:space="preserve"> </w:t>
      </w:r>
      <w:r w:rsidRPr="000A6803">
        <w:rPr>
          <w:rFonts w:ascii="Times New Roman" w:hAnsi="Times New Roman" w:cs="Times New Roman"/>
          <w:sz w:val="28"/>
          <w:szCs w:val="28"/>
          <w:lang w:val="kk-KZ"/>
        </w:rPr>
        <w:t>өңдеудің</w:t>
      </w:r>
      <w:r w:rsidR="000A6803">
        <w:rPr>
          <w:rFonts w:ascii="Times New Roman" w:hAnsi="Times New Roman" w:cs="Times New Roman"/>
          <w:sz w:val="28"/>
          <w:szCs w:val="28"/>
          <w:lang w:val="kk-KZ"/>
        </w:rPr>
        <w:t xml:space="preserve"> </w:t>
      </w:r>
      <w:r w:rsidRPr="000A6803">
        <w:rPr>
          <w:rFonts w:ascii="Times New Roman" w:hAnsi="Times New Roman" w:cs="Times New Roman"/>
          <w:sz w:val="28"/>
          <w:szCs w:val="28"/>
          <w:lang w:val="kk-KZ"/>
        </w:rPr>
        <w:t>ең</w:t>
      </w:r>
      <w:r w:rsidR="000A6803">
        <w:rPr>
          <w:rFonts w:ascii="Times New Roman" w:hAnsi="Times New Roman" w:cs="Times New Roman"/>
          <w:sz w:val="28"/>
          <w:szCs w:val="28"/>
          <w:lang w:val="kk-KZ"/>
        </w:rPr>
        <w:t xml:space="preserve"> </w:t>
      </w:r>
      <w:r w:rsidRPr="000A6803">
        <w:rPr>
          <w:rFonts w:ascii="Times New Roman" w:hAnsi="Times New Roman" w:cs="Times New Roman"/>
          <w:sz w:val="28"/>
          <w:szCs w:val="28"/>
          <w:lang w:val="kk-KZ"/>
        </w:rPr>
        <w:t>көп</w:t>
      </w:r>
      <w:r w:rsidR="000A6803">
        <w:rPr>
          <w:rFonts w:ascii="Times New Roman" w:hAnsi="Times New Roman" w:cs="Times New Roman"/>
          <w:sz w:val="28"/>
          <w:szCs w:val="28"/>
          <w:lang w:val="kk-KZ"/>
        </w:rPr>
        <w:t xml:space="preserve"> </w:t>
      </w:r>
      <w:r w:rsidRPr="000A6803">
        <w:rPr>
          <w:rFonts w:ascii="Times New Roman" w:hAnsi="Times New Roman" w:cs="Times New Roman"/>
          <w:sz w:val="28"/>
          <w:szCs w:val="28"/>
          <w:lang w:val="kk-KZ"/>
        </w:rPr>
        <w:t>қолданылатын</w:t>
      </w:r>
      <w:r w:rsidR="000A6803">
        <w:rPr>
          <w:rFonts w:ascii="Times New Roman" w:hAnsi="Times New Roman" w:cs="Times New Roman"/>
          <w:sz w:val="28"/>
          <w:szCs w:val="28"/>
          <w:lang w:val="kk-KZ"/>
        </w:rPr>
        <w:t xml:space="preserve"> </w:t>
      </w:r>
      <w:r w:rsidRPr="000A6803">
        <w:rPr>
          <w:rFonts w:ascii="Times New Roman" w:hAnsi="Times New Roman" w:cs="Times New Roman"/>
          <w:sz w:val="28"/>
          <w:szCs w:val="28"/>
          <w:lang w:val="kk-KZ"/>
        </w:rPr>
        <w:t>әдістерінің</w:t>
      </w:r>
      <w:r w:rsidR="000A6803">
        <w:rPr>
          <w:rFonts w:ascii="Times New Roman" w:hAnsi="Times New Roman" w:cs="Times New Roman"/>
          <w:sz w:val="28"/>
          <w:szCs w:val="28"/>
          <w:lang w:val="kk-KZ"/>
        </w:rPr>
        <w:t xml:space="preserve"> </w:t>
      </w:r>
      <w:r w:rsidRPr="000A6803">
        <w:rPr>
          <w:rFonts w:ascii="Times New Roman" w:hAnsi="Times New Roman" w:cs="Times New Roman"/>
          <w:sz w:val="28"/>
          <w:szCs w:val="28"/>
          <w:lang w:val="kk-KZ"/>
        </w:rPr>
        <w:t xml:space="preserve">бірі, </w:t>
      </w:r>
      <w:r w:rsidRPr="00E80637">
        <w:rPr>
          <w:rFonts w:ascii="Times New Roman" w:hAnsi="Times New Roman" w:cs="Times New Roman"/>
          <w:sz w:val="28"/>
          <w:szCs w:val="28"/>
          <w:lang w:val="kk-KZ"/>
        </w:rPr>
        <w:t>БАК</w:t>
      </w:r>
      <w:r w:rsidR="00A9465A">
        <w:rPr>
          <w:rFonts w:ascii="Times New Roman" w:hAnsi="Times New Roman" w:cs="Times New Roman"/>
          <w:sz w:val="28"/>
          <w:szCs w:val="28"/>
          <w:lang w:val="kk-KZ"/>
        </w:rPr>
        <w:t xml:space="preserve"> 5-тен 20</w:t>
      </w:r>
      <w:r w:rsidRPr="000A6803">
        <w:rPr>
          <w:rFonts w:ascii="Times New Roman" w:hAnsi="Times New Roman" w:cs="Times New Roman"/>
          <w:sz w:val="28"/>
          <w:szCs w:val="28"/>
          <w:lang w:val="kk-KZ"/>
        </w:rPr>
        <w:t>г/10 минутқа</w:t>
      </w:r>
      <w:r w:rsidR="007A2F23">
        <w:rPr>
          <w:rFonts w:ascii="Times New Roman" w:hAnsi="Times New Roman" w:cs="Times New Roman"/>
          <w:sz w:val="28"/>
          <w:szCs w:val="28"/>
          <w:lang w:val="kk-KZ"/>
        </w:rPr>
        <w:t xml:space="preserve"> </w:t>
      </w:r>
      <w:r w:rsidRPr="000A6803">
        <w:rPr>
          <w:rFonts w:ascii="Times New Roman" w:hAnsi="Times New Roman" w:cs="Times New Roman"/>
          <w:sz w:val="28"/>
          <w:szCs w:val="28"/>
          <w:lang w:val="kk-KZ"/>
        </w:rPr>
        <w:t>дейін</w:t>
      </w:r>
      <w:r w:rsidR="007A2F23">
        <w:rPr>
          <w:rFonts w:ascii="Times New Roman" w:hAnsi="Times New Roman" w:cs="Times New Roman"/>
          <w:sz w:val="28"/>
          <w:szCs w:val="28"/>
          <w:lang w:val="kk-KZ"/>
        </w:rPr>
        <w:t xml:space="preserve"> </w:t>
      </w:r>
      <w:r w:rsidRPr="000A6803">
        <w:rPr>
          <w:rFonts w:ascii="Times New Roman" w:hAnsi="Times New Roman" w:cs="Times New Roman"/>
          <w:sz w:val="28"/>
          <w:szCs w:val="28"/>
          <w:lang w:val="kk-KZ"/>
        </w:rPr>
        <w:t xml:space="preserve">болуы керек. </w:t>
      </w:r>
      <w:r w:rsidRPr="00E80637">
        <w:rPr>
          <w:rFonts w:ascii="Times New Roman" w:hAnsi="Times New Roman" w:cs="Times New Roman"/>
          <w:sz w:val="28"/>
          <w:szCs w:val="28"/>
          <w:lang w:val="kk-KZ"/>
        </w:rPr>
        <w:t>БАК</w:t>
      </w:r>
      <w:r w:rsidR="007A2F23">
        <w:rPr>
          <w:rFonts w:ascii="Times New Roman" w:hAnsi="Times New Roman" w:cs="Times New Roman"/>
          <w:sz w:val="28"/>
          <w:szCs w:val="28"/>
          <w:lang w:val="kk-KZ"/>
        </w:rPr>
        <w:t xml:space="preserve"> </w:t>
      </w:r>
      <w:r w:rsidRPr="007A2F23">
        <w:rPr>
          <w:rFonts w:ascii="Times New Roman" w:hAnsi="Times New Roman" w:cs="Times New Roman"/>
          <w:sz w:val="28"/>
          <w:szCs w:val="28"/>
          <w:lang w:val="kk-KZ"/>
        </w:rPr>
        <w:t>деп</w:t>
      </w:r>
      <w:r w:rsidR="007A2F23">
        <w:rPr>
          <w:rFonts w:ascii="Times New Roman" w:hAnsi="Times New Roman" w:cs="Times New Roman"/>
          <w:sz w:val="28"/>
          <w:szCs w:val="28"/>
          <w:lang w:val="kk-KZ"/>
        </w:rPr>
        <w:t xml:space="preserve"> </w:t>
      </w:r>
      <w:r w:rsidRPr="007A2F23">
        <w:rPr>
          <w:rFonts w:ascii="Times New Roman" w:hAnsi="Times New Roman" w:cs="Times New Roman"/>
          <w:sz w:val="28"/>
          <w:szCs w:val="28"/>
          <w:lang w:val="kk-KZ"/>
        </w:rPr>
        <w:t>стандартты</w:t>
      </w:r>
      <w:r w:rsidR="007A2F23">
        <w:rPr>
          <w:rFonts w:ascii="Times New Roman" w:hAnsi="Times New Roman" w:cs="Times New Roman"/>
          <w:sz w:val="28"/>
          <w:szCs w:val="28"/>
          <w:lang w:val="kk-KZ"/>
        </w:rPr>
        <w:t xml:space="preserve"> </w:t>
      </w:r>
      <w:r w:rsidRPr="007A2F23">
        <w:rPr>
          <w:rFonts w:ascii="Times New Roman" w:hAnsi="Times New Roman" w:cs="Times New Roman"/>
          <w:sz w:val="28"/>
          <w:szCs w:val="28"/>
          <w:lang w:val="kk-KZ"/>
        </w:rPr>
        <w:t>өлшемдегі</w:t>
      </w:r>
      <w:r w:rsidR="007A2F23">
        <w:rPr>
          <w:rFonts w:ascii="Times New Roman" w:hAnsi="Times New Roman" w:cs="Times New Roman"/>
          <w:sz w:val="28"/>
          <w:szCs w:val="28"/>
          <w:lang w:val="kk-KZ"/>
        </w:rPr>
        <w:t xml:space="preserve"> </w:t>
      </w:r>
      <w:r w:rsidRPr="007A2F23">
        <w:rPr>
          <w:rFonts w:ascii="Times New Roman" w:hAnsi="Times New Roman" w:cs="Times New Roman"/>
          <w:sz w:val="28"/>
          <w:szCs w:val="28"/>
          <w:lang w:val="kk-KZ"/>
        </w:rPr>
        <w:t>калибрленген капилляр арқылы</w:t>
      </w:r>
      <w:r w:rsidR="007A2F23">
        <w:rPr>
          <w:rFonts w:ascii="Times New Roman" w:hAnsi="Times New Roman" w:cs="Times New Roman"/>
          <w:sz w:val="28"/>
          <w:szCs w:val="28"/>
          <w:lang w:val="kk-KZ"/>
        </w:rPr>
        <w:t xml:space="preserve"> </w:t>
      </w:r>
      <w:r w:rsidRPr="007A2F23">
        <w:rPr>
          <w:rFonts w:ascii="Times New Roman" w:hAnsi="Times New Roman" w:cs="Times New Roman"/>
          <w:sz w:val="28"/>
          <w:szCs w:val="28"/>
          <w:lang w:val="kk-KZ"/>
        </w:rPr>
        <w:t>ағып</w:t>
      </w:r>
      <w:r w:rsidR="007A2F23">
        <w:rPr>
          <w:rFonts w:ascii="Times New Roman" w:hAnsi="Times New Roman" w:cs="Times New Roman"/>
          <w:sz w:val="28"/>
          <w:szCs w:val="28"/>
          <w:lang w:val="kk-KZ"/>
        </w:rPr>
        <w:t xml:space="preserve"> </w:t>
      </w:r>
      <w:r w:rsidRPr="007A2F23">
        <w:rPr>
          <w:rFonts w:ascii="Times New Roman" w:hAnsi="Times New Roman" w:cs="Times New Roman"/>
          <w:sz w:val="28"/>
          <w:szCs w:val="28"/>
          <w:lang w:val="kk-KZ"/>
        </w:rPr>
        <w:t>жатқан полимер балқымасының</w:t>
      </w:r>
      <w:r w:rsidR="007A2F23">
        <w:rPr>
          <w:rFonts w:ascii="Times New Roman" w:hAnsi="Times New Roman" w:cs="Times New Roman"/>
          <w:sz w:val="28"/>
          <w:szCs w:val="28"/>
          <w:lang w:val="kk-KZ"/>
        </w:rPr>
        <w:t xml:space="preserve"> </w:t>
      </w:r>
      <w:r w:rsidRPr="007A2F23">
        <w:rPr>
          <w:rFonts w:ascii="Times New Roman" w:hAnsi="Times New Roman" w:cs="Times New Roman"/>
          <w:sz w:val="28"/>
          <w:szCs w:val="28"/>
          <w:lang w:val="kk-KZ"/>
        </w:rPr>
        <w:t>массасы</w:t>
      </w:r>
      <w:r w:rsidR="007A2F23">
        <w:rPr>
          <w:rFonts w:ascii="Times New Roman" w:hAnsi="Times New Roman" w:cs="Times New Roman"/>
          <w:sz w:val="28"/>
          <w:szCs w:val="28"/>
          <w:lang w:val="kk-KZ"/>
        </w:rPr>
        <w:t xml:space="preserve"> </w:t>
      </w:r>
      <w:r w:rsidRPr="007A2F23">
        <w:rPr>
          <w:rFonts w:ascii="Times New Roman" w:hAnsi="Times New Roman" w:cs="Times New Roman"/>
          <w:sz w:val="28"/>
          <w:szCs w:val="28"/>
          <w:lang w:val="kk-KZ"/>
        </w:rPr>
        <w:t>әрбір полимер үшін 10 минут ішінде</w:t>
      </w:r>
      <w:r w:rsidR="007A2F23">
        <w:rPr>
          <w:rFonts w:ascii="Times New Roman" w:hAnsi="Times New Roman" w:cs="Times New Roman"/>
          <w:sz w:val="28"/>
          <w:szCs w:val="28"/>
          <w:lang w:val="kk-KZ"/>
        </w:rPr>
        <w:t xml:space="preserve"> </w:t>
      </w:r>
      <w:r w:rsidRPr="007A2F23">
        <w:rPr>
          <w:rFonts w:ascii="Times New Roman" w:hAnsi="Times New Roman" w:cs="Times New Roman"/>
          <w:sz w:val="28"/>
          <w:szCs w:val="28"/>
          <w:lang w:val="kk-KZ"/>
        </w:rPr>
        <w:t>анықталып, таңдалған</w:t>
      </w:r>
      <w:r w:rsidR="007A2F23">
        <w:rPr>
          <w:rFonts w:ascii="Times New Roman" w:hAnsi="Times New Roman" w:cs="Times New Roman"/>
          <w:sz w:val="28"/>
          <w:szCs w:val="28"/>
          <w:lang w:val="kk-KZ"/>
        </w:rPr>
        <w:t xml:space="preserve"> </w:t>
      </w:r>
      <w:r w:rsidRPr="007A2F23">
        <w:rPr>
          <w:rFonts w:ascii="Times New Roman" w:hAnsi="Times New Roman" w:cs="Times New Roman"/>
          <w:sz w:val="28"/>
          <w:szCs w:val="28"/>
          <w:lang w:val="kk-KZ"/>
        </w:rPr>
        <w:t>балқу</w:t>
      </w:r>
      <w:r w:rsidR="007A2F23">
        <w:rPr>
          <w:rFonts w:ascii="Times New Roman" w:hAnsi="Times New Roman" w:cs="Times New Roman"/>
          <w:sz w:val="28"/>
          <w:szCs w:val="28"/>
          <w:lang w:val="kk-KZ"/>
        </w:rPr>
        <w:t xml:space="preserve"> </w:t>
      </w:r>
      <w:r w:rsidRPr="007A2F23">
        <w:rPr>
          <w:rFonts w:ascii="Times New Roman" w:hAnsi="Times New Roman" w:cs="Times New Roman"/>
          <w:sz w:val="28"/>
          <w:szCs w:val="28"/>
          <w:lang w:val="kk-KZ"/>
        </w:rPr>
        <w:t>температурасында</w:t>
      </w:r>
      <w:r w:rsidR="007A2F23">
        <w:rPr>
          <w:rFonts w:ascii="Times New Roman" w:hAnsi="Times New Roman" w:cs="Times New Roman"/>
          <w:sz w:val="28"/>
          <w:szCs w:val="28"/>
          <w:lang w:val="kk-KZ"/>
        </w:rPr>
        <w:t xml:space="preserve"> </w:t>
      </w:r>
      <w:r w:rsidRPr="007A2F23">
        <w:rPr>
          <w:rFonts w:ascii="Times New Roman" w:hAnsi="Times New Roman" w:cs="Times New Roman"/>
          <w:sz w:val="28"/>
          <w:szCs w:val="28"/>
          <w:lang w:val="kk-KZ"/>
        </w:rPr>
        <w:t>бекітілген</w:t>
      </w:r>
      <w:r w:rsidR="007A2F23">
        <w:rPr>
          <w:rFonts w:ascii="Times New Roman" w:hAnsi="Times New Roman" w:cs="Times New Roman"/>
          <w:sz w:val="28"/>
          <w:szCs w:val="28"/>
          <w:lang w:val="kk-KZ"/>
        </w:rPr>
        <w:t xml:space="preserve"> </w:t>
      </w:r>
      <w:r w:rsidRPr="007A2F23">
        <w:rPr>
          <w:rFonts w:ascii="Times New Roman" w:hAnsi="Times New Roman" w:cs="Times New Roman"/>
          <w:sz w:val="28"/>
          <w:szCs w:val="28"/>
          <w:lang w:val="kk-KZ"/>
        </w:rPr>
        <w:t>жүктеме</w:t>
      </w:r>
      <w:r w:rsidR="007A2F23">
        <w:rPr>
          <w:rFonts w:ascii="Times New Roman" w:hAnsi="Times New Roman" w:cs="Times New Roman"/>
          <w:sz w:val="28"/>
          <w:szCs w:val="28"/>
          <w:lang w:val="kk-KZ"/>
        </w:rPr>
        <w:t xml:space="preserve"> </w:t>
      </w:r>
      <w:r w:rsidRPr="007A2F23">
        <w:rPr>
          <w:rFonts w:ascii="Times New Roman" w:hAnsi="Times New Roman" w:cs="Times New Roman"/>
          <w:sz w:val="28"/>
          <w:szCs w:val="28"/>
          <w:lang w:val="kk-KZ"/>
        </w:rPr>
        <w:t>арқылы</w:t>
      </w:r>
      <w:r w:rsidR="007A2F23">
        <w:rPr>
          <w:rFonts w:ascii="Times New Roman" w:hAnsi="Times New Roman" w:cs="Times New Roman"/>
          <w:sz w:val="28"/>
          <w:szCs w:val="28"/>
          <w:lang w:val="kk-KZ"/>
        </w:rPr>
        <w:t xml:space="preserve"> </w:t>
      </w:r>
      <w:r w:rsidRPr="007A2F23">
        <w:rPr>
          <w:rFonts w:ascii="Times New Roman" w:hAnsi="Times New Roman" w:cs="Times New Roman"/>
          <w:sz w:val="28"/>
          <w:szCs w:val="28"/>
          <w:lang w:val="kk-KZ"/>
        </w:rPr>
        <w:t>түсін</w:t>
      </w:r>
      <w:r w:rsidRPr="00E80637">
        <w:rPr>
          <w:rFonts w:ascii="Times New Roman" w:hAnsi="Times New Roman" w:cs="Times New Roman"/>
          <w:sz w:val="28"/>
          <w:szCs w:val="28"/>
          <w:lang w:val="kk-KZ"/>
        </w:rPr>
        <w:t>д</w:t>
      </w:r>
      <w:r w:rsidRPr="007A2F23">
        <w:rPr>
          <w:rFonts w:ascii="Times New Roman" w:hAnsi="Times New Roman" w:cs="Times New Roman"/>
          <w:sz w:val="28"/>
          <w:szCs w:val="28"/>
          <w:lang w:val="kk-KZ"/>
        </w:rPr>
        <w:t>і</w:t>
      </w:r>
      <w:r w:rsidRPr="00E80637">
        <w:rPr>
          <w:rFonts w:ascii="Times New Roman" w:hAnsi="Times New Roman" w:cs="Times New Roman"/>
          <w:sz w:val="28"/>
          <w:szCs w:val="28"/>
          <w:lang w:val="kk-KZ"/>
        </w:rPr>
        <w:t>рі</w:t>
      </w:r>
      <w:r w:rsidRPr="007A2F23">
        <w:rPr>
          <w:rFonts w:ascii="Times New Roman" w:hAnsi="Times New Roman" w:cs="Times New Roman"/>
          <w:sz w:val="28"/>
          <w:szCs w:val="28"/>
          <w:lang w:val="kk-KZ"/>
        </w:rPr>
        <w:t>леді [7</w:t>
      </w:r>
      <w:r w:rsidR="002733FD">
        <w:rPr>
          <w:rFonts w:ascii="Times New Roman" w:hAnsi="Times New Roman" w:cs="Times New Roman"/>
          <w:sz w:val="28"/>
          <w:szCs w:val="28"/>
          <w:lang w:val="kk-KZ"/>
        </w:rPr>
        <w:t>9</w:t>
      </w:r>
      <w:r w:rsidRPr="007A2F23">
        <w:rPr>
          <w:rFonts w:ascii="Times New Roman" w:hAnsi="Times New Roman" w:cs="Times New Roman"/>
          <w:sz w:val="28"/>
          <w:szCs w:val="28"/>
          <w:lang w:val="kk-KZ"/>
        </w:rPr>
        <w:t>-83].</w:t>
      </w:r>
    </w:p>
    <w:p w:rsidR="00E80637" w:rsidRPr="00E80637" w:rsidRDefault="00E80637" w:rsidP="00EC6216">
      <w:pPr>
        <w:spacing w:after="0" w:line="240" w:lineRule="auto"/>
        <w:ind w:firstLine="709"/>
        <w:jc w:val="both"/>
        <w:rPr>
          <w:rFonts w:ascii="Times New Roman" w:hAnsi="Times New Roman" w:cs="Times New Roman"/>
          <w:sz w:val="28"/>
          <w:szCs w:val="28"/>
          <w:lang w:val="kk-KZ"/>
        </w:rPr>
      </w:pPr>
      <w:r w:rsidRPr="007A2F23">
        <w:rPr>
          <w:rFonts w:ascii="Times New Roman" w:hAnsi="Times New Roman" w:cs="Times New Roman"/>
          <w:sz w:val="28"/>
          <w:szCs w:val="28"/>
          <w:lang w:val="kk-KZ"/>
        </w:rPr>
        <w:t>Полимерлі</w:t>
      </w:r>
      <w:r w:rsidR="007A2F23">
        <w:rPr>
          <w:rFonts w:ascii="Times New Roman" w:hAnsi="Times New Roman" w:cs="Times New Roman"/>
          <w:sz w:val="28"/>
          <w:szCs w:val="28"/>
          <w:lang w:val="kk-KZ"/>
        </w:rPr>
        <w:t xml:space="preserve"> </w:t>
      </w:r>
      <w:r w:rsidRPr="007A2F23">
        <w:rPr>
          <w:rFonts w:ascii="Times New Roman" w:hAnsi="Times New Roman" w:cs="Times New Roman"/>
          <w:sz w:val="28"/>
          <w:szCs w:val="28"/>
          <w:lang w:val="kk-KZ"/>
        </w:rPr>
        <w:t>композициялар</w:t>
      </w:r>
      <w:r w:rsidR="007A2F23">
        <w:rPr>
          <w:rFonts w:ascii="Times New Roman" w:hAnsi="Times New Roman" w:cs="Times New Roman"/>
          <w:sz w:val="28"/>
          <w:szCs w:val="28"/>
          <w:lang w:val="kk-KZ"/>
        </w:rPr>
        <w:t xml:space="preserve"> </w:t>
      </w:r>
      <w:r w:rsidRPr="007A2F23">
        <w:rPr>
          <w:rFonts w:ascii="Times New Roman" w:hAnsi="Times New Roman" w:cs="Times New Roman"/>
          <w:sz w:val="28"/>
          <w:szCs w:val="28"/>
          <w:lang w:val="kk-KZ"/>
        </w:rPr>
        <w:t>принципі</w:t>
      </w:r>
      <w:r w:rsidR="007A2F23">
        <w:rPr>
          <w:rFonts w:ascii="Times New Roman" w:hAnsi="Times New Roman" w:cs="Times New Roman"/>
          <w:sz w:val="28"/>
          <w:szCs w:val="28"/>
          <w:lang w:val="kk-KZ"/>
        </w:rPr>
        <w:t xml:space="preserve"> </w:t>
      </w:r>
      <w:r w:rsidR="00880D1C">
        <w:rPr>
          <w:rFonts w:ascii="Times New Roman" w:hAnsi="Times New Roman" w:cs="Times New Roman"/>
          <w:sz w:val="28"/>
          <w:szCs w:val="28"/>
          <w:lang w:val="kk-KZ"/>
        </w:rPr>
        <w:t>өндіріст</w:t>
      </w:r>
      <w:r w:rsidRPr="00E80637">
        <w:rPr>
          <w:rFonts w:ascii="Times New Roman" w:hAnsi="Times New Roman" w:cs="Times New Roman"/>
          <w:sz w:val="28"/>
          <w:szCs w:val="28"/>
          <w:lang w:val="kk-KZ"/>
        </w:rPr>
        <w:t>е</w:t>
      </w:r>
      <w:r w:rsidR="007A2F23">
        <w:rPr>
          <w:rFonts w:ascii="Times New Roman" w:hAnsi="Times New Roman" w:cs="Times New Roman"/>
          <w:sz w:val="28"/>
          <w:szCs w:val="28"/>
          <w:lang w:val="kk-KZ"/>
        </w:rPr>
        <w:t xml:space="preserve"> </w:t>
      </w:r>
      <w:r w:rsidRPr="007A2F23">
        <w:rPr>
          <w:rFonts w:ascii="Times New Roman" w:hAnsi="Times New Roman" w:cs="Times New Roman"/>
          <w:sz w:val="28"/>
          <w:szCs w:val="28"/>
          <w:lang w:val="kk-KZ"/>
        </w:rPr>
        <w:t>технологиялық</w:t>
      </w:r>
      <w:r w:rsidR="007A2F23">
        <w:rPr>
          <w:rFonts w:ascii="Times New Roman" w:hAnsi="Times New Roman" w:cs="Times New Roman"/>
          <w:sz w:val="28"/>
          <w:szCs w:val="28"/>
          <w:lang w:val="kk-KZ"/>
        </w:rPr>
        <w:t xml:space="preserve"> </w:t>
      </w:r>
      <w:r w:rsidRPr="007A2F23">
        <w:rPr>
          <w:rFonts w:ascii="Times New Roman" w:hAnsi="Times New Roman" w:cs="Times New Roman"/>
          <w:sz w:val="28"/>
          <w:szCs w:val="28"/>
          <w:lang w:val="kk-KZ"/>
        </w:rPr>
        <w:t>процеске</w:t>
      </w:r>
      <w:r w:rsidR="007A2F23">
        <w:rPr>
          <w:rFonts w:ascii="Times New Roman" w:hAnsi="Times New Roman" w:cs="Times New Roman"/>
          <w:sz w:val="28"/>
          <w:szCs w:val="28"/>
          <w:lang w:val="kk-KZ"/>
        </w:rPr>
        <w:t xml:space="preserve"> </w:t>
      </w:r>
      <w:r w:rsidRPr="007A2F23">
        <w:rPr>
          <w:rFonts w:ascii="Times New Roman" w:hAnsi="Times New Roman" w:cs="Times New Roman"/>
          <w:sz w:val="28"/>
          <w:szCs w:val="28"/>
          <w:lang w:val="kk-KZ"/>
        </w:rPr>
        <w:t>толығымен</w:t>
      </w:r>
      <w:r w:rsidR="007A2F23">
        <w:rPr>
          <w:rFonts w:ascii="Times New Roman" w:hAnsi="Times New Roman" w:cs="Times New Roman"/>
          <w:sz w:val="28"/>
          <w:szCs w:val="28"/>
          <w:lang w:val="kk-KZ"/>
        </w:rPr>
        <w:t xml:space="preserve"> </w:t>
      </w:r>
      <w:r w:rsidRPr="007A2F23">
        <w:rPr>
          <w:rFonts w:ascii="Times New Roman" w:hAnsi="Times New Roman" w:cs="Times New Roman"/>
          <w:sz w:val="28"/>
          <w:szCs w:val="28"/>
          <w:lang w:val="kk-KZ"/>
        </w:rPr>
        <w:t>сәйкес</w:t>
      </w:r>
      <w:r w:rsidR="007A2F23">
        <w:rPr>
          <w:rFonts w:ascii="Times New Roman" w:hAnsi="Times New Roman" w:cs="Times New Roman"/>
          <w:sz w:val="28"/>
          <w:szCs w:val="28"/>
          <w:lang w:val="kk-KZ"/>
        </w:rPr>
        <w:t xml:space="preserve"> </w:t>
      </w:r>
      <w:r w:rsidRPr="007A2F23">
        <w:rPr>
          <w:rFonts w:ascii="Times New Roman" w:hAnsi="Times New Roman" w:cs="Times New Roman"/>
          <w:sz w:val="28"/>
          <w:szCs w:val="28"/>
          <w:lang w:val="kk-KZ"/>
        </w:rPr>
        <w:t>келетін</w:t>
      </w:r>
      <w:r w:rsidR="007A2F23">
        <w:rPr>
          <w:rFonts w:ascii="Times New Roman" w:hAnsi="Times New Roman" w:cs="Times New Roman"/>
          <w:sz w:val="28"/>
          <w:szCs w:val="28"/>
          <w:lang w:val="kk-KZ"/>
        </w:rPr>
        <w:t xml:space="preserve"> </w:t>
      </w:r>
      <w:r w:rsidRPr="007A2F23">
        <w:rPr>
          <w:rFonts w:ascii="Times New Roman" w:hAnsi="Times New Roman" w:cs="Times New Roman"/>
          <w:sz w:val="28"/>
          <w:szCs w:val="28"/>
          <w:lang w:val="kk-KZ"/>
        </w:rPr>
        <w:t>модульдік</w:t>
      </w:r>
      <w:r w:rsidR="007A2F23">
        <w:rPr>
          <w:rFonts w:ascii="Times New Roman" w:hAnsi="Times New Roman" w:cs="Times New Roman"/>
          <w:sz w:val="28"/>
          <w:szCs w:val="28"/>
          <w:lang w:val="kk-KZ"/>
        </w:rPr>
        <w:t xml:space="preserve"> </w:t>
      </w:r>
      <w:r w:rsidRPr="007A2F23">
        <w:rPr>
          <w:rFonts w:ascii="Times New Roman" w:hAnsi="Times New Roman" w:cs="Times New Roman"/>
          <w:sz w:val="28"/>
          <w:szCs w:val="28"/>
          <w:lang w:val="kk-KZ"/>
        </w:rPr>
        <w:t>бұрандалары</w:t>
      </w:r>
      <w:r w:rsidR="00EF2B3D">
        <w:rPr>
          <w:rFonts w:ascii="Times New Roman" w:hAnsi="Times New Roman" w:cs="Times New Roman"/>
          <w:sz w:val="28"/>
          <w:szCs w:val="28"/>
          <w:lang w:val="kk-KZ"/>
        </w:rPr>
        <w:t xml:space="preserve"> (шнекті)</w:t>
      </w:r>
      <w:r w:rsidRPr="007A2F23">
        <w:rPr>
          <w:rFonts w:ascii="Times New Roman" w:hAnsi="Times New Roman" w:cs="Times New Roman"/>
          <w:sz w:val="28"/>
          <w:szCs w:val="28"/>
          <w:lang w:val="kk-KZ"/>
        </w:rPr>
        <w:t xml:space="preserve"> мен модульдік</w:t>
      </w:r>
      <w:r w:rsidR="00880D1C">
        <w:rPr>
          <w:rFonts w:ascii="Times New Roman" w:hAnsi="Times New Roman" w:cs="Times New Roman"/>
          <w:sz w:val="28"/>
          <w:szCs w:val="28"/>
          <w:lang w:val="kk-KZ"/>
        </w:rPr>
        <w:t xml:space="preserve"> </w:t>
      </w:r>
      <w:r w:rsidRPr="00E80637">
        <w:rPr>
          <w:rFonts w:ascii="Times New Roman" w:hAnsi="Times New Roman" w:cs="Times New Roman"/>
          <w:sz w:val="28"/>
          <w:szCs w:val="28"/>
          <w:lang w:val="kk-KZ"/>
        </w:rPr>
        <w:t>цилиндр</w:t>
      </w:r>
      <w:r w:rsidRPr="007A2F23">
        <w:rPr>
          <w:rFonts w:ascii="Times New Roman" w:hAnsi="Times New Roman" w:cs="Times New Roman"/>
          <w:sz w:val="28"/>
          <w:szCs w:val="28"/>
          <w:lang w:val="kk-KZ"/>
        </w:rPr>
        <w:t xml:space="preserve"> бар UR-TC көп</w:t>
      </w:r>
      <w:r w:rsidR="007A2F23">
        <w:rPr>
          <w:rFonts w:ascii="Times New Roman" w:hAnsi="Times New Roman" w:cs="Times New Roman"/>
          <w:sz w:val="28"/>
          <w:szCs w:val="28"/>
          <w:lang w:val="kk-KZ"/>
        </w:rPr>
        <w:t xml:space="preserve"> </w:t>
      </w:r>
      <w:r w:rsidRPr="007A2F23">
        <w:rPr>
          <w:rFonts w:ascii="Times New Roman" w:hAnsi="Times New Roman" w:cs="Times New Roman"/>
          <w:sz w:val="28"/>
          <w:szCs w:val="28"/>
          <w:lang w:val="kk-KZ"/>
        </w:rPr>
        <w:t>функциялы</w:t>
      </w:r>
      <w:r w:rsidR="007A2F23">
        <w:rPr>
          <w:rFonts w:ascii="Times New Roman" w:hAnsi="Times New Roman" w:cs="Times New Roman"/>
          <w:sz w:val="28"/>
          <w:szCs w:val="28"/>
          <w:lang w:val="kk-KZ"/>
        </w:rPr>
        <w:t xml:space="preserve"> </w:t>
      </w:r>
      <w:r w:rsidRPr="007A2F23">
        <w:rPr>
          <w:rFonts w:ascii="Times New Roman" w:hAnsi="Times New Roman" w:cs="Times New Roman"/>
          <w:sz w:val="28"/>
          <w:szCs w:val="28"/>
          <w:lang w:val="kk-KZ"/>
        </w:rPr>
        <w:t>зертханалық</w:t>
      </w:r>
      <w:r w:rsidR="007A2F23">
        <w:rPr>
          <w:rFonts w:ascii="Times New Roman" w:hAnsi="Times New Roman" w:cs="Times New Roman"/>
          <w:sz w:val="28"/>
          <w:szCs w:val="28"/>
          <w:lang w:val="kk-KZ"/>
        </w:rPr>
        <w:t xml:space="preserve"> </w:t>
      </w:r>
      <w:r w:rsidRPr="007A2F23">
        <w:rPr>
          <w:rFonts w:ascii="Times New Roman" w:hAnsi="Times New Roman" w:cs="Times New Roman"/>
          <w:sz w:val="28"/>
          <w:szCs w:val="28"/>
          <w:lang w:val="kk-KZ"/>
        </w:rPr>
        <w:t>қос</w:t>
      </w:r>
      <w:r w:rsidR="007A2F23">
        <w:rPr>
          <w:rFonts w:ascii="Times New Roman" w:hAnsi="Times New Roman" w:cs="Times New Roman"/>
          <w:sz w:val="28"/>
          <w:szCs w:val="28"/>
          <w:lang w:val="kk-KZ"/>
        </w:rPr>
        <w:t xml:space="preserve"> </w:t>
      </w:r>
      <w:r w:rsidRPr="007A2F23">
        <w:rPr>
          <w:rFonts w:ascii="Times New Roman" w:hAnsi="Times New Roman" w:cs="Times New Roman"/>
          <w:sz w:val="28"/>
          <w:szCs w:val="28"/>
          <w:lang w:val="kk-KZ"/>
        </w:rPr>
        <w:t>бұрандалы</w:t>
      </w:r>
      <w:r w:rsidR="007A2F23">
        <w:rPr>
          <w:rFonts w:ascii="Times New Roman" w:hAnsi="Times New Roman" w:cs="Times New Roman"/>
          <w:sz w:val="28"/>
          <w:szCs w:val="28"/>
          <w:lang w:val="kk-KZ"/>
        </w:rPr>
        <w:t xml:space="preserve"> </w:t>
      </w:r>
      <w:r w:rsidRPr="007A2F23">
        <w:rPr>
          <w:rFonts w:ascii="Times New Roman" w:hAnsi="Times New Roman" w:cs="Times New Roman"/>
          <w:sz w:val="28"/>
          <w:szCs w:val="28"/>
          <w:lang w:val="kk-KZ"/>
        </w:rPr>
        <w:t>экструдерде</w:t>
      </w:r>
      <w:r w:rsidR="007A2F23">
        <w:rPr>
          <w:rFonts w:ascii="Times New Roman" w:hAnsi="Times New Roman" w:cs="Times New Roman"/>
          <w:sz w:val="28"/>
          <w:szCs w:val="28"/>
          <w:lang w:val="kk-KZ"/>
        </w:rPr>
        <w:t xml:space="preserve"> </w:t>
      </w:r>
      <w:r w:rsidRPr="007A2F23">
        <w:rPr>
          <w:rFonts w:ascii="Times New Roman" w:hAnsi="Times New Roman" w:cs="Times New Roman"/>
          <w:sz w:val="28"/>
          <w:szCs w:val="28"/>
          <w:lang w:val="kk-KZ"/>
        </w:rPr>
        <w:t>балқыма</w:t>
      </w:r>
      <w:r w:rsidR="007A2F23">
        <w:rPr>
          <w:rFonts w:ascii="Times New Roman" w:hAnsi="Times New Roman" w:cs="Times New Roman"/>
          <w:sz w:val="28"/>
          <w:szCs w:val="28"/>
          <w:lang w:val="kk-KZ"/>
        </w:rPr>
        <w:t xml:space="preserve"> </w:t>
      </w:r>
      <w:r w:rsidRPr="007A2F23">
        <w:rPr>
          <w:rFonts w:ascii="Times New Roman" w:hAnsi="Times New Roman" w:cs="Times New Roman"/>
          <w:sz w:val="28"/>
          <w:szCs w:val="28"/>
          <w:lang w:val="kk-KZ"/>
        </w:rPr>
        <w:t>араластыру</w:t>
      </w:r>
      <w:r w:rsidR="007A2F23">
        <w:rPr>
          <w:rFonts w:ascii="Times New Roman" w:hAnsi="Times New Roman" w:cs="Times New Roman"/>
          <w:sz w:val="28"/>
          <w:szCs w:val="28"/>
          <w:lang w:val="kk-KZ"/>
        </w:rPr>
        <w:t xml:space="preserve"> </w:t>
      </w:r>
      <w:r w:rsidRPr="007A2F23">
        <w:rPr>
          <w:rFonts w:ascii="Times New Roman" w:hAnsi="Times New Roman" w:cs="Times New Roman"/>
          <w:sz w:val="28"/>
          <w:szCs w:val="28"/>
          <w:lang w:val="kk-KZ"/>
        </w:rPr>
        <w:t>арқылы</w:t>
      </w:r>
      <w:r w:rsidR="007A2F23">
        <w:rPr>
          <w:rFonts w:ascii="Times New Roman" w:hAnsi="Times New Roman" w:cs="Times New Roman"/>
          <w:sz w:val="28"/>
          <w:szCs w:val="28"/>
          <w:lang w:val="kk-KZ"/>
        </w:rPr>
        <w:t xml:space="preserve"> </w:t>
      </w:r>
      <w:r w:rsidRPr="007A2F23">
        <w:rPr>
          <w:rFonts w:ascii="Times New Roman" w:hAnsi="Times New Roman" w:cs="Times New Roman"/>
          <w:sz w:val="28"/>
          <w:szCs w:val="28"/>
          <w:lang w:val="kk-KZ"/>
        </w:rPr>
        <w:t>алынды.</w:t>
      </w:r>
      <w:r w:rsidRPr="00E80637">
        <w:rPr>
          <w:rFonts w:ascii="Times New Roman" w:hAnsi="Times New Roman" w:cs="Times New Roman"/>
          <w:sz w:val="28"/>
          <w:szCs w:val="28"/>
          <w:lang w:val="kk-KZ"/>
        </w:rPr>
        <w:t xml:space="preserve"> Жабдықтың барлық кешеніне экструдер, салқындатқыш ванна және гранулятор кіреді. Полимерлі композицияларды алуға арналған зертханалық қондырғының </w:t>
      </w:r>
      <w:r w:rsidR="00E451F7">
        <w:rPr>
          <w:rFonts w:ascii="Times New Roman" w:hAnsi="Times New Roman" w:cs="Times New Roman"/>
          <w:sz w:val="28"/>
          <w:szCs w:val="28"/>
          <w:lang w:val="kk-KZ"/>
        </w:rPr>
        <w:t>сызба</w:t>
      </w:r>
      <w:r w:rsidRPr="00E80637">
        <w:rPr>
          <w:rFonts w:ascii="Times New Roman" w:hAnsi="Times New Roman" w:cs="Times New Roman"/>
          <w:sz w:val="28"/>
          <w:szCs w:val="28"/>
          <w:lang w:val="kk-KZ"/>
        </w:rPr>
        <w:t xml:space="preserve">сы 7-суретте көрсетілген. Екі шнекті экструдерді цилиндр, екі шнек, механикалық беруші және электр қозғалтқыш құрайды. Экструдердің қуат аймағының өнімділігі екі айналым арасындағы бос көлемге және материалдың біркелкі берілуіне тәуелді. Экструдерде шнектер кіру (материалды алу және алдын ала қыздыру), пластификация (жылыту және агломерация), қысу (газсыздандыру аймағын тығыздау және пластификацияны қолдау), газсыздандыру (балқыманы газсыздандыру, соның ішінде ауаны шығару), шығу (толық балқу, гомогенизация және итеру) деп аталатын бес аймақтан тұрады. Кіру аймағында, қоспаны алып, оны ішкі және сыртқы үйкеліс кезінде, жылу беру арқылы алдын </w:t>
      </w:r>
      <w:r w:rsidRPr="00E80637">
        <w:rPr>
          <w:rFonts w:ascii="Times New Roman" w:hAnsi="Times New Roman" w:cs="Times New Roman"/>
          <w:sz w:val="28"/>
          <w:szCs w:val="28"/>
          <w:lang w:val="kk-KZ"/>
        </w:rPr>
        <w:lastRenderedPageBreak/>
        <w:t>ала қыздыру жүзеге асырылады. Пластификация аймағында бұл процесс бетіндегі қоспаның ұнтағы әбден қызып, механикалық энергияның әсерінен агломерацияланады. Агломерация процесінен кейін, кесу процесіне үлкен қарсылық тудыратын үлкен агломераттар жылдам қалыптаса бастайды. Экструдердің маңызды элементі- мөлшерлеу шнегі бар дозатор болып табылады, оның көмегімен шикізаттың берілуін  реттеу жүзеге асырылады. Сығу аймағы агломератты одан әрі тығыздау арқылы пластификация аймағы бағытындағы кері қысым артып,  пластификация процесіне өтеді.</w:t>
      </w:r>
    </w:p>
    <w:p w:rsidR="00EC6216" w:rsidRPr="00E80637" w:rsidRDefault="00EC6216" w:rsidP="00EC6216">
      <w:pPr>
        <w:spacing w:after="0" w:line="240" w:lineRule="auto"/>
        <w:ind w:firstLine="709"/>
        <w:jc w:val="both"/>
        <w:rPr>
          <w:rFonts w:ascii="Times New Roman" w:hAnsi="Times New Roman" w:cs="Times New Roman"/>
          <w:sz w:val="28"/>
          <w:szCs w:val="28"/>
          <w:lang w:val="kk-KZ"/>
        </w:rPr>
      </w:pPr>
    </w:p>
    <w:p w:rsidR="00E80637" w:rsidRPr="00E80637" w:rsidRDefault="00E80637" w:rsidP="00EC6216">
      <w:pPr>
        <w:spacing w:after="0" w:line="240" w:lineRule="auto"/>
        <w:ind w:firstLine="426"/>
        <w:jc w:val="center"/>
        <w:rPr>
          <w:rFonts w:ascii="Times New Roman" w:hAnsi="Times New Roman" w:cs="Times New Roman"/>
          <w:sz w:val="28"/>
          <w:szCs w:val="28"/>
          <w:lang w:val="kk-KZ"/>
        </w:rPr>
      </w:pPr>
      <w:r w:rsidRPr="00E80637">
        <w:rPr>
          <w:rFonts w:ascii="Times New Roman" w:hAnsi="Times New Roman" w:cs="Times New Roman"/>
          <w:noProof/>
          <w:sz w:val="28"/>
          <w:szCs w:val="28"/>
          <w:lang w:eastAsia="ru-RU"/>
        </w:rPr>
        <w:drawing>
          <wp:inline distT="0" distB="0" distL="0" distR="0">
            <wp:extent cx="5223085" cy="2664460"/>
            <wp:effectExtent l="0" t="0" r="0" b="2540"/>
            <wp:docPr id="16385" name="Рисунок 1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0307" r="12997"/>
                    <a:stretch/>
                  </pic:blipFill>
                  <pic:spPr bwMode="auto">
                    <a:xfrm>
                      <a:off x="0" y="0"/>
                      <a:ext cx="5257873" cy="268220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80637" w:rsidRPr="00EC6216" w:rsidRDefault="00E80637" w:rsidP="0084235A">
      <w:pPr>
        <w:spacing w:after="0" w:line="240" w:lineRule="auto"/>
        <w:ind w:firstLine="426"/>
        <w:jc w:val="both"/>
        <w:rPr>
          <w:rFonts w:ascii="Times New Roman" w:hAnsi="Times New Roman" w:cs="Times New Roman"/>
          <w:sz w:val="16"/>
          <w:szCs w:val="16"/>
          <w:lang w:val="kk-KZ"/>
        </w:rPr>
      </w:pPr>
    </w:p>
    <w:p w:rsidR="00E80637" w:rsidRPr="008A4C11" w:rsidRDefault="00E80637" w:rsidP="00EF2B3D">
      <w:pPr>
        <w:spacing w:after="0" w:line="240" w:lineRule="auto"/>
        <w:jc w:val="both"/>
        <w:rPr>
          <w:rFonts w:ascii="Times New Roman" w:hAnsi="Times New Roman" w:cs="Times New Roman"/>
          <w:sz w:val="24"/>
          <w:szCs w:val="24"/>
          <w:lang w:val="kk-KZ"/>
        </w:rPr>
      </w:pPr>
      <w:r w:rsidRPr="008A4C11">
        <w:rPr>
          <w:rFonts w:ascii="Times New Roman" w:hAnsi="Times New Roman" w:cs="Times New Roman"/>
          <w:sz w:val="24"/>
          <w:szCs w:val="24"/>
          <w:lang w:val="kk-KZ"/>
        </w:rPr>
        <w:t>1 – электр қозғалтқышы, 2 – механикалық беріліс қорабы, 3 – шнектер, 4 – шикізатты жеткізуге арналған тарату механизмі, 5 – композитті салқ</w:t>
      </w:r>
      <w:r w:rsidR="00EC6216">
        <w:rPr>
          <w:rFonts w:ascii="Times New Roman" w:hAnsi="Times New Roman" w:cs="Times New Roman"/>
          <w:sz w:val="24"/>
          <w:szCs w:val="24"/>
          <w:lang w:val="kk-KZ"/>
        </w:rPr>
        <w:t>ындату</w:t>
      </w:r>
    </w:p>
    <w:p w:rsidR="00EC6216" w:rsidRPr="00EC6216" w:rsidRDefault="00EC6216" w:rsidP="00EC6216">
      <w:pPr>
        <w:spacing w:after="0" w:line="240" w:lineRule="auto"/>
        <w:jc w:val="center"/>
        <w:rPr>
          <w:rFonts w:ascii="Times New Roman" w:hAnsi="Times New Roman" w:cs="Times New Roman"/>
          <w:sz w:val="16"/>
          <w:szCs w:val="16"/>
          <w:lang w:val="kk-KZ"/>
        </w:rPr>
      </w:pPr>
    </w:p>
    <w:p w:rsidR="00E80637" w:rsidRPr="00E80637" w:rsidRDefault="00E80637" w:rsidP="00EC6216">
      <w:pPr>
        <w:spacing w:after="0" w:line="240" w:lineRule="auto"/>
        <w:jc w:val="center"/>
        <w:rPr>
          <w:rFonts w:ascii="Times New Roman" w:hAnsi="Times New Roman" w:cs="Times New Roman"/>
          <w:sz w:val="28"/>
          <w:szCs w:val="28"/>
          <w:lang w:val="kk-KZ"/>
        </w:rPr>
      </w:pPr>
      <w:r w:rsidRPr="00E80637">
        <w:rPr>
          <w:rFonts w:ascii="Times New Roman" w:hAnsi="Times New Roman" w:cs="Times New Roman"/>
          <w:sz w:val="28"/>
          <w:szCs w:val="28"/>
          <w:lang w:val="kk-KZ"/>
        </w:rPr>
        <w:t xml:space="preserve">Сурет 7– Экструзия әдісі арқылы композиттерді алуға арналған зертханалық қондырғының </w:t>
      </w:r>
      <w:r w:rsidR="00C22531">
        <w:rPr>
          <w:rFonts w:ascii="Times New Roman" w:hAnsi="Times New Roman" w:cs="Times New Roman"/>
          <w:sz w:val="28"/>
          <w:szCs w:val="28"/>
          <w:lang w:val="kk-KZ"/>
        </w:rPr>
        <w:t>сызба</w:t>
      </w:r>
      <w:r w:rsidRPr="00E80637">
        <w:rPr>
          <w:rFonts w:ascii="Times New Roman" w:hAnsi="Times New Roman" w:cs="Times New Roman"/>
          <w:sz w:val="28"/>
          <w:szCs w:val="28"/>
          <w:lang w:val="kk-KZ"/>
        </w:rPr>
        <w:t>сы</w:t>
      </w:r>
    </w:p>
    <w:p w:rsidR="00EC6216" w:rsidRDefault="00EC6216" w:rsidP="0084235A">
      <w:pPr>
        <w:spacing w:after="0" w:line="240" w:lineRule="auto"/>
        <w:ind w:firstLine="426"/>
        <w:jc w:val="both"/>
        <w:rPr>
          <w:rFonts w:ascii="Times New Roman" w:hAnsi="Times New Roman" w:cs="Times New Roman"/>
          <w:sz w:val="28"/>
          <w:szCs w:val="28"/>
          <w:lang w:val="kk-KZ"/>
        </w:rPr>
      </w:pPr>
    </w:p>
    <w:p w:rsidR="00EC6216" w:rsidRDefault="00EC6216" w:rsidP="00EC6216">
      <w:pPr>
        <w:spacing w:after="0" w:line="240" w:lineRule="auto"/>
        <w:ind w:firstLine="709"/>
        <w:jc w:val="both"/>
        <w:rPr>
          <w:rFonts w:ascii="Times New Roman" w:hAnsi="Times New Roman" w:cs="Times New Roman"/>
          <w:sz w:val="28"/>
          <w:szCs w:val="28"/>
          <w:lang w:val="kk-KZ"/>
        </w:rPr>
      </w:pPr>
      <w:r w:rsidRPr="00E80637">
        <w:rPr>
          <w:rFonts w:ascii="Times New Roman" w:hAnsi="Times New Roman" w:cs="Times New Roman"/>
          <w:sz w:val="28"/>
          <w:szCs w:val="28"/>
          <w:lang w:val="kk-KZ"/>
        </w:rPr>
        <w:t>Бұл қысым екі шнектің саңылауы арқылы қоспаның кері ағыны</w:t>
      </w:r>
      <w:r w:rsidR="000C2758">
        <w:rPr>
          <w:rFonts w:ascii="Times New Roman" w:hAnsi="Times New Roman" w:cs="Times New Roman"/>
          <w:sz w:val="28"/>
          <w:szCs w:val="28"/>
          <w:lang w:val="kk-KZ"/>
        </w:rPr>
        <w:t>н</w:t>
      </w:r>
      <w:r w:rsidRPr="00E80637">
        <w:rPr>
          <w:rFonts w:ascii="Times New Roman" w:hAnsi="Times New Roman" w:cs="Times New Roman"/>
          <w:sz w:val="28"/>
          <w:szCs w:val="28"/>
          <w:lang w:val="kk-KZ"/>
        </w:rPr>
        <w:t xml:space="preserve"> </w:t>
      </w:r>
      <w:r w:rsidR="000C2758">
        <w:rPr>
          <w:rFonts w:ascii="Times New Roman" w:hAnsi="Times New Roman" w:cs="Times New Roman"/>
          <w:sz w:val="28"/>
          <w:szCs w:val="28"/>
          <w:lang w:val="kk-KZ"/>
        </w:rPr>
        <w:t>күшейтеді</w:t>
      </w:r>
      <w:r w:rsidRPr="00E80637">
        <w:rPr>
          <w:rFonts w:ascii="Times New Roman" w:hAnsi="Times New Roman" w:cs="Times New Roman"/>
          <w:sz w:val="28"/>
          <w:szCs w:val="28"/>
          <w:lang w:val="kk-KZ"/>
        </w:rPr>
        <w:t>. Шнектердің айналу жылдамдығы минутына 200 немесе одан да көп айналымды құрайды. Полимерлерді экструзиялау арқылы әр түрлі профильдерді алу 200-ден 280</w:t>
      </w:r>
      <w:r w:rsidRPr="00E80637">
        <w:rPr>
          <w:rFonts w:ascii="Times New Roman" w:hAnsi="Times New Roman" w:cs="Times New Roman"/>
          <w:sz w:val="28"/>
          <w:szCs w:val="28"/>
          <w:vertAlign w:val="superscript"/>
          <w:lang w:val="kk-KZ"/>
        </w:rPr>
        <w:t>о</w:t>
      </w:r>
      <w:r w:rsidRPr="00E80637">
        <w:rPr>
          <w:rFonts w:ascii="Times New Roman" w:hAnsi="Times New Roman" w:cs="Times New Roman"/>
          <w:sz w:val="28"/>
          <w:szCs w:val="28"/>
          <w:lang w:val="kk-KZ"/>
        </w:rPr>
        <w:t xml:space="preserve">С-қа дейінгі температурада жүзеге асырылады. Сонымен қатар, қысу аймағы газсыздандыру аймағының алдындағы тығыздағыш қызметін атқарады. Пластификацияланған (агломерацияланған) пластикалық материалдан газ тәрізді қосындылар мен ауаны шығарудағы газсыздандыру аймағының қызметі болып табылады. Осы мақсатта осы аймақтағы бұрандалы желінің қадамы ұлғайтылды, бұл шнектердің айналым арасындағы кеңістікті тек 60-80% толтырады және газсыздандыру процесі үшін үлкен бет пайда болады. Пластикалық материалдың осы аймақтан қажетті агрегаттық күйде өтуі өте маңызды процесс. Газсыздандыру аймағынан кейін шығу аймағындағы пластикалық материал, иіргіш арқылы итеру үшін жеткілікті қысым жасалып, соңғы пластиктен өтеді. Бұл жағдайда, мүмкіндігінше, одан әрі энергия берілмеуі қажет, тек агломератты (пластиктенуді бастайтын материал) біртекті массаға дейін тығыздау керек. Бұл аймақта үйкеліс нәтижесінде балқыманың қызып кетпеуі үшін әрдайым </w:t>
      </w:r>
      <w:r w:rsidRPr="00E80637">
        <w:rPr>
          <w:rFonts w:ascii="Times New Roman" w:hAnsi="Times New Roman" w:cs="Times New Roman"/>
          <w:sz w:val="28"/>
          <w:szCs w:val="28"/>
          <w:lang w:val="kk-KZ"/>
        </w:rPr>
        <w:lastRenderedPageBreak/>
        <w:t>энергияны цилиндрді салқындату арқылы бөлу қажет. Екі шнекті экструдерде материалды кесу, біліктеу және үйкеліс процестері жүзеге асады да, материалдың шнектерге аздап жабысуына әкеледі, ал материалдың тұрып қалуына болмайды. Сондықтан, екі шнекті экструзия машиналарында араластыру және пластификациялау процестерін біріктіріп, қажет болса, массаны бояуға болады.</w:t>
      </w:r>
    </w:p>
    <w:p w:rsidR="00E80637" w:rsidRPr="00E80637" w:rsidRDefault="00E80637" w:rsidP="00EC6216">
      <w:pPr>
        <w:spacing w:after="0" w:line="240" w:lineRule="auto"/>
        <w:ind w:firstLine="709"/>
        <w:jc w:val="both"/>
        <w:rPr>
          <w:rFonts w:ascii="Times New Roman" w:hAnsi="Times New Roman" w:cs="Times New Roman"/>
          <w:sz w:val="28"/>
          <w:szCs w:val="28"/>
          <w:lang w:val="kk-KZ"/>
        </w:rPr>
      </w:pPr>
      <w:r w:rsidRPr="00E80637">
        <w:rPr>
          <w:rFonts w:ascii="Times New Roman" w:hAnsi="Times New Roman" w:cs="Times New Roman"/>
          <w:sz w:val="28"/>
          <w:szCs w:val="28"/>
          <w:lang w:val="kk-KZ"/>
        </w:rPr>
        <w:t xml:space="preserve">Сыртқы полипропилен </w:t>
      </w:r>
      <w:r w:rsidR="00EB7A24">
        <w:rPr>
          <w:rFonts w:ascii="Times New Roman" w:hAnsi="Times New Roman" w:cs="Times New Roman"/>
          <w:sz w:val="28"/>
          <w:szCs w:val="28"/>
          <w:lang w:val="kk-KZ"/>
        </w:rPr>
        <w:t>жабынды</w:t>
      </w:r>
      <w:r w:rsidRPr="00E80637">
        <w:rPr>
          <w:rFonts w:ascii="Times New Roman" w:hAnsi="Times New Roman" w:cs="Times New Roman"/>
          <w:sz w:val="28"/>
          <w:szCs w:val="28"/>
          <w:lang w:val="kk-KZ"/>
        </w:rPr>
        <w:t xml:space="preserve">ның сапасын анықтау үшін ТУ 1390-003-11928001-01 «сыртқы коррозияға қарсы </w:t>
      </w:r>
      <w:r w:rsidR="00EB7A24">
        <w:rPr>
          <w:rFonts w:ascii="Times New Roman" w:hAnsi="Times New Roman" w:cs="Times New Roman"/>
          <w:sz w:val="28"/>
          <w:szCs w:val="28"/>
          <w:lang w:val="kk-KZ"/>
        </w:rPr>
        <w:t>жабынды</w:t>
      </w:r>
      <w:r w:rsidRPr="00E80637">
        <w:rPr>
          <w:rFonts w:ascii="Times New Roman" w:hAnsi="Times New Roman" w:cs="Times New Roman"/>
          <w:sz w:val="28"/>
          <w:szCs w:val="28"/>
          <w:lang w:val="kk-KZ"/>
        </w:rPr>
        <w:t xml:space="preserve"> бар болат құбырлар негізіндегі экструдирленген полиэтилен» ұсынған әдістер қолданылды:</w:t>
      </w:r>
    </w:p>
    <w:p w:rsidR="00E80637" w:rsidRPr="00E80637" w:rsidRDefault="00EC6216" w:rsidP="00EC621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EB7A24">
        <w:rPr>
          <w:rFonts w:ascii="Times New Roman" w:hAnsi="Times New Roman" w:cs="Times New Roman"/>
          <w:sz w:val="28"/>
          <w:szCs w:val="28"/>
          <w:lang w:val="kk-KZ"/>
        </w:rPr>
        <w:t>жабынды</w:t>
      </w:r>
      <w:r w:rsidR="00E80637" w:rsidRPr="00E80637">
        <w:rPr>
          <w:rFonts w:ascii="Times New Roman" w:hAnsi="Times New Roman" w:cs="Times New Roman"/>
          <w:sz w:val="28"/>
          <w:szCs w:val="28"/>
          <w:lang w:val="kk-KZ"/>
        </w:rPr>
        <w:t xml:space="preserve">ның қалыңдығы «Константа К5» ферромагниттік, ферромагниттік емес </w:t>
      </w:r>
      <w:r w:rsidR="00EB7A24">
        <w:rPr>
          <w:rFonts w:ascii="Times New Roman" w:hAnsi="Times New Roman" w:cs="Times New Roman"/>
          <w:sz w:val="28"/>
          <w:szCs w:val="28"/>
          <w:lang w:val="kk-KZ"/>
        </w:rPr>
        <w:t>жабынды</w:t>
      </w:r>
      <w:r w:rsidR="00772D85">
        <w:rPr>
          <w:rFonts w:ascii="Times New Roman" w:hAnsi="Times New Roman" w:cs="Times New Roman"/>
          <w:sz w:val="28"/>
          <w:szCs w:val="28"/>
          <w:lang w:val="kk-KZ"/>
        </w:rPr>
        <w:t>л</w:t>
      </w:r>
      <w:r w:rsidR="00E80637" w:rsidRPr="00E80637">
        <w:rPr>
          <w:rFonts w:ascii="Times New Roman" w:hAnsi="Times New Roman" w:cs="Times New Roman"/>
          <w:sz w:val="28"/>
          <w:szCs w:val="28"/>
          <w:lang w:val="kk-KZ"/>
        </w:rPr>
        <w:t>ардың қалыңдығы өлшегішпен анықталды;</w:t>
      </w:r>
    </w:p>
    <w:p w:rsidR="00E80637" w:rsidRPr="00E80637" w:rsidRDefault="00EC6216" w:rsidP="00EC621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EB7A24">
        <w:rPr>
          <w:rFonts w:ascii="Times New Roman" w:hAnsi="Times New Roman" w:cs="Times New Roman"/>
          <w:sz w:val="28"/>
          <w:szCs w:val="28"/>
          <w:lang w:val="kk-KZ"/>
        </w:rPr>
        <w:t>жабынды</w:t>
      </w:r>
      <w:r w:rsidR="00E80637" w:rsidRPr="00E80637">
        <w:rPr>
          <w:rFonts w:ascii="Times New Roman" w:hAnsi="Times New Roman" w:cs="Times New Roman"/>
          <w:sz w:val="28"/>
          <w:szCs w:val="28"/>
          <w:lang w:val="kk-KZ"/>
        </w:rPr>
        <w:t>ның диэлектрлік тұтастығы тұрақты токтың ұшқын дефектоскопымен «Крона-1РМ» анықталды;</w:t>
      </w:r>
    </w:p>
    <w:p w:rsidR="00E80637" w:rsidRPr="00E80637" w:rsidRDefault="00EC6216" w:rsidP="00EC621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E80637" w:rsidRPr="00E80637">
        <w:rPr>
          <w:rFonts w:ascii="Times New Roman" w:hAnsi="Times New Roman" w:cs="Times New Roman"/>
          <w:sz w:val="28"/>
          <w:szCs w:val="28"/>
          <w:lang w:val="kk-KZ"/>
        </w:rPr>
        <w:t xml:space="preserve"> болатқа </w:t>
      </w:r>
      <w:r w:rsidR="00EB7A24">
        <w:rPr>
          <w:rFonts w:ascii="Times New Roman" w:hAnsi="Times New Roman" w:cs="Times New Roman"/>
          <w:sz w:val="28"/>
          <w:szCs w:val="28"/>
          <w:lang w:val="kk-KZ"/>
        </w:rPr>
        <w:t>жабынды</w:t>
      </w:r>
      <w:r w:rsidR="00E80637" w:rsidRPr="00E80637">
        <w:rPr>
          <w:rFonts w:ascii="Times New Roman" w:hAnsi="Times New Roman" w:cs="Times New Roman"/>
          <w:sz w:val="28"/>
          <w:szCs w:val="28"/>
          <w:lang w:val="kk-KZ"/>
        </w:rPr>
        <w:t>ның адгезиясы МЕСТ 15140 сәйкес АМЦ 2-20 адгезиметрінің көмегімен анықталды;</w:t>
      </w:r>
    </w:p>
    <w:p w:rsidR="00E80637" w:rsidRPr="00E80637" w:rsidRDefault="00EC6216" w:rsidP="00EC621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EB7A24">
        <w:rPr>
          <w:rFonts w:ascii="Times New Roman" w:hAnsi="Times New Roman" w:cs="Times New Roman"/>
          <w:sz w:val="28"/>
          <w:szCs w:val="28"/>
          <w:lang w:val="kk-KZ"/>
        </w:rPr>
        <w:t>жабынды</w:t>
      </w:r>
      <w:r w:rsidR="00E80637" w:rsidRPr="00E80637">
        <w:rPr>
          <w:rFonts w:ascii="Times New Roman" w:hAnsi="Times New Roman" w:cs="Times New Roman"/>
          <w:sz w:val="28"/>
          <w:szCs w:val="28"/>
          <w:lang w:val="kk-KZ"/>
        </w:rPr>
        <w:t xml:space="preserve">ның 20, 40 және 60°С температурада катодтың қабыршақтануға төзімділігі, соққы кезіндегі </w:t>
      </w:r>
      <w:r w:rsidR="00EB7A24">
        <w:rPr>
          <w:rFonts w:ascii="Times New Roman" w:hAnsi="Times New Roman" w:cs="Times New Roman"/>
          <w:sz w:val="28"/>
          <w:szCs w:val="28"/>
          <w:lang w:val="kk-KZ"/>
        </w:rPr>
        <w:t>жабынды</w:t>
      </w:r>
      <w:r w:rsidR="00E80637" w:rsidRPr="00E80637">
        <w:rPr>
          <w:rFonts w:ascii="Times New Roman" w:hAnsi="Times New Roman" w:cs="Times New Roman"/>
          <w:sz w:val="28"/>
          <w:szCs w:val="28"/>
          <w:lang w:val="kk-KZ"/>
        </w:rPr>
        <w:t xml:space="preserve">ның беріктігі, 20°С температурада 3% NaCl ерітіндісіндегі </w:t>
      </w:r>
      <w:r w:rsidR="00EB7A24">
        <w:rPr>
          <w:rFonts w:ascii="Times New Roman" w:hAnsi="Times New Roman" w:cs="Times New Roman"/>
          <w:sz w:val="28"/>
          <w:szCs w:val="28"/>
          <w:lang w:val="kk-KZ"/>
        </w:rPr>
        <w:t>жабынды</w:t>
      </w:r>
      <w:r w:rsidR="00E80637" w:rsidRPr="00E80637">
        <w:rPr>
          <w:rFonts w:ascii="Times New Roman" w:hAnsi="Times New Roman" w:cs="Times New Roman"/>
          <w:sz w:val="28"/>
          <w:szCs w:val="28"/>
          <w:lang w:val="kk-KZ"/>
        </w:rPr>
        <w:t>ның өту төзімділігі, ену (шегіну) кедергісі МЕСТ Р 51164-98 «магистральдық болат құбырлар» арқылы анықталды. Коррозиядан қорғаудың жалпы талаптары;</w:t>
      </w:r>
    </w:p>
    <w:p w:rsidR="00E80637" w:rsidRPr="00E80637" w:rsidRDefault="00EC6216" w:rsidP="00EC621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E80637" w:rsidRPr="00E80637">
        <w:rPr>
          <w:rFonts w:ascii="Times New Roman" w:hAnsi="Times New Roman" w:cs="Times New Roman"/>
          <w:sz w:val="28"/>
          <w:szCs w:val="28"/>
          <w:lang w:val="kk-KZ"/>
        </w:rPr>
        <w:t xml:space="preserve"> әр түрлі температурада қабыршақтанған </w:t>
      </w:r>
      <w:r w:rsidR="00EB7A24">
        <w:rPr>
          <w:rFonts w:ascii="Times New Roman" w:hAnsi="Times New Roman" w:cs="Times New Roman"/>
          <w:sz w:val="28"/>
          <w:szCs w:val="28"/>
          <w:lang w:val="kk-KZ"/>
        </w:rPr>
        <w:t>жабынды</w:t>
      </w:r>
      <w:r w:rsidR="00E80637" w:rsidRPr="00E80637">
        <w:rPr>
          <w:rFonts w:ascii="Times New Roman" w:hAnsi="Times New Roman" w:cs="Times New Roman"/>
          <w:sz w:val="28"/>
          <w:szCs w:val="28"/>
          <w:lang w:val="kk-KZ"/>
        </w:rPr>
        <w:t xml:space="preserve">ның үзілуі кезіндегі беріктігі мен салыстырмалы ұзаруы және 100°С температурада ауада 1000 сағат сынақтан кейін қабыршақтанған </w:t>
      </w:r>
      <w:r w:rsidR="00EB7A24">
        <w:rPr>
          <w:rFonts w:ascii="Times New Roman" w:hAnsi="Times New Roman" w:cs="Times New Roman"/>
          <w:sz w:val="28"/>
          <w:szCs w:val="28"/>
          <w:lang w:val="kk-KZ"/>
        </w:rPr>
        <w:t>жабынды</w:t>
      </w:r>
      <w:r w:rsidR="00E80637" w:rsidRPr="00E80637">
        <w:rPr>
          <w:rFonts w:ascii="Times New Roman" w:hAnsi="Times New Roman" w:cs="Times New Roman"/>
          <w:sz w:val="28"/>
          <w:szCs w:val="28"/>
          <w:lang w:val="kk-KZ"/>
        </w:rPr>
        <w:t>ның салыстырмалы ұзаруы МЕСТ 11262-80 «Пластмассалар. Созылуды сынау әдісі» арқылы анықталады;</w:t>
      </w:r>
    </w:p>
    <w:p w:rsidR="00E80637" w:rsidRPr="00E80637" w:rsidRDefault="00EC6216" w:rsidP="00EC621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EB7A24">
        <w:rPr>
          <w:rFonts w:ascii="Times New Roman" w:hAnsi="Times New Roman" w:cs="Times New Roman"/>
          <w:sz w:val="28"/>
          <w:szCs w:val="28"/>
          <w:lang w:val="kk-KZ"/>
        </w:rPr>
        <w:t>жабынды</w:t>
      </w:r>
      <w:r w:rsidR="00E80637" w:rsidRPr="00E80637">
        <w:rPr>
          <w:rFonts w:ascii="Times New Roman" w:hAnsi="Times New Roman" w:cs="Times New Roman"/>
          <w:sz w:val="28"/>
          <w:szCs w:val="28"/>
          <w:lang w:val="kk-KZ"/>
        </w:rPr>
        <w:t>ның крекингке төзімділігі «Пластмассалар. Полиэтиленнің кернеулі крекингке төзімділігін анықтау» әді</w:t>
      </w:r>
      <w:r w:rsidR="00853EB0">
        <w:rPr>
          <w:rFonts w:ascii="Times New Roman" w:hAnsi="Times New Roman" w:cs="Times New Roman"/>
          <w:sz w:val="28"/>
          <w:szCs w:val="28"/>
          <w:lang w:val="kk-KZ"/>
        </w:rPr>
        <w:t>сі МЕСТ 13518-68 арқылы анықтал</w:t>
      </w:r>
      <w:r w:rsidR="00E80637" w:rsidRPr="00E80637">
        <w:rPr>
          <w:rFonts w:ascii="Times New Roman" w:hAnsi="Times New Roman" w:cs="Times New Roman"/>
          <w:sz w:val="28"/>
          <w:szCs w:val="28"/>
          <w:lang w:val="kk-KZ"/>
        </w:rPr>
        <w:t>ды</w:t>
      </w:r>
      <w:r>
        <w:rPr>
          <w:rFonts w:ascii="Times New Roman" w:hAnsi="Times New Roman" w:cs="Times New Roman"/>
          <w:sz w:val="28"/>
          <w:szCs w:val="28"/>
          <w:lang w:val="kk-KZ"/>
        </w:rPr>
        <w:t>;</w:t>
      </w:r>
    </w:p>
    <w:p w:rsidR="00E80637" w:rsidRPr="00E80637" w:rsidRDefault="00EC6216" w:rsidP="00EC6216">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EB7A24">
        <w:rPr>
          <w:rFonts w:ascii="Times New Roman" w:hAnsi="Times New Roman" w:cs="Times New Roman"/>
          <w:sz w:val="28"/>
          <w:szCs w:val="28"/>
          <w:lang w:val="kk-KZ"/>
        </w:rPr>
        <w:t>жабынды</w:t>
      </w:r>
      <w:r w:rsidR="00E80637" w:rsidRPr="00E80637">
        <w:rPr>
          <w:rFonts w:ascii="Times New Roman" w:hAnsi="Times New Roman" w:cs="Times New Roman"/>
          <w:sz w:val="28"/>
          <w:szCs w:val="28"/>
          <w:lang w:val="kk-KZ"/>
        </w:rPr>
        <w:t>ның ультракүлгін сәулелену әсеріне төзімділігі «Жоғары қысымды полиэтилен. Техникалық талапта</w:t>
      </w:r>
      <w:r w:rsidR="00853EB0">
        <w:rPr>
          <w:rFonts w:ascii="Times New Roman" w:hAnsi="Times New Roman" w:cs="Times New Roman"/>
          <w:sz w:val="28"/>
          <w:szCs w:val="28"/>
          <w:lang w:val="kk-KZ"/>
        </w:rPr>
        <w:t>р» МЕСТ 16337-77 сәйкес анықтал</w:t>
      </w:r>
      <w:r w:rsidR="00E80637" w:rsidRPr="00E80637">
        <w:rPr>
          <w:rFonts w:ascii="Times New Roman" w:hAnsi="Times New Roman" w:cs="Times New Roman"/>
          <w:sz w:val="28"/>
          <w:szCs w:val="28"/>
          <w:lang w:val="kk-KZ"/>
        </w:rPr>
        <w:t>ды</w:t>
      </w:r>
      <w:r>
        <w:rPr>
          <w:rFonts w:ascii="Times New Roman" w:hAnsi="Times New Roman" w:cs="Times New Roman"/>
          <w:sz w:val="28"/>
          <w:szCs w:val="28"/>
          <w:lang w:val="kk-KZ"/>
        </w:rPr>
        <w:t>.</w:t>
      </w:r>
    </w:p>
    <w:p w:rsidR="00E80637" w:rsidRPr="00E80637" w:rsidRDefault="00E80637" w:rsidP="00EC6216">
      <w:pPr>
        <w:spacing w:after="0" w:line="240" w:lineRule="auto"/>
        <w:ind w:firstLine="709"/>
        <w:jc w:val="both"/>
        <w:rPr>
          <w:rFonts w:ascii="Times New Roman" w:hAnsi="Times New Roman" w:cs="Times New Roman"/>
          <w:sz w:val="28"/>
          <w:szCs w:val="28"/>
          <w:lang w:val="kk-KZ"/>
        </w:rPr>
      </w:pPr>
      <w:r w:rsidRPr="00E80637">
        <w:rPr>
          <w:rFonts w:ascii="Times New Roman" w:hAnsi="Times New Roman" w:cs="Times New Roman"/>
          <w:sz w:val="28"/>
          <w:szCs w:val="28"/>
          <w:lang w:val="kk-KZ"/>
        </w:rPr>
        <w:t>Композициялардың негізгі қасиеттері (МЕСТ 11262-80) сәйкес созылуға физика-механикалық әдістері, Вик бойынша ыстыққа төзімділігі (МЕСТ 15088-83), Шор бойынша қаттылығы (МЕСТ 24621-91), Изод бойынша соққыға төзімділігі (МЕСТ 19109-84), бойынша термопластикалық балқыманың ағыны (МЕСТ 11645-73), адгезия, серпімділік модулі шекті беріктігі  бойынша (МЕСТ 15140-78), үзілу кезінде салыстырмалы ұзаруы (МЕСТ 14236-81) бойынша анықталды.</w:t>
      </w:r>
    </w:p>
    <w:p w:rsidR="00E80637" w:rsidRPr="00E80637" w:rsidRDefault="00E80637" w:rsidP="00EC6216">
      <w:pPr>
        <w:spacing w:after="0" w:line="240" w:lineRule="auto"/>
        <w:ind w:firstLine="709"/>
        <w:jc w:val="both"/>
        <w:rPr>
          <w:rFonts w:ascii="Times New Roman" w:hAnsi="Times New Roman" w:cs="Times New Roman"/>
          <w:sz w:val="28"/>
          <w:szCs w:val="28"/>
          <w:lang w:val="kk-KZ"/>
        </w:rPr>
      </w:pPr>
      <w:r w:rsidRPr="00E80637">
        <w:rPr>
          <w:rFonts w:ascii="Times New Roman" w:hAnsi="Times New Roman" w:cs="Times New Roman"/>
          <w:sz w:val="28"/>
          <w:szCs w:val="28"/>
          <w:lang w:val="kk-KZ"/>
        </w:rPr>
        <w:t>Механикалық сынақтарды жүргізу үшін 160°С температурада және 10</w:t>
      </w:r>
      <w:r w:rsidR="00EC6216">
        <w:rPr>
          <w:rFonts w:ascii="Times New Roman" w:hAnsi="Times New Roman" w:cs="Times New Roman"/>
          <w:sz w:val="28"/>
          <w:szCs w:val="28"/>
          <w:lang w:val="kk-KZ"/>
        </w:rPr>
        <w:t> </w:t>
      </w:r>
      <w:r w:rsidRPr="00E80637">
        <w:rPr>
          <w:rFonts w:ascii="Times New Roman" w:hAnsi="Times New Roman" w:cs="Times New Roman"/>
          <w:sz w:val="28"/>
          <w:szCs w:val="28"/>
          <w:lang w:val="kk-KZ"/>
        </w:rPr>
        <w:t>МПа қысымда 10 минут басу арқылы қалыңдығы 1 мм пленкалар дайындалды. Сынақтар жоғарғы траверстің 50 мм/мин жылдамдығы және бөлме температурасында «Инстрон-1122» машинасында созылу режимінде жүргізілді.</w:t>
      </w:r>
    </w:p>
    <w:p w:rsidR="00E80637" w:rsidRPr="00E80637" w:rsidRDefault="00E80637" w:rsidP="00EC6216">
      <w:pPr>
        <w:spacing w:after="0" w:line="240" w:lineRule="auto"/>
        <w:ind w:firstLine="709"/>
        <w:jc w:val="both"/>
        <w:rPr>
          <w:rFonts w:ascii="Times New Roman" w:hAnsi="Times New Roman" w:cs="Times New Roman"/>
          <w:sz w:val="28"/>
          <w:szCs w:val="28"/>
          <w:lang w:val="kk-KZ"/>
        </w:rPr>
      </w:pPr>
      <w:r w:rsidRPr="00E80637">
        <w:rPr>
          <w:rFonts w:ascii="Times New Roman" w:hAnsi="Times New Roman" w:cs="Times New Roman"/>
          <w:sz w:val="28"/>
          <w:szCs w:val="28"/>
          <w:lang w:val="kk-KZ"/>
        </w:rPr>
        <w:t>Композициялардың деформациялық-беріктік қасиеттері «Инстрон» және КМ-1,5 маятникті копра қондырғыларында анықталды.</w:t>
      </w:r>
    </w:p>
    <w:p w:rsidR="00E80637" w:rsidRPr="00E80637" w:rsidRDefault="00E80637" w:rsidP="00EC6216">
      <w:pPr>
        <w:spacing w:after="0" w:line="240" w:lineRule="auto"/>
        <w:ind w:firstLine="709"/>
        <w:jc w:val="both"/>
        <w:rPr>
          <w:rFonts w:ascii="Times New Roman" w:hAnsi="Times New Roman" w:cs="Times New Roman"/>
          <w:sz w:val="28"/>
          <w:szCs w:val="28"/>
          <w:lang w:val="kk-KZ"/>
        </w:rPr>
      </w:pPr>
      <w:r w:rsidRPr="00E80637">
        <w:rPr>
          <w:rFonts w:ascii="Times New Roman" w:hAnsi="Times New Roman" w:cs="Times New Roman"/>
          <w:sz w:val="28"/>
          <w:szCs w:val="28"/>
          <w:lang w:val="kk-KZ"/>
        </w:rPr>
        <w:lastRenderedPageBreak/>
        <w:t>Термомеханикалық зерттеулер ПТБ-I-IIЖ үш каналды автоматты қондырғысында жүргізілді.</w:t>
      </w:r>
    </w:p>
    <w:p w:rsidR="00E80637" w:rsidRPr="00E80637" w:rsidRDefault="00E80637" w:rsidP="00EC6216">
      <w:pPr>
        <w:spacing w:after="0" w:line="240" w:lineRule="auto"/>
        <w:ind w:firstLine="709"/>
        <w:jc w:val="both"/>
        <w:rPr>
          <w:rFonts w:ascii="Times New Roman" w:hAnsi="Times New Roman" w:cs="Times New Roman"/>
          <w:sz w:val="28"/>
          <w:szCs w:val="28"/>
          <w:lang w:val="kk-KZ"/>
        </w:rPr>
      </w:pPr>
      <w:r w:rsidRPr="00E80637">
        <w:rPr>
          <w:rFonts w:ascii="Times New Roman" w:hAnsi="Times New Roman" w:cs="Times New Roman"/>
          <w:sz w:val="28"/>
          <w:szCs w:val="28"/>
          <w:lang w:val="kk-KZ"/>
        </w:rPr>
        <w:t xml:space="preserve">Үлгілерді қыздыру кезінде массаның, массаның өзгеру жылдамдығының және жылу әсерінің шамасының өзгеруі Q – 1500D маркалы МОМ фирмасының «Паулк – Паулик – Эрдей» жүйесінің дериватографын пайдалана отырып термогравиметриялық талдау әдісі арқылы  анықталды. </w:t>
      </w:r>
      <w:r w:rsidR="000C2758" w:rsidRPr="000C2758">
        <w:rPr>
          <w:rFonts w:ascii="Times New Roman" w:hAnsi="Times New Roman" w:cs="Times New Roman"/>
          <w:sz w:val="28"/>
          <w:szCs w:val="28"/>
          <w:lang w:val="kk-KZ"/>
        </w:rPr>
        <w:t>Тәжірибе шарттары келесідей болды:</w:t>
      </w:r>
      <w:r w:rsidRPr="00E80637">
        <w:rPr>
          <w:rFonts w:ascii="Times New Roman" w:hAnsi="Times New Roman" w:cs="Times New Roman"/>
          <w:sz w:val="28"/>
          <w:szCs w:val="28"/>
          <w:lang w:val="kk-KZ"/>
        </w:rPr>
        <w:t xml:space="preserve"> 200 мг; орта – ауа; қыздыру аралығы-500</w:t>
      </w:r>
      <w:r w:rsidRPr="00E80637">
        <w:rPr>
          <w:rFonts w:ascii="Times New Roman" w:hAnsi="Times New Roman" w:cs="Times New Roman"/>
          <w:sz w:val="28"/>
          <w:szCs w:val="28"/>
          <w:vertAlign w:val="superscript"/>
          <w:lang w:val="kk-KZ"/>
        </w:rPr>
        <w:t>0</w:t>
      </w:r>
      <w:r w:rsidRPr="00E80637">
        <w:rPr>
          <w:rFonts w:ascii="Times New Roman" w:hAnsi="Times New Roman" w:cs="Times New Roman"/>
          <w:sz w:val="28"/>
          <w:szCs w:val="28"/>
          <w:lang w:val="kk-KZ"/>
        </w:rPr>
        <w:t xml:space="preserve">С дейін; қыздыру жылдамдығы (Вм) </w:t>
      </w:r>
      <w:r w:rsidR="00EC6216">
        <w:rPr>
          <w:rFonts w:ascii="Times New Roman" w:hAnsi="Times New Roman" w:cs="Times New Roman"/>
          <w:sz w:val="28"/>
          <w:szCs w:val="28"/>
          <w:lang w:val="kk-KZ"/>
        </w:rPr>
        <w:t>–</w:t>
      </w:r>
      <w:r w:rsidRPr="00E80637">
        <w:rPr>
          <w:rFonts w:ascii="Times New Roman" w:hAnsi="Times New Roman" w:cs="Times New Roman"/>
          <w:sz w:val="28"/>
          <w:szCs w:val="28"/>
          <w:lang w:val="kk-KZ"/>
        </w:rPr>
        <w:t xml:space="preserve"> 100</w:t>
      </w:r>
      <w:r w:rsidRPr="00E80637">
        <w:rPr>
          <w:rFonts w:ascii="Times New Roman" w:hAnsi="Times New Roman" w:cs="Times New Roman"/>
          <w:sz w:val="28"/>
          <w:szCs w:val="28"/>
          <w:vertAlign w:val="superscript"/>
          <w:lang w:val="kk-KZ"/>
        </w:rPr>
        <w:t>о</w:t>
      </w:r>
      <w:r w:rsidRPr="00E80637">
        <w:rPr>
          <w:rFonts w:ascii="Times New Roman" w:hAnsi="Times New Roman" w:cs="Times New Roman"/>
          <w:sz w:val="28"/>
          <w:szCs w:val="28"/>
          <w:lang w:val="kk-KZ"/>
        </w:rPr>
        <w:t>С/мин. Полимерлер мен олардың қоспаларының термиялық тұрақтылығын аналитикалық зерттеу STA 449 F3 Jupiter (фирма NETZSEH, Germany) синхронды термиялық талдау құралында аргон ортасында минутына 10°С температураның өзгеру жылдамдығымен 30-560°С температура аралығында жүргізілді (үрлеу жылдамдығы 10 мл/мин), үлгілердің массасы шамамен 10 мг құрады.</w:t>
      </w:r>
    </w:p>
    <w:p w:rsidR="00E80637" w:rsidRPr="00E80637" w:rsidRDefault="00E80637" w:rsidP="00EC6216">
      <w:pPr>
        <w:spacing w:after="0" w:line="240" w:lineRule="auto"/>
        <w:ind w:firstLine="709"/>
        <w:jc w:val="both"/>
        <w:rPr>
          <w:rFonts w:ascii="Times New Roman" w:hAnsi="Times New Roman" w:cs="Times New Roman"/>
          <w:sz w:val="28"/>
          <w:szCs w:val="28"/>
          <w:lang w:val="kk-KZ"/>
        </w:rPr>
      </w:pPr>
      <w:r w:rsidRPr="00E80637">
        <w:rPr>
          <w:rFonts w:ascii="Times New Roman" w:hAnsi="Times New Roman" w:cs="Times New Roman"/>
          <w:sz w:val="28"/>
          <w:szCs w:val="28"/>
          <w:lang w:val="kk-KZ"/>
        </w:rPr>
        <w:t xml:space="preserve">Полимерлердегі </w:t>
      </w:r>
      <w:r w:rsidR="00EB7A24">
        <w:rPr>
          <w:rFonts w:ascii="Times New Roman" w:hAnsi="Times New Roman" w:cs="Times New Roman"/>
          <w:sz w:val="28"/>
          <w:szCs w:val="28"/>
          <w:lang w:val="kk-KZ"/>
        </w:rPr>
        <w:t>толықтырғыш</w:t>
      </w:r>
      <w:r w:rsidRPr="00E80637">
        <w:rPr>
          <w:rFonts w:ascii="Times New Roman" w:hAnsi="Times New Roman" w:cs="Times New Roman"/>
          <w:sz w:val="28"/>
          <w:szCs w:val="28"/>
          <w:lang w:val="kk-KZ"/>
        </w:rPr>
        <w:t xml:space="preserve"> бөлшектердің таралу сапасы мен мөлшері МЕСТ 18553-2013 сәйкес оптикалық микроскоппен зерттелді. Ұсақталған </w:t>
      </w:r>
      <w:r w:rsidR="00EB7A24">
        <w:rPr>
          <w:rFonts w:ascii="Times New Roman" w:hAnsi="Times New Roman" w:cs="Times New Roman"/>
          <w:sz w:val="28"/>
          <w:szCs w:val="28"/>
          <w:lang w:val="kk-KZ"/>
        </w:rPr>
        <w:t>толықтырғыш</w:t>
      </w:r>
      <w:r w:rsidRPr="00E80637">
        <w:rPr>
          <w:rFonts w:ascii="Times New Roman" w:hAnsi="Times New Roman" w:cs="Times New Roman"/>
          <w:sz w:val="28"/>
          <w:szCs w:val="28"/>
          <w:lang w:val="kk-KZ"/>
        </w:rPr>
        <w:t xml:space="preserve">тардың фракциялық құрамын зерттеу үшін ВП-30Т жетегі </w:t>
      </w:r>
      <w:r w:rsidR="00853EB0">
        <w:rPr>
          <w:rFonts w:ascii="Times New Roman" w:hAnsi="Times New Roman" w:cs="Times New Roman"/>
          <w:sz w:val="28"/>
          <w:szCs w:val="28"/>
          <w:lang w:val="kk-KZ"/>
        </w:rPr>
        <w:t xml:space="preserve">және </w:t>
      </w:r>
      <w:r w:rsidRPr="00E80637">
        <w:rPr>
          <w:rFonts w:ascii="Times New Roman" w:hAnsi="Times New Roman" w:cs="Times New Roman"/>
          <w:sz w:val="28"/>
          <w:szCs w:val="28"/>
          <w:lang w:val="kk-KZ"/>
        </w:rPr>
        <w:t xml:space="preserve">300×50 мм жез торы </w:t>
      </w:r>
      <w:r w:rsidR="00853EB0" w:rsidRPr="00E80637">
        <w:rPr>
          <w:rFonts w:ascii="Times New Roman" w:hAnsi="Times New Roman" w:cs="Times New Roman"/>
          <w:sz w:val="28"/>
          <w:szCs w:val="28"/>
          <w:lang w:val="kk-KZ"/>
        </w:rPr>
        <w:t xml:space="preserve">негізінде </w:t>
      </w:r>
      <w:r w:rsidRPr="00E80637">
        <w:rPr>
          <w:rFonts w:ascii="Times New Roman" w:hAnsi="Times New Roman" w:cs="Times New Roman"/>
          <w:sz w:val="28"/>
          <w:szCs w:val="28"/>
          <w:lang w:val="kk-KZ"/>
        </w:rPr>
        <w:t>0,08 мм; 0,14 мм; 0,2 мм; 0,25 мм; 0,5 мм ұяшық өлшемдері</w:t>
      </w:r>
      <w:r w:rsidR="00853EB0">
        <w:rPr>
          <w:rFonts w:ascii="Times New Roman" w:hAnsi="Times New Roman" w:cs="Times New Roman"/>
          <w:sz w:val="28"/>
          <w:szCs w:val="28"/>
          <w:lang w:val="kk-KZ"/>
        </w:rPr>
        <w:t>,</w:t>
      </w:r>
      <w:r w:rsidRPr="00E80637">
        <w:rPr>
          <w:rFonts w:ascii="Times New Roman" w:hAnsi="Times New Roman" w:cs="Times New Roman"/>
          <w:sz w:val="28"/>
          <w:szCs w:val="28"/>
          <w:lang w:val="kk-KZ"/>
        </w:rPr>
        <w:t xml:space="preserve"> </w:t>
      </w:r>
      <w:r w:rsidR="00853EB0" w:rsidRPr="00E80637">
        <w:rPr>
          <w:rFonts w:ascii="Times New Roman" w:hAnsi="Times New Roman" w:cs="Times New Roman"/>
          <w:sz w:val="28"/>
          <w:szCs w:val="28"/>
          <w:lang w:val="kk-KZ"/>
        </w:rPr>
        <w:t>А30</w:t>
      </w:r>
      <w:r w:rsidR="00853EB0">
        <w:rPr>
          <w:rFonts w:ascii="Times New Roman" w:hAnsi="Times New Roman" w:cs="Times New Roman"/>
          <w:sz w:val="28"/>
          <w:szCs w:val="28"/>
          <w:lang w:val="kk-KZ"/>
        </w:rPr>
        <w:t xml:space="preserve"> </w:t>
      </w:r>
      <w:r w:rsidR="00853EB0" w:rsidRPr="00E80637">
        <w:rPr>
          <w:rFonts w:ascii="Times New Roman" w:hAnsi="Times New Roman" w:cs="Times New Roman"/>
          <w:sz w:val="28"/>
          <w:szCs w:val="28"/>
          <w:lang w:val="kk-KZ"/>
        </w:rPr>
        <w:t xml:space="preserve">елек анализаторы </w:t>
      </w:r>
      <w:r w:rsidRPr="00E80637">
        <w:rPr>
          <w:rFonts w:ascii="Times New Roman" w:hAnsi="Times New Roman" w:cs="Times New Roman"/>
          <w:sz w:val="28"/>
          <w:szCs w:val="28"/>
          <w:lang w:val="kk-KZ"/>
        </w:rPr>
        <w:t xml:space="preserve">пайдаланылды. </w:t>
      </w:r>
      <w:r w:rsidRPr="00454D68">
        <w:rPr>
          <w:rFonts w:ascii="Times New Roman" w:hAnsi="Times New Roman" w:cs="Times New Roman"/>
          <w:sz w:val="28"/>
          <w:szCs w:val="28"/>
          <w:lang w:val="kk-KZ"/>
        </w:rPr>
        <w:t>Волластониттің гр</w:t>
      </w:r>
      <w:r w:rsidR="00853EB0">
        <w:rPr>
          <w:rFonts w:ascii="Times New Roman" w:hAnsi="Times New Roman" w:cs="Times New Roman"/>
          <w:sz w:val="28"/>
          <w:szCs w:val="28"/>
          <w:lang w:val="kk-KZ"/>
        </w:rPr>
        <w:t>анулометриялық құрамын бағалау</w:t>
      </w:r>
      <w:r w:rsidRPr="00454D68">
        <w:rPr>
          <w:rFonts w:ascii="Times New Roman" w:hAnsi="Times New Roman" w:cs="Times New Roman"/>
          <w:sz w:val="28"/>
          <w:szCs w:val="28"/>
          <w:lang w:val="kk-KZ"/>
        </w:rPr>
        <w:t xml:space="preserve"> кезінде електі талдау, тұндыру және оптикалық микроскопия әдістеріне негізделген. Оптикалық микроскоп бөлшектер мен олардың өлшемдерін, пішінін бақылауға мүмкіндік береді. Кешенді талдау әдістерін қолдануы ұзындықтың бөлшектердің диаметріне қатынасымен (l/d) анықтауға мүмкіндік берді. Коррозияға қарсы </w:t>
      </w:r>
      <w:r w:rsidR="00EB7A24">
        <w:rPr>
          <w:rFonts w:ascii="Times New Roman" w:hAnsi="Times New Roman" w:cs="Times New Roman"/>
          <w:sz w:val="28"/>
          <w:szCs w:val="28"/>
          <w:lang w:val="kk-KZ"/>
        </w:rPr>
        <w:t>жабынды</w:t>
      </w:r>
      <w:r w:rsidR="00772D85">
        <w:rPr>
          <w:rFonts w:ascii="Times New Roman" w:hAnsi="Times New Roman" w:cs="Times New Roman"/>
          <w:sz w:val="28"/>
          <w:szCs w:val="28"/>
          <w:lang w:val="kk-KZ"/>
        </w:rPr>
        <w:t>л</w:t>
      </w:r>
      <w:r w:rsidRPr="00454D68">
        <w:rPr>
          <w:rFonts w:ascii="Times New Roman" w:hAnsi="Times New Roman" w:cs="Times New Roman"/>
          <w:sz w:val="28"/>
          <w:szCs w:val="28"/>
          <w:lang w:val="kk-KZ"/>
        </w:rPr>
        <w:t>армен жағылған құбыр бетінің рельефін зерттеу NT MDT компаниясы шығарған Solver P47 PRO зонд микроскобында әртүрлі компоненттік қатынасы бар үлгілерді микросканерлеу әдісі арқылы жүргізілді. Микроскопия оптикалық микроскоптың көмегімен өткізілген жарықта 100х50 үлкейту арқылы жүргізілді. Үлгілердің микросуреттері микроскоп жинағына енгізілген сандық фотоаппарат арқылы алынды [84].</w:t>
      </w:r>
    </w:p>
    <w:p w:rsidR="00E80637" w:rsidRPr="00E80637" w:rsidRDefault="00E80637" w:rsidP="00EC6216">
      <w:pPr>
        <w:spacing w:after="0" w:line="240" w:lineRule="auto"/>
        <w:ind w:firstLine="709"/>
        <w:jc w:val="both"/>
        <w:rPr>
          <w:rFonts w:ascii="Times New Roman" w:hAnsi="Times New Roman" w:cs="Times New Roman"/>
          <w:sz w:val="28"/>
          <w:szCs w:val="28"/>
          <w:lang w:val="kk-KZ"/>
        </w:rPr>
      </w:pPr>
      <w:r w:rsidRPr="00E80637">
        <w:rPr>
          <w:rFonts w:ascii="Times New Roman" w:hAnsi="Times New Roman" w:cs="Times New Roman"/>
          <w:sz w:val="28"/>
          <w:szCs w:val="28"/>
          <w:lang w:val="kk-KZ"/>
        </w:rPr>
        <w:t xml:space="preserve">Алынған композициялар құрылымдарының физика-химиялық зерттеулері (Antaris II ф. Thermo Scientific) және орта (Nicolet Avatar 370 Ф. Thermo Electron) </w:t>
      </w:r>
      <w:r w:rsidR="00853EB0">
        <w:rPr>
          <w:rFonts w:ascii="Times New Roman" w:hAnsi="Times New Roman" w:cs="Times New Roman"/>
          <w:sz w:val="28"/>
          <w:szCs w:val="28"/>
          <w:lang w:val="kk-KZ"/>
        </w:rPr>
        <w:t xml:space="preserve">орта </w:t>
      </w:r>
      <w:r w:rsidRPr="00E80637">
        <w:rPr>
          <w:rFonts w:ascii="Times New Roman" w:hAnsi="Times New Roman" w:cs="Times New Roman"/>
          <w:sz w:val="28"/>
          <w:szCs w:val="28"/>
          <w:lang w:val="kk-KZ"/>
        </w:rPr>
        <w:t>толқын ұзындығының 400-4000см-1 диапазонында Фурье-ИҚ-спектроскопия әдісімен жүргізілді[85].</w:t>
      </w:r>
    </w:p>
    <w:p w:rsidR="00640358" w:rsidRDefault="00E80637" w:rsidP="00EC6216">
      <w:pPr>
        <w:spacing w:after="0" w:line="240" w:lineRule="auto"/>
        <w:ind w:firstLine="709"/>
        <w:jc w:val="both"/>
        <w:rPr>
          <w:rFonts w:ascii="Times New Roman" w:hAnsi="Times New Roman" w:cs="Times New Roman"/>
          <w:sz w:val="28"/>
          <w:szCs w:val="28"/>
          <w:lang w:val="kk-KZ"/>
        </w:rPr>
      </w:pPr>
      <w:r w:rsidRPr="00E80637">
        <w:rPr>
          <w:rFonts w:ascii="Times New Roman" w:hAnsi="Times New Roman" w:cs="Times New Roman"/>
          <w:sz w:val="28"/>
          <w:szCs w:val="28"/>
          <w:lang w:val="kk-KZ"/>
        </w:rPr>
        <w:t xml:space="preserve">Полимерлі коррозияға қарсы композициялардың реологиялық қасиеттері термостатқа 25°C температурада батырылған Убеллоде капиллярлық вискозиметрінде зерттелді. </w:t>
      </w:r>
    </w:p>
    <w:p w:rsidR="00E80637" w:rsidRPr="00E80637" w:rsidRDefault="00E80637" w:rsidP="00EC6216">
      <w:pPr>
        <w:spacing w:after="0" w:line="240" w:lineRule="auto"/>
        <w:ind w:firstLine="709"/>
        <w:jc w:val="both"/>
        <w:rPr>
          <w:rFonts w:ascii="Times New Roman" w:hAnsi="Times New Roman" w:cs="Times New Roman"/>
          <w:sz w:val="28"/>
          <w:szCs w:val="28"/>
          <w:lang w:val="kk-KZ"/>
        </w:rPr>
      </w:pPr>
      <w:r w:rsidRPr="00E80637">
        <w:rPr>
          <w:rFonts w:ascii="Times New Roman" w:hAnsi="Times New Roman" w:cs="Times New Roman"/>
          <w:sz w:val="28"/>
          <w:szCs w:val="28"/>
          <w:lang w:val="kk-KZ"/>
        </w:rPr>
        <w:t>Пленка үлгілерінің тығыздығы (МЕСТ 15139-69) сәйкес ВЛР-200 аналитикалық таразыларын қолдана отырып, гидростатикалық өлшеу әдісімен анықталды.</w:t>
      </w:r>
    </w:p>
    <w:p w:rsidR="00E80637" w:rsidRPr="00E80637" w:rsidRDefault="00E80637" w:rsidP="00EC6216">
      <w:pPr>
        <w:spacing w:after="0" w:line="240" w:lineRule="auto"/>
        <w:ind w:firstLine="709"/>
        <w:jc w:val="both"/>
        <w:rPr>
          <w:rFonts w:ascii="Times New Roman" w:hAnsi="Times New Roman" w:cs="Times New Roman"/>
          <w:sz w:val="28"/>
          <w:szCs w:val="28"/>
          <w:lang w:val="kk-KZ"/>
        </w:rPr>
      </w:pPr>
      <w:r w:rsidRPr="00E80637">
        <w:rPr>
          <w:rFonts w:ascii="Times New Roman" w:hAnsi="Times New Roman" w:cs="Times New Roman"/>
          <w:sz w:val="28"/>
          <w:szCs w:val="28"/>
          <w:lang w:val="kk-KZ"/>
        </w:rPr>
        <w:t>Үлгілердің термофизикалық сипаттамалары 8</w:t>
      </w:r>
      <w:r w:rsidRPr="00E80637">
        <w:rPr>
          <w:rFonts w:ascii="Times New Roman" w:hAnsi="Times New Roman" w:cs="Times New Roman"/>
          <w:sz w:val="28"/>
          <w:szCs w:val="28"/>
          <w:vertAlign w:val="superscript"/>
          <w:lang w:val="kk-KZ"/>
        </w:rPr>
        <w:t>о</w:t>
      </w:r>
      <w:r w:rsidRPr="00E80637">
        <w:rPr>
          <w:rFonts w:ascii="Times New Roman" w:hAnsi="Times New Roman" w:cs="Times New Roman"/>
          <w:sz w:val="28"/>
          <w:szCs w:val="28"/>
          <w:lang w:val="kk-KZ"/>
        </w:rPr>
        <w:t>С/мин жылдамдықта сканерлеп, 10 мг үлгіні ілу кезінде ДСМ-10М дифференциалды сканерлеу калориметрінің көмегімен анықталды.</w:t>
      </w:r>
    </w:p>
    <w:p w:rsidR="00E80637" w:rsidRPr="00E80637" w:rsidRDefault="00E80637" w:rsidP="00EC6216">
      <w:pPr>
        <w:spacing w:after="0" w:line="240" w:lineRule="auto"/>
        <w:ind w:firstLine="709"/>
        <w:jc w:val="both"/>
        <w:rPr>
          <w:rFonts w:ascii="Times New Roman" w:hAnsi="Times New Roman" w:cs="Times New Roman"/>
          <w:sz w:val="28"/>
          <w:szCs w:val="28"/>
          <w:lang w:val="kk-KZ"/>
        </w:rPr>
      </w:pPr>
      <w:r w:rsidRPr="00E80637">
        <w:rPr>
          <w:rFonts w:ascii="Times New Roman" w:hAnsi="Times New Roman" w:cs="Times New Roman"/>
          <w:sz w:val="28"/>
          <w:szCs w:val="28"/>
          <w:lang w:val="kk-KZ"/>
        </w:rPr>
        <w:t>Полимерлердің ультракүлгін камерадағы фотототығу</w:t>
      </w:r>
      <w:r w:rsidR="00853EB0">
        <w:rPr>
          <w:rFonts w:ascii="Times New Roman" w:hAnsi="Times New Roman" w:cs="Times New Roman"/>
          <w:sz w:val="28"/>
          <w:szCs w:val="28"/>
          <w:lang w:val="kk-KZ"/>
        </w:rPr>
        <w:t xml:space="preserve"> </w:t>
      </w:r>
      <w:r w:rsidR="00853EB0" w:rsidRPr="00853EB0">
        <w:rPr>
          <w:rFonts w:ascii="Times New Roman" w:hAnsi="Times New Roman" w:cs="Times New Roman"/>
          <w:sz w:val="28"/>
          <w:szCs w:val="28"/>
          <w:lang w:val="kk-KZ"/>
        </w:rPr>
        <w:t>деструкциясына</w:t>
      </w:r>
      <w:r w:rsidR="00853EB0">
        <w:rPr>
          <w:rFonts w:ascii="Times New Roman" w:hAnsi="Times New Roman" w:cs="Times New Roman"/>
          <w:sz w:val="28"/>
          <w:szCs w:val="28"/>
          <w:lang w:val="kk-KZ"/>
        </w:rPr>
        <w:t xml:space="preserve"> </w:t>
      </w:r>
      <w:r w:rsidRPr="00E80637">
        <w:rPr>
          <w:rFonts w:ascii="Times New Roman" w:hAnsi="Times New Roman" w:cs="Times New Roman"/>
          <w:sz w:val="28"/>
          <w:szCs w:val="28"/>
          <w:lang w:val="kk-KZ"/>
        </w:rPr>
        <w:t xml:space="preserve">төзімділігі көзбен және спектрофотометрдегі түс айырмашылығы бойынша; ИҚ–Фурье спектроскопиясын пайдалана отырып, химиялық құрылымның </w:t>
      </w:r>
      <w:r w:rsidRPr="00E80637">
        <w:rPr>
          <w:rFonts w:ascii="Times New Roman" w:hAnsi="Times New Roman" w:cs="Times New Roman"/>
          <w:sz w:val="28"/>
          <w:szCs w:val="28"/>
          <w:lang w:val="kk-KZ"/>
        </w:rPr>
        <w:lastRenderedPageBreak/>
        <w:t>өзгеруі бойынша; физика-механикалық қасиеттері бойынша бағаланды. Сынақ үлгілері ISO 4892-1 және МЕСТ 9.708-83 сәйкес фото сәулеленуге ұшырады.</w:t>
      </w:r>
    </w:p>
    <w:p w:rsidR="00E80637" w:rsidRPr="00E80637" w:rsidRDefault="00E80637" w:rsidP="00EC6216">
      <w:pPr>
        <w:spacing w:after="0" w:line="240" w:lineRule="auto"/>
        <w:ind w:firstLine="709"/>
        <w:jc w:val="both"/>
        <w:rPr>
          <w:rFonts w:ascii="Times New Roman" w:hAnsi="Times New Roman" w:cs="Times New Roman"/>
          <w:sz w:val="28"/>
          <w:szCs w:val="28"/>
          <w:lang w:val="kk-KZ"/>
        </w:rPr>
      </w:pPr>
      <w:r w:rsidRPr="00E80637">
        <w:rPr>
          <w:rFonts w:ascii="Times New Roman" w:hAnsi="Times New Roman" w:cs="Times New Roman"/>
          <w:sz w:val="28"/>
          <w:szCs w:val="28"/>
          <w:lang w:val="kk-KZ"/>
        </w:rPr>
        <w:t>Алынған композициялық үлгілердің кристалдылығы рентгендік құрылымдық талдау әдісімен анықталды. Рефлекстердің қарқындылығын және дифракцияның бұрыштық параметрлерін жазу үшін үлгілерді түсіру ДРОН-3,0 рентгендік дифрактометрде Cu-k</w:t>
      </w:r>
      <w:r w:rsidRPr="00E80637">
        <w:rPr>
          <w:rFonts w:ascii="Times New Roman" w:hAnsi="Times New Roman" w:cs="Times New Roman"/>
          <w:sz w:val="28"/>
          <w:szCs w:val="28"/>
        </w:rPr>
        <w:t>α</w:t>
      </w:r>
      <w:r w:rsidRPr="00E80637">
        <w:rPr>
          <w:rFonts w:ascii="Times New Roman" w:hAnsi="Times New Roman" w:cs="Times New Roman"/>
          <w:sz w:val="28"/>
          <w:szCs w:val="28"/>
          <w:lang w:val="kk-KZ"/>
        </w:rPr>
        <w:t xml:space="preserve"> сәулеленуінде (</w:t>
      </w:r>
      <w:r w:rsidRPr="00E80637">
        <w:rPr>
          <w:rFonts w:ascii="Times New Roman" w:hAnsi="Times New Roman" w:cs="Times New Roman"/>
          <w:sz w:val="28"/>
          <w:szCs w:val="28"/>
        </w:rPr>
        <w:t>λ</w:t>
      </w:r>
      <w:r w:rsidRPr="00E80637">
        <w:rPr>
          <w:rFonts w:ascii="Times New Roman" w:hAnsi="Times New Roman" w:cs="Times New Roman"/>
          <w:sz w:val="28"/>
          <w:szCs w:val="28"/>
          <w:lang w:val="kk-KZ"/>
        </w:rPr>
        <w:t xml:space="preserve"> k</w:t>
      </w:r>
      <w:r w:rsidRPr="00E80637">
        <w:rPr>
          <w:rFonts w:ascii="Times New Roman" w:hAnsi="Times New Roman" w:cs="Times New Roman"/>
          <w:sz w:val="28"/>
          <w:szCs w:val="28"/>
        </w:rPr>
        <w:t>α</w:t>
      </w:r>
      <w:r w:rsidRPr="00E80637">
        <w:rPr>
          <w:rFonts w:ascii="Times New Roman" w:hAnsi="Times New Roman" w:cs="Times New Roman"/>
          <w:sz w:val="28"/>
          <w:szCs w:val="28"/>
          <w:lang w:val="kk-KZ"/>
        </w:rPr>
        <w:t xml:space="preserve"> = 1,54178 Å), кернеуі 25 кВ, ток күші I=20 мА жүргізілді. Фазалық құрамды анықтау үшін үлгілер 2 градус/мин детектордың сканерлеу жылдамдығымен алынды. Фазаны анықтау JCPDS (Joint Committeeon Powder Diffraction standards) картотекасы арқылы жүзеге асырылды.</w:t>
      </w:r>
    </w:p>
    <w:p w:rsidR="00E80637" w:rsidRPr="00E80637" w:rsidRDefault="00E80637" w:rsidP="00EC6216">
      <w:pPr>
        <w:spacing w:after="0" w:line="240" w:lineRule="auto"/>
        <w:ind w:firstLine="709"/>
        <w:jc w:val="both"/>
        <w:rPr>
          <w:rFonts w:ascii="Times New Roman" w:hAnsi="Times New Roman" w:cs="Times New Roman"/>
          <w:sz w:val="28"/>
          <w:szCs w:val="28"/>
          <w:lang w:val="kk-KZ"/>
        </w:rPr>
      </w:pPr>
      <w:r w:rsidRPr="00E80637">
        <w:rPr>
          <w:rFonts w:ascii="Times New Roman" w:hAnsi="Times New Roman" w:cs="Times New Roman"/>
          <w:sz w:val="28"/>
          <w:szCs w:val="28"/>
          <w:lang w:val="kk-KZ"/>
        </w:rPr>
        <w:t>Вермикулиттің модификациясы жұмыста келтірілген зертханалық регламентке сәйкес жүргізілді [86].</w:t>
      </w:r>
    </w:p>
    <w:p w:rsidR="00E80637" w:rsidRPr="00E80637" w:rsidRDefault="00E80637" w:rsidP="00EC6216">
      <w:pPr>
        <w:spacing w:after="0" w:line="240" w:lineRule="auto"/>
        <w:ind w:firstLine="709"/>
        <w:jc w:val="both"/>
        <w:rPr>
          <w:rFonts w:ascii="Times New Roman" w:hAnsi="Times New Roman" w:cs="Times New Roman"/>
          <w:sz w:val="28"/>
          <w:szCs w:val="28"/>
          <w:lang w:val="kk-KZ"/>
        </w:rPr>
      </w:pPr>
      <w:r w:rsidRPr="00E80637">
        <w:rPr>
          <w:rFonts w:ascii="Times New Roman" w:hAnsi="Times New Roman" w:cs="Times New Roman"/>
          <w:sz w:val="28"/>
          <w:szCs w:val="28"/>
          <w:lang w:val="kk-KZ"/>
        </w:rPr>
        <w:t>Үйлесімділікті анықтау үшін 30 мл 10 бөтелкеден тұратын стандартты беттік энергия сынағы қолданылды. Белгілі бір беттік энергиясы бар арнайы сұйықтықпен қарындашты пайдаланып, сыналатын материалдың беттік энергиясын таңдау арқылы анықтау жүргізілді. Және де, жұмыста [87] сипатталған беттің активтену дәрежесін анықтаудың қарапайым әдісі қолданылды. Экспериментті жүргізу беттік энергияны нақты анықтауды емес, негізінен үйлесімділіктің өзіндік көрсеткіші ретінде беттік қабаттың энергия мәнін анықтауға мүмкіндік беретін кейбір энергетикалық костант мәндерін алуды көздеді [88].</w:t>
      </w:r>
    </w:p>
    <w:p w:rsidR="00E80637" w:rsidRPr="00E80637" w:rsidRDefault="00E80637" w:rsidP="00EC6216">
      <w:pPr>
        <w:spacing w:after="0" w:line="240" w:lineRule="auto"/>
        <w:ind w:firstLine="709"/>
        <w:jc w:val="both"/>
        <w:rPr>
          <w:rFonts w:ascii="Times New Roman" w:hAnsi="Times New Roman" w:cs="Times New Roman"/>
          <w:sz w:val="28"/>
          <w:szCs w:val="28"/>
          <w:lang w:val="kk-KZ"/>
        </w:rPr>
      </w:pPr>
      <w:r w:rsidRPr="00E80637">
        <w:rPr>
          <w:rFonts w:ascii="Times New Roman" w:hAnsi="Times New Roman" w:cs="Times New Roman"/>
          <w:sz w:val="28"/>
          <w:szCs w:val="28"/>
          <w:lang w:val="kk-KZ"/>
        </w:rPr>
        <w:t xml:space="preserve">Жұқа пленкалы </w:t>
      </w:r>
      <w:r w:rsidR="00EB7A24">
        <w:rPr>
          <w:rFonts w:ascii="Times New Roman" w:hAnsi="Times New Roman" w:cs="Times New Roman"/>
          <w:sz w:val="28"/>
          <w:szCs w:val="28"/>
          <w:lang w:val="kk-KZ"/>
        </w:rPr>
        <w:t>жабынды</w:t>
      </w:r>
      <w:r w:rsidR="00772D85">
        <w:rPr>
          <w:rFonts w:ascii="Times New Roman" w:hAnsi="Times New Roman" w:cs="Times New Roman"/>
          <w:sz w:val="28"/>
          <w:szCs w:val="28"/>
          <w:lang w:val="kk-KZ"/>
        </w:rPr>
        <w:t>л</w:t>
      </w:r>
      <w:r w:rsidRPr="00E80637">
        <w:rPr>
          <w:rFonts w:ascii="Times New Roman" w:hAnsi="Times New Roman" w:cs="Times New Roman"/>
          <w:sz w:val="28"/>
          <w:szCs w:val="28"/>
          <w:lang w:val="kk-KZ"/>
        </w:rPr>
        <w:t xml:space="preserve">ардың қорғаныш қасиеттерін бағалау МЕСТ 9.054-90 «Тозуға және коррозияға бірыңғай жүйе» Консервациялық материалдар: майлар, майлар және мұнай ингибирленген жұқа пленкалы </w:t>
      </w:r>
      <w:r w:rsidR="00EB7A24">
        <w:rPr>
          <w:rFonts w:ascii="Times New Roman" w:hAnsi="Times New Roman" w:cs="Times New Roman"/>
          <w:sz w:val="28"/>
          <w:szCs w:val="28"/>
          <w:lang w:val="kk-KZ"/>
        </w:rPr>
        <w:t>жабынды</w:t>
      </w:r>
      <w:r w:rsidR="00772D85">
        <w:rPr>
          <w:rFonts w:ascii="Times New Roman" w:hAnsi="Times New Roman" w:cs="Times New Roman"/>
          <w:sz w:val="28"/>
          <w:szCs w:val="28"/>
          <w:lang w:val="kk-KZ"/>
        </w:rPr>
        <w:t>л</w:t>
      </w:r>
      <w:r w:rsidRPr="00E80637">
        <w:rPr>
          <w:rFonts w:ascii="Times New Roman" w:hAnsi="Times New Roman" w:cs="Times New Roman"/>
          <w:sz w:val="28"/>
          <w:szCs w:val="28"/>
          <w:lang w:val="kk-KZ"/>
        </w:rPr>
        <w:t xml:space="preserve">ар. Жеделдетілген сынақ әдістері» сәйкес жүргізілді. Осы стандарт жоғары салыстырмалы ылғалдылығы мен температурасында, ауадағы күкіртті газдың құрамында қолданылатын </w:t>
      </w:r>
      <w:r w:rsidR="00EB7A24">
        <w:rPr>
          <w:rFonts w:ascii="Times New Roman" w:hAnsi="Times New Roman" w:cs="Times New Roman"/>
          <w:sz w:val="28"/>
          <w:szCs w:val="28"/>
          <w:lang w:val="kk-KZ"/>
        </w:rPr>
        <w:t>жабынды</w:t>
      </w:r>
      <w:r w:rsidRPr="00E80637">
        <w:rPr>
          <w:rFonts w:ascii="Times New Roman" w:hAnsi="Times New Roman" w:cs="Times New Roman"/>
          <w:sz w:val="28"/>
          <w:szCs w:val="28"/>
          <w:lang w:val="kk-KZ"/>
        </w:rPr>
        <w:t xml:space="preserve"> материалдарының қорғаныш қасиеттерінің тиімділігін бағалауды тұзды тұман атмосферасында, агрессивті электролит түзілу жағдайында, теңіз суымен жанасу жағдайында әдістері орын алады.</w:t>
      </w:r>
    </w:p>
    <w:p w:rsidR="001F0530" w:rsidRDefault="001F0530" w:rsidP="00EC6216">
      <w:pPr>
        <w:spacing w:after="0" w:line="240" w:lineRule="auto"/>
        <w:ind w:firstLine="709"/>
        <w:jc w:val="both"/>
        <w:rPr>
          <w:rFonts w:ascii="Times New Roman" w:hAnsi="Times New Roman" w:cs="Times New Roman"/>
          <w:sz w:val="28"/>
          <w:szCs w:val="28"/>
          <w:lang w:val="kk-KZ"/>
        </w:rPr>
      </w:pPr>
    </w:p>
    <w:p w:rsidR="001F0530" w:rsidRPr="00E80637" w:rsidRDefault="001F0530" w:rsidP="001F0530">
      <w:pPr>
        <w:spacing w:after="0" w:line="240" w:lineRule="auto"/>
        <w:jc w:val="both"/>
        <w:rPr>
          <w:rFonts w:ascii="Times New Roman" w:hAnsi="Times New Roman" w:cs="Times New Roman"/>
          <w:sz w:val="28"/>
          <w:szCs w:val="28"/>
          <w:lang w:val="kk-KZ"/>
        </w:rPr>
      </w:pPr>
      <w:r w:rsidRPr="00E80637">
        <w:rPr>
          <w:rFonts w:ascii="Times New Roman" w:hAnsi="Times New Roman" w:cs="Times New Roman"/>
          <w:sz w:val="28"/>
          <w:szCs w:val="28"/>
          <w:lang w:val="kk-KZ"/>
        </w:rPr>
        <w:t xml:space="preserve">Кесте 4 </w:t>
      </w:r>
      <w:r>
        <w:rPr>
          <w:rFonts w:ascii="Times New Roman" w:hAnsi="Times New Roman" w:cs="Times New Roman"/>
          <w:sz w:val="28"/>
          <w:szCs w:val="28"/>
          <w:lang w:val="kk-KZ"/>
        </w:rPr>
        <w:t>–</w:t>
      </w:r>
      <w:r w:rsidRPr="00E80637">
        <w:rPr>
          <w:rFonts w:ascii="Times New Roman" w:hAnsi="Times New Roman" w:cs="Times New Roman"/>
          <w:sz w:val="28"/>
          <w:szCs w:val="28"/>
          <w:lang w:val="kk-KZ"/>
        </w:rPr>
        <w:t xml:space="preserve"> Сынақ жүргізу шарттарының қысқаша сипаттамасы</w:t>
      </w:r>
    </w:p>
    <w:p w:rsidR="001F0530" w:rsidRPr="001F0530" w:rsidRDefault="001F0530" w:rsidP="001F0530">
      <w:pPr>
        <w:spacing w:after="0" w:line="240" w:lineRule="auto"/>
        <w:ind w:firstLine="426"/>
        <w:jc w:val="right"/>
        <w:rPr>
          <w:rFonts w:ascii="Times New Roman" w:hAnsi="Times New Roman" w:cs="Times New Roman"/>
          <w:sz w:val="16"/>
          <w:szCs w:val="16"/>
          <w:lang w:val="kk-KZ"/>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7"/>
        <w:gridCol w:w="6095"/>
      </w:tblGrid>
      <w:tr w:rsidR="001F0530" w:rsidRPr="008A4C11" w:rsidTr="008A1E96">
        <w:tc>
          <w:tcPr>
            <w:tcW w:w="3657" w:type="dxa"/>
          </w:tcPr>
          <w:p w:rsidR="001F0530" w:rsidRPr="008A4C11" w:rsidRDefault="001F0530" w:rsidP="001F0530">
            <w:pPr>
              <w:spacing w:after="0" w:line="240" w:lineRule="auto"/>
              <w:ind w:hanging="8"/>
              <w:jc w:val="center"/>
              <w:rPr>
                <w:rFonts w:ascii="Times New Roman" w:hAnsi="Times New Roman" w:cs="Times New Roman"/>
                <w:sz w:val="24"/>
                <w:szCs w:val="24"/>
              </w:rPr>
            </w:pPr>
            <w:r w:rsidRPr="008A4C11">
              <w:rPr>
                <w:rFonts w:ascii="Times New Roman" w:hAnsi="Times New Roman" w:cs="Times New Roman"/>
                <w:sz w:val="24"/>
                <w:szCs w:val="24"/>
              </w:rPr>
              <w:t>Әдіс</w:t>
            </w:r>
          </w:p>
        </w:tc>
        <w:tc>
          <w:tcPr>
            <w:tcW w:w="6095" w:type="dxa"/>
          </w:tcPr>
          <w:p w:rsidR="001F0530" w:rsidRPr="008A4C11" w:rsidRDefault="001F0530" w:rsidP="001F0530">
            <w:pPr>
              <w:spacing w:after="0" w:line="240" w:lineRule="auto"/>
              <w:ind w:hanging="8"/>
              <w:jc w:val="center"/>
              <w:rPr>
                <w:rFonts w:ascii="Times New Roman" w:hAnsi="Times New Roman" w:cs="Times New Roman"/>
                <w:sz w:val="24"/>
                <w:szCs w:val="24"/>
              </w:rPr>
            </w:pPr>
            <w:r w:rsidRPr="008A4C11">
              <w:rPr>
                <w:rFonts w:ascii="Times New Roman" w:hAnsi="Times New Roman" w:cs="Times New Roman"/>
                <w:sz w:val="24"/>
                <w:szCs w:val="24"/>
              </w:rPr>
              <w:t>Сынақтарды</w:t>
            </w:r>
            <w:r w:rsidR="00AB3A65">
              <w:rPr>
                <w:rFonts w:ascii="Times New Roman" w:hAnsi="Times New Roman" w:cs="Times New Roman"/>
                <w:sz w:val="24"/>
                <w:szCs w:val="24"/>
                <w:lang w:val="kk-KZ"/>
              </w:rPr>
              <w:t xml:space="preserve"> </w:t>
            </w:r>
            <w:r w:rsidRPr="008A4C11">
              <w:rPr>
                <w:rFonts w:ascii="Times New Roman" w:hAnsi="Times New Roman" w:cs="Times New Roman"/>
                <w:sz w:val="24"/>
                <w:szCs w:val="24"/>
              </w:rPr>
              <w:t>өткізу</w:t>
            </w:r>
            <w:r w:rsidR="00AB3A65">
              <w:rPr>
                <w:rFonts w:ascii="Times New Roman" w:hAnsi="Times New Roman" w:cs="Times New Roman"/>
                <w:sz w:val="24"/>
                <w:szCs w:val="24"/>
                <w:lang w:val="kk-KZ"/>
              </w:rPr>
              <w:t xml:space="preserve"> </w:t>
            </w:r>
            <w:r w:rsidRPr="008A4C11">
              <w:rPr>
                <w:rFonts w:ascii="Times New Roman" w:hAnsi="Times New Roman" w:cs="Times New Roman"/>
                <w:sz w:val="24"/>
                <w:szCs w:val="24"/>
              </w:rPr>
              <w:t>шарттары</w:t>
            </w:r>
          </w:p>
        </w:tc>
      </w:tr>
      <w:tr w:rsidR="001F0530" w:rsidRPr="008A4C11" w:rsidTr="008A1E96">
        <w:tc>
          <w:tcPr>
            <w:tcW w:w="3657" w:type="dxa"/>
          </w:tcPr>
          <w:p w:rsidR="001F0530" w:rsidRPr="001F0530" w:rsidRDefault="001F0530" w:rsidP="001F0530">
            <w:pPr>
              <w:spacing w:after="0" w:line="240" w:lineRule="auto"/>
              <w:ind w:firstLine="426"/>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6095" w:type="dxa"/>
          </w:tcPr>
          <w:p w:rsidR="001F0530" w:rsidRPr="001F0530" w:rsidRDefault="001F0530" w:rsidP="001F0530">
            <w:pPr>
              <w:spacing w:after="0" w:line="240" w:lineRule="auto"/>
              <w:ind w:firstLine="426"/>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1F0530" w:rsidRPr="00850FC4" w:rsidTr="008A1E96">
        <w:tc>
          <w:tcPr>
            <w:tcW w:w="3657" w:type="dxa"/>
          </w:tcPr>
          <w:p w:rsidR="001F0530" w:rsidRPr="008A4C11" w:rsidRDefault="001F0530" w:rsidP="001F0530">
            <w:pPr>
              <w:spacing w:after="0" w:line="228" w:lineRule="auto"/>
              <w:ind w:firstLine="34"/>
              <w:jc w:val="both"/>
              <w:rPr>
                <w:rFonts w:ascii="Times New Roman" w:hAnsi="Times New Roman" w:cs="Times New Roman"/>
                <w:sz w:val="24"/>
                <w:szCs w:val="24"/>
              </w:rPr>
            </w:pPr>
            <w:r w:rsidRPr="008A4C11">
              <w:rPr>
                <w:rFonts w:ascii="Times New Roman" w:hAnsi="Times New Roman" w:cs="Times New Roman"/>
                <w:sz w:val="24"/>
                <w:szCs w:val="24"/>
              </w:rPr>
              <w:t>Салыстырмалы</w:t>
            </w:r>
            <w:r w:rsidR="00AB3A65">
              <w:rPr>
                <w:rFonts w:ascii="Times New Roman" w:hAnsi="Times New Roman" w:cs="Times New Roman"/>
                <w:sz w:val="24"/>
                <w:szCs w:val="24"/>
                <w:lang w:val="kk-KZ"/>
              </w:rPr>
              <w:t xml:space="preserve"> </w:t>
            </w:r>
            <w:r w:rsidRPr="008A4C11">
              <w:rPr>
                <w:rFonts w:ascii="Times New Roman" w:hAnsi="Times New Roman" w:cs="Times New Roman"/>
                <w:sz w:val="24"/>
                <w:szCs w:val="24"/>
              </w:rPr>
              <w:t>ылғалдылық пен ауа</w:t>
            </w:r>
            <w:r w:rsidR="00AB3A65">
              <w:rPr>
                <w:rFonts w:ascii="Times New Roman" w:hAnsi="Times New Roman" w:cs="Times New Roman"/>
                <w:sz w:val="24"/>
                <w:szCs w:val="24"/>
                <w:lang w:val="kk-KZ"/>
              </w:rPr>
              <w:t xml:space="preserve"> </w:t>
            </w:r>
            <w:r w:rsidRPr="008A4C11">
              <w:rPr>
                <w:rFonts w:ascii="Times New Roman" w:hAnsi="Times New Roman" w:cs="Times New Roman"/>
                <w:sz w:val="24"/>
                <w:szCs w:val="24"/>
              </w:rPr>
              <w:t>температурасының</w:t>
            </w:r>
            <w:r w:rsidR="00AB3A65">
              <w:rPr>
                <w:rFonts w:ascii="Times New Roman" w:hAnsi="Times New Roman" w:cs="Times New Roman"/>
                <w:sz w:val="24"/>
                <w:szCs w:val="24"/>
                <w:lang w:val="kk-KZ"/>
              </w:rPr>
              <w:t xml:space="preserve"> </w:t>
            </w:r>
            <w:r w:rsidRPr="008A4C11">
              <w:rPr>
                <w:rFonts w:ascii="Times New Roman" w:hAnsi="Times New Roman" w:cs="Times New Roman"/>
                <w:sz w:val="24"/>
                <w:szCs w:val="24"/>
              </w:rPr>
              <w:t>жоғары</w:t>
            </w:r>
            <w:r w:rsidR="008A1E96">
              <w:rPr>
                <w:rFonts w:ascii="Times New Roman" w:hAnsi="Times New Roman" w:cs="Times New Roman"/>
                <w:sz w:val="24"/>
                <w:szCs w:val="24"/>
              </w:rPr>
              <w:t>-</w:t>
            </w:r>
            <w:r w:rsidRPr="008A4C11">
              <w:rPr>
                <w:rFonts w:ascii="Times New Roman" w:hAnsi="Times New Roman" w:cs="Times New Roman"/>
                <w:sz w:val="24"/>
                <w:szCs w:val="24"/>
              </w:rPr>
              <w:t>лауымен:</w:t>
            </w:r>
          </w:p>
          <w:p w:rsidR="001F0530" w:rsidRPr="001F0530" w:rsidRDefault="001F0530" w:rsidP="001F0530">
            <w:pPr>
              <w:spacing w:after="0" w:line="228" w:lineRule="auto"/>
              <w:ind w:firstLine="34"/>
              <w:jc w:val="both"/>
              <w:rPr>
                <w:rFonts w:ascii="Times New Roman" w:hAnsi="Times New Roman" w:cs="Times New Roman"/>
                <w:sz w:val="24"/>
                <w:szCs w:val="24"/>
                <w:lang w:val="kk-KZ"/>
              </w:rPr>
            </w:pPr>
            <w:r w:rsidRPr="008A4C11">
              <w:rPr>
                <w:rFonts w:ascii="Times New Roman" w:hAnsi="Times New Roman" w:cs="Times New Roman"/>
                <w:sz w:val="24"/>
                <w:szCs w:val="24"/>
              </w:rPr>
              <w:t>- конденсациясыз</w:t>
            </w:r>
            <w:r>
              <w:rPr>
                <w:rFonts w:ascii="Times New Roman" w:hAnsi="Times New Roman" w:cs="Times New Roman"/>
                <w:sz w:val="24"/>
                <w:szCs w:val="24"/>
                <w:lang w:val="kk-KZ"/>
              </w:rPr>
              <w:t>;</w:t>
            </w:r>
          </w:p>
          <w:p w:rsidR="001F0530" w:rsidRPr="001F0530" w:rsidRDefault="001F0530" w:rsidP="001F0530">
            <w:pPr>
              <w:spacing w:after="0" w:line="228" w:lineRule="auto"/>
              <w:ind w:firstLine="34"/>
              <w:jc w:val="both"/>
              <w:rPr>
                <w:rFonts w:ascii="Times New Roman" w:hAnsi="Times New Roman" w:cs="Times New Roman"/>
                <w:sz w:val="24"/>
                <w:szCs w:val="24"/>
                <w:lang w:val="kk-KZ"/>
              </w:rPr>
            </w:pPr>
            <w:r w:rsidRPr="00AB3A65">
              <w:rPr>
                <w:rFonts w:ascii="Times New Roman" w:hAnsi="Times New Roman" w:cs="Times New Roman"/>
                <w:sz w:val="24"/>
                <w:szCs w:val="24"/>
                <w:lang w:val="kk-KZ"/>
              </w:rPr>
              <w:t>- үлгілердегі</w:t>
            </w:r>
            <w:r w:rsidR="00AB3A65">
              <w:rPr>
                <w:rFonts w:ascii="Times New Roman" w:hAnsi="Times New Roman" w:cs="Times New Roman"/>
                <w:sz w:val="24"/>
                <w:szCs w:val="24"/>
                <w:lang w:val="kk-KZ"/>
              </w:rPr>
              <w:t xml:space="preserve"> </w:t>
            </w:r>
            <w:r w:rsidRPr="00AB3A65">
              <w:rPr>
                <w:rFonts w:ascii="Times New Roman" w:hAnsi="Times New Roman" w:cs="Times New Roman"/>
                <w:sz w:val="24"/>
                <w:szCs w:val="24"/>
                <w:lang w:val="kk-KZ"/>
              </w:rPr>
              <w:t>ылғалдың</w:t>
            </w:r>
            <w:r w:rsidR="00AB3A65">
              <w:rPr>
                <w:rFonts w:ascii="Times New Roman" w:hAnsi="Times New Roman" w:cs="Times New Roman"/>
                <w:sz w:val="24"/>
                <w:szCs w:val="24"/>
                <w:lang w:val="kk-KZ"/>
              </w:rPr>
              <w:t xml:space="preserve"> </w:t>
            </w:r>
            <w:r w:rsidRPr="00AB3A65">
              <w:rPr>
                <w:rFonts w:ascii="Times New Roman" w:hAnsi="Times New Roman" w:cs="Times New Roman"/>
                <w:sz w:val="24"/>
                <w:szCs w:val="24"/>
                <w:lang w:val="kk-KZ"/>
              </w:rPr>
              <w:t>мерзімді</w:t>
            </w:r>
            <w:r w:rsidR="00AB3A65">
              <w:rPr>
                <w:rFonts w:ascii="Times New Roman" w:hAnsi="Times New Roman" w:cs="Times New Roman"/>
                <w:sz w:val="24"/>
                <w:szCs w:val="24"/>
                <w:lang w:val="kk-KZ"/>
              </w:rPr>
              <w:t xml:space="preserve"> </w:t>
            </w:r>
            <w:r w:rsidRPr="00AB3A65">
              <w:rPr>
                <w:rFonts w:ascii="Times New Roman" w:hAnsi="Times New Roman" w:cs="Times New Roman"/>
                <w:sz w:val="24"/>
                <w:szCs w:val="24"/>
                <w:lang w:val="kk-KZ"/>
              </w:rPr>
              <w:t>конденсациясымен</w:t>
            </w:r>
            <w:r>
              <w:rPr>
                <w:rFonts w:ascii="Times New Roman" w:hAnsi="Times New Roman" w:cs="Times New Roman"/>
                <w:sz w:val="24"/>
                <w:szCs w:val="24"/>
                <w:lang w:val="kk-KZ"/>
              </w:rPr>
              <w:t>;</w:t>
            </w:r>
          </w:p>
          <w:p w:rsidR="001F0530" w:rsidRPr="001F0530" w:rsidRDefault="001F0530" w:rsidP="001F0530">
            <w:pPr>
              <w:spacing w:after="0" w:line="228" w:lineRule="auto"/>
              <w:ind w:firstLine="34"/>
              <w:jc w:val="both"/>
              <w:rPr>
                <w:rFonts w:ascii="Times New Roman" w:hAnsi="Times New Roman" w:cs="Times New Roman"/>
                <w:sz w:val="24"/>
                <w:szCs w:val="24"/>
                <w:lang w:val="kk-KZ"/>
              </w:rPr>
            </w:pPr>
            <w:r w:rsidRPr="001F0530">
              <w:rPr>
                <w:rFonts w:ascii="Times New Roman" w:hAnsi="Times New Roman" w:cs="Times New Roman"/>
                <w:sz w:val="24"/>
                <w:szCs w:val="24"/>
                <w:lang w:val="kk-KZ"/>
              </w:rPr>
              <w:t>– үлгілердегі ылғалдың тұрақты конденсациясымен-терм</w:t>
            </w:r>
            <w:r w:rsidRPr="008A4C11">
              <w:rPr>
                <w:rFonts w:ascii="Times New Roman" w:hAnsi="Times New Roman" w:cs="Times New Roman"/>
                <w:sz w:val="24"/>
                <w:szCs w:val="24"/>
                <w:lang w:val="kk-KZ"/>
              </w:rPr>
              <w:t>оылғал</w:t>
            </w:r>
            <w:r w:rsidR="008A1E96">
              <w:rPr>
                <w:rFonts w:ascii="Times New Roman" w:hAnsi="Times New Roman" w:cs="Times New Roman"/>
                <w:sz w:val="24"/>
                <w:szCs w:val="24"/>
                <w:lang w:val="kk-KZ"/>
              </w:rPr>
              <w:t>-</w:t>
            </w:r>
            <w:r w:rsidRPr="008A4C11">
              <w:rPr>
                <w:rFonts w:ascii="Times New Roman" w:hAnsi="Times New Roman" w:cs="Times New Roman"/>
                <w:sz w:val="24"/>
                <w:szCs w:val="24"/>
                <w:lang w:val="kk-KZ"/>
              </w:rPr>
              <w:t>ды</w:t>
            </w:r>
            <w:r w:rsidRPr="001F0530">
              <w:rPr>
                <w:rFonts w:ascii="Times New Roman" w:hAnsi="Times New Roman" w:cs="Times New Roman"/>
                <w:sz w:val="24"/>
                <w:szCs w:val="24"/>
                <w:lang w:val="kk-KZ"/>
              </w:rPr>
              <w:t xml:space="preserve"> камералар (</w:t>
            </w:r>
            <w:r w:rsidRPr="008A4C11">
              <w:rPr>
                <w:rFonts w:ascii="Times New Roman" w:hAnsi="Times New Roman" w:cs="Times New Roman"/>
                <w:sz w:val="24"/>
                <w:szCs w:val="24"/>
                <w:lang w:val="kk-KZ"/>
              </w:rPr>
              <w:t>Г</w:t>
            </w:r>
            <w:r w:rsidRPr="001F0530">
              <w:rPr>
                <w:rFonts w:ascii="Times New Roman" w:hAnsi="Times New Roman" w:cs="Times New Roman"/>
                <w:sz w:val="24"/>
                <w:szCs w:val="24"/>
                <w:lang w:val="kk-KZ"/>
              </w:rPr>
              <w:t>-4 гидростаты)</w:t>
            </w:r>
          </w:p>
        </w:tc>
        <w:tc>
          <w:tcPr>
            <w:tcW w:w="6095" w:type="dxa"/>
          </w:tcPr>
          <w:p w:rsidR="001F0530" w:rsidRPr="00853EB0" w:rsidRDefault="001F0530" w:rsidP="001F0530">
            <w:pPr>
              <w:spacing w:after="0" w:line="228" w:lineRule="auto"/>
              <w:ind w:firstLine="34"/>
              <w:jc w:val="both"/>
              <w:rPr>
                <w:rFonts w:ascii="Times New Roman" w:hAnsi="Times New Roman" w:cs="Times New Roman"/>
                <w:sz w:val="24"/>
                <w:szCs w:val="24"/>
                <w:lang w:val="kk-KZ"/>
              </w:rPr>
            </w:pPr>
            <w:r w:rsidRPr="00704674">
              <w:rPr>
                <w:rFonts w:ascii="Times New Roman" w:hAnsi="Times New Roman" w:cs="Times New Roman"/>
                <w:sz w:val="24"/>
                <w:szCs w:val="24"/>
                <w:lang w:val="kk-KZ"/>
              </w:rPr>
              <w:t>Температура 40</w:t>
            </w:r>
            <w:r w:rsidRPr="00704674">
              <w:rPr>
                <w:rFonts w:ascii="Times New Roman" w:hAnsi="Times New Roman" w:cs="Times New Roman"/>
                <w:sz w:val="24"/>
                <w:szCs w:val="24"/>
                <w:vertAlign w:val="superscript"/>
                <w:lang w:val="kk-KZ"/>
              </w:rPr>
              <w:t>о</w:t>
            </w:r>
            <w:r w:rsidRPr="00704674">
              <w:rPr>
                <w:rFonts w:ascii="Times New Roman" w:hAnsi="Times New Roman" w:cs="Times New Roman"/>
                <w:sz w:val="24"/>
                <w:szCs w:val="24"/>
                <w:lang w:val="kk-KZ"/>
              </w:rPr>
              <w:t>С және салыстырмалы ылғалдылығы 95%</w:t>
            </w:r>
            <w:r w:rsidR="00853EB0">
              <w:rPr>
                <w:rFonts w:ascii="Times New Roman" w:hAnsi="Times New Roman" w:cs="Times New Roman"/>
                <w:sz w:val="24"/>
                <w:szCs w:val="24"/>
                <w:lang w:val="kk-KZ"/>
              </w:rPr>
              <w:t>.</w:t>
            </w:r>
            <w:r w:rsidRPr="00704674">
              <w:rPr>
                <w:rFonts w:ascii="Times New Roman" w:hAnsi="Times New Roman" w:cs="Times New Roman"/>
                <w:sz w:val="24"/>
                <w:szCs w:val="24"/>
                <w:lang w:val="kk-KZ"/>
              </w:rPr>
              <w:t xml:space="preserve"> </w:t>
            </w:r>
            <w:r w:rsidRPr="008A4C11">
              <w:rPr>
                <w:rFonts w:ascii="Times New Roman" w:hAnsi="Times New Roman" w:cs="Times New Roman"/>
                <w:sz w:val="24"/>
                <w:szCs w:val="24"/>
                <w:lang w:val="kk-KZ"/>
              </w:rPr>
              <w:t>С</w:t>
            </w:r>
            <w:r w:rsidRPr="00704674">
              <w:rPr>
                <w:rFonts w:ascii="Times New Roman" w:hAnsi="Times New Roman" w:cs="Times New Roman"/>
                <w:sz w:val="24"/>
                <w:szCs w:val="24"/>
                <w:lang w:val="kk-KZ"/>
              </w:rPr>
              <w:t>ынақтар циклдік: майлау материалымен қапталған металл пластиналар 40°C температурада</w:t>
            </w:r>
            <w:r w:rsidRPr="008A4C11">
              <w:rPr>
                <w:rFonts w:ascii="Times New Roman" w:hAnsi="Times New Roman" w:cs="Times New Roman"/>
                <w:sz w:val="24"/>
                <w:szCs w:val="24"/>
                <w:lang w:val="kk-KZ"/>
              </w:rPr>
              <w:t>,</w:t>
            </w:r>
            <w:r w:rsidRPr="00704674">
              <w:rPr>
                <w:rFonts w:ascii="Times New Roman" w:hAnsi="Times New Roman" w:cs="Times New Roman"/>
                <w:sz w:val="24"/>
                <w:szCs w:val="24"/>
                <w:lang w:val="kk-KZ"/>
              </w:rPr>
              <w:t xml:space="preserve"> салыстырмалы ылғалдылы</w:t>
            </w:r>
            <w:r w:rsidRPr="008A4C11">
              <w:rPr>
                <w:rFonts w:ascii="Times New Roman" w:hAnsi="Times New Roman" w:cs="Times New Roman"/>
                <w:sz w:val="24"/>
                <w:szCs w:val="24"/>
                <w:lang w:val="kk-KZ"/>
              </w:rPr>
              <w:t>ғы-</w:t>
            </w:r>
            <w:r w:rsidRPr="00704674">
              <w:rPr>
                <w:rFonts w:ascii="Times New Roman" w:hAnsi="Times New Roman" w:cs="Times New Roman"/>
                <w:sz w:val="24"/>
                <w:szCs w:val="24"/>
                <w:lang w:val="kk-KZ"/>
              </w:rPr>
              <w:t xml:space="preserve"> 95%</w:t>
            </w:r>
            <w:r w:rsidRPr="008A4C11">
              <w:rPr>
                <w:rFonts w:ascii="Times New Roman" w:hAnsi="Times New Roman" w:cs="Times New Roman"/>
                <w:sz w:val="24"/>
                <w:szCs w:val="24"/>
                <w:lang w:val="kk-KZ"/>
              </w:rPr>
              <w:t xml:space="preserve">, </w:t>
            </w:r>
            <w:r w:rsidRPr="00704674">
              <w:rPr>
                <w:rFonts w:ascii="Times New Roman" w:hAnsi="Times New Roman" w:cs="Times New Roman"/>
                <w:sz w:val="24"/>
                <w:szCs w:val="24"/>
                <w:lang w:val="kk-KZ"/>
              </w:rPr>
              <w:t>7 сағат</w:t>
            </w:r>
            <w:r w:rsidR="00853EB0">
              <w:rPr>
                <w:rFonts w:ascii="Times New Roman" w:hAnsi="Times New Roman" w:cs="Times New Roman"/>
                <w:sz w:val="24"/>
                <w:szCs w:val="24"/>
                <w:lang w:val="kk-KZ"/>
              </w:rPr>
              <w:t xml:space="preserve"> </w:t>
            </w:r>
            <w:r w:rsidRPr="00704674">
              <w:rPr>
                <w:rFonts w:ascii="Times New Roman" w:hAnsi="Times New Roman" w:cs="Times New Roman"/>
                <w:sz w:val="24"/>
                <w:szCs w:val="24"/>
                <w:lang w:val="kk-KZ"/>
              </w:rPr>
              <w:t xml:space="preserve">және </w:t>
            </w:r>
            <w:r w:rsidRPr="008A4C11">
              <w:rPr>
                <w:rFonts w:ascii="Times New Roman" w:hAnsi="Times New Roman" w:cs="Times New Roman"/>
                <w:sz w:val="24"/>
                <w:szCs w:val="24"/>
                <w:lang w:val="kk-KZ"/>
              </w:rPr>
              <w:t>т</w:t>
            </w:r>
            <w:r w:rsidRPr="00704674">
              <w:rPr>
                <w:rFonts w:ascii="Times New Roman" w:hAnsi="Times New Roman" w:cs="Times New Roman"/>
                <w:sz w:val="24"/>
                <w:szCs w:val="24"/>
                <w:lang w:val="kk-KZ"/>
              </w:rPr>
              <w:t xml:space="preserve">абиғи салқындату 20°C температурада 17 сағат </w:t>
            </w:r>
            <w:r w:rsidRPr="008A4C11">
              <w:rPr>
                <w:rFonts w:ascii="Times New Roman" w:hAnsi="Times New Roman" w:cs="Times New Roman"/>
                <w:sz w:val="24"/>
                <w:szCs w:val="24"/>
                <w:lang w:val="kk-KZ"/>
              </w:rPr>
              <w:t>ұсталды</w:t>
            </w:r>
            <w:r w:rsidR="00853EB0">
              <w:rPr>
                <w:rFonts w:ascii="Times New Roman" w:hAnsi="Times New Roman" w:cs="Times New Roman"/>
                <w:sz w:val="24"/>
                <w:szCs w:val="24"/>
                <w:lang w:val="kk-KZ"/>
              </w:rPr>
              <w:t>.</w:t>
            </w:r>
            <w:r w:rsidRPr="00704674">
              <w:rPr>
                <w:rFonts w:ascii="Times New Roman" w:hAnsi="Times New Roman" w:cs="Times New Roman"/>
                <w:sz w:val="24"/>
                <w:szCs w:val="24"/>
                <w:lang w:val="kk-KZ"/>
              </w:rPr>
              <w:t xml:space="preserve"> Температура 49</w:t>
            </w:r>
            <w:r w:rsidRPr="00704674">
              <w:rPr>
                <w:rFonts w:ascii="Times New Roman" w:hAnsi="Times New Roman" w:cs="Times New Roman"/>
                <w:sz w:val="24"/>
                <w:szCs w:val="24"/>
                <w:vertAlign w:val="superscript"/>
                <w:lang w:val="kk-KZ"/>
              </w:rPr>
              <w:t>о</w:t>
            </w:r>
            <w:r w:rsidRPr="008A4C11">
              <w:rPr>
                <w:rFonts w:ascii="Times New Roman" w:hAnsi="Times New Roman" w:cs="Times New Roman"/>
                <w:sz w:val="24"/>
                <w:szCs w:val="24"/>
                <w:lang w:val="kk-KZ"/>
              </w:rPr>
              <w:t>С</w:t>
            </w:r>
            <w:r w:rsidRPr="00704674">
              <w:rPr>
                <w:rFonts w:ascii="Times New Roman" w:hAnsi="Times New Roman" w:cs="Times New Roman"/>
                <w:sz w:val="24"/>
                <w:szCs w:val="24"/>
                <w:lang w:val="kk-KZ"/>
              </w:rPr>
              <w:t xml:space="preserve"> және салыстырмалы ылғалдылығы 100%. </w:t>
            </w:r>
            <w:r w:rsidRPr="00853EB0">
              <w:rPr>
                <w:rFonts w:ascii="Times New Roman" w:hAnsi="Times New Roman" w:cs="Times New Roman"/>
                <w:sz w:val="24"/>
                <w:szCs w:val="24"/>
                <w:lang w:val="kk-KZ"/>
              </w:rPr>
              <w:t>Сынақтардың</w:t>
            </w:r>
            <w:r w:rsidR="00AB3A65">
              <w:rPr>
                <w:rFonts w:ascii="Times New Roman" w:hAnsi="Times New Roman" w:cs="Times New Roman"/>
                <w:sz w:val="24"/>
                <w:szCs w:val="24"/>
                <w:lang w:val="kk-KZ"/>
              </w:rPr>
              <w:t xml:space="preserve"> </w:t>
            </w:r>
            <w:r w:rsidRPr="00853EB0">
              <w:rPr>
                <w:rFonts w:ascii="Times New Roman" w:hAnsi="Times New Roman" w:cs="Times New Roman"/>
                <w:sz w:val="24"/>
                <w:szCs w:val="24"/>
                <w:lang w:val="kk-KZ"/>
              </w:rPr>
              <w:t>ұзақтығы</w:t>
            </w:r>
            <w:r w:rsidR="00AB3A65">
              <w:rPr>
                <w:rFonts w:ascii="Times New Roman" w:hAnsi="Times New Roman" w:cs="Times New Roman"/>
                <w:sz w:val="24"/>
                <w:szCs w:val="24"/>
                <w:lang w:val="kk-KZ"/>
              </w:rPr>
              <w:t xml:space="preserve"> </w:t>
            </w:r>
            <w:r w:rsidRPr="00853EB0">
              <w:rPr>
                <w:rFonts w:ascii="Times New Roman" w:hAnsi="Times New Roman" w:cs="Times New Roman"/>
                <w:sz w:val="24"/>
                <w:szCs w:val="24"/>
                <w:lang w:val="kk-KZ"/>
              </w:rPr>
              <w:t>консервациялық</w:t>
            </w:r>
            <w:r w:rsidR="00AB3A65">
              <w:rPr>
                <w:rFonts w:ascii="Times New Roman" w:hAnsi="Times New Roman" w:cs="Times New Roman"/>
                <w:sz w:val="24"/>
                <w:szCs w:val="24"/>
                <w:lang w:val="kk-KZ"/>
              </w:rPr>
              <w:t xml:space="preserve"> </w:t>
            </w:r>
            <w:r w:rsidRPr="00853EB0">
              <w:rPr>
                <w:rFonts w:ascii="Times New Roman" w:hAnsi="Times New Roman" w:cs="Times New Roman"/>
                <w:sz w:val="24"/>
                <w:szCs w:val="24"/>
                <w:lang w:val="kk-KZ"/>
              </w:rPr>
              <w:t>материалға</w:t>
            </w:r>
            <w:r w:rsidR="00AB3A65">
              <w:rPr>
                <w:rFonts w:ascii="Times New Roman" w:hAnsi="Times New Roman" w:cs="Times New Roman"/>
                <w:sz w:val="24"/>
                <w:szCs w:val="24"/>
                <w:lang w:val="kk-KZ"/>
              </w:rPr>
              <w:t xml:space="preserve"> </w:t>
            </w:r>
            <w:r w:rsidRPr="00853EB0">
              <w:rPr>
                <w:rFonts w:ascii="Times New Roman" w:hAnsi="Times New Roman" w:cs="Times New Roman"/>
                <w:sz w:val="24"/>
                <w:szCs w:val="24"/>
                <w:lang w:val="kk-KZ"/>
              </w:rPr>
              <w:t>нормативтік-техникалық</w:t>
            </w:r>
            <w:r w:rsidR="00AB3A65">
              <w:rPr>
                <w:rFonts w:ascii="Times New Roman" w:hAnsi="Times New Roman" w:cs="Times New Roman"/>
                <w:sz w:val="24"/>
                <w:szCs w:val="24"/>
                <w:lang w:val="kk-KZ"/>
              </w:rPr>
              <w:t xml:space="preserve"> </w:t>
            </w:r>
            <w:r w:rsidRPr="00853EB0">
              <w:rPr>
                <w:rFonts w:ascii="Times New Roman" w:hAnsi="Times New Roman" w:cs="Times New Roman"/>
                <w:sz w:val="24"/>
                <w:szCs w:val="24"/>
                <w:lang w:val="kk-KZ"/>
              </w:rPr>
              <w:t>құжаттармен</w:t>
            </w:r>
            <w:r w:rsidR="00AB3A65">
              <w:rPr>
                <w:rFonts w:ascii="Times New Roman" w:hAnsi="Times New Roman" w:cs="Times New Roman"/>
                <w:sz w:val="24"/>
                <w:szCs w:val="24"/>
                <w:lang w:val="kk-KZ"/>
              </w:rPr>
              <w:t xml:space="preserve"> </w:t>
            </w:r>
            <w:r w:rsidRPr="00853EB0">
              <w:rPr>
                <w:rFonts w:ascii="Times New Roman" w:hAnsi="Times New Roman" w:cs="Times New Roman"/>
                <w:sz w:val="24"/>
                <w:szCs w:val="24"/>
                <w:lang w:val="kk-KZ"/>
              </w:rPr>
              <w:t>белгіленген</w:t>
            </w:r>
            <w:r w:rsidR="00853EB0">
              <w:rPr>
                <w:rFonts w:ascii="Times New Roman" w:hAnsi="Times New Roman" w:cs="Times New Roman"/>
                <w:sz w:val="24"/>
                <w:szCs w:val="24"/>
                <w:lang w:val="kk-KZ"/>
              </w:rPr>
              <w:t>.</w:t>
            </w:r>
          </w:p>
        </w:tc>
      </w:tr>
    </w:tbl>
    <w:p w:rsidR="003D1CD8" w:rsidRDefault="003D1CD8" w:rsidP="00202B61">
      <w:pPr>
        <w:spacing w:after="0" w:line="240" w:lineRule="auto"/>
        <w:jc w:val="both"/>
        <w:rPr>
          <w:rFonts w:ascii="Times New Roman" w:hAnsi="Times New Roman" w:cs="Times New Roman"/>
          <w:sz w:val="28"/>
          <w:szCs w:val="28"/>
          <w:lang w:val="kk-KZ"/>
        </w:rPr>
      </w:pPr>
    </w:p>
    <w:p w:rsidR="003D1CD8" w:rsidRDefault="003D1CD8" w:rsidP="00202B61">
      <w:pPr>
        <w:spacing w:after="0" w:line="240" w:lineRule="auto"/>
        <w:jc w:val="both"/>
        <w:rPr>
          <w:rFonts w:ascii="Times New Roman" w:hAnsi="Times New Roman" w:cs="Times New Roman"/>
          <w:sz w:val="28"/>
          <w:szCs w:val="28"/>
          <w:lang w:val="kk-KZ"/>
        </w:rPr>
      </w:pPr>
    </w:p>
    <w:p w:rsidR="003D1CD8" w:rsidRDefault="003D1CD8" w:rsidP="00202B61">
      <w:pPr>
        <w:spacing w:after="0" w:line="240" w:lineRule="auto"/>
        <w:jc w:val="both"/>
        <w:rPr>
          <w:rFonts w:ascii="Times New Roman" w:hAnsi="Times New Roman" w:cs="Times New Roman"/>
          <w:sz w:val="28"/>
          <w:szCs w:val="28"/>
          <w:lang w:val="kk-KZ"/>
        </w:rPr>
      </w:pPr>
    </w:p>
    <w:p w:rsidR="00202B61" w:rsidRDefault="00202B61" w:rsidP="00202B61">
      <w:pPr>
        <w:spacing w:after="0" w:line="240" w:lineRule="auto"/>
        <w:jc w:val="both"/>
        <w:rPr>
          <w:rFonts w:ascii="Times New Roman" w:hAnsi="Times New Roman" w:cs="Times New Roman"/>
          <w:sz w:val="28"/>
          <w:szCs w:val="28"/>
          <w:lang w:val="kk-KZ"/>
        </w:rPr>
      </w:pPr>
      <w:r w:rsidRPr="00EC4CAE">
        <w:rPr>
          <w:rFonts w:ascii="Times New Roman" w:hAnsi="Times New Roman" w:cs="Times New Roman"/>
          <w:sz w:val="28"/>
          <w:szCs w:val="28"/>
          <w:lang w:val="kk-KZ"/>
        </w:rPr>
        <w:lastRenderedPageBreak/>
        <w:t>4-кестенің жалғасы</w:t>
      </w:r>
    </w:p>
    <w:p w:rsidR="00202B61" w:rsidRDefault="00202B61" w:rsidP="00EC6216">
      <w:pPr>
        <w:spacing w:after="0" w:line="240" w:lineRule="auto"/>
        <w:ind w:firstLine="709"/>
        <w:jc w:val="both"/>
        <w:rPr>
          <w:rFonts w:ascii="Times New Roman" w:hAnsi="Times New Roman" w:cs="Times New Roman"/>
          <w:sz w:val="28"/>
          <w:szCs w:val="28"/>
          <w:lang w:val="kk-KZ"/>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7"/>
        <w:gridCol w:w="6095"/>
      </w:tblGrid>
      <w:tr w:rsidR="00202B61" w:rsidRPr="00EC4CAE" w:rsidTr="00202B61">
        <w:trPr>
          <w:trHeight w:val="339"/>
        </w:trPr>
        <w:tc>
          <w:tcPr>
            <w:tcW w:w="3657" w:type="dxa"/>
            <w:tcBorders>
              <w:top w:val="single" w:sz="4" w:space="0" w:color="auto"/>
              <w:left w:val="single" w:sz="4" w:space="0" w:color="auto"/>
              <w:right w:val="single" w:sz="4" w:space="0" w:color="auto"/>
            </w:tcBorders>
          </w:tcPr>
          <w:p w:rsidR="00202B61" w:rsidRPr="00EC4CAE" w:rsidRDefault="00202B61" w:rsidP="003D1CD8">
            <w:pPr>
              <w:spacing w:after="0" w:line="240" w:lineRule="auto"/>
              <w:jc w:val="center"/>
              <w:rPr>
                <w:rFonts w:ascii="Times New Roman" w:hAnsi="Times New Roman" w:cs="Times New Roman"/>
                <w:sz w:val="24"/>
                <w:szCs w:val="24"/>
                <w:lang w:val="kk-KZ"/>
              </w:rPr>
            </w:pPr>
            <w:r w:rsidRPr="00EC4CAE">
              <w:rPr>
                <w:rFonts w:ascii="Times New Roman" w:hAnsi="Times New Roman" w:cs="Times New Roman"/>
                <w:sz w:val="24"/>
                <w:szCs w:val="24"/>
                <w:lang w:val="kk-KZ"/>
              </w:rPr>
              <w:t>1</w:t>
            </w:r>
          </w:p>
        </w:tc>
        <w:tc>
          <w:tcPr>
            <w:tcW w:w="6095" w:type="dxa"/>
            <w:tcBorders>
              <w:top w:val="single" w:sz="4" w:space="0" w:color="auto"/>
              <w:left w:val="single" w:sz="4" w:space="0" w:color="auto"/>
              <w:right w:val="single" w:sz="4" w:space="0" w:color="auto"/>
            </w:tcBorders>
          </w:tcPr>
          <w:p w:rsidR="00202B61" w:rsidRPr="00EC4CAE" w:rsidRDefault="00202B61" w:rsidP="003D1CD8">
            <w:pPr>
              <w:spacing w:after="0" w:line="240" w:lineRule="auto"/>
              <w:jc w:val="center"/>
              <w:rPr>
                <w:rFonts w:ascii="Times New Roman" w:hAnsi="Times New Roman" w:cs="Times New Roman"/>
                <w:sz w:val="24"/>
                <w:szCs w:val="24"/>
                <w:lang w:val="kk-KZ"/>
              </w:rPr>
            </w:pPr>
            <w:r w:rsidRPr="00EC4CAE">
              <w:rPr>
                <w:rFonts w:ascii="Times New Roman" w:hAnsi="Times New Roman" w:cs="Times New Roman"/>
                <w:sz w:val="24"/>
                <w:szCs w:val="24"/>
                <w:lang w:val="kk-KZ"/>
              </w:rPr>
              <w:t>2</w:t>
            </w:r>
          </w:p>
        </w:tc>
      </w:tr>
      <w:tr w:rsidR="003D1CD8" w:rsidRPr="00850FC4" w:rsidTr="00202B61">
        <w:trPr>
          <w:trHeight w:val="339"/>
        </w:trPr>
        <w:tc>
          <w:tcPr>
            <w:tcW w:w="3657" w:type="dxa"/>
            <w:tcBorders>
              <w:top w:val="single" w:sz="4" w:space="0" w:color="auto"/>
              <w:left w:val="single" w:sz="4" w:space="0" w:color="auto"/>
              <w:right w:val="single" w:sz="4" w:space="0" w:color="auto"/>
            </w:tcBorders>
          </w:tcPr>
          <w:p w:rsidR="003D1CD8" w:rsidRPr="008A4C11" w:rsidRDefault="003D1CD8" w:rsidP="003D1CD8">
            <w:pPr>
              <w:spacing w:after="0" w:line="228" w:lineRule="auto"/>
              <w:ind w:firstLine="34"/>
              <w:jc w:val="both"/>
              <w:rPr>
                <w:rFonts w:ascii="Times New Roman" w:hAnsi="Times New Roman" w:cs="Times New Roman"/>
                <w:sz w:val="24"/>
                <w:szCs w:val="24"/>
                <w:lang w:val="kk-KZ"/>
              </w:rPr>
            </w:pPr>
            <w:r w:rsidRPr="00FD4B16">
              <w:rPr>
                <w:rFonts w:ascii="Times New Roman" w:hAnsi="Times New Roman" w:cs="Times New Roman"/>
                <w:sz w:val="24"/>
                <w:szCs w:val="24"/>
                <w:lang w:val="kk-KZ"/>
              </w:rPr>
              <w:t>Салыстырмалы</w:t>
            </w:r>
            <w:r>
              <w:rPr>
                <w:rFonts w:ascii="Times New Roman" w:hAnsi="Times New Roman" w:cs="Times New Roman"/>
                <w:sz w:val="24"/>
                <w:szCs w:val="24"/>
                <w:lang w:val="kk-KZ"/>
              </w:rPr>
              <w:t xml:space="preserve"> </w:t>
            </w:r>
            <w:r w:rsidRPr="00FD4B16">
              <w:rPr>
                <w:rFonts w:ascii="Times New Roman" w:hAnsi="Times New Roman" w:cs="Times New Roman"/>
                <w:sz w:val="24"/>
                <w:szCs w:val="24"/>
                <w:lang w:val="kk-KZ"/>
              </w:rPr>
              <w:t xml:space="preserve">ылғалдылығы </w:t>
            </w:r>
            <w:r>
              <w:rPr>
                <w:rFonts w:ascii="Times New Roman" w:hAnsi="Times New Roman" w:cs="Times New Roman"/>
                <w:sz w:val="24"/>
                <w:szCs w:val="24"/>
                <w:lang w:val="kk-KZ"/>
              </w:rPr>
              <w:t>м</w:t>
            </w:r>
            <w:r w:rsidRPr="00FD4B16">
              <w:rPr>
                <w:rFonts w:ascii="Times New Roman" w:hAnsi="Times New Roman" w:cs="Times New Roman"/>
                <w:sz w:val="24"/>
                <w:szCs w:val="24"/>
                <w:lang w:val="kk-KZ"/>
              </w:rPr>
              <w:t>ен ауа</w:t>
            </w:r>
            <w:r>
              <w:rPr>
                <w:rFonts w:ascii="Times New Roman" w:hAnsi="Times New Roman" w:cs="Times New Roman"/>
                <w:sz w:val="24"/>
                <w:szCs w:val="24"/>
                <w:lang w:val="kk-KZ"/>
              </w:rPr>
              <w:t xml:space="preserve"> </w:t>
            </w:r>
            <w:r w:rsidRPr="00FD4B16">
              <w:rPr>
                <w:rFonts w:ascii="Times New Roman" w:hAnsi="Times New Roman" w:cs="Times New Roman"/>
                <w:sz w:val="24"/>
                <w:szCs w:val="24"/>
                <w:lang w:val="kk-KZ"/>
              </w:rPr>
              <w:t>температурасының</w:t>
            </w:r>
            <w:r>
              <w:rPr>
                <w:rFonts w:ascii="Times New Roman" w:hAnsi="Times New Roman" w:cs="Times New Roman"/>
                <w:sz w:val="24"/>
                <w:szCs w:val="24"/>
                <w:lang w:val="kk-KZ"/>
              </w:rPr>
              <w:t xml:space="preserve"> </w:t>
            </w:r>
            <w:r w:rsidRPr="00FD4B16">
              <w:rPr>
                <w:rFonts w:ascii="Times New Roman" w:hAnsi="Times New Roman" w:cs="Times New Roman"/>
                <w:sz w:val="24"/>
                <w:szCs w:val="24"/>
                <w:lang w:val="kk-KZ"/>
              </w:rPr>
              <w:t>жоғарылау</w:t>
            </w:r>
            <w:r w:rsidRPr="008A4C11">
              <w:rPr>
                <w:rFonts w:ascii="Times New Roman" w:hAnsi="Times New Roman" w:cs="Times New Roman"/>
                <w:sz w:val="24"/>
                <w:szCs w:val="24"/>
                <w:lang w:val="kk-KZ"/>
              </w:rPr>
              <w:t>ы</w:t>
            </w:r>
            <w:r>
              <w:rPr>
                <w:rFonts w:ascii="Times New Roman" w:hAnsi="Times New Roman" w:cs="Times New Roman"/>
                <w:sz w:val="24"/>
                <w:szCs w:val="24"/>
                <w:lang w:val="kk-KZ"/>
              </w:rPr>
              <w:t xml:space="preserve"> </w:t>
            </w:r>
            <w:r w:rsidRPr="00FD4B16">
              <w:rPr>
                <w:rFonts w:ascii="Times New Roman" w:hAnsi="Times New Roman" w:cs="Times New Roman"/>
                <w:sz w:val="24"/>
                <w:szCs w:val="24"/>
                <w:lang w:val="kk-KZ"/>
              </w:rPr>
              <w:t>және</w:t>
            </w:r>
            <w:r>
              <w:rPr>
                <w:rFonts w:ascii="Times New Roman" w:hAnsi="Times New Roman" w:cs="Times New Roman"/>
                <w:sz w:val="24"/>
                <w:szCs w:val="24"/>
                <w:lang w:val="kk-KZ"/>
              </w:rPr>
              <w:t xml:space="preserve"> </w:t>
            </w:r>
            <w:r w:rsidRPr="00FD4B16">
              <w:rPr>
                <w:rFonts w:ascii="Times New Roman" w:hAnsi="Times New Roman" w:cs="Times New Roman"/>
                <w:sz w:val="24"/>
                <w:szCs w:val="24"/>
                <w:lang w:val="kk-KZ"/>
              </w:rPr>
              <w:t>үлгілерде</w:t>
            </w:r>
            <w:r>
              <w:rPr>
                <w:rFonts w:ascii="Times New Roman" w:hAnsi="Times New Roman" w:cs="Times New Roman"/>
                <w:sz w:val="24"/>
                <w:szCs w:val="24"/>
                <w:lang w:val="kk-KZ"/>
              </w:rPr>
              <w:t xml:space="preserve"> </w:t>
            </w:r>
            <w:r w:rsidRPr="00FD4B16">
              <w:rPr>
                <w:rFonts w:ascii="Times New Roman" w:hAnsi="Times New Roman" w:cs="Times New Roman"/>
                <w:sz w:val="24"/>
                <w:szCs w:val="24"/>
                <w:lang w:val="kk-KZ"/>
              </w:rPr>
              <w:t>ылғалдың</w:t>
            </w:r>
            <w:r>
              <w:rPr>
                <w:rFonts w:ascii="Times New Roman" w:hAnsi="Times New Roman" w:cs="Times New Roman"/>
                <w:sz w:val="24"/>
                <w:szCs w:val="24"/>
                <w:lang w:val="kk-KZ"/>
              </w:rPr>
              <w:t xml:space="preserve"> </w:t>
            </w:r>
            <w:r w:rsidRPr="00FD4B16">
              <w:rPr>
                <w:rFonts w:ascii="Times New Roman" w:hAnsi="Times New Roman" w:cs="Times New Roman"/>
                <w:sz w:val="24"/>
                <w:szCs w:val="24"/>
                <w:lang w:val="kk-KZ"/>
              </w:rPr>
              <w:t>ауыспалы</w:t>
            </w:r>
            <w:r>
              <w:rPr>
                <w:rFonts w:ascii="Times New Roman" w:hAnsi="Times New Roman" w:cs="Times New Roman"/>
                <w:sz w:val="24"/>
                <w:szCs w:val="24"/>
                <w:lang w:val="kk-KZ"/>
              </w:rPr>
              <w:t xml:space="preserve"> </w:t>
            </w:r>
            <w:r w:rsidRPr="00FD4B16">
              <w:rPr>
                <w:rFonts w:ascii="Times New Roman" w:hAnsi="Times New Roman" w:cs="Times New Roman"/>
                <w:sz w:val="24"/>
                <w:szCs w:val="24"/>
                <w:lang w:val="kk-KZ"/>
              </w:rPr>
              <w:t>конденсациясы бар күкіртті</w:t>
            </w:r>
            <w:r>
              <w:rPr>
                <w:rFonts w:ascii="Times New Roman" w:hAnsi="Times New Roman" w:cs="Times New Roman"/>
                <w:sz w:val="24"/>
                <w:szCs w:val="24"/>
                <w:lang w:val="kk-KZ"/>
              </w:rPr>
              <w:t xml:space="preserve"> </w:t>
            </w:r>
            <w:r w:rsidRPr="00FD4B16">
              <w:rPr>
                <w:rFonts w:ascii="Times New Roman" w:hAnsi="Times New Roman" w:cs="Times New Roman"/>
                <w:sz w:val="24"/>
                <w:szCs w:val="24"/>
                <w:lang w:val="kk-KZ"/>
              </w:rPr>
              <w:t>ангидридтің</w:t>
            </w:r>
            <w:r>
              <w:rPr>
                <w:rFonts w:ascii="Times New Roman" w:hAnsi="Times New Roman" w:cs="Times New Roman"/>
                <w:sz w:val="24"/>
                <w:szCs w:val="24"/>
                <w:lang w:val="kk-KZ"/>
              </w:rPr>
              <w:t xml:space="preserve"> </w:t>
            </w:r>
            <w:r w:rsidRPr="00FD4B16">
              <w:rPr>
                <w:rFonts w:ascii="Times New Roman" w:hAnsi="Times New Roman" w:cs="Times New Roman"/>
                <w:sz w:val="24"/>
                <w:szCs w:val="24"/>
                <w:lang w:val="kk-KZ"/>
              </w:rPr>
              <w:t>әсерінен</w:t>
            </w:r>
            <w:r w:rsidRPr="008A4C11">
              <w:rPr>
                <w:rFonts w:ascii="Times New Roman" w:hAnsi="Times New Roman" w:cs="Times New Roman"/>
                <w:sz w:val="24"/>
                <w:szCs w:val="24"/>
                <w:lang w:val="kk-KZ"/>
              </w:rPr>
              <w:t xml:space="preserve"> туындайды</w:t>
            </w:r>
          </w:p>
        </w:tc>
        <w:tc>
          <w:tcPr>
            <w:tcW w:w="6095" w:type="dxa"/>
            <w:tcBorders>
              <w:top w:val="single" w:sz="4" w:space="0" w:color="auto"/>
              <w:left w:val="single" w:sz="4" w:space="0" w:color="auto"/>
              <w:right w:val="single" w:sz="4" w:space="0" w:color="auto"/>
            </w:tcBorders>
          </w:tcPr>
          <w:p w:rsidR="003D1CD8" w:rsidRPr="008A4C11" w:rsidRDefault="003D1CD8" w:rsidP="003D1CD8">
            <w:pPr>
              <w:spacing w:after="0" w:line="228" w:lineRule="auto"/>
              <w:ind w:firstLine="34"/>
              <w:jc w:val="both"/>
              <w:rPr>
                <w:rFonts w:ascii="Times New Roman" w:hAnsi="Times New Roman" w:cs="Times New Roman"/>
                <w:sz w:val="24"/>
                <w:szCs w:val="24"/>
                <w:lang w:val="kk-KZ"/>
              </w:rPr>
            </w:pPr>
            <w:r w:rsidRPr="008A4C11">
              <w:rPr>
                <w:rFonts w:ascii="Times New Roman" w:hAnsi="Times New Roman" w:cs="Times New Roman"/>
                <w:sz w:val="24"/>
                <w:szCs w:val="24"/>
                <w:lang w:val="kk-KZ"/>
              </w:rPr>
              <w:t>Циклдік сынақтар майлау материалымен жағылған металл пластинкалар күкірт ангидридіне 0,015% концентрациясында, 40°С температурада 95% салыстырмалы ылғалдылықта 7 сағат сағатта әсер етті. және 17 сағатта табиғи салқындату 20°С температураға дейін жүргізілді</w:t>
            </w:r>
          </w:p>
        </w:tc>
      </w:tr>
      <w:tr w:rsidR="003D1CD8" w:rsidRPr="008A4C11" w:rsidTr="003D1CD8">
        <w:tc>
          <w:tcPr>
            <w:tcW w:w="3657" w:type="dxa"/>
            <w:tcBorders>
              <w:top w:val="single" w:sz="4" w:space="0" w:color="auto"/>
            </w:tcBorders>
          </w:tcPr>
          <w:p w:rsidR="003D1CD8" w:rsidRPr="008A4C11" w:rsidRDefault="003D1CD8" w:rsidP="003D1CD8">
            <w:pPr>
              <w:spacing w:after="0" w:line="240" w:lineRule="auto"/>
              <w:ind w:firstLine="34"/>
              <w:jc w:val="both"/>
              <w:rPr>
                <w:rFonts w:ascii="Times New Roman" w:hAnsi="Times New Roman" w:cs="Times New Roman"/>
                <w:sz w:val="24"/>
                <w:szCs w:val="24"/>
              </w:rPr>
            </w:pPr>
            <w:r w:rsidRPr="008A4C11">
              <w:rPr>
                <w:rFonts w:ascii="Times New Roman" w:hAnsi="Times New Roman" w:cs="Times New Roman"/>
                <w:sz w:val="24"/>
                <w:szCs w:val="24"/>
              </w:rPr>
              <w:t>Тұзды</w:t>
            </w:r>
            <w:r>
              <w:rPr>
                <w:rFonts w:ascii="Times New Roman" w:hAnsi="Times New Roman" w:cs="Times New Roman"/>
                <w:sz w:val="24"/>
                <w:szCs w:val="24"/>
                <w:lang w:val="kk-KZ"/>
              </w:rPr>
              <w:t xml:space="preserve"> </w:t>
            </w:r>
            <w:r w:rsidRPr="008A4C11">
              <w:rPr>
                <w:rFonts w:ascii="Times New Roman" w:hAnsi="Times New Roman" w:cs="Times New Roman"/>
                <w:sz w:val="24"/>
                <w:szCs w:val="24"/>
              </w:rPr>
              <w:t>тұманға</w:t>
            </w:r>
            <w:r>
              <w:rPr>
                <w:rFonts w:ascii="Times New Roman" w:hAnsi="Times New Roman" w:cs="Times New Roman"/>
                <w:sz w:val="24"/>
                <w:szCs w:val="24"/>
                <w:lang w:val="kk-KZ"/>
              </w:rPr>
              <w:t xml:space="preserve"> </w:t>
            </w:r>
            <w:r w:rsidRPr="008A4C11">
              <w:rPr>
                <w:rFonts w:ascii="Times New Roman" w:hAnsi="Times New Roman" w:cs="Times New Roman"/>
                <w:sz w:val="24"/>
                <w:szCs w:val="24"/>
              </w:rPr>
              <w:t>ұшыраған</w:t>
            </w:r>
            <w:r>
              <w:rPr>
                <w:rFonts w:ascii="Times New Roman" w:hAnsi="Times New Roman" w:cs="Times New Roman"/>
                <w:sz w:val="24"/>
                <w:szCs w:val="24"/>
                <w:lang w:val="kk-KZ"/>
              </w:rPr>
              <w:t xml:space="preserve"> </w:t>
            </w:r>
            <w:r w:rsidRPr="008A4C11">
              <w:rPr>
                <w:rFonts w:ascii="Times New Roman" w:hAnsi="Times New Roman" w:cs="Times New Roman"/>
                <w:sz w:val="24"/>
                <w:szCs w:val="24"/>
              </w:rPr>
              <w:t>кезде</w:t>
            </w:r>
          </w:p>
        </w:tc>
        <w:tc>
          <w:tcPr>
            <w:tcW w:w="6095" w:type="dxa"/>
            <w:tcBorders>
              <w:top w:val="single" w:sz="4" w:space="0" w:color="auto"/>
            </w:tcBorders>
          </w:tcPr>
          <w:p w:rsidR="003D1CD8" w:rsidRPr="008A4C11" w:rsidRDefault="003D1CD8" w:rsidP="003D1CD8">
            <w:pPr>
              <w:spacing w:after="0" w:line="240" w:lineRule="auto"/>
              <w:ind w:firstLine="34"/>
              <w:jc w:val="both"/>
              <w:rPr>
                <w:rFonts w:ascii="Times New Roman" w:hAnsi="Times New Roman" w:cs="Times New Roman"/>
                <w:sz w:val="24"/>
                <w:szCs w:val="24"/>
              </w:rPr>
            </w:pPr>
            <w:r>
              <w:rPr>
                <w:rFonts w:ascii="Times New Roman" w:hAnsi="Times New Roman" w:cs="Times New Roman"/>
                <w:sz w:val="24"/>
                <w:szCs w:val="24"/>
                <w:lang w:val="kk-KZ"/>
              </w:rPr>
              <w:t>Жағармаймен</w:t>
            </w:r>
            <w:r w:rsidRPr="008A4C11">
              <w:rPr>
                <w:rFonts w:ascii="Times New Roman" w:hAnsi="Times New Roman" w:cs="Times New Roman"/>
                <w:sz w:val="24"/>
                <w:szCs w:val="24"/>
                <w:lang w:val="kk-KZ"/>
              </w:rPr>
              <w:t xml:space="preserve"> жағылған</w:t>
            </w:r>
            <w:r w:rsidRPr="008A4C11">
              <w:rPr>
                <w:rFonts w:ascii="Times New Roman" w:hAnsi="Times New Roman" w:cs="Times New Roman"/>
                <w:sz w:val="24"/>
                <w:szCs w:val="24"/>
              </w:rPr>
              <w:t xml:space="preserve"> металл пластин</w:t>
            </w:r>
            <w:r w:rsidRPr="008A4C11">
              <w:rPr>
                <w:rFonts w:ascii="Times New Roman" w:hAnsi="Times New Roman" w:cs="Times New Roman"/>
                <w:sz w:val="24"/>
                <w:szCs w:val="24"/>
                <w:lang w:val="kk-KZ"/>
              </w:rPr>
              <w:t>к</w:t>
            </w:r>
            <w:r w:rsidRPr="008A4C11">
              <w:rPr>
                <w:rFonts w:ascii="Times New Roman" w:hAnsi="Times New Roman" w:cs="Times New Roman"/>
                <w:sz w:val="24"/>
                <w:szCs w:val="24"/>
              </w:rPr>
              <w:t>алар 35°C температурада натрий хлоридінің 5% ерітіндісіне</w:t>
            </w:r>
            <w:r>
              <w:rPr>
                <w:rFonts w:ascii="Times New Roman" w:hAnsi="Times New Roman" w:cs="Times New Roman"/>
                <w:sz w:val="24"/>
                <w:szCs w:val="24"/>
                <w:lang w:val="kk-KZ"/>
              </w:rPr>
              <w:t xml:space="preserve"> </w:t>
            </w:r>
            <w:r w:rsidRPr="008A4C11">
              <w:rPr>
                <w:rFonts w:ascii="Times New Roman" w:hAnsi="Times New Roman" w:cs="Times New Roman"/>
                <w:sz w:val="24"/>
                <w:szCs w:val="24"/>
              </w:rPr>
              <w:t>ұшырады</w:t>
            </w:r>
          </w:p>
        </w:tc>
      </w:tr>
      <w:tr w:rsidR="003D1CD8" w:rsidRPr="008A4C11" w:rsidTr="003D1CD8">
        <w:tc>
          <w:tcPr>
            <w:tcW w:w="3657" w:type="dxa"/>
          </w:tcPr>
          <w:p w:rsidR="003D1CD8" w:rsidRPr="008A4C11" w:rsidRDefault="003D1CD8" w:rsidP="003D1CD8">
            <w:pPr>
              <w:spacing w:after="0" w:line="240" w:lineRule="auto"/>
              <w:ind w:firstLine="34"/>
              <w:jc w:val="both"/>
              <w:rPr>
                <w:rFonts w:ascii="Times New Roman" w:hAnsi="Times New Roman" w:cs="Times New Roman"/>
                <w:sz w:val="24"/>
                <w:szCs w:val="24"/>
              </w:rPr>
            </w:pPr>
            <w:r w:rsidRPr="008A4C11">
              <w:rPr>
                <w:rFonts w:ascii="Times New Roman" w:hAnsi="Times New Roman" w:cs="Times New Roman"/>
                <w:sz w:val="24"/>
                <w:szCs w:val="24"/>
              </w:rPr>
              <w:t>Электролитке</w:t>
            </w:r>
            <w:r>
              <w:rPr>
                <w:rFonts w:ascii="Times New Roman" w:hAnsi="Times New Roman" w:cs="Times New Roman"/>
                <w:sz w:val="24"/>
                <w:szCs w:val="24"/>
                <w:lang w:val="kk-KZ"/>
              </w:rPr>
              <w:t xml:space="preserve"> </w:t>
            </w:r>
            <w:r w:rsidRPr="008A4C11">
              <w:rPr>
                <w:rFonts w:ascii="Times New Roman" w:hAnsi="Times New Roman" w:cs="Times New Roman"/>
                <w:sz w:val="24"/>
                <w:szCs w:val="24"/>
              </w:rPr>
              <w:t>үнемі</w:t>
            </w:r>
            <w:r>
              <w:rPr>
                <w:rFonts w:ascii="Times New Roman" w:hAnsi="Times New Roman" w:cs="Times New Roman"/>
                <w:sz w:val="24"/>
                <w:szCs w:val="24"/>
                <w:lang w:val="kk-KZ"/>
              </w:rPr>
              <w:t xml:space="preserve"> </w:t>
            </w:r>
            <w:r w:rsidRPr="008A4C11">
              <w:rPr>
                <w:rFonts w:ascii="Times New Roman" w:hAnsi="Times New Roman" w:cs="Times New Roman"/>
                <w:sz w:val="24"/>
                <w:szCs w:val="24"/>
              </w:rPr>
              <w:t>батырылған</w:t>
            </w:r>
            <w:r>
              <w:rPr>
                <w:rFonts w:ascii="Times New Roman" w:hAnsi="Times New Roman" w:cs="Times New Roman"/>
                <w:sz w:val="24"/>
                <w:szCs w:val="24"/>
                <w:lang w:val="kk-KZ"/>
              </w:rPr>
              <w:t xml:space="preserve"> </w:t>
            </w:r>
            <w:r w:rsidRPr="008A4C11">
              <w:rPr>
                <w:rFonts w:ascii="Times New Roman" w:hAnsi="Times New Roman" w:cs="Times New Roman"/>
                <w:sz w:val="24"/>
                <w:szCs w:val="24"/>
              </w:rPr>
              <w:t>кезде</w:t>
            </w:r>
          </w:p>
        </w:tc>
        <w:tc>
          <w:tcPr>
            <w:tcW w:w="6095" w:type="dxa"/>
          </w:tcPr>
          <w:p w:rsidR="003D1CD8" w:rsidRPr="008A4C11" w:rsidRDefault="003D1CD8" w:rsidP="003D1CD8">
            <w:pPr>
              <w:spacing w:after="0" w:line="240" w:lineRule="auto"/>
              <w:ind w:firstLine="34"/>
              <w:jc w:val="both"/>
              <w:rPr>
                <w:rFonts w:ascii="Times New Roman" w:hAnsi="Times New Roman" w:cs="Times New Roman"/>
                <w:sz w:val="24"/>
                <w:szCs w:val="24"/>
              </w:rPr>
            </w:pPr>
            <w:r>
              <w:rPr>
                <w:rFonts w:ascii="Times New Roman" w:hAnsi="Times New Roman" w:cs="Times New Roman"/>
                <w:sz w:val="24"/>
                <w:szCs w:val="24"/>
                <w:lang w:val="kk-KZ"/>
              </w:rPr>
              <w:t xml:space="preserve">Жағармаймен </w:t>
            </w:r>
            <w:r w:rsidRPr="008A4C11">
              <w:rPr>
                <w:rFonts w:ascii="Times New Roman" w:hAnsi="Times New Roman" w:cs="Times New Roman"/>
                <w:sz w:val="24"/>
                <w:szCs w:val="24"/>
              </w:rPr>
              <w:t>қапталған металл пластин</w:t>
            </w:r>
            <w:r w:rsidRPr="008A4C11">
              <w:rPr>
                <w:rFonts w:ascii="Times New Roman" w:hAnsi="Times New Roman" w:cs="Times New Roman"/>
                <w:sz w:val="24"/>
                <w:szCs w:val="24"/>
                <w:lang w:val="kk-KZ"/>
              </w:rPr>
              <w:t>к</w:t>
            </w:r>
            <w:r w:rsidRPr="008A4C11">
              <w:rPr>
                <w:rFonts w:ascii="Times New Roman" w:hAnsi="Times New Roman" w:cs="Times New Roman"/>
                <w:sz w:val="24"/>
                <w:szCs w:val="24"/>
              </w:rPr>
              <w:t>алар</w:t>
            </w:r>
            <w:r>
              <w:rPr>
                <w:rFonts w:ascii="Times New Roman" w:hAnsi="Times New Roman" w:cs="Times New Roman"/>
                <w:sz w:val="24"/>
                <w:szCs w:val="24"/>
                <w:lang w:val="kk-KZ"/>
              </w:rPr>
              <w:t xml:space="preserve"> </w:t>
            </w:r>
            <w:r w:rsidRPr="008A4C11">
              <w:rPr>
                <w:rFonts w:ascii="Times New Roman" w:hAnsi="Times New Roman" w:cs="Times New Roman"/>
                <w:sz w:val="24"/>
                <w:szCs w:val="24"/>
              </w:rPr>
              <w:t>бөлме</w:t>
            </w:r>
            <w:r>
              <w:rPr>
                <w:rFonts w:ascii="Times New Roman" w:hAnsi="Times New Roman" w:cs="Times New Roman"/>
                <w:sz w:val="24"/>
                <w:szCs w:val="24"/>
                <w:lang w:val="kk-KZ"/>
              </w:rPr>
              <w:t xml:space="preserve"> </w:t>
            </w:r>
            <w:r w:rsidRPr="008A4C11">
              <w:rPr>
                <w:rFonts w:ascii="Times New Roman" w:hAnsi="Times New Roman" w:cs="Times New Roman"/>
                <w:sz w:val="24"/>
                <w:szCs w:val="24"/>
              </w:rPr>
              <w:t>температурасында</w:t>
            </w:r>
            <w:r>
              <w:rPr>
                <w:rFonts w:ascii="Times New Roman" w:hAnsi="Times New Roman" w:cs="Times New Roman"/>
                <w:sz w:val="24"/>
                <w:szCs w:val="24"/>
                <w:lang w:val="kk-KZ"/>
              </w:rPr>
              <w:t xml:space="preserve"> </w:t>
            </w:r>
            <w:r w:rsidRPr="008A4C11">
              <w:rPr>
                <w:rFonts w:ascii="Times New Roman" w:hAnsi="Times New Roman" w:cs="Times New Roman"/>
                <w:sz w:val="24"/>
                <w:szCs w:val="24"/>
              </w:rPr>
              <w:t>келесі</w:t>
            </w:r>
            <w:r>
              <w:rPr>
                <w:rFonts w:ascii="Times New Roman" w:hAnsi="Times New Roman" w:cs="Times New Roman"/>
                <w:sz w:val="24"/>
                <w:szCs w:val="24"/>
                <w:lang w:val="kk-KZ"/>
              </w:rPr>
              <w:t xml:space="preserve"> </w:t>
            </w:r>
            <w:r w:rsidRPr="008A4C11">
              <w:rPr>
                <w:rFonts w:ascii="Times New Roman" w:hAnsi="Times New Roman" w:cs="Times New Roman"/>
                <w:sz w:val="24"/>
                <w:szCs w:val="24"/>
              </w:rPr>
              <w:t>құрамдағы</w:t>
            </w:r>
            <w:r>
              <w:rPr>
                <w:rFonts w:ascii="Times New Roman" w:hAnsi="Times New Roman" w:cs="Times New Roman"/>
                <w:sz w:val="24"/>
                <w:szCs w:val="24"/>
                <w:lang w:val="kk-KZ"/>
              </w:rPr>
              <w:t xml:space="preserve"> </w:t>
            </w:r>
            <w:r w:rsidRPr="008A4C11">
              <w:rPr>
                <w:rFonts w:ascii="Times New Roman" w:hAnsi="Times New Roman" w:cs="Times New Roman"/>
                <w:sz w:val="24"/>
                <w:szCs w:val="24"/>
              </w:rPr>
              <w:t xml:space="preserve">электролитте: магний хлориді - 11 г/л, кальций хлориді - 1,2 г/л, натрий сульфаты - 4,0 г/л, натрий хлориді-25 г / л кем дегенде 20 сағатұсталды. </w:t>
            </w:r>
          </w:p>
        </w:tc>
      </w:tr>
    </w:tbl>
    <w:p w:rsidR="00202B61" w:rsidRPr="00202B61" w:rsidRDefault="00202B61" w:rsidP="00EC6216">
      <w:pPr>
        <w:spacing w:after="0" w:line="240" w:lineRule="auto"/>
        <w:ind w:firstLine="709"/>
        <w:jc w:val="both"/>
        <w:rPr>
          <w:rFonts w:ascii="Times New Roman" w:hAnsi="Times New Roman" w:cs="Times New Roman"/>
          <w:sz w:val="28"/>
          <w:szCs w:val="28"/>
        </w:rPr>
      </w:pPr>
    </w:p>
    <w:p w:rsidR="00E80637" w:rsidRDefault="00E80637" w:rsidP="00635B5F">
      <w:pPr>
        <w:spacing w:after="0" w:line="240" w:lineRule="auto"/>
        <w:ind w:firstLine="567"/>
        <w:jc w:val="both"/>
        <w:rPr>
          <w:rFonts w:ascii="Times New Roman" w:hAnsi="Times New Roman" w:cs="Times New Roman"/>
          <w:sz w:val="28"/>
          <w:szCs w:val="28"/>
          <w:lang w:val="kk-KZ"/>
        </w:rPr>
      </w:pPr>
      <w:r w:rsidRPr="00E80637">
        <w:rPr>
          <w:rFonts w:ascii="Times New Roman" w:hAnsi="Times New Roman" w:cs="Times New Roman"/>
          <w:sz w:val="28"/>
          <w:szCs w:val="28"/>
          <w:lang w:val="kk-KZ"/>
        </w:rPr>
        <w:t xml:space="preserve">4-кестеде </w:t>
      </w:r>
      <w:r w:rsidR="00EB7A24">
        <w:rPr>
          <w:rFonts w:ascii="Times New Roman" w:hAnsi="Times New Roman" w:cs="Times New Roman"/>
          <w:sz w:val="28"/>
          <w:szCs w:val="28"/>
          <w:lang w:val="kk-KZ"/>
        </w:rPr>
        <w:t>жабынды</w:t>
      </w:r>
      <w:r w:rsidRPr="00E80637">
        <w:rPr>
          <w:rFonts w:ascii="Times New Roman" w:hAnsi="Times New Roman" w:cs="Times New Roman"/>
          <w:sz w:val="28"/>
          <w:szCs w:val="28"/>
          <w:lang w:val="kk-KZ"/>
        </w:rPr>
        <w:t xml:space="preserve"> материалдарының қорғаныш қасиеттерін стандартты әдістермен сынау шарттарының қысқаша сипаттамасы келтірілген. </w:t>
      </w:r>
    </w:p>
    <w:p w:rsidR="001F0530" w:rsidRPr="001F0530" w:rsidRDefault="001F0530" w:rsidP="00635B5F">
      <w:pPr>
        <w:spacing w:after="0" w:line="240" w:lineRule="auto"/>
        <w:ind w:firstLine="567"/>
        <w:jc w:val="both"/>
        <w:rPr>
          <w:rFonts w:ascii="Times New Roman" w:hAnsi="Times New Roman" w:cs="Times New Roman"/>
          <w:sz w:val="28"/>
          <w:szCs w:val="28"/>
          <w:lang w:val="kk-KZ"/>
        </w:rPr>
      </w:pPr>
      <w:r w:rsidRPr="001F0530">
        <w:rPr>
          <w:rFonts w:ascii="Times New Roman" w:hAnsi="Times New Roman" w:cs="Times New Roman"/>
          <w:sz w:val="28"/>
          <w:szCs w:val="28"/>
          <w:lang w:val="kk-KZ"/>
        </w:rPr>
        <w:t xml:space="preserve">Құбырдың коррозиялық жағдайын бақылау. Көзбен </w:t>
      </w:r>
      <w:r w:rsidRPr="00E80637">
        <w:rPr>
          <w:rFonts w:ascii="Times New Roman" w:hAnsi="Times New Roman" w:cs="Times New Roman"/>
          <w:sz w:val="28"/>
          <w:szCs w:val="28"/>
          <w:lang w:val="kk-KZ"/>
        </w:rPr>
        <w:t>көру арқылы</w:t>
      </w:r>
      <w:r w:rsidRPr="001F0530">
        <w:rPr>
          <w:rFonts w:ascii="Times New Roman" w:hAnsi="Times New Roman" w:cs="Times New Roman"/>
          <w:sz w:val="28"/>
          <w:szCs w:val="28"/>
          <w:lang w:val="kk-KZ"/>
        </w:rPr>
        <w:t xml:space="preserve"> тексеру</w:t>
      </w:r>
      <w:r w:rsidRPr="00E80637">
        <w:rPr>
          <w:rFonts w:ascii="Times New Roman" w:hAnsi="Times New Roman" w:cs="Times New Roman"/>
          <w:sz w:val="28"/>
          <w:szCs w:val="28"/>
          <w:lang w:val="kk-KZ"/>
        </w:rPr>
        <w:t>де</w:t>
      </w:r>
      <w:r w:rsidRPr="001F0530">
        <w:rPr>
          <w:rFonts w:ascii="Times New Roman" w:hAnsi="Times New Roman" w:cs="Times New Roman"/>
          <w:sz w:val="28"/>
          <w:szCs w:val="28"/>
          <w:lang w:val="kk-KZ"/>
        </w:rPr>
        <w:t xml:space="preserve"> коррозиялық бұзылудың орны мен түрі (бетінің бұзылуының сипаты, мұнай құбырының жалпы ауданы мен орналасуы) анықталады.</w:t>
      </w:r>
    </w:p>
    <w:p w:rsidR="001F0530" w:rsidRDefault="001F0530" w:rsidP="00635B5F">
      <w:pPr>
        <w:spacing w:after="0" w:line="240" w:lineRule="auto"/>
        <w:ind w:firstLine="567"/>
        <w:jc w:val="both"/>
        <w:rPr>
          <w:rFonts w:ascii="Times New Roman" w:hAnsi="Times New Roman" w:cs="Times New Roman"/>
          <w:sz w:val="28"/>
          <w:szCs w:val="28"/>
          <w:lang w:val="kk-KZ"/>
        </w:rPr>
      </w:pPr>
      <w:r w:rsidRPr="001F0530">
        <w:rPr>
          <w:rFonts w:ascii="Times New Roman" w:hAnsi="Times New Roman" w:cs="Times New Roman"/>
          <w:sz w:val="28"/>
          <w:szCs w:val="28"/>
          <w:lang w:val="kk-KZ"/>
        </w:rPr>
        <w:t>Коррозиялық сынақтарда коррозиялық сұйықтықтар ретінде «Галоген</w:t>
      </w:r>
      <w:r w:rsidRPr="00E80637">
        <w:rPr>
          <w:rFonts w:ascii="Times New Roman" w:hAnsi="Times New Roman" w:cs="Times New Roman"/>
          <w:sz w:val="28"/>
          <w:szCs w:val="28"/>
          <w:lang w:val="kk-KZ"/>
        </w:rPr>
        <w:t>»</w:t>
      </w:r>
      <w:r w:rsidRPr="001F0530">
        <w:rPr>
          <w:rFonts w:ascii="Times New Roman" w:hAnsi="Times New Roman" w:cs="Times New Roman"/>
          <w:sz w:val="28"/>
          <w:szCs w:val="28"/>
          <w:lang w:val="kk-KZ"/>
        </w:rPr>
        <w:t xml:space="preserve"> ААҚ</w:t>
      </w:r>
      <w:r w:rsidRPr="00E80637">
        <w:rPr>
          <w:rFonts w:ascii="Times New Roman" w:hAnsi="Times New Roman" w:cs="Times New Roman"/>
          <w:sz w:val="28"/>
          <w:szCs w:val="28"/>
          <w:lang w:val="kk-KZ"/>
        </w:rPr>
        <w:t>-ның</w:t>
      </w:r>
      <w:r w:rsidR="000A3C9E">
        <w:rPr>
          <w:rFonts w:ascii="Times New Roman" w:hAnsi="Times New Roman" w:cs="Times New Roman"/>
          <w:sz w:val="28"/>
          <w:szCs w:val="28"/>
          <w:lang w:val="kk-KZ"/>
        </w:rPr>
        <w:t xml:space="preserve"> тұз (НСl</w:t>
      </w:r>
      <w:r w:rsidRPr="001F0530">
        <w:rPr>
          <w:rFonts w:ascii="Times New Roman" w:hAnsi="Times New Roman" w:cs="Times New Roman"/>
          <w:sz w:val="28"/>
          <w:szCs w:val="28"/>
          <w:lang w:val="kk-KZ"/>
        </w:rPr>
        <w:t>-20,30 – 22,90% + HF - 0,01</w:t>
      </w:r>
      <w:r>
        <w:rPr>
          <w:rFonts w:ascii="Times New Roman" w:hAnsi="Times New Roman" w:cs="Times New Roman"/>
          <w:sz w:val="28"/>
          <w:szCs w:val="28"/>
          <w:lang w:val="kk-KZ"/>
        </w:rPr>
        <w:t>-</w:t>
      </w:r>
      <w:r w:rsidRPr="001F0530">
        <w:rPr>
          <w:rFonts w:ascii="Times New Roman" w:hAnsi="Times New Roman" w:cs="Times New Roman"/>
          <w:sz w:val="28"/>
          <w:szCs w:val="28"/>
          <w:lang w:val="kk-KZ"/>
        </w:rPr>
        <w:t>0,18%, ТУ 6-01-04689381-85-92) және әртүрлі концентрациядағы тұз және фтор сутегі қышқылдарының қоспасы (HCl – 23,00</w:t>
      </w:r>
      <w:r>
        <w:rPr>
          <w:rFonts w:ascii="Times New Roman" w:hAnsi="Times New Roman" w:cs="Times New Roman"/>
          <w:sz w:val="28"/>
          <w:szCs w:val="28"/>
          <w:lang w:val="kk-KZ"/>
        </w:rPr>
        <w:t>-</w:t>
      </w:r>
      <w:r w:rsidRPr="001F0530">
        <w:rPr>
          <w:rFonts w:ascii="Times New Roman" w:hAnsi="Times New Roman" w:cs="Times New Roman"/>
          <w:sz w:val="28"/>
          <w:szCs w:val="28"/>
          <w:lang w:val="kk-KZ"/>
        </w:rPr>
        <w:t>26,86% + HF - 5,37</w:t>
      </w:r>
      <w:r>
        <w:rPr>
          <w:rFonts w:ascii="Times New Roman" w:hAnsi="Times New Roman" w:cs="Times New Roman"/>
          <w:sz w:val="28"/>
          <w:szCs w:val="28"/>
          <w:lang w:val="kk-KZ"/>
        </w:rPr>
        <w:t>-</w:t>
      </w:r>
      <w:r w:rsidRPr="001F0530">
        <w:rPr>
          <w:rFonts w:ascii="Times New Roman" w:hAnsi="Times New Roman" w:cs="Times New Roman"/>
          <w:sz w:val="28"/>
          <w:szCs w:val="28"/>
          <w:lang w:val="kk-KZ"/>
        </w:rPr>
        <w:t xml:space="preserve">6,00% </w:t>
      </w:r>
      <w:r w:rsidR="005E1F56">
        <w:rPr>
          <w:rFonts w:ascii="Times New Roman" w:hAnsi="Times New Roman" w:cs="Times New Roman"/>
          <w:sz w:val="28"/>
          <w:szCs w:val="28"/>
          <w:lang w:val="kk-KZ"/>
        </w:rPr>
        <w:t>ТУ</w:t>
      </w:r>
      <w:r w:rsidRPr="001F0530">
        <w:rPr>
          <w:rFonts w:ascii="Times New Roman" w:hAnsi="Times New Roman" w:cs="Times New Roman"/>
          <w:sz w:val="28"/>
          <w:szCs w:val="28"/>
          <w:lang w:val="kk-KZ"/>
        </w:rPr>
        <w:t xml:space="preserve"> 6-02-14-13-91) қышқылдары пайдаланылды</w:t>
      </w:r>
      <w:r w:rsidRPr="00E80637">
        <w:rPr>
          <w:rFonts w:ascii="Times New Roman" w:hAnsi="Times New Roman" w:cs="Times New Roman"/>
          <w:sz w:val="28"/>
          <w:szCs w:val="28"/>
          <w:lang w:val="kk-KZ"/>
        </w:rPr>
        <w:t>. Ұңғымаларды қышқылмен өңдеуде қолданылатын бұл қышқылдар 15% концентрацияға дейін сумен сұйылтылып, коррозиялық ортадағы болаттың коррозия жылдамдығы зерттелді.</w:t>
      </w:r>
    </w:p>
    <w:p w:rsidR="001F0530" w:rsidRPr="00E80637" w:rsidRDefault="001F0530" w:rsidP="00635B5F">
      <w:pPr>
        <w:spacing w:after="0" w:line="240" w:lineRule="auto"/>
        <w:ind w:firstLine="567"/>
        <w:jc w:val="both"/>
        <w:rPr>
          <w:rFonts w:ascii="Times New Roman" w:hAnsi="Times New Roman" w:cs="Times New Roman"/>
          <w:sz w:val="28"/>
          <w:szCs w:val="28"/>
          <w:lang w:val="kk-KZ"/>
        </w:rPr>
      </w:pPr>
      <w:r w:rsidRPr="00E80637">
        <w:rPr>
          <w:rFonts w:ascii="Times New Roman" w:hAnsi="Times New Roman" w:cs="Times New Roman"/>
          <w:sz w:val="28"/>
          <w:szCs w:val="28"/>
          <w:lang w:val="kk-KZ"/>
        </w:rPr>
        <w:t>Атмосфералық және жер асты жағдайларында құбырлар мен мұнай қоймасының коррозиялық зақымдану дәрежесін (құбыр қабырғасының металл күйі және ондағы коррозиялық зақымдануды анықтау) анықтау үшін магниттік дефектоскопия әдісі және ультрадыбыстық әдісі қолданылды. Металдардың магниттік дефектоскопия бақыланатын бұйымдарды магниттеу кезінде ақаулар болған жерлерде пайда болатын шашырау өрістерін анықтауға және тіркеуге негізделген әдіс болып табылады. Егер ақаулар болмаса кезде магниттік күш сызықтары құбыр қабырғасының металында бағытын өзгертпей таралады. Ал, құбыр қабырғаларында ақаулар болса, онда магниттік күш сызықтары ауытқып, шашырау өрісі пайда болады. Бұл өрістің көрсеткіші құбыр қабырғасының белгілі бір магниттелу мәніндегі ақаудың мөлшері мен конфигурациясына байланысты.</w:t>
      </w:r>
    </w:p>
    <w:p w:rsidR="00E80637" w:rsidRPr="00E80637" w:rsidRDefault="00E80637" w:rsidP="00635B5F">
      <w:pPr>
        <w:spacing w:after="0" w:line="240" w:lineRule="auto"/>
        <w:ind w:firstLine="567"/>
        <w:jc w:val="both"/>
        <w:rPr>
          <w:rFonts w:ascii="Times New Roman" w:hAnsi="Times New Roman" w:cs="Times New Roman"/>
          <w:sz w:val="28"/>
          <w:szCs w:val="28"/>
          <w:lang w:val="kk-KZ"/>
        </w:rPr>
      </w:pPr>
      <w:r w:rsidRPr="00E80637">
        <w:rPr>
          <w:rFonts w:ascii="Times New Roman" w:hAnsi="Times New Roman" w:cs="Times New Roman"/>
          <w:sz w:val="28"/>
          <w:szCs w:val="28"/>
          <w:lang w:val="kk-KZ"/>
        </w:rPr>
        <w:t>Сонымен қатар, магнитографиялық бақылау әдісінің көмегімен қалыңдығы 2-ден 20 мм аралығындығы  металдың автоматты дәнекерлеумен орындалған газ құбырларының дәнекерленген орындарда әртүрлі ақаулар анықталады. Өте кішкене жарықтар көлемі, шлак қосындылары мен газ кеуектерінің жиналуы жақсы анықталады.</w:t>
      </w:r>
    </w:p>
    <w:p w:rsidR="00E80637" w:rsidRPr="00E80637" w:rsidRDefault="00E80637" w:rsidP="00635B5F">
      <w:pPr>
        <w:spacing w:after="0" w:line="240" w:lineRule="auto"/>
        <w:ind w:firstLine="567"/>
        <w:jc w:val="both"/>
        <w:rPr>
          <w:rFonts w:ascii="Times New Roman" w:hAnsi="Times New Roman" w:cs="Times New Roman"/>
          <w:sz w:val="28"/>
          <w:szCs w:val="28"/>
          <w:lang w:val="kk-KZ"/>
        </w:rPr>
      </w:pPr>
      <w:r w:rsidRPr="00E80637">
        <w:rPr>
          <w:rFonts w:ascii="Times New Roman" w:hAnsi="Times New Roman" w:cs="Times New Roman"/>
          <w:sz w:val="28"/>
          <w:szCs w:val="28"/>
          <w:lang w:val="kk-KZ"/>
        </w:rPr>
        <w:lastRenderedPageBreak/>
        <w:t>Ультрадыбыстық бақылау әдісі ультрадыбыстық тербелістердің энергиясының біртекті серпімді ортада аз шығынмен таралу қабілетіне және осы ортаның қадағалауды бұзудан шағылысуға негізделгені көрінеді. Шағылысу қарқындылығы мен уақыты ақаудың мөлшері мен орналасуын анықтайды.</w:t>
      </w:r>
    </w:p>
    <w:p w:rsidR="00E80637" w:rsidRPr="00E80637" w:rsidRDefault="00E80637" w:rsidP="00635B5F">
      <w:pPr>
        <w:spacing w:after="0" w:line="240" w:lineRule="auto"/>
        <w:ind w:firstLine="567"/>
        <w:jc w:val="both"/>
        <w:rPr>
          <w:rFonts w:ascii="Times New Roman" w:hAnsi="Times New Roman" w:cs="Times New Roman"/>
          <w:sz w:val="28"/>
          <w:szCs w:val="28"/>
          <w:lang w:val="kk-KZ"/>
        </w:rPr>
      </w:pPr>
      <w:r w:rsidRPr="00E80637">
        <w:rPr>
          <w:rFonts w:ascii="Times New Roman" w:hAnsi="Times New Roman" w:cs="Times New Roman"/>
          <w:sz w:val="28"/>
          <w:szCs w:val="28"/>
          <w:lang w:val="kk-KZ"/>
        </w:rPr>
        <w:t>Магистральдық газ құбырларының сызықтық бөлігін анықтау үшін ультрадыбыстық әдісті қолданып, құбыр қабырғасының қалыңдығын өлшеуге, қабаттасуды, әртүрлі жарықтарды, сонымен қатар дәнекерлеу ақауларын (кеуектілік, бос жерлер, чиптер) анықтауға байланысты [89].</w:t>
      </w:r>
    </w:p>
    <w:p w:rsidR="00E80637" w:rsidRPr="00E80637" w:rsidRDefault="00E80637" w:rsidP="00635B5F">
      <w:pPr>
        <w:spacing w:after="0" w:line="240" w:lineRule="auto"/>
        <w:ind w:firstLine="567"/>
        <w:jc w:val="both"/>
        <w:rPr>
          <w:rFonts w:ascii="Times New Roman" w:hAnsi="Times New Roman" w:cs="Times New Roman"/>
          <w:sz w:val="28"/>
          <w:szCs w:val="28"/>
          <w:lang w:val="kk-KZ"/>
        </w:rPr>
      </w:pPr>
      <w:r w:rsidRPr="00E80637">
        <w:rPr>
          <w:rFonts w:ascii="Times New Roman" w:hAnsi="Times New Roman" w:cs="Times New Roman"/>
          <w:sz w:val="28"/>
          <w:szCs w:val="28"/>
          <w:lang w:val="kk-KZ"/>
        </w:rPr>
        <w:t>Сынақтардың барлық түрлеріне арналған материал ретінде 10 мм қалыңдығы бар Ст3 парақ пайдаланылды. Үлгілердің бетін дайындау еріткішпен тазалауды және жаратылысты қамтиды.</w:t>
      </w:r>
    </w:p>
    <w:p w:rsidR="00E80637" w:rsidRPr="00E80637" w:rsidRDefault="00E80637" w:rsidP="00635B5F">
      <w:pPr>
        <w:spacing w:after="0" w:line="240" w:lineRule="auto"/>
        <w:ind w:firstLine="567"/>
        <w:jc w:val="both"/>
        <w:rPr>
          <w:rFonts w:ascii="Times New Roman" w:hAnsi="Times New Roman" w:cs="Times New Roman"/>
          <w:sz w:val="28"/>
          <w:szCs w:val="28"/>
          <w:lang w:val="kk-KZ"/>
        </w:rPr>
      </w:pPr>
      <w:r w:rsidRPr="00E80637">
        <w:rPr>
          <w:rFonts w:ascii="Times New Roman" w:hAnsi="Times New Roman" w:cs="Times New Roman"/>
          <w:sz w:val="28"/>
          <w:szCs w:val="28"/>
          <w:lang w:val="kk-KZ"/>
        </w:rPr>
        <w:t>Композициялық құрамдағы судың құрамы Дин</w:t>
      </w:r>
      <w:r w:rsidR="00AB3A65">
        <w:rPr>
          <w:rFonts w:ascii="Times New Roman" w:hAnsi="Times New Roman" w:cs="Times New Roman"/>
          <w:sz w:val="28"/>
          <w:szCs w:val="28"/>
          <w:lang w:val="kk-KZ"/>
        </w:rPr>
        <w:t>а</w:t>
      </w:r>
      <w:r w:rsidRPr="00E80637">
        <w:rPr>
          <w:rFonts w:ascii="Times New Roman" w:hAnsi="Times New Roman" w:cs="Times New Roman"/>
          <w:sz w:val="28"/>
          <w:szCs w:val="28"/>
          <w:lang w:val="kk-KZ"/>
        </w:rPr>
        <w:t>-Старк әдісі бойынша МЕСТ 2477-65 сәйкес; механикалық қоспалар МЕСТ 6370-83 сәйкес анықталды. Алынған композиттердің тұтқырлық қасиеттерін анықтауда композициялық материалдардың кинематикалық және шартты тұтқырлықтары қолданылды. Композициялардың кинематикалық тұтқырлығы - МЕСТ 33-82 сәйкес, ВПЖ типті вискозиметрді қолдана отырып, термостаттаудың дәлдігі ± 1°С анықталды; шартты тұтқырлығы - ВУ типті вискозиметрді қолдана отырып, МЕСТ 6258-85 сәйкес анықталды. Шартты тұтқырлық ВЗ-246 вискозиметрімен, МЕСТ 8420 талаптарына сәйкес анықталды.</w:t>
      </w:r>
    </w:p>
    <w:p w:rsidR="00E80637" w:rsidRPr="00E80637" w:rsidRDefault="00E80637" w:rsidP="00635B5F">
      <w:pPr>
        <w:spacing w:after="0" w:line="240" w:lineRule="auto"/>
        <w:ind w:firstLine="567"/>
        <w:jc w:val="both"/>
        <w:rPr>
          <w:rFonts w:ascii="Times New Roman" w:hAnsi="Times New Roman" w:cs="Times New Roman"/>
          <w:sz w:val="28"/>
          <w:szCs w:val="28"/>
          <w:lang w:val="kk-KZ"/>
        </w:rPr>
      </w:pPr>
      <w:r w:rsidRPr="00E80637">
        <w:rPr>
          <w:rFonts w:ascii="Times New Roman" w:hAnsi="Times New Roman" w:cs="Times New Roman"/>
          <w:sz w:val="28"/>
          <w:szCs w:val="28"/>
          <w:lang w:val="kk-KZ"/>
        </w:rPr>
        <w:t>Консервациялық материалдардың адгезиялық-когезиялық өзара әрекеттесуін бағалау рычаг түріндегі зертханалық аналитикалық таразылардың көмегімен консервациялық материалдан жасалған жылтыр болат дискінің (диаметрі 16 см, қалыңдығы 4 мм, алдын ала майсыздандырылған ацетон және этил спирті) бөліну күші бойынша жүргізілді [90].</w:t>
      </w:r>
    </w:p>
    <w:p w:rsidR="00E80637" w:rsidRPr="00E80637" w:rsidRDefault="00EB7A24" w:rsidP="00635B5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Жабынды</w:t>
      </w:r>
      <w:r w:rsidR="00772D85">
        <w:rPr>
          <w:rFonts w:ascii="Times New Roman" w:hAnsi="Times New Roman" w:cs="Times New Roman"/>
          <w:sz w:val="28"/>
          <w:szCs w:val="28"/>
          <w:lang w:val="kk-KZ"/>
        </w:rPr>
        <w:t>л</w:t>
      </w:r>
      <w:r w:rsidR="00E80637" w:rsidRPr="00E80637">
        <w:rPr>
          <w:rFonts w:ascii="Times New Roman" w:hAnsi="Times New Roman" w:cs="Times New Roman"/>
          <w:sz w:val="28"/>
          <w:szCs w:val="28"/>
          <w:lang w:val="kk-KZ"/>
        </w:rPr>
        <w:t xml:space="preserve">ардың кептіру уақыты МЕСТ 19007 сәйкес, соққы беріктігі МЕСТ 4765 сәйкес анықталды. Иілу кезіндегі </w:t>
      </w:r>
      <w:r>
        <w:rPr>
          <w:rFonts w:ascii="Times New Roman" w:hAnsi="Times New Roman" w:cs="Times New Roman"/>
          <w:sz w:val="28"/>
          <w:szCs w:val="28"/>
          <w:lang w:val="kk-KZ"/>
        </w:rPr>
        <w:t>жабынды</w:t>
      </w:r>
      <w:r w:rsidR="00E80637" w:rsidRPr="00E80637">
        <w:rPr>
          <w:rFonts w:ascii="Times New Roman" w:hAnsi="Times New Roman" w:cs="Times New Roman"/>
          <w:sz w:val="28"/>
          <w:szCs w:val="28"/>
          <w:lang w:val="kk-KZ"/>
        </w:rPr>
        <w:t xml:space="preserve">ның икемділігі МЕСТ 6806 сәйкес анықталды. Бояудың тығыздығы МЕСТ 28513 сәйкес анықталды. Ұшпайтын заттардың массалық үлесі МЕСТ 17537 сәйкес анықталды. </w:t>
      </w:r>
      <w:r>
        <w:rPr>
          <w:rFonts w:ascii="Times New Roman" w:hAnsi="Times New Roman" w:cs="Times New Roman"/>
          <w:sz w:val="28"/>
          <w:szCs w:val="28"/>
          <w:lang w:val="kk-KZ"/>
        </w:rPr>
        <w:t>Жабынды</w:t>
      </w:r>
      <w:r w:rsidR="00E80637" w:rsidRPr="00E80637">
        <w:rPr>
          <w:rFonts w:ascii="Times New Roman" w:hAnsi="Times New Roman" w:cs="Times New Roman"/>
          <w:sz w:val="28"/>
          <w:szCs w:val="28"/>
          <w:lang w:val="kk-KZ"/>
        </w:rPr>
        <w:t>ның сұйық ортаның статикалық әсеріне төзімділігі МЕСТ 9.403 (А әдісі) сәйкес бағаланды. Үлгілер МЕСТ 367-73 сәйкес күкірт қышқылының 25% ерітіндісінде және МЕСТ 4328-77 сәйкес натрий гидроксидінде сыналды. Ыстыққа төзімділік МЕСT 6-10-422-78 сәйкес, натрий хлоридінің қатысуымен жоғары температурада төзімділік ИСО 4623 сәйкес анықталды.</w:t>
      </w:r>
    </w:p>
    <w:p w:rsidR="00E80637" w:rsidRDefault="00E80637" w:rsidP="00635B5F">
      <w:pPr>
        <w:spacing w:after="0" w:line="240" w:lineRule="auto"/>
        <w:ind w:firstLine="567"/>
        <w:jc w:val="both"/>
        <w:rPr>
          <w:rFonts w:ascii="Times New Roman" w:hAnsi="Times New Roman" w:cs="Times New Roman"/>
          <w:sz w:val="28"/>
          <w:szCs w:val="28"/>
          <w:lang w:val="kk-KZ"/>
        </w:rPr>
      </w:pPr>
      <w:r w:rsidRPr="00E80637">
        <w:rPr>
          <w:rFonts w:ascii="Times New Roman" w:hAnsi="Times New Roman" w:cs="Times New Roman"/>
          <w:sz w:val="28"/>
          <w:szCs w:val="28"/>
          <w:lang w:val="kk-KZ"/>
        </w:rPr>
        <w:t>Судың массалық тасымалдану кинетикасы тұрақты берілген ауаның салыстырмалы ылғалдылығы (Н = 70-100%) бар герметикалық эксикаторларда, оның ішінде 8-суретте көрсетілген арнайы зертханалық қондырғы арқылы құрылған 1-6 сағат ішінде күкіртті газ атмосферасында зерттелді.</w:t>
      </w:r>
    </w:p>
    <w:p w:rsidR="000A3C9E" w:rsidRPr="00E80637" w:rsidRDefault="000A3C9E" w:rsidP="000A3C9E">
      <w:pPr>
        <w:spacing w:after="0" w:line="240" w:lineRule="auto"/>
        <w:ind w:firstLine="567"/>
        <w:jc w:val="both"/>
        <w:rPr>
          <w:rFonts w:ascii="Times New Roman" w:hAnsi="Times New Roman" w:cs="Times New Roman"/>
          <w:sz w:val="28"/>
          <w:szCs w:val="28"/>
          <w:lang w:val="kk-KZ"/>
        </w:rPr>
      </w:pPr>
      <w:r w:rsidRPr="00E80637">
        <w:rPr>
          <w:rFonts w:ascii="Times New Roman" w:hAnsi="Times New Roman" w:cs="Times New Roman"/>
          <w:sz w:val="28"/>
          <w:szCs w:val="28"/>
          <w:lang w:val="kk-KZ"/>
        </w:rPr>
        <w:t>Электрохимиялық зерттеулер универсалды ПУ-1 полярографының көмегімен бөлінген анодты және катодты кеңістіктермен «Пирекс» әйнегі арқылы жасалған үш электродты электрохимиялық ұяшықта жүргізілді. Жұмыс электродтары ретінде полиэтиленполиамин қатайтқышы бар ЭД- 5 эпоксидті шайырлы күшейтілген көміртекті; көмекші электрод - тегіс платина; салыстыру электроды-қаныққан сулы күміс хлориді электродын пайдаланылды.</w:t>
      </w:r>
    </w:p>
    <w:p w:rsidR="000A3C9E" w:rsidRDefault="000A3C9E" w:rsidP="00635B5F">
      <w:pPr>
        <w:spacing w:after="0" w:line="240" w:lineRule="auto"/>
        <w:ind w:firstLine="567"/>
        <w:jc w:val="both"/>
        <w:rPr>
          <w:rFonts w:ascii="Times New Roman" w:hAnsi="Times New Roman" w:cs="Times New Roman"/>
          <w:sz w:val="28"/>
          <w:szCs w:val="28"/>
          <w:lang w:val="kk-KZ"/>
        </w:rPr>
      </w:pPr>
    </w:p>
    <w:p w:rsidR="000A3C9E" w:rsidRPr="00E80637" w:rsidRDefault="000A3C9E" w:rsidP="00635B5F">
      <w:pPr>
        <w:spacing w:after="0" w:line="240" w:lineRule="auto"/>
        <w:ind w:firstLine="567"/>
        <w:jc w:val="both"/>
        <w:rPr>
          <w:rFonts w:ascii="Times New Roman" w:hAnsi="Times New Roman" w:cs="Times New Roman"/>
          <w:sz w:val="28"/>
          <w:szCs w:val="28"/>
          <w:lang w:val="kk-KZ"/>
        </w:rPr>
      </w:pPr>
    </w:p>
    <w:p w:rsidR="00E80637" w:rsidRPr="00E80637" w:rsidRDefault="00E80637" w:rsidP="0084235A">
      <w:pPr>
        <w:spacing w:after="0" w:line="240" w:lineRule="auto"/>
        <w:ind w:firstLine="426"/>
        <w:jc w:val="center"/>
        <w:rPr>
          <w:rFonts w:ascii="Times New Roman" w:hAnsi="Times New Roman" w:cs="Times New Roman"/>
          <w:sz w:val="28"/>
          <w:szCs w:val="28"/>
        </w:rPr>
      </w:pPr>
      <w:r w:rsidRPr="00E80637">
        <w:rPr>
          <w:rFonts w:ascii="Times New Roman" w:hAnsi="Times New Roman" w:cs="Times New Roman"/>
          <w:noProof/>
          <w:sz w:val="28"/>
          <w:szCs w:val="28"/>
          <w:lang w:eastAsia="ru-RU"/>
        </w:rPr>
        <w:drawing>
          <wp:inline distT="0" distB="0" distL="0" distR="0">
            <wp:extent cx="5227485" cy="1910861"/>
            <wp:effectExtent l="19050" t="0" r="0" b="0"/>
            <wp:docPr id="3" name="Рисунок 71" descr="http://dokipedia.ru/sites/default/files/doc_files/513/817/0/files/image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http://dokipedia.ru/sites/default/files/doc_files/513/817/0/files/image14.gif"/>
                    <pic:cNvPicPr>
                      <a:picLocks noChangeAspect="1" noChangeArrowheads="1"/>
                    </pic:cNvPicPr>
                  </pic:nvPicPr>
                  <pic:blipFill>
                    <a:blip r:embed="rId21"/>
                    <a:srcRect/>
                    <a:stretch>
                      <a:fillRect/>
                    </a:stretch>
                  </pic:blipFill>
                  <pic:spPr bwMode="auto">
                    <a:xfrm>
                      <a:off x="0" y="0"/>
                      <a:ext cx="5232789" cy="1912800"/>
                    </a:xfrm>
                    <a:prstGeom prst="rect">
                      <a:avLst/>
                    </a:prstGeom>
                    <a:noFill/>
                    <a:ln w="9525">
                      <a:noFill/>
                      <a:miter lim="800000"/>
                      <a:headEnd/>
                      <a:tailEnd/>
                    </a:ln>
                  </pic:spPr>
                </pic:pic>
              </a:graphicData>
            </a:graphic>
          </wp:inline>
        </w:drawing>
      </w:r>
    </w:p>
    <w:p w:rsidR="00E80637" w:rsidRPr="008A4C11" w:rsidRDefault="00E80637" w:rsidP="007A2F23">
      <w:pPr>
        <w:spacing w:after="0" w:line="240" w:lineRule="auto"/>
        <w:jc w:val="both"/>
        <w:rPr>
          <w:rFonts w:ascii="Times New Roman" w:hAnsi="Times New Roman" w:cs="Times New Roman"/>
          <w:sz w:val="24"/>
          <w:szCs w:val="24"/>
          <w:lang w:val="kk-KZ"/>
        </w:rPr>
      </w:pPr>
      <w:r w:rsidRPr="001F0530">
        <w:rPr>
          <w:rFonts w:ascii="Times New Roman" w:hAnsi="Times New Roman" w:cs="Times New Roman"/>
          <w:sz w:val="24"/>
          <w:szCs w:val="24"/>
          <w:lang w:val="kk-KZ"/>
        </w:rPr>
        <w:t>1 - ылғалдылық камерасы; 2 - ультратермостат; 3 - сынап шыны</w:t>
      </w:r>
      <w:r w:rsidR="00640358">
        <w:rPr>
          <w:rFonts w:ascii="Times New Roman" w:hAnsi="Times New Roman" w:cs="Times New Roman"/>
          <w:sz w:val="24"/>
          <w:szCs w:val="24"/>
          <w:lang w:val="kk-KZ"/>
        </w:rPr>
        <w:t xml:space="preserve"> </w:t>
      </w:r>
      <w:r w:rsidRPr="001F0530">
        <w:rPr>
          <w:rFonts w:ascii="Times New Roman" w:hAnsi="Times New Roman" w:cs="Times New Roman"/>
          <w:sz w:val="24"/>
          <w:szCs w:val="24"/>
          <w:lang w:val="kk-KZ"/>
        </w:rPr>
        <w:t>зертханалық</w:t>
      </w:r>
      <w:r w:rsidRPr="008A4C11">
        <w:rPr>
          <w:rFonts w:ascii="Times New Roman" w:hAnsi="Times New Roman" w:cs="Times New Roman"/>
          <w:sz w:val="24"/>
          <w:szCs w:val="24"/>
          <w:lang w:val="kk-KZ"/>
        </w:rPr>
        <w:t xml:space="preserve"> термометрлер; 4 - контактілі термометрлер; 5 - резеңке түтіктер;</w:t>
      </w:r>
      <w:r w:rsidR="007D5F07">
        <w:rPr>
          <w:rFonts w:ascii="Times New Roman" w:hAnsi="Times New Roman" w:cs="Times New Roman"/>
          <w:sz w:val="24"/>
          <w:szCs w:val="24"/>
          <w:lang w:val="kk-KZ"/>
        </w:rPr>
        <w:t xml:space="preserve"> </w:t>
      </w:r>
      <w:r w:rsidRPr="008A4C11">
        <w:rPr>
          <w:rFonts w:ascii="Times New Roman" w:hAnsi="Times New Roman" w:cs="Times New Roman"/>
          <w:sz w:val="24"/>
          <w:szCs w:val="24"/>
          <w:lang w:val="kk-KZ"/>
        </w:rPr>
        <w:t xml:space="preserve">6 - шыны ұяшық; 7 - мыс пластинкасы; 8 - болат </w:t>
      </w:r>
      <w:r w:rsidRPr="001F0530">
        <w:rPr>
          <w:rFonts w:ascii="Times New Roman" w:hAnsi="Times New Roman" w:cs="Times New Roman"/>
          <w:sz w:val="24"/>
          <w:szCs w:val="24"/>
          <w:lang w:val="kk-KZ"/>
        </w:rPr>
        <w:t>пластинка</w:t>
      </w:r>
      <w:r w:rsidRPr="008A4C11">
        <w:rPr>
          <w:rFonts w:ascii="Times New Roman" w:hAnsi="Times New Roman" w:cs="Times New Roman"/>
          <w:sz w:val="24"/>
          <w:szCs w:val="24"/>
          <w:lang w:val="kk-KZ"/>
        </w:rPr>
        <w:t>сы</w:t>
      </w:r>
    </w:p>
    <w:p w:rsidR="001F0530" w:rsidRPr="001F0530" w:rsidRDefault="001F0530" w:rsidP="0084235A">
      <w:pPr>
        <w:spacing w:after="0" w:line="240" w:lineRule="auto"/>
        <w:ind w:firstLine="426"/>
        <w:jc w:val="both"/>
        <w:rPr>
          <w:rFonts w:ascii="Times New Roman" w:hAnsi="Times New Roman" w:cs="Times New Roman"/>
          <w:sz w:val="16"/>
          <w:szCs w:val="16"/>
          <w:lang w:val="kk-KZ"/>
        </w:rPr>
      </w:pPr>
    </w:p>
    <w:p w:rsidR="00E80637" w:rsidRPr="00E80637" w:rsidRDefault="00E80637" w:rsidP="001F0530">
      <w:pPr>
        <w:spacing w:after="0" w:line="240" w:lineRule="auto"/>
        <w:jc w:val="center"/>
        <w:rPr>
          <w:rFonts w:ascii="Times New Roman" w:hAnsi="Times New Roman" w:cs="Times New Roman"/>
          <w:sz w:val="28"/>
          <w:szCs w:val="28"/>
          <w:lang w:val="kk-KZ"/>
        </w:rPr>
      </w:pPr>
      <w:r w:rsidRPr="00E80637">
        <w:rPr>
          <w:rFonts w:ascii="Times New Roman" w:hAnsi="Times New Roman" w:cs="Times New Roman"/>
          <w:sz w:val="28"/>
          <w:szCs w:val="28"/>
          <w:lang w:val="kk-KZ"/>
        </w:rPr>
        <w:t xml:space="preserve">Сурет 8 </w:t>
      </w:r>
      <w:r w:rsidR="001F0530">
        <w:rPr>
          <w:rFonts w:ascii="Times New Roman" w:hAnsi="Times New Roman" w:cs="Times New Roman"/>
          <w:sz w:val="28"/>
          <w:szCs w:val="28"/>
          <w:lang w:val="kk-KZ"/>
        </w:rPr>
        <w:t>–</w:t>
      </w:r>
      <w:r w:rsidR="00EB7A24">
        <w:rPr>
          <w:rFonts w:ascii="Times New Roman" w:hAnsi="Times New Roman" w:cs="Times New Roman"/>
          <w:sz w:val="28"/>
          <w:szCs w:val="28"/>
          <w:lang w:val="kk-KZ"/>
        </w:rPr>
        <w:t>Жабынды</w:t>
      </w:r>
      <w:r w:rsidR="00F75381">
        <w:rPr>
          <w:rFonts w:ascii="Times New Roman" w:hAnsi="Times New Roman" w:cs="Times New Roman"/>
          <w:sz w:val="28"/>
          <w:szCs w:val="28"/>
          <w:lang w:val="kk-KZ"/>
        </w:rPr>
        <w:t>л</w:t>
      </w:r>
      <w:r w:rsidRPr="00E80637">
        <w:rPr>
          <w:rFonts w:ascii="Times New Roman" w:hAnsi="Times New Roman" w:cs="Times New Roman"/>
          <w:sz w:val="28"/>
          <w:szCs w:val="28"/>
          <w:lang w:val="kk-KZ"/>
        </w:rPr>
        <w:t xml:space="preserve">арды сынау үшін орнату </w:t>
      </w:r>
      <w:r w:rsidR="00D62BAA">
        <w:rPr>
          <w:rFonts w:ascii="Times New Roman" w:hAnsi="Times New Roman" w:cs="Times New Roman"/>
          <w:sz w:val="28"/>
          <w:szCs w:val="28"/>
          <w:lang w:val="kk-KZ"/>
        </w:rPr>
        <w:t>сызба</w:t>
      </w:r>
      <w:r w:rsidRPr="00E80637">
        <w:rPr>
          <w:rFonts w:ascii="Times New Roman" w:hAnsi="Times New Roman" w:cs="Times New Roman"/>
          <w:sz w:val="28"/>
          <w:szCs w:val="28"/>
          <w:lang w:val="kk-KZ"/>
        </w:rPr>
        <w:t>сы</w:t>
      </w:r>
    </w:p>
    <w:p w:rsidR="00635B5F" w:rsidRDefault="00635B5F" w:rsidP="001F0530">
      <w:pPr>
        <w:spacing w:after="0" w:line="240" w:lineRule="auto"/>
        <w:ind w:firstLine="709"/>
        <w:jc w:val="both"/>
        <w:rPr>
          <w:rFonts w:ascii="Times New Roman" w:hAnsi="Times New Roman" w:cs="Times New Roman"/>
          <w:sz w:val="28"/>
          <w:szCs w:val="28"/>
          <w:lang w:val="kk-KZ"/>
        </w:rPr>
      </w:pPr>
    </w:p>
    <w:p w:rsidR="00E80637" w:rsidRPr="00E80637" w:rsidRDefault="00E80637" w:rsidP="00635B5F">
      <w:pPr>
        <w:spacing w:after="0" w:line="240" w:lineRule="auto"/>
        <w:ind w:firstLine="567"/>
        <w:jc w:val="both"/>
        <w:rPr>
          <w:rFonts w:ascii="Times New Roman" w:hAnsi="Times New Roman" w:cs="Times New Roman"/>
          <w:sz w:val="28"/>
          <w:szCs w:val="28"/>
          <w:lang w:val="kk-KZ"/>
        </w:rPr>
      </w:pPr>
      <w:r w:rsidRPr="00E80637">
        <w:rPr>
          <w:rFonts w:ascii="Times New Roman" w:hAnsi="Times New Roman" w:cs="Times New Roman"/>
          <w:sz w:val="28"/>
          <w:szCs w:val="28"/>
          <w:lang w:val="kk-KZ"/>
        </w:rPr>
        <w:t>Консервациялық материалдардың қорғаныш қасиеттерін бағалау үшін жеделдетілген коррозиялық сынақтар МЕСТ 9.054-75 сәйкес Г-4 гигростатында ылғалдылық пен температура параметрлерін автоматты түрде реттей отырып, үлгілердегі ылғалдың мерзімді конденсациясымен және 0,5 м натрий хлориді ерітіндісінде МЕСТ 9.042-75 талаптарына сәйкес жүргізілді. Коррозияға ұшырау аймағын анықтау МЕСТ 9.041-74 сәйкес жүзеге асырылады.</w:t>
      </w:r>
    </w:p>
    <w:p w:rsidR="00E80637" w:rsidRPr="00E80637" w:rsidRDefault="00E80637" w:rsidP="00635B5F">
      <w:pPr>
        <w:spacing w:after="0" w:line="240" w:lineRule="auto"/>
        <w:ind w:firstLine="567"/>
        <w:jc w:val="both"/>
        <w:rPr>
          <w:rFonts w:ascii="Times New Roman" w:hAnsi="Times New Roman" w:cs="Times New Roman"/>
          <w:bCs/>
          <w:sz w:val="28"/>
          <w:szCs w:val="28"/>
          <w:lang w:val="kk-KZ"/>
        </w:rPr>
      </w:pPr>
      <w:r w:rsidRPr="00E80637">
        <w:rPr>
          <w:rFonts w:ascii="Times New Roman" w:hAnsi="Times New Roman" w:cs="Times New Roman"/>
          <w:bCs/>
          <w:sz w:val="28"/>
          <w:szCs w:val="28"/>
          <w:lang w:val="kk-KZ"/>
        </w:rPr>
        <w:t>Су/май жүйесіндегі фазааралық керілу СТ-2 сталагмометріндегі тамшының көлемі-салмағы әдісімен өлшенді, ол БАЗ ерітінділерінің беттік керілуін шекарада бөлінген тамшылардың көлемін ерітінді –БАЗ – полярға қарсы сұйықтық немесе БАЗ ерітіндісі-ауа ерітіндісі әдістері арқылы анықтайды. Беттік-белсенді заттардың сулы ерітінділерінің беттік керілуі DSA 20E KRUSS GmbH (Германия) аппаратындағы ілулі тамшы әдісімен анықталды. БАЗ ерітінділерінің реологиялық қасиеттерін бағалау тұрақты деформация жылдамдығы режимінде жұмыс істейтін RHEOTEST-2 ротациялы вискозиметрінде жүргізілді.</w:t>
      </w:r>
    </w:p>
    <w:p w:rsidR="00E80637" w:rsidRPr="00E80637" w:rsidRDefault="00E80637" w:rsidP="001F0530">
      <w:pPr>
        <w:spacing w:after="0" w:line="240" w:lineRule="auto"/>
        <w:ind w:firstLine="709"/>
        <w:jc w:val="both"/>
        <w:rPr>
          <w:rFonts w:ascii="Times New Roman" w:hAnsi="Times New Roman" w:cs="Times New Roman"/>
          <w:b/>
          <w:sz w:val="28"/>
          <w:szCs w:val="28"/>
          <w:lang w:val="kk-KZ"/>
        </w:rPr>
      </w:pPr>
    </w:p>
    <w:p w:rsidR="00E80637" w:rsidRPr="00E80637" w:rsidRDefault="00E80637" w:rsidP="001F0530">
      <w:pPr>
        <w:spacing w:after="0" w:line="240" w:lineRule="auto"/>
        <w:ind w:firstLine="709"/>
        <w:jc w:val="both"/>
        <w:rPr>
          <w:rFonts w:ascii="Times New Roman" w:hAnsi="Times New Roman" w:cs="Times New Roman"/>
          <w:b/>
          <w:sz w:val="28"/>
          <w:szCs w:val="28"/>
          <w:lang w:val="kk-KZ"/>
        </w:rPr>
      </w:pPr>
      <w:r w:rsidRPr="00E80637">
        <w:rPr>
          <w:rFonts w:ascii="Times New Roman" w:hAnsi="Times New Roman" w:cs="Times New Roman"/>
          <w:b/>
          <w:sz w:val="28"/>
          <w:szCs w:val="28"/>
          <w:lang w:val="kk-KZ"/>
        </w:rPr>
        <w:t xml:space="preserve">2.3 Металл конструкцияларының коррозия көрсеткіштерін анықтау </w:t>
      </w:r>
    </w:p>
    <w:p w:rsidR="00E80637" w:rsidRPr="00E80637" w:rsidRDefault="00E80637" w:rsidP="001F0530">
      <w:pPr>
        <w:spacing w:after="0" w:line="240" w:lineRule="auto"/>
        <w:ind w:firstLine="709"/>
        <w:jc w:val="both"/>
        <w:rPr>
          <w:rFonts w:ascii="Times New Roman" w:hAnsi="Times New Roman" w:cs="Times New Roman"/>
          <w:sz w:val="28"/>
          <w:szCs w:val="28"/>
          <w:lang w:val="kk-KZ"/>
        </w:rPr>
      </w:pPr>
      <w:r w:rsidRPr="00E80637">
        <w:rPr>
          <w:rFonts w:ascii="Times New Roman" w:hAnsi="Times New Roman" w:cs="Times New Roman"/>
          <w:sz w:val="28"/>
          <w:szCs w:val="28"/>
          <w:lang w:val="kk-KZ"/>
        </w:rPr>
        <w:t>Құбыр металының коррозияға ұшырауы құбырдың сыртқы беттерінің коррозия көрсеткіштерін анықтау арқылы жүргізілді [91-102].</w:t>
      </w:r>
    </w:p>
    <w:p w:rsidR="00E80637" w:rsidRDefault="00E80637" w:rsidP="001F0530">
      <w:pPr>
        <w:spacing w:after="0" w:line="240" w:lineRule="auto"/>
        <w:ind w:firstLine="709"/>
        <w:jc w:val="both"/>
        <w:rPr>
          <w:rFonts w:ascii="Times New Roman" w:hAnsi="Times New Roman" w:cs="Times New Roman"/>
          <w:sz w:val="28"/>
          <w:szCs w:val="28"/>
          <w:lang w:val="kk-KZ"/>
        </w:rPr>
      </w:pPr>
      <w:r w:rsidRPr="00E80637">
        <w:rPr>
          <w:rFonts w:ascii="Times New Roman" w:hAnsi="Times New Roman" w:cs="Times New Roman"/>
          <w:sz w:val="28"/>
          <w:szCs w:val="28"/>
          <w:lang w:val="kk-KZ"/>
        </w:rPr>
        <w:t>Тереңдік көрсеткіші (Кп, мм/жыл) уақыт бірлігінде металдың коррозияға ұшырауының тереңдігін бағалайды.</w:t>
      </w:r>
    </w:p>
    <w:p w:rsidR="00E80637" w:rsidRPr="00554B7D" w:rsidRDefault="000A3C9E" w:rsidP="00554B7D">
      <w:pPr>
        <w:spacing w:after="0" w:line="240" w:lineRule="auto"/>
        <w:ind w:firstLine="425"/>
        <w:jc w:val="center"/>
        <w:rPr>
          <w:rFonts w:ascii="Times New Roman" w:hAnsi="Times New Roman" w:cs="Times New Roman"/>
          <w:b/>
          <w:sz w:val="28"/>
          <w:szCs w:val="28"/>
          <w:lang w:val="kk-KZ"/>
        </w:rPr>
      </w:pPr>
      <w:r>
        <w:rPr>
          <w:rFonts w:ascii="Times New Roman" w:hAnsi="Times New Roman" w:cs="Times New Roman"/>
          <w:sz w:val="28"/>
          <w:szCs w:val="28"/>
          <w:lang w:val="kk-KZ"/>
        </w:rPr>
        <w:t xml:space="preserve">                                    </w:t>
      </w:r>
      <w:r w:rsidR="00E80637" w:rsidRPr="00E80637">
        <w:rPr>
          <w:rFonts w:ascii="Times New Roman" w:hAnsi="Times New Roman" w:cs="Times New Roman"/>
          <w:b/>
          <w:noProof/>
          <w:sz w:val="28"/>
          <w:szCs w:val="28"/>
          <w:lang w:eastAsia="ru-RU"/>
        </w:rPr>
        <w:drawing>
          <wp:inline distT="0" distB="0" distL="0" distR="0">
            <wp:extent cx="943428" cy="375919"/>
            <wp:effectExtent l="0" t="0" r="0" b="0"/>
            <wp:docPr id="29" name="Рисунок 1" descr="http://skachate.ru/pars_docs/refs/26/25038/25038_html_4b699456.gif"/>
            <wp:cNvGraphicFramePr/>
            <a:graphic xmlns:a="http://schemas.openxmlformats.org/drawingml/2006/main">
              <a:graphicData uri="http://schemas.openxmlformats.org/drawingml/2006/picture">
                <pic:pic xmlns:pic="http://schemas.openxmlformats.org/drawingml/2006/picture">
                  <pic:nvPicPr>
                    <pic:cNvPr id="25604" name="Рисунок 5" descr="http://skachate.ru/pars_docs/refs/26/25038/25038_html_4b699456.gif"/>
                    <pic:cNvPicPr>
                      <a:picLocks noChangeAspect="1" noChangeArrowheads="1"/>
                    </pic:cNvPicPr>
                  </pic:nvPicPr>
                  <pic:blipFill>
                    <a:blip r:embed="rId22" cstate="print"/>
                    <a:srcRect/>
                    <a:stretch>
                      <a:fillRect/>
                    </a:stretch>
                  </pic:blipFill>
                  <pic:spPr bwMode="auto">
                    <a:xfrm>
                      <a:off x="0" y="0"/>
                      <a:ext cx="944011" cy="376151"/>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r w:rsidR="00554B7D" w:rsidRPr="00554B7D">
        <w:rPr>
          <w:rFonts w:ascii="Times New Roman" w:hAnsi="Times New Roman" w:cs="Times New Roman"/>
          <w:sz w:val="28"/>
          <w:szCs w:val="28"/>
          <w:lang w:val="kk-KZ"/>
        </w:rPr>
        <w:t>(2.3.1)</w:t>
      </w:r>
    </w:p>
    <w:p w:rsidR="001F0530" w:rsidRDefault="001F0530" w:rsidP="001F0530">
      <w:pPr>
        <w:spacing w:after="0" w:line="240" w:lineRule="auto"/>
        <w:jc w:val="both"/>
        <w:rPr>
          <w:rFonts w:ascii="Times New Roman" w:hAnsi="Times New Roman" w:cs="Times New Roman"/>
          <w:bCs/>
          <w:sz w:val="28"/>
          <w:szCs w:val="28"/>
          <w:lang w:val="kk-KZ"/>
        </w:rPr>
      </w:pPr>
      <w:r w:rsidRPr="00BF70B9">
        <w:rPr>
          <w:rFonts w:ascii="Times New Roman" w:hAnsi="Times New Roman" w:cs="Times New Roman"/>
          <w:bCs/>
          <w:sz w:val="28"/>
          <w:szCs w:val="28"/>
          <w:lang w:val="kk-KZ"/>
        </w:rPr>
        <w:t>м</w:t>
      </w:r>
      <w:r w:rsidR="00E80637" w:rsidRPr="00BF70B9">
        <w:rPr>
          <w:rFonts w:ascii="Times New Roman" w:hAnsi="Times New Roman" w:cs="Times New Roman"/>
          <w:bCs/>
          <w:sz w:val="28"/>
          <w:szCs w:val="28"/>
          <w:lang w:val="kk-KZ"/>
        </w:rPr>
        <w:t xml:space="preserve">ұнда </w:t>
      </w:r>
      <w:r w:rsidR="00E80637" w:rsidRPr="00BF70B9">
        <w:rPr>
          <w:rFonts w:ascii="Times New Roman" w:hAnsi="Times New Roman" w:cs="Times New Roman"/>
          <w:bCs/>
          <w:i/>
          <w:sz w:val="28"/>
          <w:szCs w:val="28"/>
          <w:lang w:val="kk-KZ"/>
        </w:rPr>
        <w:t>П</w:t>
      </w:r>
      <w:r w:rsidRPr="00BF70B9">
        <w:rPr>
          <w:rFonts w:ascii="Times New Roman" w:hAnsi="Times New Roman" w:cs="Times New Roman"/>
          <w:bCs/>
          <w:sz w:val="28"/>
          <w:szCs w:val="28"/>
          <w:lang w:val="kk-KZ"/>
        </w:rPr>
        <w:t>–</w:t>
      </w:r>
      <w:r w:rsidR="00E80637" w:rsidRPr="00BF70B9">
        <w:rPr>
          <w:rFonts w:ascii="Times New Roman" w:hAnsi="Times New Roman" w:cs="Times New Roman"/>
          <w:bCs/>
          <w:sz w:val="28"/>
          <w:szCs w:val="28"/>
          <w:lang w:val="kk-KZ"/>
        </w:rPr>
        <w:t>коррозия ошағының ену тереңдігі, мм;</w:t>
      </w:r>
    </w:p>
    <w:p w:rsidR="00E80637" w:rsidRPr="00704674" w:rsidRDefault="00E80637" w:rsidP="001F0530">
      <w:pPr>
        <w:spacing w:after="0" w:line="240" w:lineRule="auto"/>
        <w:ind w:firstLine="812"/>
        <w:jc w:val="both"/>
        <w:rPr>
          <w:rFonts w:ascii="Times New Roman" w:hAnsi="Times New Roman" w:cs="Times New Roman"/>
          <w:bCs/>
          <w:sz w:val="28"/>
          <w:szCs w:val="28"/>
          <w:lang w:val="kk-KZ"/>
        </w:rPr>
      </w:pPr>
      <w:r w:rsidRPr="00E80637">
        <w:rPr>
          <w:rFonts w:ascii="Times New Roman" w:hAnsi="Times New Roman" w:cs="Times New Roman"/>
          <w:bCs/>
          <w:sz w:val="28"/>
          <w:szCs w:val="28"/>
        </w:rPr>
        <w:t>τ</w:t>
      </w:r>
      <w:r w:rsidR="001F0530" w:rsidRPr="00704674">
        <w:rPr>
          <w:rFonts w:ascii="Times New Roman" w:hAnsi="Times New Roman" w:cs="Times New Roman"/>
          <w:bCs/>
          <w:sz w:val="28"/>
          <w:szCs w:val="28"/>
          <w:lang w:val="kk-KZ"/>
        </w:rPr>
        <w:t>–</w:t>
      </w:r>
      <w:r w:rsidRPr="00704674">
        <w:rPr>
          <w:rFonts w:ascii="Times New Roman" w:hAnsi="Times New Roman" w:cs="Times New Roman"/>
          <w:bCs/>
          <w:sz w:val="28"/>
          <w:szCs w:val="28"/>
          <w:lang w:val="kk-KZ"/>
        </w:rPr>
        <w:t>уақыт.</w:t>
      </w:r>
    </w:p>
    <w:p w:rsidR="00E80637" w:rsidRPr="00E80637" w:rsidRDefault="00E80637" w:rsidP="001F0530">
      <w:pPr>
        <w:spacing w:after="0" w:line="240" w:lineRule="auto"/>
        <w:ind w:firstLine="709"/>
        <w:jc w:val="both"/>
        <w:rPr>
          <w:rFonts w:ascii="Times New Roman" w:hAnsi="Times New Roman" w:cs="Times New Roman"/>
          <w:bCs/>
          <w:sz w:val="28"/>
          <w:szCs w:val="28"/>
          <w:lang w:val="kk-KZ"/>
        </w:rPr>
      </w:pPr>
      <w:r w:rsidRPr="00704674">
        <w:rPr>
          <w:rFonts w:ascii="Times New Roman" w:hAnsi="Times New Roman" w:cs="Times New Roman"/>
          <w:bCs/>
          <w:sz w:val="28"/>
          <w:szCs w:val="28"/>
          <w:lang w:val="kk-KZ"/>
        </w:rPr>
        <w:t>Егер сынау кезінде металдың массасы</w:t>
      </w:r>
      <w:r w:rsidRPr="00E80637">
        <w:rPr>
          <w:rFonts w:ascii="Times New Roman" w:hAnsi="Times New Roman" w:cs="Times New Roman"/>
          <w:bCs/>
          <w:sz w:val="28"/>
          <w:szCs w:val="28"/>
          <w:lang w:val="kk-KZ"/>
        </w:rPr>
        <w:t>н уақыт бірлігінде</w:t>
      </w:r>
      <w:r w:rsidR="000A3C9E">
        <w:rPr>
          <w:rFonts w:ascii="Times New Roman" w:hAnsi="Times New Roman" w:cs="Times New Roman"/>
          <w:bCs/>
          <w:sz w:val="28"/>
          <w:szCs w:val="28"/>
          <w:lang w:val="kk-KZ"/>
        </w:rPr>
        <w:t xml:space="preserve"> </w:t>
      </w:r>
      <w:r w:rsidRPr="00E80637">
        <w:rPr>
          <w:rFonts w:ascii="Times New Roman" w:hAnsi="Times New Roman" w:cs="Times New Roman"/>
          <w:bCs/>
          <w:sz w:val="28"/>
          <w:szCs w:val="28"/>
        </w:rPr>
        <w:t>τ</w:t>
      </w:r>
      <w:r w:rsidRPr="00704674">
        <w:rPr>
          <w:rFonts w:ascii="Times New Roman" w:hAnsi="Times New Roman" w:cs="Times New Roman"/>
          <w:bCs/>
          <w:sz w:val="28"/>
          <w:szCs w:val="28"/>
          <w:lang w:val="kk-KZ"/>
        </w:rPr>
        <w:t>, коррозия өнімдерін алып тастағанда азайса, коррозияның тереңдігі теріс болуы мүмкін.</w:t>
      </w:r>
      <w:r w:rsidRPr="00E80637">
        <w:rPr>
          <w:rFonts w:ascii="Times New Roman" w:hAnsi="Times New Roman" w:cs="Times New Roman"/>
          <w:bCs/>
          <w:sz w:val="28"/>
          <w:szCs w:val="28"/>
          <w:lang w:val="kk-KZ"/>
        </w:rPr>
        <w:t xml:space="preserve"> Егер сынақ кезінде үлгінің массасы өсетін болса, ол оң болуы мүмкін.</w:t>
      </w:r>
    </w:p>
    <w:p w:rsidR="00E80637" w:rsidRPr="00E80637" w:rsidRDefault="00E80637" w:rsidP="00635B5F">
      <w:pPr>
        <w:spacing w:after="0" w:line="240" w:lineRule="auto"/>
        <w:ind w:firstLine="709"/>
        <w:jc w:val="both"/>
        <w:rPr>
          <w:rFonts w:ascii="Times New Roman" w:hAnsi="Times New Roman" w:cs="Times New Roman"/>
          <w:bCs/>
          <w:sz w:val="28"/>
          <w:szCs w:val="28"/>
          <w:lang w:val="kk-KZ"/>
        </w:rPr>
      </w:pPr>
      <w:r w:rsidRPr="00E80637">
        <w:rPr>
          <w:rFonts w:ascii="Times New Roman" w:hAnsi="Times New Roman" w:cs="Times New Roman"/>
          <w:bCs/>
          <w:sz w:val="28"/>
          <w:szCs w:val="28"/>
          <w:lang w:val="kk-KZ"/>
        </w:rPr>
        <w:lastRenderedPageBreak/>
        <w:t xml:space="preserve">Массалық көрсеткіш </w:t>
      </w:r>
      <w:r w:rsidRPr="00E80637">
        <w:rPr>
          <w:rFonts w:ascii="Times New Roman" w:hAnsi="Times New Roman" w:cs="Times New Roman"/>
          <w:bCs/>
          <w:sz w:val="28"/>
          <w:szCs w:val="28"/>
        </w:rPr>
        <w:t>Δ</w:t>
      </w:r>
      <w:r w:rsidRPr="00E80637">
        <w:rPr>
          <w:rFonts w:ascii="Times New Roman" w:hAnsi="Times New Roman" w:cs="Times New Roman"/>
          <w:bCs/>
          <w:sz w:val="28"/>
          <w:szCs w:val="28"/>
          <w:lang w:val="kk-KZ"/>
        </w:rPr>
        <w:t>m, кг/м</w:t>
      </w:r>
      <w:r w:rsidRPr="00E80637">
        <w:rPr>
          <w:rFonts w:ascii="Times New Roman" w:hAnsi="Times New Roman" w:cs="Times New Roman"/>
          <w:bCs/>
          <w:sz w:val="28"/>
          <w:szCs w:val="28"/>
          <w:vertAlign w:val="superscript"/>
          <w:lang w:val="kk-KZ"/>
        </w:rPr>
        <w:t>2</w:t>
      </w:r>
      <w:r w:rsidRPr="00E80637">
        <w:rPr>
          <w:rFonts w:ascii="Times New Roman" w:hAnsi="Times New Roman" w:cs="Times New Roman"/>
          <w:bCs/>
          <w:sz w:val="28"/>
          <w:szCs w:val="28"/>
          <w:lang w:val="kk-KZ"/>
        </w:rPr>
        <w:t xml:space="preserve"> бетінің бірлігіне массаның жоғалуын көрсетіп, есептеледі:</w:t>
      </w:r>
    </w:p>
    <w:p w:rsidR="00E80637" w:rsidRPr="00554B7D" w:rsidRDefault="000A3C9E" w:rsidP="0084235A">
      <w:pPr>
        <w:spacing w:after="0" w:line="240" w:lineRule="auto"/>
        <w:ind w:firstLine="426"/>
        <w:jc w:val="center"/>
        <w:rPr>
          <w:rFonts w:ascii="Times New Roman" w:hAnsi="Times New Roman" w:cs="Times New Roman"/>
          <w:bCs/>
          <w:i/>
          <w:sz w:val="28"/>
          <w:szCs w:val="28"/>
          <w:lang w:val="kk-KZ"/>
        </w:rPr>
      </w:pPr>
      <w:r>
        <w:rPr>
          <w:rFonts w:ascii="Times New Roman" w:hAnsi="Times New Roman" w:cs="Times New Roman"/>
          <w:bCs/>
          <w:sz w:val="28"/>
          <w:szCs w:val="28"/>
          <w:lang w:val="kk-KZ"/>
        </w:rPr>
        <w:t xml:space="preserve">                     </w:t>
      </w:r>
      <w:r w:rsidR="00E80637" w:rsidRPr="00E80637">
        <w:rPr>
          <w:rFonts w:ascii="Times New Roman" w:hAnsi="Times New Roman" w:cs="Times New Roman"/>
          <w:bCs/>
          <w:sz w:val="28"/>
          <w:szCs w:val="28"/>
        </w:rPr>
        <w:t>Δ</w:t>
      </w:r>
      <w:r w:rsidR="00E80637" w:rsidRPr="00E80637">
        <w:rPr>
          <w:rFonts w:ascii="Times New Roman" w:hAnsi="Times New Roman" w:cs="Times New Roman"/>
          <w:bCs/>
          <w:i/>
          <w:sz w:val="28"/>
          <w:szCs w:val="28"/>
          <w:lang w:val="kk-KZ"/>
        </w:rPr>
        <w:t>m</w:t>
      </w:r>
      <w:r w:rsidR="00E80637" w:rsidRPr="00E80637">
        <w:rPr>
          <w:rFonts w:ascii="Times New Roman" w:hAnsi="Times New Roman" w:cs="Times New Roman"/>
          <w:bCs/>
          <w:sz w:val="28"/>
          <w:szCs w:val="28"/>
          <w:lang w:val="kk-KZ"/>
        </w:rPr>
        <w:t xml:space="preserve"> = </w:t>
      </w:r>
      <m:oMath>
        <m:f>
          <m:fPr>
            <m:ctrlPr>
              <w:rPr>
                <w:rFonts w:ascii="Cambria Math" w:hAnsi="Cambria Math" w:cs="Times New Roman"/>
                <w:bCs/>
                <w:i/>
                <w:sz w:val="28"/>
                <w:szCs w:val="28"/>
                <w:lang w:val="en-US"/>
              </w:rPr>
            </m:ctrlPr>
          </m:fPr>
          <m:num>
            <m:r>
              <w:rPr>
                <w:rFonts w:ascii="Cambria Math" w:hAnsi="Cambria Math" w:cs="Times New Roman"/>
                <w:sz w:val="28"/>
                <w:szCs w:val="28"/>
                <w:lang w:val="kk-KZ"/>
              </w:rPr>
              <m:t>m0-m1</m:t>
            </m:r>
          </m:num>
          <m:den>
            <m:r>
              <w:rPr>
                <w:rFonts w:ascii="Cambria Math" w:hAnsi="Cambria Math" w:cs="Times New Roman"/>
                <w:sz w:val="28"/>
                <w:szCs w:val="28"/>
                <w:lang w:val="kk-KZ"/>
              </w:rPr>
              <m:t>S</m:t>
            </m:r>
          </m:den>
        </m:f>
      </m:oMath>
      <w:r w:rsidR="00554B7D">
        <w:rPr>
          <w:rFonts w:ascii="Times New Roman" w:eastAsiaTheme="minorEastAsia" w:hAnsi="Times New Roman" w:cs="Times New Roman"/>
          <w:bCs/>
          <w:sz w:val="28"/>
          <w:szCs w:val="28"/>
          <w:lang w:val="kk-KZ"/>
        </w:rPr>
        <w:t xml:space="preserve">  </w:t>
      </w:r>
      <w:r>
        <w:rPr>
          <w:rFonts w:ascii="Times New Roman" w:eastAsiaTheme="minorEastAsia" w:hAnsi="Times New Roman" w:cs="Times New Roman"/>
          <w:bCs/>
          <w:sz w:val="28"/>
          <w:szCs w:val="28"/>
          <w:lang w:val="kk-KZ"/>
        </w:rPr>
        <w:t xml:space="preserve">                                          </w:t>
      </w:r>
      <w:r w:rsidR="00554B7D">
        <w:rPr>
          <w:rFonts w:ascii="Times New Roman" w:eastAsiaTheme="minorEastAsia" w:hAnsi="Times New Roman" w:cs="Times New Roman"/>
          <w:bCs/>
          <w:sz w:val="28"/>
          <w:szCs w:val="28"/>
          <w:lang w:val="kk-KZ"/>
        </w:rPr>
        <w:t xml:space="preserve"> (2.3.2)</w:t>
      </w:r>
    </w:p>
    <w:p w:rsidR="00E80637" w:rsidRPr="00E80637" w:rsidRDefault="00E80637" w:rsidP="0084235A">
      <w:pPr>
        <w:spacing w:after="0" w:line="240" w:lineRule="auto"/>
        <w:ind w:firstLine="426"/>
        <w:jc w:val="both"/>
        <w:rPr>
          <w:rFonts w:ascii="Times New Roman" w:hAnsi="Times New Roman" w:cs="Times New Roman"/>
          <w:sz w:val="28"/>
          <w:szCs w:val="28"/>
          <w:lang w:val="kk-KZ"/>
        </w:rPr>
      </w:pPr>
    </w:p>
    <w:p w:rsidR="00E80637" w:rsidRPr="00E80637" w:rsidRDefault="005E1F56" w:rsidP="001F0530">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м</w:t>
      </w:r>
      <w:r w:rsidR="00E80637" w:rsidRPr="00E80637">
        <w:rPr>
          <w:rFonts w:ascii="Times New Roman" w:hAnsi="Times New Roman" w:cs="Times New Roman"/>
          <w:bCs/>
          <w:sz w:val="28"/>
          <w:szCs w:val="28"/>
          <w:lang w:val="kk-KZ"/>
        </w:rPr>
        <w:t>ұнда</w:t>
      </w:r>
      <w:r w:rsidR="00E80637" w:rsidRPr="00E80637">
        <w:rPr>
          <w:rFonts w:ascii="Times New Roman" w:hAnsi="Times New Roman" w:cs="Times New Roman"/>
          <w:bCs/>
          <w:i/>
          <w:iCs/>
          <w:sz w:val="28"/>
          <w:szCs w:val="28"/>
          <w:lang w:val="kk-KZ"/>
        </w:rPr>
        <w:t>m</w:t>
      </w:r>
      <w:r w:rsidR="00E80637" w:rsidRPr="00E80637">
        <w:rPr>
          <w:rFonts w:ascii="Times New Roman" w:hAnsi="Times New Roman" w:cs="Times New Roman"/>
          <w:bCs/>
          <w:sz w:val="28"/>
          <w:szCs w:val="28"/>
          <w:vertAlign w:val="subscript"/>
          <w:lang w:val="kk-KZ"/>
        </w:rPr>
        <w:t>0</w:t>
      </w:r>
      <w:r w:rsidR="001F0530">
        <w:rPr>
          <w:rFonts w:ascii="Times New Roman" w:hAnsi="Times New Roman" w:cs="Times New Roman"/>
          <w:bCs/>
          <w:sz w:val="28"/>
          <w:szCs w:val="28"/>
          <w:lang w:val="kk-KZ"/>
        </w:rPr>
        <w:t>–</w:t>
      </w:r>
      <w:r w:rsidR="00E80637" w:rsidRPr="00E80637">
        <w:rPr>
          <w:rFonts w:ascii="Times New Roman" w:hAnsi="Times New Roman" w:cs="Times New Roman"/>
          <w:bCs/>
          <w:sz w:val="28"/>
          <w:szCs w:val="28"/>
          <w:lang w:val="kk-KZ"/>
        </w:rPr>
        <w:t>сынауға дейінгі үлгінің массасы, кг;</w:t>
      </w:r>
    </w:p>
    <w:p w:rsidR="001F0530" w:rsidRDefault="00E80637" w:rsidP="001F0530">
      <w:pPr>
        <w:spacing w:after="0" w:line="240" w:lineRule="auto"/>
        <w:ind w:firstLine="798"/>
        <w:jc w:val="both"/>
        <w:rPr>
          <w:rFonts w:ascii="Times New Roman" w:hAnsi="Times New Roman" w:cs="Times New Roman"/>
          <w:bCs/>
          <w:sz w:val="28"/>
          <w:szCs w:val="28"/>
          <w:lang w:val="kk-KZ"/>
        </w:rPr>
      </w:pPr>
      <w:r w:rsidRPr="00E80637">
        <w:rPr>
          <w:rFonts w:ascii="Times New Roman" w:hAnsi="Times New Roman" w:cs="Times New Roman"/>
          <w:bCs/>
          <w:i/>
          <w:iCs/>
          <w:sz w:val="28"/>
          <w:szCs w:val="28"/>
          <w:lang w:val="kk-KZ"/>
        </w:rPr>
        <w:t>m</w:t>
      </w:r>
      <w:r w:rsidRPr="00E80637">
        <w:rPr>
          <w:rFonts w:ascii="Times New Roman" w:hAnsi="Times New Roman" w:cs="Times New Roman"/>
          <w:bCs/>
          <w:sz w:val="28"/>
          <w:szCs w:val="28"/>
          <w:vertAlign w:val="subscript"/>
          <w:lang w:val="kk-KZ"/>
        </w:rPr>
        <w:t>1</w:t>
      </w:r>
      <w:r w:rsidR="001F0530">
        <w:rPr>
          <w:rFonts w:ascii="Times New Roman" w:hAnsi="Times New Roman" w:cs="Times New Roman"/>
          <w:bCs/>
          <w:sz w:val="28"/>
          <w:szCs w:val="28"/>
          <w:lang w:val="kk-KZ"/>
        </w:rPr>
        <w:t xml:space="preserve">– </w:t>
      </w:r>
      <w:r w:rsidRPr="00E80637">
        <w:rPr>
          <w:rFonts w:ascii="Times New Roman" w:hAnsi="Times New Roman" w:cs="Times New Roman"/>
          <w:bCs/>
          <w:sz w:val="28"/>
          <w:szCs w:val="28"/>
          <w:lang w:val="kk-KZ"/>
        </w:rPr>
        <w:t>коррозия өнімдерін сынаудан және жоюдан кейінгі үлгінің салмағы, кг;</w:t>
      </w:r>
    </w:p>
    <w:p w:rsidR="00E80637" w:rsidRPr="00E80637" w:rsidRDefault="00E80637" w:rsidP="001F0530">
      <w:pPr>
        <w:spacing w:after="0" w:line="240" w:lineRule="auto"/>
        <w:ind w:firstLine="728"/>
        <w:jc w:val="both"/>
        <w:rPr>
          <w:rFonts w:ascii="Times New Roman" w:hAnsi="Times New Roman" w:cs="Times New Roman"/>
          <w:sz w:val="28"/>
          <w:szCs w:val="28"/>
          <w:lang w:val="kk-KZ"/>
        </w:rPr>
      </w:pPr>
      <w:r w:rsidRPr="00E80637">
        <w:rPr>
          <w:rFonts w:ascii="Times New Roman" w:hAnsi="Times New Roman" w:cs="Times New Roman"/>
          <w:bCs/>
          <w:i/>
          <w:iCs/>
          <w:sz w:val="28"/>
          <w:szCs w:val="28"/>
          <w:lang w:val="kk-KZ"/>
        </w:rPr>
        <w:t>S</w:t>
      </w:r>
      <w:r w:rsidR="001F0530">
        <w:rPr>
          <w:rFonts w:ascii="Times New Roman" w:hAnsi="Times New Roman" w:cs="Times New Roman"/>
          <w:bCs/>
          <w:sz w:val="28"/>
          <w:szCs w:val="28"/>
          <w:lang w:val="kk-KZ"/>
        </w:rPr>
        <w:t xml:space="preserve">– </w:t>
      </w:r>
      <w:r w:rsidRPr="00E80637">
        <w:rPr>
          <w:rFonts w:ascii="Times New Roman" w:hAnsi="Times New Roman" w:cs="Times New Roman"/>
          <w:bCs/>
          <w:sz w:val="28"/>
          <w:szCs w:val="28"/>
          <w:lang w:val="kk-KZ"/>
        </w:rPr>
        <w:t>үлгі бетінің ауданы, м</w:t>
      </w:r>
      <w:r w:rsidRPr="00E80637">
        <w:rPr>
          <w:rFonts w:ascii="Times New Roman" w:hAnsi="Times New Roman" w:cs="Times New Roman"/>
          <w:bCs/>
          <w:sz w:val="28"/>
          <w:szCs w:val="28"/>
          <w:vertAlign w:val="superscript"/>
          <w:lang w:val="kk-KZ"/>
        </w:rPr>
        <w:t>2</w:t>
      </w:r>
      <w:r w:rsidRPr="00E80637">
        <w:rPr>
          <w:rFonts w:ascii="Times New Roman" w:hAnsi="Times New Roman" w:cs="Times New Roman"/>
          <w:bCs/>
          <w:sz w:val="28"/>
          <w:szCs w:val="28"/>
          <w:lang w:val="kk-KZ"/>
        </w:rPr>
        <w:t>.</w:t>
      </w:r>
    </w:p>
    <w:p w:rsidR="00E80637" w:rsidRPr="00E80637" w:rsidRDefault="00E80637" w:rsidP="00635B5F">
      <w:pPr>
        <w:spacing w:after="0" w:line="240" w:lineRule="auto"/>
        <w:ind w:firstLine="567"/>
        <w:jc w:val="both"/>
        <w:rPr>
          <w:rFonts w:ascii="Times New Roman" w:hAnsi="Times New Roman" w:cs="Times New Roman"/>
          <w:bCs/>
          <w:sz w:val="28"/>
          <w:szCs w:val="28"/>
          <w:lang w:val="kk-KZ"/>
        </w:rPr>
      </w:pPr>
      <w:r w:rsidRPr="00E80637">
        <w:rPr>
          <w:rFonts w:ascii="Times New Roman" w:hAnsi="Times New Roman" w:cs="Times New Roman"/>
          <w:bCs/>
          <w:sz w:val="28"/>
          <w:szCs w:val="28"/>
          <w:lang w:val="kk-KZ"/>
        </w:rPr>
        <w:t>Газ көрсеткіші. Газ көрсеткіші қалыпты жағдайларға келтірілген және металл бетінің және уақыт бірлігіне (мысалы, см</w:t>
      </w:r>
      <w:r w:rsidRPr="00E80637">
        <w:rPr>
          <w:rFonts w:ascii="Times New Roman" w:hAnsi="Times New Roman" w:cs="Times New Roman"/>
          <w:bCs/>
          <w:sz w:val="28"/>
          <w:szCs w:val="28"/>
          <w:vertAlign w:val="superscript"/>
          <w:lang w:val="kk-KZ"/>
        </w:rPr>
        <w:t>3</w:t>
      </w:r>
      <w:r w:rsidRPr="00E80637">
        <w:rPr>
          <w:rFonts w:ascii="Times New Roman" w:hAnsi="Times New Roman" w:cs="Times New Roman"/>
          <w:bCs/>
          <w:sz w:val="28"/>
          <w:szCs w:val="28"/>
          <w:lang w:val="kk-KZ"/>
        </w:rPr>
        <w:t>/(см</w:t>
      </w:r>
      <w:r w:rsidRPr="00E80637">
        <w:rPr>
          <w:rFonts w:ascii="Times New Roman" w:hAnsi="Times New Roman" w:cs="Times New Roman"/>
          <w:bCs/>
          <w:sz w:val="28"/>
          <w:szCs w:val="28"/>
          <w:vertAlign w:val="superscript"/>
          <w:lang w:val="kk-KZ"/>
        </w:rPr>
        <w:t>2</w:t>
      </w:r>
      <w:r w:rsidRPr="00E80637">
        <w:rPr>
          <w:rFonts w:ascii="Times New Roman" w:hAnsi="Times New Roman" w:cs="Times New Roman"/>
          <w:bCs/>
          <w:sz w:val="28"/>
          <w:szCs w:val="28"/>
          <w:lang w:val="kk-KZ"/>
        </w:rPr>
        <w:t>) берілген металдың коррозия процесінде сіңірілген немесе бөлінген газдың т(V) көлемін көрсетеді.</w:t>
      </w:r>
    </w:p>
    <w:p w:rsidR="00E80637" w:rsidRDefault="00E80637" w:rsidP="00635B5F">
      <w:pPr>
        <w:spacing w:after="0" w:line="240" w:lineRule="auto"/>
        <w:ind w:firstLine="567"/>
        <w:jc w:val="both"/>
        <w:rPr>
          <w:rFonts w:ascii="Times New Roman" w:hAnsi="Times New Roman" w:cs="Times New Roman"/>
          <w:bCs/>
          <w:sz w:val="28"/>
          <w:szCs w:val="28"/>
          <w:lang w:val="kk-KZ"/>
        </w:rPr>
      </w:pPr>
      <w:r w:rsidRPr="00E80637">
        <w:rPr>
          <w:rFonts w:ascii="Times New Roman" w:hAnsi="Times New Roman" w:cs="Times New Roman"/>
          <w:bCs/>
          <w:sz w:val="28"/>
          <w:szCs w:val="28"/>
          <w:lang w:val="kk-KZ"/>
        </w:rPr>
        <w:t>Ток көрсеткіші. Бұл көрсеткішті тек электрохимиялық коррозияны бақылау кезінде пайдаланады. Коррозияға ұшыраған металдың электрохимиялық коррозия жылдамдығын токтың анодтық тығыздығы (А/м</w:t>
      </w:r>
      <w:r w:rsidRPr="00E80637">
        <w:rPr>
          <w:rFonts w:ascii="Times New Roman" w:hAnsi="Times New Roman" w:cs="Times New Roman"/>
          <w:bCs/>
          <w:sz w:val="28"/>
          <w:szCs w:val="28"/>
          <w:vertAlign w:val="superscript"/>
          <w:lang w:val="kk-KZ"/>
        </w:rPr>
        <w:t>2</w:t>
      </w:r>
      <w:r w:rsidRPr="00E80637">
        <w:rPr>
          <w:rFonts w:ascii="Times New Roman" w:hAnsi="Times New Roman" w:cs="Times New Roman"/>
          <w:bCs/>
          <w:sz w:val="28"/>
          <w:szCs w:val="28"/>
          <w:lang w:val="kk-KZ"/>
        </w:rPr>
        <w:t>) арқылы анықтауға болады:</w:t>
      </w:r>
    </w:p>
    <w:p w:rsidR="00E80637" w:rsidRPr="00554B7D" w:rsidRDefault="000A3C9E" w:rsidP="0084235A">
      <w:pPr>
        <w:spacing w:after="0" w:line="240" w:lineRule="auto"/>
        <w:ind w:firstLine="426"/>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00E80637" w:rsidRPr="00E80637">
        <w:rPr>
          <w:rFonts w:ascii="Times New Roman" w:hAnsi="Times New Roman" w:cs="Times New Roman"/>
          <w:bCs/>
          <w:noProof/>
          <w:sz w:val="28"/>
          <w:szCs w:val="28"/>
          <w:lang w:eastAsia="ru-RU"/>
        </w:rPr>
        <w:drawing>
          <wp:inline distT="0" distB="0" distL="0" distR="0">
            <wp:extent cx="701899" cy="405684"/>
            <wp:effectExtent l="0" t="0" r="0" b="0"/>
            <wp:docPr id="16398" name="Рисунок 3" descr="http://skachate.ru/pars_docs/refs/26/25038/25038_html_464d7e.gif"/>
            <wp:cNvGraphicFramePr/>
            <a:graphic xmlns:a="http://schemas.openxmlformats.org/drawingml/2006/main">
              <a:graphicData uri="http://schemas.openxmlformats.org/drawingml/2006/picture">
                <pic:pic xmlns:pic="http://schemas.openxmlformats.org/drawingml/2006/picture">
                  <pic:nvPicPr>
                    <pic:cNvPr id="28679" name="Рисунок 9" descr="http://skachate.ru/pars_docs/refs/26/25038/25038_html_464d7e.gif"/>
                    <pic:cNvPicPr>
                      <a:picLocks noChangeAspect="1" noChangeArrowheads="1"/>
                    </pic:cNvPicPr>
                  </pic:nvPicPr>
                  <pic:blipFill>
                    <a:blip r:embed="rId23" cstate="print"/>
                    <a:srcRect/>
                    <a:stretch>
                      <a:fillRect/>
                    </a:stretch>
                  </pic:blipFill>
                  <pic:spPr bwMode="auto">
                    <a:xfrm>
                      <a:off x="0" y="0"/>
                      <a:ext cx="702725" cy="406162"/>
                    </a:xfrm>
                    <a:prstGeom prst="rect">
                      <a:avLst/>
                    </a:prstGeom>
                    <a:noFill/>
                    <a:ln w="9525">
                      <a:noFill/>
                      <a:miter lim="800000"/>
                      <a:headEnd/>
                      <a:tailEnd/>
                    </a:ln>
                  </pic:spPr>
                </pic:pic>
              </a:graphicData>
            </a:graphic>
          </wp:inline>
        </w:drawing>
      </w:r>
      <w:r w:rsidR="00554B7D">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                                           </w:t>
      </w:r>
      <w:r w:rsidR="00554B7D">
        <w:rPr>
          <w:rFonts w:ascii="Times New Roman" w:hAnsi="Times New Roman" w:cs="Times New Roman"/>
          <w:bCs/>
          <w:sz w:val="28"/>
          <w:szCs w:val="28"/>
          <w:lang w:val="kk-KZ"/>
        </w:rPr>
        <w:t>(2.3.3)</w:t>
      </w:r>
    </w:p>
    <w:p w:rsidR="0084235A" w:rsidRDefault="0084235A" w:rsidP="0084235A">
      <w:pPr>
        <w:spacing w:after="0" w:line="240" w:lineRule="auto"/>
        <w:ind w:firstLine="426"/>
        <w:jc w:val="both"/>
        <w:rPr>
          <w:rFonts w:ascii="Times New Roman" w:hAnsi="Times New Roman" w:cs="Times New Roman"/>
          <w:bCs/>
          <w:sz w:val="28"/>
          <w:szCs w:val="28"/>
        </w:rPr>
      </w:pPr>
    </w:p>
    <w:p w:rsidR="00E80637" w:rsidRPr="001F0530" w:rsidRDefault="000A3C9E" w:rsidP="001F0530">
      <w:pPr>
        <w:spacing w:after="0" w:line="240" w:lineRule="auto"/>
        <w:jc w:val="both"/>
        <w:rPr>
          <w:rFonts w:ascii="Times New Roman" w:hAnsi="Times New Roman" w:cs="Times New Roman"/>
          <w:sz w:val="28"/>
          <w:szCs w:val="28"/>
          <w:u w:val="single"/>
          <w:lang w:val="kk-KZ"/>
        </w:rPr>
      </w:pPr>
      <w:r>
        <w:rPr>
          <w:rFonts w:ascii="Times New Roman" w:hAnsi="Times New Roman" w:cs="Times New Roman"/>
          <w:bCs/>
          <w:sz w:val="28"/>
          <w:szCs w:val="28"/>
          <w:lang w:val="kk-KZ"/>
        </w:rPr>
        <w:t>м</w:t>
      </w:r>
      <w:r w:rsidR="00E80637" w:rsidRPr="00E80637">
        <w:rPr>
          <w:rFonts w:ascii="Times New Roman" w:hAnsi="Times New Roman" w:cs="Times New Roman"/>
          <w:bCs/>
          <w:sz w:val="28"/>
          <w:szCs w:val="28"/>
        </w:rPr>
        <w:t>ұнда</w:t>
      </w:r>
      <w:r>
        <w:rPr>
          <w:rFonts w:ascii="Times New Roman" w:hAnsi="Times New Roman" w:cs="Times New Roman"/>
          <w:bCs/>
          <w:sz w:val="28"/>
          <w:szCs w:val="28"/>
          <w:lang w:val="kk-KZ"/>
        </w:rPr>
        <w:t xml:space="preserve"> </w:t>
      </w:r>
      <w:r w:rsidR="00E80637" w:rsidRPr="00E80637">
        <w:rPr>
          <w:rFonts w:ascii="Times New Roman" w:hAnsi="Times New Roman" w:cs="Times New Roman"/>
          <w:bCs/>
          <w:i/>
          <w:sz w:val="28"/>
          <w:szCs w:val="28"/>
        </w:rPr>
        <w:t>I</w:t>
      </w:r>
      <w:r w:rsidR="00E80637" w:rsidRPr="00E80637">
        <w:rPr>
          <w:rFonts w:ascii="Times New Roman" w:hAnsi="Times New Roman" w:cs="Times New Roman"/>
          <w:bCs/>
          <w:i/>
          <w:sz w:val="28"/>
          <w:szCs w:val="28"/>
          <w:vertAlign w:val="subscript"/>
        </w:rPr>
        <w:t>а</w:t>
      </w:r>
      <w:r w:rsidR="00E80637" w:rsidRPr="00E80637">
        <w:rPr>
          <w:rFonts w:ascii="Times New Roman" w:hAnsi="Times New Roman" w:cs="Times New Roman"/>
          <w:bCs/>
          <w:sz w:val="28"/>
          <w:szCs w:val="28"/>
        </w:rPr>
        <w:t> – анодтық ток күші, А</w:t>
      </w:r>
      <w:r w:rsidR="001F0530">
        <w:rPr>
          <w:rFonts w:ascii="Times New Roman" w:hAnsi="Times New Roman" w:cs="Times New Roman"/>
          <w:bCs/>
          <w:sz w:val="28"/>
          <w:szCs w:val="28"/>
          <w:lang w:val="kk-KZ"/>
        </w:rPr>
        <w:t>;</w:t>
      </w:r>
    </w:p>
    <w:p w:rsidR="00E80637" w:rsidRPr="001F0530" w:rsidRDefault="00E80637" w:rsidP="001F0530">
      <w:pPr>
        <w:spacing w:after="0" w:line="240" w:lineRule="auto"/>
        <w:ind w:firstLine="798"/>
        <w:jc w:val="both"/>
        <w:rPr>
          <w:rFonts w:ascii="Times New Roman" w:hAnsi="Times New Roman" w:cs="Times New Roman"/>
          <w:sz w:val="28"/>
          <w:szCs w:val="28"/>
          <w:lang w:val="kk-KZ"/>
        </w:rPr>
      </w:pPr>
      <w:r w:rsidRPr="006B5237">
        <w:rPr>
          <w:rFonts w:ascii="Times New Roman" w:hAnsi="Times New Roman" w:cs="Times New Roman"/>
          <w:bCs/>
          <w:sz w:val="28"/>
          <w:szCs w:val="28"/>
          <w:lang w:val="kk-KZ"/>
        </w:rPr>
        <w:t>Iа –</w:t>
      </w:r>
      <w:r w:rsidRPr="00E80637">
        <w:rPr>
          <w:rFonts w:ascii="Times New Roman" w:hAnsi="Times New Roman" w:cs="Times New Roman"/>
          <w:sz w:val="28"/>
          <w:szCs w:val="28"/>
          <w:lang w:val="kk-KZ"/>
        </w:rPr>
        <w:t>а</w:t>
      </w:r>
      <w:r w:rsidRPr="006B5237">
        <w:rPr>
          <w:rFonts w:ascii="Times New Roman" w:hAnsi="Times New Roman" w:cs="Times New Roman"/>
          <w:bCs/>
          <w:sz w:val="28"/>
          <w:szCs w:val="28"/>
          <w:lang w:val="kk-KZ"/>
        </w:rPr>
        <w:t>нодтықтоктыңтығыздығы, А/м</w:t>
      </w:r>
      <w:r w:rsidRPr="006B5237">
        <w:rPr>
          <w:rFonts w:ascii="Times New Roman" w:hAnsi="Times New Roman" w:cs="Times New Roman"/>
          <w:bCs/>
          <w:sz w:val="28"/>
          <w:szCs w:val="28"/>
          <w:vertAlign w:val="superscript"/>
          <w:lang w:val="kk-KZ"/>
        </w:rPr>
        <w:t>2</w:t>
      </w:r>
      <w:r w:rsidR="001F0530" w:rsidRPr="001F0530">
        <w:rPr>
          <w:rFonts w:ascii="Times New Roman" w:hAnsi="Times New Roman" w:cs="Times New Roman"/>
          <w:bCs/>
          <w:sz w:val="28"/>
          <w:szCs w:val="28"/>
          <w:lang w:val="kk-KZ"/>
        </w:rPr>
        <w:t>;</w:t>
      </w:r>
    </w:p>
    <w:p w:rsidR="00E80637" w:rsidRPr="001F0530" w:rsidRDefault="00E80637" w:rsidP="001F0530">
      <w:pPr>
        <w:spacing w:after="0" w:line="240" w:lineRule="auto"/>
        <w:ind w:firstLine="798"/>
        <w:jc w:val="both"/>
        <w:rPr>
          <w:rFonts w:ascii="Times New Roman" w:hAnsi="Times New Roman" w:cs="Times New Roman"/>
          <w:sz w:val="28"/>
          <w:szCs w:val="28"/>
          <w:lang w:val="kk-KZ"/>
        </w:rPr>
      </w:pPr>
      <w:r w:rsidRPr="006B5237">
        <w:rPr>
          <w:rFonts w:ascii="Times New Roman" w:hAnsi="Times New Roman" w:cs="Times New Roman"/>
          <w:bCs/>
          <w:sz w:val="28"/>
          <w:szCs w:val="28"/>
          <w:lang w:val="kk-KZ"/>
        </w:rPr>
        <w:t>S – металл бетініңауданы, м</w:t>
      </w:r>
      <w:r w:rsidRPr="006B5237">
        <w:rPr>
          <w:rFonts w:ascii="Times New Roman" w:hAnsi="Times New Roman" w:cs="Times New Roman"/>
          <w:bCs/>
          <w:sz w:val="28"/>
          <w:szCs w:val="28"/>
          <w:vertAlign w:val="superscript"/>
          <w:lang w:val="kk-KZ"/>
        </w:rPr>
        <w:t>2</w:t>
      </w:r>
      <w:r w:rsidR="001F0530" w:rsidRPr="001F0530">
        <w:rPr>
          <w:rFonts w:ascii="Times New Roman" w:hAnsi="Times New Roman" w:cs="Times New Roman"/>
          <w:bCs/>
          <w:sz w:val="28"/>
          <w:szCs w:val="28"/>
          <w:lang w:val="kk-KZ"/>
        </w:rPr>
        <w:t>.</w:t>
      </w:r>
    </w:p>
    <w:p w:rsidR="00E80637" w:rsidRPr="00704674" w:rsidRDefault="00E80637" w:rsidP="00635B5F">
      <w:pPr>
        <w:spacing w:after="0" w:line="240" w:lineRule="auto"/>
        <w:ind w:firstLine="567"/>
        <w:jc w:val="both"/>
        <w:rPr>
          <w:rFonts w:ascii="Times New Roman" w:hAnsi="Times New Roman" w:cs="Times New Roman"/>
          <w:bCs/>
          <w:sz w:val="28"/>
          <w:szCs w:val="28"/>
          <w:lang w:val="kk-KZ"/>
        </w:rPr>
      </w:pPr>
      <w:r w:rsidRPr="00704674">
        <w:rPr>
          <w:rFonts w:ascii="Times New Roman" w:hAnsi="Times New Roman" w:cs="Times New Roman"/>
          <w:bCs/>
          <w:sz w:val="28"/>
          <w:szCs w:val="28"/>
          <w:lang w:val="kk-KZ"/>
        </w:rPr>
        <w:t>Коррозияға қарсы қорғаныстың тиімділігін бағалау келесі критерийлер</w:t>
      </w:r>
      <w:r w:rsidRPr="00E80637">
        <w:rPr>
          <w:rFonts w:ascii="Times New Roman" w:hAnsi="Times New Roman" w:cs="Times New Roman"/>
          <w:bCs/>
          <w:sz w:val="28"/>
          <w:szCs w:val="28"/>
          <w:lang w:val="kk-KZ"/>
        </w:rPr>
        <w:t>мен</w:t>
      </w:r>
      <w:r w:rsidR="000A3C9E">
        <w:rPr>
          <w:rFonts w:ascii="Times New Roman" w:hAnsi="Times New Roman" w:cs="Times New Roman"/>
          <w:bCs/>
          <w:sz w:val="28"/>
          <w:szCs w:val="28"/>
          <w:lang w:val="kk-KZ"/>
        </w:rPr>
        <w:t xml:space="preserve"> </w:t>
      </w:r>
      <w:r w:rsidRPr="00E80637">
        <w:rPr>
          <w:rFonts w:ascii="Times New Roman" w:hAnsi="Times New Roman" w:cs="Times New Roman"/>
          <w:bCs/>
          <w:sz w:val="28"/>
          <w:szCs w:val="28"/>
          <w:lang w:val="kk-KZ"/>
        </w:rPr>
        <w:t>жүзеге асырылады.</w:t>
      </w:r>
    </w:p>
    <w:p w:rsidR="00E80637" w:rsidRPr="00704674" w:rsidRDefault="00E80637" w:rsidP="00635B5F">
      <w:pPr>
        <w:spacing w:after="0" w:line="240" w:lineRule="auto"/>
        <w:ind w:firstLine="567"/>
        <w:jc w:val="both"/>
        <w:rPr>
          <w:rFonts w:ascii="Times New Roman" w:hAnsi="Times New Roman" w:cs="Times New Roman"/>
          <w:bCs/>
          <w:sz w:val="28"/>
          <w:szCs w:val="28"/>
          <w:lang w:val="kk-KZ"/>
        </w:rPr>
      </w:pPr>
      <w:r w:rsidRPr="00704674">
        <w:rPr>
          <w:rFonts w:ascii="Times New Roman" w:hAnsi="Times New Roman" w:cs="Times New Roman"/>
          <w:bCs/>
          <w:sz w:val="28"/>
          <w:szCs w:val="28"/>
          <w:lang w:val="kk-KZ"/>
        </w:rPr>
        <w:t xml:space="preserve">Коррозияның тиімділігі екі критерий арқылы бағаланады: </w:t>
      </w:r>
      <w:r w:rsidRPr="00E80637">
        <w:rPr>
          <w:rFonts w:ascii="Times New Roman" w:hAnsi="Times New Roman" w:cs="Times New Roman"/>
          <w:bCs/>
          <w:sz w:val="28"/>
          <w:szCs w:val="28"/>
          <w:lang w:val="kk-KZ"/>
        </w:rPr>
        <w:t>қ</w:t>
      </w:r>
      <w:r w:rsidRPr="00704674">
        <w:rPr>
          <w:rFonts w:ascii="Times New Roman" w:hAnsi="Times New Roman" w:cs="Times New Roman"/>
          <w:bCs/>
          <w:sz w:val="28"/>
          <w:szCs w:val="28"/>
          <w:lang w:val="kk-KZ"/>
        </w:rPr>
        <w:t>орғаныс әсерінің коэффициенті (Кз). Кз осы қорғаныс әдісін қолдана отырып, коррозия жылдамдығы қанша рет өзгергенін</w:t>
      </w:r>
      <w:r w:rsidRPr="00E80637">
        <w:rPr>
          <w:rFonts w:ascii="Times New Roman" w:hAnsi="Times New Roman" w:cs="Times New Roman"/>
          <w:bCs/>
          <w:sz w:val="28"/>
          <w:szCs w:val="28"/>
          <w:lang w:val="kk-KZ"/>
        </w:rPr>
        <w:t xml:space="preserve"> анықтауға болады</w:t>
      </w:r>
      <w:r w:rsidRPr="00704674">
        <w:rPr>
          <w:rFonts w:ascii="Times New Roman" w:hAnsi="Times New Roman" w:cs="Times New Roman"/>
          <w:bCs/>
          <w:sz w:val="28"/>
          <w:szCs w:val="28"/>
          <w:lang w:val="kk-KZ"/>
        </w:rPr>
        <w:t>.</w:t>
      </w:r>
    </w:p>
    <w:p w:rsidR="00E80637" w:rsidRPr="00554B7D" w:rsidRDefault="000A3C9E" w:rsidP="0084235A">
      <w:pPr>
        <w:spacing w:after="0" w:line="240" w:lineRule="auto"/>
        <w:ind w:firstLine="426"/>
        <w:jc w:val="center"/>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00E80637" w:rsidRPr="00E80637">
        <w:rPr>
          <w:rFonts w:ascii="Times New Roman" w:hAnsi="Times New Roman" w:cs="Times New Roman"/>
          <w:bCs/>
          <w:noProof/>
          <w:sz w:val="28"/>
          <w:szCs w:val="28"/>
          <w:lang w:eastAsia="ru-RU"/>
        </w:rPr>
        <w:drawing>
          <wp:inline distT="0" distB="0" distL="0" distR="0">
            <wp:extent cx="655200" cy="453600"/>
            <wp:effectExtent l="0" t="0" r="0" b="0"/>
            <wp:docPr id="16399" name="Рисунок 4" descr="http://skachate.ru/pars_docs/refs/26/25038/25038_html_4cd9d37c.gif"/>
            <wp:cNvGraphicFramePr/>
            <a:graphic xmlns:a="http://schemas.openxmlformats.org/drawingml/2006/main">
              <a:graphicData uri="http://schemas.openxmlformats.org/drawingml/2006/picture">
                <pic:pic xmlns:pic="http://schemas.openxmlformats.org/drawingml/2006/picture">
                  <pic:nvPicPr>
                    <pic:cNvPr id="29700" name="Рисунок 4" descr="http://skachate.ru/pars_docs/refs/26/25038/25038_html_4cd9d37c.gif"/>
                    <pic:cNvPicPr>
                      <a:picLocks noChangeAspect="1" noChangeArrowheads="1"/>
                    </pic:cNvPicPr>
                  </pic:nvPicPr>
                  <pic:blipFill>
                    <a:blip r:embed="rId24" cstate="print"/>
                    <a:srcRect/>
                    <a:stretch>
                      <a:fillRect/>
                    </a:stretch>
                  </pic:blipFill>
                  <pic:spPr bwMode="auto">
                    <a:xfrm>
                      <a:off x="0" y="0"/>
                      <a:ext cx="659401" cy="456508"/>
                    </a:xfrm>
                    <a:prstGeom prst="rect">
                      <a:avLst/>
                    </a:prstGeom>
                    <a:noFill/>
                    <a:ln w="9525">
                      <a:noFill/>
                      <a:miter lim="800000"/>
                      <a:headEnd/>
                      <a:tailEnd/>
                    </a:ln>
                  </pic:spPr>
                </pic:pic>
              </a:graphicData>
            </a:graphic>
          </wp:inline>
        </w:drawing>
      </w:r>
      <w:r w:rsidR="00554B7D">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                                                       </w:t>
      </w:r>
      <w:r w:rsidR="00554B7D">
        <w:rPr>
          <w:rFonts w:ascii="Times New Roman" w:hAnsi="Times New Roman" w:cs="Times New Roman"/>
          <w:bCs/>
          <w:sz w:val="28"/>
          <w:szCs w:val="28"/>
          <w:lang w:val="kk-KZ"/>
        </w:rPr>
        <w:t>(2.3.4)</w:t>
      </w:r>
    </w:p>
    <w:p w:rsidR="00E80637" w:rsidRPr="001F0530" w:rsidRDefault="001F0530" w:rsidP="001F0530">
      <w:pPr>
        <w:spacing w:after="0" w:line="240" w:lineRule="auto"/>
        <w:jc w:val="both"/>
        <w:rPr>
          <w:rFonts w:ascii="Times New Roman" w:hAnsi="Times New Roman" w:cs="Times New Roman"/>
          <w:sz w:val="28"/>
          <w:szCs w:val="28"/>
          <w:lang w:val="kk-KZ"/>
        </w:rPr>
      </w:pPr>
      <w:r w:rsidRPr="00BF70B9">
        <w:rPr>
          <w:rFonts w:ascii="Times New Roman" w:hAnsi="Times New Roman" w:cs="Times New Roman"/>
          <w:bCs/>
          <w:sz w:val="28"/>
          <w:szCs w:val="28"/>
          <w:lang w:val="kk-KZ"/>
        </w:rPr>
        <w:t xml:space="preserve">мұнда </w:t>
      </w:r>
      <w:r w:rsidR="00E80637" w:rsidRPr="00E80637">
        <w:rPr>
          <w:rFonts w:ascii="Times New Roman" w:hAnsi="Times New Roman" w:cs="Times New Roman"/>
          <w:sz w:val="28"/>
          <w:szCs w:val="28"/>
        </w:rPr>
        <w:t>υ</w:t>
      </w:r>
      <w:r w:rsidR="00E80637" w:rsidRPr="00BF70B9">
        <w:rPr>
          <w:rFonts w:ascii="Times New Roman" w:hAnsi="Times New Roman" w:cs="Times New Roman"/>
          <w:sz w:val="28"/>
          <w:szCs w:val="28"/>
          <w:vertAlign w:val="subscript"/>
          <w:lang w:val="kk-KZ"/>
        </w:rPr>
        <w:t>1</w:t>
      </w:r>
      <w:r w:rsidR="00E80637" w:rsidRPr="00BF70B9">
        <w:rPr>
          <w:rFonts w:ascii="Times New Roman" w:hAnsi="Times New Roman" w:cs="Times New Roman"/>
          <w:sz w:val="28"/>
          <w:szCs w:val="28"/>
          <w:lang w:val="kk-KZ"/>
        </w:rPr>
        <w:t> – қорғанысты қолдану алдындағы коррозия жылдамдығы</w:t>
      </w:r>
      <w:r>
        <w:rPr>
          <w:rFonts w:ascii="Times New Roman" w:hAnsi="Times New Roman" w:cs="Times New Roman"/>
          <w:sz w:val="28"/>
          <w:szCs w:val="28"/>
          <w:lang w:val="kk-KZ"/>
        </w:rPr>
        <w:t>;</w:t>
      </w:r>
    </w:p>
    <w:p w:rsidR="00E80637" w:rsidRPr="00704674" w:rsidRDefault="00E80637" w:rsidP="001F0530">
      <w:pPr>
        <w:spacing w:after="0" w:line="240" w:lineRule="auto"/>
        <w:ind w:firstLine="798"/>
        <w:jc w:val="both"/>
        <w:rPr>
          <w:rFonts w:ascii="Times New Roman" w:hAnsi="Times New Roman" w:cs="Times New Roman"/>
          <w:sz w:val="28"/>
          <w:szCs w:val="28"/>
          <w:lang w:val="kk-KZ"/>
        </w:rPr>
      </w:pPr>
      <w:r w:rsidRPr="00E80637">
        <w:rPr>
          <w:rFonts w:ascii="Times New Roman" w:hAnsi="Times New Roman" w:cs="Times New Roman"/>
          <w:sz w:val="28"/>
          <w:szCs w:val="28"/>
        </w:rPr>
        <w:t>υ</w:t>
      </w:r>
      <w:r w:rsidRPr="00704674">
        <w:rPr>
          <w:rFonts w:ascii="Times New Roman" w:hAnsi="Times New Roman" w:cs="Times New Roman"/>
          <w:sz w:val="28"/>
          <w:szCs w:val="28"/>
          <w:vertAlign w:val="subscript"/>
          <w:lang w:val="kk-KZ"/>
        </w:rPr>
        <w:t>2</w:t>
      </w:r>
      <w:r w:rsidRPr="00704674">
        <w:rPr>
          <w:rFonts w:ascii="Times New Roman" w:hAnsi="Times New Roman" w:cs="Times New Roman"/>
          <w:sz w:val="28"/>
          <w:szCs w:val="28"/>
          <w:lang w:val="kk-KZ"/>
        </w:rPr>
        <w:t> – қорғанысты қолданғаннан кейінгі коррозия жылдамдығы</w:t>
      </w:r>
    </w:p>
    <w:p w:rsidR="00E80637" w:rsidRPr="00554B7D" w:rsidRDefault="000A3C9E" w:rsidP="0084235A">
      <w:pPr>
        <w:spacing w:after="0" w:line="240" w:lineRule="auto"/>
        <w:ind w:firstLine="426"/>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E80637" w:rsidRPr="00E80637">
        <w:rPr>
          <w:rFonts w:ascii="Times New Roman" w:hAnsi="Times New Roman" w:cs="Times New Roman"/>
          <w:noProof/>
          <w:sz w:val="28"/>
          <w:szCs w:val="28"/>
          <w:lang w:eastAsia="ru-RU"/>
        </w:rPr>
        <w:drawing>
          <wp:inline distT="0" distB="0" distL="0" distR="0">
            <wp:extent cx="1296364" cy="515073"/>
            <wp:effectExtent l="0" t="0" r="0" b="0"/>
            <wp:docPr id="16400" name="Рисунок 5" descr="http://skachate.ru/pars_docs/refs/26/25038/25038_html_m4ae975c.gif"/>
            <wp:cNvGraphicFramePr/>
            <a:graphic xmlns:a="http://schemas.openxmlformats.org/drawingml/2006/main">
              <a:graphicData uri="http://schemas.openxmlformats.org/drawingml/2006/picture">
                <pic:pic xmlns:pic="http://schemas.openxmlformats.org/drawingml/2006/picture">
                  <pic:nvPicPr>
                    <pic:cNvPr id="29701" name="Рисунок 5" descr="http://skachate.ru/pars_docs/refs/26/25038/25038_html_m4ae975c.gif"/>
                    <pic:cNvPicPr>
                      <a:picLocks noChangeAspect="1" noChangeArrowheads="1"/>
                    </pic:cNvPicPr>
                  </pic:nvPicPr>
                  <pic:blipFill>
                    <a:blip r:embed="rId25" cstate="print"/>
                    <a:srcRect/>
                    <a:stretch>
                      <a:fillRect/>
                    </a:stretch>
                  </pic:blipFill>
                  <pic:spPr bwMode="auto">
                    <a:xfrm>
                      <a:off x="0" y="0"/>
                      <a:ext cx="1304335" cy="518240"/>
                    </a:xfrm>
                    <a:prstGeom prst="rect">
                      <a:avLst/>
                    </a:prstGeom>
                    <a:noFill/>
                    <a:ln w="9525">
                      <a:noFill/>
                      <a:miter lim="800000"/>
                      <a:headEnd/>
                      <a:tailEnd/>
                    </a:ln>
                  </pic:spPr>
                </pic:pic>
              </a:graphicData>
            </a:graphic>
          </wp:inline>
        </w:drawing>
      </w:r>
      <w:r w:rsidR="00554B7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554B7D">
        <w:rPr>
          <w:rFonts w:ascii="Times New Roman" w:hAnsi="Times New Roman" w:cs="Times New Roman"/>
          <w:sz w:val="28"/>
          <w:szCs w:val="28"/>
          <w:lang w:val="kk-KZ"/>
        </w:rPr>
        <w:t>(2.3.5)</w:t>
      </w:r>
    </w:p>
    <w:p w:rsidR="00E80637" w:rsidRPr="00BF70B9" w:rsidRDefault="001F0530" w:rsidP="001F0530">
      <w:pPr>
        <w:spacing w:after="0" w:line="240" w:lineRule="auto"/>
        <w:jc w:val="both"/>
        <w:rPr>
          <w:rFonts w:ascii="Times New Roman" w:hAnsi="Times New Roman" w:cs="Times New Roman"/>
          <w:sz w:val="28"/>
          <w:szCs w:val="28"/>
          <w:lang w:val="kk-KZ"/>
        </w:rPr>
      </w:pPr>
      <w:r w:rsidRPr="00BF70B9">
        <w:rPr>
          <w:rFonts w:ascii="Times New Roman" w:hAnsi="Times New Roman" w:cs="Times New Roman"/>
          <w:bCs/>
          <w:sz w:val="28"/>
          <w:szCs w:val="28"/>
          <w:lang w:val="kk-KZ"/>
        </w:rPr>
        <w:t xml:space="preserve">мұнда </w:t>
      </w:r>
      <w:r w:rsidR="00E80637" w:rsidRPr="00E80637">
        <w:rPr>
          <w:rFonts w:ascii="Times New Roman" w:hAnsi="Times New Roman" w:cs="Times New Roman"/>
          <w:sz w:val="28"/>
          <w:szCs w:val="28"/>
        </w:rPr>
        <w:t>Δ</w:t>
      </w:r>
      <w:r w:rsidR="00E80637" w:rsidRPr="00BF70B9">
        <w:rPr>
          <w:rFonts w:ascii="Times New Roman" w:hAnsi="Times New Roman" w:cs="Times New Roman"/>
          <w:sz w:val="28"/>
          <w:szCs w:val="28"/>
          <w:lang w:val="kk-KZ"/>
        </w:rPr>
        <w:t>m</w:t>
      </w:r>
      <w:r w:rsidR="00E80637" w:rsidRPr="00BF70B9">
        <w:rPr>
          <w:rFonts w:ascii="Times New Roman" w:hAnsi="Times New Roman" w:cs="Times New Roman"/>
          <w:sz w:val="28"/>
          <w:szCs w:val="28"/>
          <w:vertAlign w:val="subscript"/>
          <w:lang w:val="kk-KZ"/>
        </w:rPr>
        <w:t>2</w:t>
      </w:r>
      <w:r w:rsidR="00E80637" w:rsidRPr="00BF70B9">
        <w:rPr>
          <w:rFonts w:ascii="Times New Roman" w:hAnsi="Times New Roman" w:cs="Times New Roman"/>
          <w:sz w:val="28"/>
          <w:szCs w:val="28"/>
          <w:lang w:val="kk-KZ"/>
        </w:rPr>
        <w:t xml:space="preserve"> – </w:t>
      </w:r>
      <w:r w:rsidR="00E80637" w:rsidRPr="00E80637">
        <w:rPr>
          <w:rFonts w:ascii="Times New Roman" w:hAnsi="Times New Roman" w:cs="Times New Roman"/>
          <w:sz w:val="28"/>
          <w:szCs w:val="28"/>
          <w:lang w:val="kk-KZ"/>
        </w:rPr>
        <w:t>жоғалған масса</w:t>
      </w:r>
      <w:r w:rsidR="00E80637" w:rsidRPr="00BF70B9">
        <w:rPr>
          <w:rFonts w:ascii="Times New Roman" w:hAnsi="Times New Roman" w:cs="Times New Roman"/>
          <w:sz w:val="28"/>
          <w:szCs w:val="28"/>
          <w:lang w:val="kk-KZ"/>
        </w:rPr>
        <w:t>.</w:t>
      </w:r>
    </w:p>
    <w:p w:rsidR="00E80637" w:rsidRPr="00BF70B9" w:rsidRDefault="00E80637" w:rsidP="00635B5F">
      <w:pPr>
        <w:spacing w:after="0" w:line="240" w:lineRule="auto"/>
        <w:ind w:firstLine="567"/>
        <w:jc w:val="both"/>
        <w:rPr>
          <w:rFonts w:ascii="Times New Roman" w:hAnsi="Times New Roman" w:cs="Times New Roman"/>
          <w:bCs/>
          <w:sz w:val="28"/>
          <w:szCs w:val="28"/>
          <w:lang w:val="kk-KZ"/>
        </w:rPr>
      </w:pPr>
      <w:r w:rsidRPr="00BF70B9">
        <w:rPr>
          <w:rFonts w:ascii="Times New Roman" w:hAnsi="Times New Roman" w:cs="Times New Roman"/>
          <w:bCs/>
          <w:sz w:val="28"/>
          <w:szCs w:val="28"/>
          <w:lang w:val="kk-KZ"/>
        </w:rPr>
        <w:t xml:space="preserve">Қорғау дәрежесі (Z,%). Қорғаныс дәрежесі осы қорғаныс әдісін қолдану арқылы коррозияны қаншалықты </w:t>
      </w:r>
      <w:r w:rsidRPr="00E80637">
        <w:rPr>
          <w:rFonts w:ascii="Times New Roman" w:hAnsi="Times New Roman" w:cs="Times New Roman"/>
          <w:bCs/>
          <w:sz w:val="28"/>
          <w:szCs w:val="28"/>
          <w:lang w:val="kk-KZ"/>
        </w:rPr>
        <w:t>тоқтатуға</w:t>
      </w:r>
      <w:r w:rsidRPr="00BF70B9">
        <w:rPr>
          <w:rFonts w:ascii="Times New Roman" w:hAnsi="Times New Roman" w:cs="Times New Roman"/>
          <w:bCs/>
          <w:sz w:val="28"/>
          <w:szCs w:val="28"/>
          <w:lang w:val="kk-KZ"/>
        </w:rPr>
        <w:t xml:space="preserve"> болатындығын көрсетеді</w:t>
      </w:r>
    </w:p>
    <w:p w:rsidR="00E80637" w:rsidRPr="00554B7D" w:rsidRDefault="00C611E1" w:rsidP="0084235A">
      <w:pPr>
        <w:spacing w:after="0" w:line="240" w:lineRule="auto"/>
        <w:ind w:firstLine="426"/>
        <w:jc w:val="center"/>
        <w:rPr>
          <w:rFonts w:ascii="Times New Roman" w:hAnsi="Times New Roman" w:cs="Times New Roman"/>
          <w:sz w:val="28"/>
          <w:szCs w:val="28"/>
          <w:lang w:val="kk-KZ"/>
        </w:rPr>
      </w:pPr>
      <w:r>
        <w:rPr>
          <w:rFonts w:ascii="Times New Roman" w:hAnsi="Times New Roman" w:cs="Times New Roman"/>
          <w:noProof/>
          <w:sz w:val="28"/>
          <w:szCs w:val="28"/>
          <w:lang w:val="kk-KZ" w:eastAsia="ru-RU"/>
        </w:rPr>
        <w:t xml:space="preserve"> </w:t>
      </w:r>
      <w:r w:rsidR="00E80637" w:rsidRPr="00E80637">
        <w:rPr>
          <w:rFonts w:ascii="Times New Roman" w:hAnsi="Times New Roman" w:cs="Times New Roman"/>
          <w:noProof/>
          <w:sz w:val="28"/>
          <w:szCs w:val="28"/>
          <w:lang w:eastAsia="ru-RU"/>
        </w:rPr>
        <w:drawing>
          <wp:inline distT="0" distB="0" distL="0" distR="0">
            <wp:extent cx="1307939" cy="520576"/>
            <wp:effectExtent l="0" t="0" r="6511" b="0"/>
            <wp:docPr id="16401" name="Рисунок 6" descr="http://skachate.ru/pars_docs/refs/26/25038/25038_html_870abba.gif"/>
            <wp:cNvGraphicFramePr/>
            <a:graphic xmlns:a="http://schemas.openxmlformats.org/drawingml/2006/main">
              <a:graphicData uri="http://schemas.openxmlformats.org/drawingml/2006/picture">
                <pic:pic xmlns:pic="http://schemas.openxmlformats.org/drawingml/2006/picture">
                  <pic:nvPicPr>
                    <pic:cNvPr id="29702" name="Рисунок 6" descr="http://skachate.ru/pars_docs/refs/26/25038/25038_html_870abba.gif"/>
                    <pic:cNvPicPr>
                      <a:picLocks noChangeAspect="1" noChangeArrowheads="1"/>
                    </pic:cNvPicPr>
                  </pic:nvPicPr>
                  <pic:blipFill>
                    <a:blip r:embed="rId26" cstate="print"/>
                    <a:srcRect r="3847"/>
                    <a:stretch>
                      <a:fillRect/>
                    </a:stretch>
                  </pic:blipFill>
                  <pic:spPr bwMode="auto">
                    <a:xfrm>
                      <a:off x="0" y="0"/>
                      <a:ext cx="1309923" cy="521366"/>
                    </a:xfrm>
                    <a:prstGeom prst="rect">
                      <a:avLst/>
                    </a:prstGeom>
                    <a:noFill/>
                    <a:ln w="9525">
                      <a:noFill/>
                      <a:miter lim="800000"/>
                      <a:headEnd/>
                      <a:tailEnd/>
                    </a:ln>
                  </pic:spPr>
                </pic:pic>
              </a:graphicData>
            </a:graphic>
          </wp:inline>
        </w:drawing>
      </w:r>
      <w:r w:rsidR="000A3C9E">
        <w:rPr>
          <w:rFonts w:ascii="Times New Roman" w:hAnsi="Times New Roman" w:cs="Times New Roman"/>
          <w:noProof/>
          <w:sz w:val="28"/>
          <w:szCs w:val="28"/>
          <w:lang w:val="kk-KZ" w:eastAsia="ru-RU"/>
        </w:rPr>
        <w:t xml:space="preserve">   </w:t>
      </w:r>
      <w:r w:rsidR="00E80637" w:rsidRPr="00E80637">
        <w:rPr>
          <w:rFonts w:ascii="Times New Roman" w:hAnsi="Times New Roman" w:cs="Times New Roman"/>
          <w:noProof/>
          <w:sz w:val="28"/>
          <w:szCs w:val="28"/>
          <w:lang w:eastAsia="ru-RU"/>
        </w:rPr>
        <w:drawing>
          <wp:inline distT="0" distB="0" distL="0" distR="0">
            <wp:extent cx="1560338" cy="615567"/>
            <wp:effectExtent l="0" t="0" r="0" b="0"/>
            <wp:docPr id="16402" name="Рисунок 7" descr="http://skachate.ru/pars_docs/refs/26/25038/25038_html_m1f6c1fe3.gif"/>
            <wp:cNvGraphicFramePr/>
            <a:graphic xmlns:a="http://schemas.openxmlformats.org/drawingml/2006/main">
              <a:graphicData uri="http://schemas.openxmlformats.org/drawingml/2006/picture">
                <pic:pic xmlns:pic="http://schemas.openxmlformats.org/drawingml/2006/picture">
                  <pic:nvPicPr>
                    <pic:cNvPr id="29703" name="Рисунок 7" descr="http://skachate.ru/pars_docs/refs/26/25038/25038_html_m1f6c1fe3.gif"/>
                    <pic:cNvPicPr>
                      <a:picLocks noChangeAspect="1" noChangeArrowheads="1"/>
                    </pic:cNvPicPr>
                  </pic:nvPicPr>
                  <pic:blipFill>
                    <a:blip r:embed="rId27" cstate="print"/>
                    <a:srcRect/>
                    <a:stretch>
                      <a:fillRect/>
                    </a:stretch>
                  </pic:blipFill>
                  <pic:spPr bwMode="auto">
                    <a:xfrm>
                      <a:off x="0" y="0"/>
                      <a:ext cx="1560529" cy="615642"/>
                    </a:xfrm>
                    <a:prstGeom prst="rect">
                      <a:avLst/>
                    </a:prstGeom>
                    <a:noFill/>
                    <a:ln w="9525">
                      <a:noFill/>
                      <a:miter lim="800000"/>
                      <a:headEnd/>
                      <a:tailEnd/>
                    </a:ln>
                  </pic:spPr>
                </pic:pic>
              </a:graphicData>
            </a:graphic>
          </wp:inline>
        </w:drawing>
      </w:r>
      <w:r w:rsidR="000A3C9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0A3C9E">
        <w:rPr>
          <w:rFonts w:ascii="Times New Roman" w:hAnsi="Times New Roman" w:cs="Times New Roman"/>
          <w:sz w:val="28"/>
          <w:szCs w:val="28"/>
          <w:lang w:val="kk-KZ"/>
        </w:rPr>
        <w:t xml:space="preserve">                   </w:t>
      </w:r>
      <w:r w:rsidR="00554B7D">
        <w:rPr>
          <w:rFonts w:ascii="Times New Roman" w:hAnsi="Times New Roman" w:cs="Times New Roman"/>
          <w:sz w:val="28"/>
          <w:szCs w:val="28"/>
          <w:lang w:val="kk-KZ"/>
        </w:rPr>
        <w:t xml:space="preserve"> (2.3.6)</w:t>
      </w:r>
    </w:p>
    <w:p w:rsidR="00E80637" w:rsidRPr="00BF70B9" w:rsidRDefault="00E80637" w:rsidP="00635B5F">
      <w:pPr>
        <w:spacing w:after="0" w:line="240" w:lineRule="auto"/>
        <w:ind w:firstLine="567"/>
        <w:jc w:val="both"/>
        <w:rPr>
          <w:rFonts w:ascii="Times New Roman" w:hAnsi="Times New Roman" w:cs="Times New Roman"/>
          <w:sz w:val="28"/>
          <w:szCs w:val="28"/>
          <w:lang w:val="kk-KZ"/>
        </w:rPr>
      </w:pPr>
      <w:r w:rsidRPr="00BF70B9">
        <w:rPr>
          <w:rFonts w:ascii="Times New Roman" w:hAnsi="Times New Roman" w:cs="Times New Roman"/>
          <w:sz w:val="28"/>
          <w:szCs w:val="28"/>
          <w:lang w:val="kk-KZ"/>
        </w:rPr>
        <w:t xml:space="preserve">Практикалық мақсаттар үшін құбырлардың коррозияға </w:t>
      </w:r>
      <w:r w:rsidRPr="00E80637">
        <w:rPr>
          <w:rFonts w:ascii="Times New Roman" w:hAnsi="Times New Roman" w:cs="Times New Roman"/>
          <w:sz w:val="28"/>
          <w:szCs w:val="28"/>
          <w:lang w:val="kk-KZ"/>
        </w:rPr>
        <w:t>ұшырау</w:t>
      </w:r>
      <w:r w:rsidRPr="00BF70B9">
        <w:rPr>
          <w:rFonts w:ascii="Times New Roman" w:hAnsi="Times New Roman" w:cs="Times New Roman"/>
          <w:sz w:val="28"/>
          <w:szCs w:val="28"/>
          <w:lang w:val="kk-KZ"/>
        </w:rPr>
        <w:t xml:space="preserve"> дәрежесін анықтау кезінде негізінен массалық және ток көрсеткіштерді, </w:t>
      </w:r>
      <w:r w:rsidRPr="00E80637">
        <w:rPr>
          <w:rFonts w:ascii="Times New Roman" w:hAnsi="Times New Roman" w:cs="Times New Roman"/>
          <w:sz w:val="28"/>
          <w:szCs w:val="28"/>
          <w:lang w:val="kk-KZ"/>
        </w:rPr>
        <w:t>сонымен бірге</w:t>
      </w:r>
      <w:r w:rsidRPr="00BF70B9">
        <w:rPr>
          <w:rFonts w:ascii="Times New Roman" w:hAnsi="Times New Roman" w:cs="Times New Roman"/>
          <w:sz w:val="28"/>
          <w:szCs w:val="28"/>
          <w:lang w:val="kk-KZ"/>
        </w:rPr>
        <w:t xml:space="preserve"> қорғаныс дәрежесін анықтауға негізделген әдістер қолданылды.</w:t>
      </w:r>
    </w:p>
    <w:p w:rsidR="00E80637" w:rsidRPr="00BF70B9" w:rsidRDefault="00E80637" w:rsidP="00635B5F">
      <w:pPr>
        <w:spacing w:after="0" w:line="240" w:lineRule="auto"/>
        <w:ind w:firstLine="567"/>
        <w:jc w:val="both"/>
        <w:rPr>
          <w:rFonts w:ascii="Times New Roman" w:hAnsi="Times New Roman" w:cs="Times New Roman"/>
          <w:sz w:val="28"/>
          <w:szCs w:val="28"/>
          <w:lang w:val="kk-KZ"/>
        </w:rPr>
      </w:pPr>
      <w:r w:rsidRPr="00BF70B9">
        <w:rPr>
          <w:rFonts w:ascii="Times New Roman" w:hAnsi="Times New Roman" w:cs="Times New Roman"/>
          <w:sz w:val="28"/>
          <w:szCs w:val="28"/>
          <w:lang w:val="kk-KZ"/>
        </w:rPr>
        <w:t>Осылайша, 2-</w:t>
      </w:r>
      <w:r w:rsidR="001F0530">
        <w:rPr>
          <w:rFonts w:ascii="Times New Roman" w:hAnsi="Times New Roman" w:cs="Times New Roman"/>
          <w:sz w:val="28"/>
          <w:szCs w:val="28"/>
          <w:lang w:val="kk-KZ"/>
        </w:rPr>
        <w:t>бөлімде</w:t>
      </w:r>
      <w:r w:rsidRPr="00BF70B9">
        <w:rPr>
          <w:rFonts w:ascii="Times New Roman" w:hAnsi="Times New Roman" w:cs="Times New Roman"/>
          <w:sz w:val="28"/>
          <w:szCs w:val="28"/>
          <w:lang w:val="kk-KZ"/>
        </w:rPr>
        <w:t xml:space="preserve"> келтірілген мәліметтерден </w:t>
      </w:r>
      <w:r w:rsidRPr="00E80637">
        <w:rPr>
          <w:rFonts w:ascii="Times New Roman" w:hAnsi="Times New Roman" w:cs="Times New Roman"/>
          <w:sz w:val="28"/>
          <w:szCs w:val="28"/>
          <w:lang w:val="kk-KZ"/>
        </w:rPr>
        <w:t>алынған</w:t>
      </w:r>
      <w:r w:rsidRPr="00BF70B9">
        <w:rPr>
          <w:rFonts w:ascii="Times New Roman" w:hAnsi="Times New Roman" w:cs="Times New Roman"/>
          <w:sz w:val="28"/>
          <w:szCs w:val="28"/>
          <w:lang w:val="kk-KZ"/>
        </w:rPr>
        <w:t xml:space="preserve"> зерттеудің негізгі объектілері </w:t>
      </w:r>
      <w:r w:rsidRPr="00E80637">
        <w:rPr>
          <w:rFonts w:ascii="Times New Roman" w:hAnsi="Times New Roman" w:cs="Times New Roman"/>
          <w:sz w:val="28"/>
          <w:szCs w:val="28"/>
          <w:lang w:val="kk-KZ"/>
        </w:rPr>
        <w:t>екіншілік</w:t>
      </w:r>
      <w:r w:rsidRPr="00BF70B9">
        <w:rPr>
          <w:rFonts w:ascii="Times New Roman" w:hAnsi="Times New Roman" w:cs="Times New Roman"/>
          <w:sz w:val="28"/>
          <w:szCs w:val="28"/>
          <w:lang w:val="kk-KZ"/>
        </w:rPr>
        <w:t xml:space="preserve"> полипропилен, полиэтилентерефталат, госсипол шайыры, </w:t>
      </w:r>
      <w:r w:rsidRPr="00BF70B9">
        <w:rPr>
          <w:rFonts w:ascii="Times New Roman" w:hAnsi="Times New Roman" w:cs="Times New Roman"/>
          <w:sz w:val="28"/>
          <w:szCs w:val="28"/>
          <w:lang w:val="kk-KZ"/>
        </w:rPr>
        <w:lastRenderedPageBreak/>
        <w:t xml:space="preserve">сэвилен, минералды </w:t>
      </w:r>
      <w:r w:rsidR="00EB7A24">
        <w:rPr>
          <w:rFonts w:ascii="Times New Roman" w:hAnsi="Times New Roman" w:cs="Times New Roman"/>
          <w:sz w:val="28"/>
          <w:szCs w:val="28"/>
          <w:lang w:val="kk-KZ"/>
        </w:rPr>
        <w:t>толықтырғыш</w:t>
      </w:r>
      <w:r w:rsidRPr="00BF70B9">
        <w:rPr>
          <w:rFonts w:ascii="Times New Roman" w:hAnsi="Times New Roman" w:cs="Times New Roman"/>
          <w:sz w:val="28"/>
          <w:szCs w:val="28"/>
          <w:lang w:val="kk-KZ"/>
        </w:rPr>
        <w:t xml:space="preserve">тар, сондай-ақ мұнай құбырлары мен мұнай қоймаларының коррозияға қарсы </w:t>
      </w:r>
      <w:r w:rsidR="00EB7A24">
        <w:rPr>
          <w:rFonts w:ascii="Times New Roman" w:hAnsi="Times New Roman" w:cs="Times New Roman"/>
          <w:sz w:val="28"/>
          <w:szCs w:val="28"/>
          <w:lang w:val="kk-KZ"/>
        </w:rPr>
        <w:t>жабынды</w:t>
      </w:r>
      <w:r w:rsidR="00772D85">
        <w:rPr>
          <w:rFonts w:ascii="Times New Roman" w:hAnsi="Times New Roman" w:cs="Times New Roman"/>
          <w:sz w:val="28"/>
          <w:szCs w:val="28"/>
          <w:lang w:val="kk-KZ"/>
        </w:rPr>
        <w:t>л</w:t>
      </w:r>
      <w:r w:rsidRPr="00BF70B9">
        <w:rPr>
          <w:rFonts w:ascii="Times New Roman" w:hAnsi="Times New Roman" w:cs="Times New Roman"/>
          <w:sz w:val="28"/>
          <w:szCs w:val="28"/>
          <w:lang w:val="kk-KZ"/>
        </w:rPr>
        <w:t>ары</w:t>
      </w:r>
      <w:r w:rsidRPr="00E80637">
        <w:rPr>
          <w:rFonts w:ascii="Times New Roman" w:hAnsi="Times New Roman" w:cs="Times New Roman"/>
          <w:sz w:val="28"/>
          <w:szCs w:val="28"/>
          <w:lang w:val="kk-KZ"/>
        </w:rPr>
        <w:t xml:space="preserve"> үшін </w:t>
      </w:r>
      <w:r w:rsidRPr="00BF70B9">
        <w:rPr>
          <w:rFonts w:ascii="Times New Roman" w:hAnsi="Times New Roman" w:cs="Times New Roman"/>
          <w:sz w:val="28"/>
          <w:szCs w:val="28"/>
          <w:lang w:val="kk-KZ"/>
        </w:rPr>
        <w:t xml:space="preserve">алынған композициялық материалдар, </w:t>
      </w:r>
      <w:r w:rsidRPr="00E80637">
        <w:rPr>
          <w:rFonts w:ascii="Times New Roman" w:hAnsi="Times New Roman" w:cs="Times New Roman"/>
          <w:sz w:val="28"/>
          <w:szCs w:val="28"/>
          <w:lang w:val="kk-KZ"/>
        </w:rPr>
        <w:t>м</w:t>
      </w:r>
      <w:r w:rsidRPr="00BF70B9">
        <w:rPr>
          <w:rFonts w:ascii="Times New Roman" w:hAnsi="Times New Roman" w:cs="Times New Roman"/>
          <w:sz w:val="28"/>
          <w:szCs w:val="28"/>
          <w:lang w:val="kk-KZ"/>
        </w:rPr>
        <w:t>ұнай кәсіпшілігі мен мұнай құбыры жабдықтарын герметизациялауға арналған материалдар болып табылады.</w:t>
      </w:r>
    </w:p>
    <w:p w:rsidR="00E80637" w:rsidRPr="00BF70B9" w:rsidRDefault="00E80637" w:rsidP="00635B5F">
      <w:pPr>
        <w:spacing w:after="0" w:line="240" w:lineRule="auto"/>
        <w:ind w:firstLine="567"/>
        <w:jc w:val="both"/>
        <w:rPr>
          <w:rFonts w:ascii="Times New Roman" w:hAnsi="Times New Roman" w:cs="Times New Roman"/>
          <w:sz w:val="28"/>
          <w:szCs w:val="28"/>
          <w:lang w:val="kk-KZ"/>
        </w:rPr>
      </w:pPr>
      <w:r w:rsidRPr="00E80637">
        <w:rPr>
          <w:rFonts w:ascii="Times New Roman" w:hAnsi="Times New Roman" w:cs="Times New Roman"/>
          <w:sz w:val="28"/>
          <w:szCs w:val="28"/>
          <w:lang w:val="kk-KZ"/>
        </w:rPr>
        <w:t>Алдымызда</w:t>
      </w:r>
      <w:r w:rsidRPr="00BF70B9">
        <w:rPr>
          <w:rFonts w:ascii="Times New Roman" w:hAnsi="Times New Roman" w:cs="Times New Roman"/>
          <w:sz w:val="28"/>
          <w:szCs w:val="28"/>
          <w:lang w:val="kk-KZ"/>
        </w:rPr>
        <w:t xml:space="preserve"> полипропиленнің, полиэтилентерефталаттың </w:t>
      </w:r>
      <w:r w:rsidRPr="00E80637">
        <w:rPr>
          <w:rFonts w:ascii="Times New Roman" w:hAnsi="Times New Roman" w:cs="Times New Roman"/>
          <w:sz w:val="28"/>
          <w:szCs w:val="28"/>
          <w:lang w:val="kk-KZ"/>
        </w:rPr>
        <w:t>екіншілік</w:t>
      </w:r>
      <w:r w:rsidRPr="00BF70B9">
        <w:rPr>
          <w:rFonts w:ascii="Times New Roman" w:hAnsi="Times New Roman" w:cs="Times New Roman"/>
          <w:sz w:val="28"/>
          <w:szCs w:val="28"/>
          <w:lang w:val="kk-KZ"/>
        </w:rPr>
        <w:t xml:space="preserve"> полимерлі материалдарын </w:t>
      </w:r>
      <w:r w:rsidRPr="00E80637">
        <w:rPr>
          <w:rFonts w:ascii="Times New Roman" w:hAnsi="Times New Roman" w:cs="Times New Roman"/>
          <w:sz w:val="28"/>
          <w:szCs w:val="28"/>
          <w:lang w:val="kk-KZ"/>
        </w:rPr>
        <w:t>қайта қолдану</w:t>
      </w:r>
      <w:r w:rsidRPr="00BF70B9">
        <w:rPr>
          <w:rFonts w:ascii="Times New Roman" w:hAnsi="Times New Roman" w:cs="Times New Roman"/>
          <w:sz w:val="28"/>
          <w:szCs w:val="28"/>
          <w:lang w:val="kk-KZ"/>
        </w:rPr>
        <w:t xml:space="preserve"> және </w:t>
      </w:r>
      <w:r w:rsidR="00AE1D51">
        <w:rPr>
          <w:rFonts w:ascii="Times New Roman" w:hAnsi="Times New Roman" w:cs="Times New Roman"/>
          <w:sz w:val="28"/>
          <w:szCs w:val="28"/>
          <w:lang w:val="kk-KZ"/>
        </w:rPr>
        <w:t xml:space="preserve">мұнайгаз </w:t>
      </w:r>
      <w:r w:rsidRPr="00BF70B9">
        <w:rPr>
          <w:rFonts w:ascii="Times New Roman" w:hAnsi="Times New Roman" w:cs="Times New Roman"/>
          <w:sz w:val="28"/>
          <w:szCs w:val="28"/>
          <w:lang w:val="kk-KZ"/>
        </w:rPr>
        <w:t>саласы үшін жаңа полимерлі композициялық материалдарды алу технологиясын әзірлеу</w:t>
      </w:r>
      <w:r w:rsidR="00C611E1">
        <w:rPr>
          <w:rFonts w:ascii="Times New Roman" w:hAnsi="Times New Roman" w:cs="Times New Roman"/>
          <w:sz w:val="28"/>
          <w:szCs w:val="28"/>
          <w:lang w:val="kk-KZ"/>
        </w:rPr>
        <w:t xml:space="preserve"> </w:t>
      </w:r>
      <w:r w:rsidRPr="00BF70B9">
        <w:rPr>
          <w:rFonts w:ascii="Times New Roman" w:hAnsi="Times New Roman" w:cs="Times New Roman"/>
          <w:sz w:val="28"/>
          <w:szCs w:val="28"/>
          <w:lang w:val="kk-KZ"/>
        </w:rPr>
        <w:t xml:space="preserve">міндеті </w:t>
      </w:r>
      <w:r w:rsidRPr="00E80637">
        <w:rPr>
          <w:rFonts w:ascii="Times New Roman" w:hAnsi="Times New Roman" w:cs="Times New Roman"/>
          <w:sz w:val="28"/>
          <w:szCs w:val="28"/>
          <w:lang w:val="kk-KZ"/>
        </w:rPr>
        <w:t>тұрды</w:t>
      </w:r>
      <w:r w:rsidRPr="00BF70B9">
        <w:rPr>
          <w:rFonts w:ascii="Times New Roman" w:hAnsi="Times New Roman" w:cs="Times New Roman"/>
          <w:sz w:val="28"/>
          <w:szCs w:val="28"/>
          <w:lang w:val="kk-KZ"/>
        </w:rPr>
        <w:t>.</w:t>
      </w:r>
    </w:p>
    <w:p w:rsidR="00E80637" w:rsidRDefault="00E80637" w:rsidP="00635B5F">
      <w:pPr>
        <w:spacing w:after="0" w:line="240" w:lineRule="auto"/>
        <w:ind w:firstLine="567"/>
        <w:jc w:val="both"/>
        <w:rPr>
          <w:rFonts w:ascii="Times New Roman" w:hAnsi="Times New Roman" w:cs="Times New Roman"/>
          <w:sz w:val="28"/>
          <w:szCs w:val="28"/>
          <w:lang w:val="kk-KZ"/>
        </w:rPr>
      </w:pPr>
      <w:r w:rsidRPr="00BF70B9">
        <w:rPr>
          <w:rFonts w:ascii="Times New Roman" w:hAnsi="Times New Roman" w:cs="Times New Roman"/>
          <w:sz w:val="28"/>
          <w:szCs w:val="28"/>
          <w:lang w:val="kk-KZ"/>
        </w:rPr>
        <w:t xml:space="preserve">Диссертациялық жұмысты орындау кезінде М. Әуезов атындағы </w:t>
      </w:r>
      <w:r w:rsidRPr="00E80637">
        <w:rPr>
          <w:rFonts w:ascii="Times New Roman" w:hAnsi="Times New Roman" w:cs="Times New Roman"/>
          <w:sz w:val="28"/>
          <w:szCs w:val="28"/>
          <w:lang w:val="kk-KZ"/>
        </w:rPr>
        <w:t>ОҚ</w:t>
      </w:r>
      <w:r w:rsidRPr="00BF70B9">
        <w:rPr>
          <w:rFonts w:ascii="Times New Roman" w:hAnsi="Times New Roman" w:cs="Times New Roman"/>
          <w:sz w:val="28"/>
          <w:szCs w:val="28"/>
          <w:lang w:val="kk-KZ"/>
        </w:rPr>
        <w:t>У</w:t>
      </w:r>
      <w:r w:rsidRPr="00E80637">
        <w:rPr>
          <w:rFonts w:ascii="Times New Roman" w:hAnsi="Times New Roman" w:cs="Times New Roman"/>
          <w:sz w:val="28"/>
          <w:szCs w:val="28"/>
          <w:lang w:val="kk-KZ"/>
        </w:rPr>
        <w:t xml:space="preserve"> жанындағы</w:t>
      </w:r>
      <w:r w:rsidR="00F75381">
        <w:rPr>
          <w:rFonts w:ascii="Times New Roman" w:hAnsi="Times New Roman" w:cs="Times New Roman"/>
          <w:sz w:val="28"/>
          <w:szCs w:val="28"/>
          <w:lang w:val="kk-KZ"/>
        </w:rPr>
        <w:t xml:space="preserve"> </w:t>
      </w:r>
      <w:r w:rsidRPr="00E80637">
        <w:rPr>
          <w:rFonts w:ascii="Times New Roman" w:hAnsi="Times New Roman" w:cs="Times New Roman"/>
          <w:sz w:val="28"/>
          <w:szCs w:val="28"/>
          <w:lang w:val="kk-KZ"/>
        </w:rPr>
        <w:t>«Құ</w:t>
      </w:r>
      <w:r w:rsidRPr="00BF70B9">
        <w:rPr>
          <w:rFonts w:ascii="Times New Roman" w:hAnsi="Times New Roman" w:cs="Times New Roman"/>
          <w:sz w:val="28"/>
          <w:szCs w:val="28"/>
          <w:lang w:val="kk-KZ"/>
        </w:rPr>
        <w:t>рылымдық және биохимиялық материалдар» ИРЛИП зертханасының эксперименттік базасы пайдаланылды. Зертхана</w:t>
      </w:r>
      <w:r w:rsidRPr="00E80637">
        <w:rPr>
          <w:rFonts w:ascii="Times New Roman" w:hAnsi="Times New Roman" w:cs="Times New Roman"/>
          <w:sz w:val="28"/>
          <w:szCs w:val="28"/>
          <w:lang w:val="kk-KZ"/>
        </w:rPr>
        <w:t xml:space="preserve">да </w:t>
      </w:r>
      <w:r w:rsidRPr="00BF70B9">
        <w:rPr>
          <w:rFonts w:ascii="Times New Roman" w:hAnsi="Times New Roman" w:cs="Times New Roman"/>
          <w:sz w:val="28"/>
          <w:szCs w:val="28"/>
          <w:lang w:val="kk-KZ"/>
        </w:rPr>
        <w:t>физикалық, физика-химиялық, химиялық әдістер қолданылды, соның арқасында алынған полимерлі композициялық материалдардың бастапқы компоненттері мен соңғы заттарының қасиеттерін бағалау жүргізілді.</w:t>
      </w:r>
      <w:r w:rsidRPr="00E80637">
        <w:rPr>
          <w:rFonts w:ascii="Times New Roman" w:hAnsi="Times New Roman" w:cs="Times New Roman"/>
          <w:sz w:val="28"/>
          <w:szCs w:val="28"/>
          <w:lang w:val="kk-KZ"/>
        </w:rPr>
        <w:t xml:space="preserve"> Екіншілік полимерлі материалдарды қайта пайдалану мақсатында оларды қайта қолдану және қайта өңдеу экструдерде жүзеге асырылды. Алынған нәтижелердің сенімділігінің эксперименттік бөлігін орындау кезіндегі дисперсиялық талдау, механикалық сынақтар, реологиялық сынақтар, кесілген сынамаларды сынау, оптикалық микроскопия, экструдердегі қоспаны алу, инфрақызыл және ультракүлгін спектроскопияны, жарық пен электронды микроскопияны қолдану растайды. Осы әдістерді қолдану арқылы алынған нәтижелерді математикалық өңдеу, зертханалық және коммерциялық сынақтар соңғы нәтижелер туралы сенімді ақпарат береді.</w:t>
      </w:r>
    </w:p>
    <w:p w:rsidR="008A4C11" w:rsidRDefault="008A4C11" w:rsidP="001F0530">
      <w:pPr>
        <w:spacing w:after="0" w:line="240" w:lineRule="auto"/>
        <w:ind w:firstLine="709"/>
        <w:jc w:val="both"/>
        <w:rPr>
          <w:rFonts w:ascii="Times New Roman" w:hAnsi="Times New Roman" w:cs="Times New Roman"/>
          <w:sz w:val="28"/>
          <w:szCs w:val="28"/>
          <w:lang w:val="kk-KZ"/>
        </w:rPr>
      </w:pPr>
    </w:p>
    <w:p w:rsidR="00635B5F" w:rsidRDefault="00635B5F" w:rsidP="001F0530">
      <w:pPr>
        <w:spacing w:after="0" w:line="240" w:lineRule="auto"/>
        <w:ind w:firstLine="709"/>
        <w:jc w:val="both"/>
        <w:rPr>
          <w:rFonts w:ascii="Times New Roman" w:hAnsi="Times New Roman" w:cs="Times New Roman"/>
          <w:sz w:val="28"/>
          <w:szCs w:val="28"/>
          <w:lang w:val="kk-KZ"/>
        </w:rPr>
      </w:pPr>
    </w:p>
    <w:p w:rsidR="00635B5F" w:rsidRDefault="00635B5F" w:rsidP="001F0530">
      <w:pPr>
        <w:spacing w:after="0" w:line="240" w:lineRule="auto"/>
        <w:ind w:firstLine="709"/>
        <w:jc w:val="both"/>
        <w:rPr>
          <w:rFonts w:ascii="Times New Roman" w:hAnsi="Times New Roman" w:cs="Times New Roman"/>
          <w:sz w:val="28"/>
          <w:szCs w:val="28"/>
          <w:lang w:val="kk-KZ"/>
        </w:rPr>
      </w:pPr>
    </w:p>
    <w:p w:rsidR="00635B5F" w:rsidRDefault="00635B5F" w:rsidP="001F0530">
      <w:pPr>
        <w:spacing w:after="0" w:line="240" w:lineRule="auto"/>
        <w:ind w:firstLine="709"/>
        <w:jc w:val="both"/>
        <w:rPr>
          <w:rFonts w:ascii="Times New Roman" w:hAnsi="Times New Roman" w:cs="Times New Roman"/>
          <w:sz w:val="28"/>
          <w:szCs w:val="28"/>
          <w:lang w:val="kk-KZ"/>
        </w:rPr>
      </w:pPr>
    </w:p>
    <w:p w:rsidR="00635B5F" w:rsidRDefault="00635B5F" w:rsidP="001F0530">
      <w:pPr>
        <w:spacing w:after="0" w:line="240" w:lineRule="auto"/>
        <w:ind w:firstLine="709"/>
        <w:jc w:val="both"/>
        <w:rPr>
          <w:rFonts w:ascii="Times New Roman" w:hAnsi="Times New Roman" w:cs="Times New Roman"/>
          <w:sz w:val="28"/>
          <w:szCs w:val="28"/>
          <w:lang w:val="kk-KZ"/>
        </w:rPr>
      </w:pPr>
    </w:p>
    <w:p w:rsidR="00635B5F" w:rsidRDefault="00635B5F" w:rsidP="001F0530">
      <w:pPr>
        <w:spacing w:after="0" w:line="240" w:lineRule="auto"/>
        <w:ind w:firstLine="709"/>
        <w:jc w:val="both"/>
        <w:rPr>
          <w:rFonts w:ascii="Times New Roman" w:hAnsi="Times New Roman" w:cs="Times New Roman"/>
          <w:sz w:val="28"/>
          <w:szCs w:val="28"/>
          <w:lang w:val="kk-KZ"/>
        </w:rPr>
      </w:pPr>
    </w:p>
    <w:p w:rsidR="00635B5F" w:rsidRDefault="00635B5F" w:rsidP="001F0530">
      <w:pPr>
        <w:spacing w:after="0" w:line="240" w:lineRule="auto"/>
        <w:ind w:firstLine="709"/>
        <w:jc w:val="both"/>
        <w:rPr>
          <w:rFonts w:ascii="Times New Roman" w:hAnsi="Times New Roman" w:cs="Times New Roman"/>
          <w:sz w:val="28"/>
          <w:szCs w:val="28"/>
          <w:lang w:val="kk-KZ"/>
        </w:rPr>
      </w:pPr>
    </w:p>
    <w:p w:rsidR="00635B5F" w:rsidRDefault="00635B5F" w:rsidP="001F0530">
      <w:pPr>
        <w:spacing w:after="0" w:line="240" w:lineRule="auto"/>
        <w:ind w:firstLine="709"/>
        <w:jc w:val="both"/>
        <w:rPr>
          <w:rFonts w:ascii="Times New Roman" w:hAnsi="Times New Roman" w:cs="Times New Roman"/>
          <w:sz w:val="28"/>
          <w:szCs w:val="28"/>
          <w:lang w:val="kk-KZ"/>
        </w:rPr>
      </w:pPr>
    </w:p>
    <w:p w:rsidR="00635B5F" w:rsidRDefault="00635B5F" w:rsidP="001F0530">
      <w:pPr>
        <w:spacing w:after="0" w:line="240" w:lineRule="auto"/>
        <w:ind w:firstLine="709"/>
        <w:jc w:val="both"/>
        <w:rPr>
          <w:rFonts w:ascii="Times New Roman" w:hAnsi="Times New Roman" w:cs="Times New Roman"/>
          <w:sz w:val="28"/>
          <w:szCs w:val="28"/>
          <w:lang w:val="kk-KZ"/>
        </w:rPr>
      </w:pPr>
    </w:p>
    <w:p w:rsidR="00635B5F" w:rsidRDefault="00635B5F" w:rsidP="001F0530">
      <w:pPr>
        <w:spacing w:after="0" w:line="240" w:lineRule="auto"/>
        <w:ind w:firstLine="709"/>
        <w:jc w:val="both"/>
        <w:rPr>
          <w:rFonts w:ascii="Times New Roman" w:hAnsi="Times New Roman" w:cs="Times New Roman"/>
          <w:sz w:val="28"/>
          <w:szCs w:val="28"/>
          <w:lang w:val="kk-KZ"/>
        </w:rPr>
      </w:pPr>
    </w:p>
    <w:p w:rsidR="007A2F23" w:rsidRDefault="007A2F23" w:rsidP="001F0530">
      <w:pPr>
        <w:spacing w:after="0" w:line="240" w:lineRule="auto"/>
        <w:ind w:firstLine="709"/>
        <w:jc w:val="both"/>
        <w:rPr>
          <w:rFonts w:ascii="Times New Roman" w:hAnsi="Times New Roman" w:cs="Times New Roman"/>
          <w:sz w:val="28"/>
          <w:szCs w:val="28"/>
          <w:lang w:val="kk-KZ"/>
        </w:rPr>
      </w:pPr>
    </w:p>
    <w:p w:rsidR="007A2F23" w:rsidRDefault="007A2F23" w:rsidP="001F0530">
      <w:pPr>
        <w:spacing w:after="0" w:line="240" w:lineRule="auto"/>
        <w:ind w:firstLine="709"/>
        <w:jc w:val="both"/>
        <w:rPr>
          <w:rFonts w:ascii="Times New Roman" w:hAnsi="Times New Roman" w:cs="Times New Roman"/>
          <w:sz w:val="28"/>
          <w:szCs w:val="28"/>
          <w:lang w:val="kk-KZ"/>
        </w:rPr>
      </w:pPr>
    </w:p>
    <w:p w:rsidR="007A2F23" w:rsidRDefault="007A2F23" w:rsidP="001F0530">
      <w:pPr>
        <w:spacing w:after="0" w:line="240" w:lineRule="auto"/>
        <w:ind w:firstLine="709"/>
        <w:jc w:val="both"/>
        <w:rPr>
          <w:rFonts w:ascii="Times New Roman" w:hAnsi="Times New Roman" w:cs="Times New Roman"/>
          <w:sz w:val="28"/>
          <w:szCs w:val="28"/>
          <w:lang w:val="kk-KZ"/>
        </w:rPr>
      </w:pPr>
    </w:p>
    <w:p w:rsidR="007A2F23" w:rsidRDefault="007A2F23" w:rsidP="001F0530">
      <w:pPr>
        <w:spacing w:after="0" w:line="240" w:lineRule="auto"/>
        <w:ind w:firstLine="709"/>
        <w:jc w:val="both"/>
        <w:rPr>
          <w:rFonts w:ascii="Times New Roman" w:hAnsi="Times New Roman" w:cs="Times New Roman"/>
          <w:sz w:val="28"/>
          <w:szCs w:val="28"/>
          <w:lang w:val="kk-KZ"/>
        </w:rPr>
      </w:pPr>
    </w:p>
    <w:p w:rsidR="007A2F23" w:rsidRDefault="007A2F23" w:rsidP="001F0530">
      <w:pPr>
        <w:spacing w:after="0" w:line="240" w:lineRule="auto"/>
        <w:ind w:firstLine="709"/>
        <w:jc w:val="both"/>
        <w:rPr>
          <w:rFonts w:ascii="Times New Roman" w:hAnsi="Times New Roman" w:cs="Times New Roman"/>
          <w:sz w:val="28"/>
          <w:szCs w:val="28"/>
          <w:lang w:val="kk-KZ"/>
        </w:rPr>
      </w:pPr>
    </w:p>
    <w:p w:rsidR="007A2F23" w:rsidRDefault="007A2F23" w:rsidP="001F0530">
      <w:pPr>
        <w:spacing w:after="0" w:line="240" w:lineRule="auto"/>
        <w:ind w:firstLine="709"/>
        <w:jc w:val="both"/>
        <w:rPr>
          <w:rFonts w:ascii="Times New Roman" w:hAnsi="Times New Roman" w:cs="Times New Roman"/>
          <w:sz w:val="28"/>
          <w:szCs w:val="28"/>
          <w:lang w:val="kk-KZ"/>
        </w:rPr>
      </w:pPr>
    </w:p>
    <w:p w:rsidR="007A2F23" w:rsidRDefault="007A2F23" w:rsidP="001F0530">
      <w:pPr>
        <w:spacing w:after="0" w:line="240" w:lineRule="auto"/>
        <w:ind w:firstLine="709"/>
        <w:jc w:val="both"/>
        <w:rPr>
          <w:rFonts w:ascii="Times New Roman" w:hAnsi="Times New Roman" w:cs="Times New Roman"/>
          <w:sz w:val="28"/>
          <w:szCs w:val="28"/>
          <w:lang w:val="kk-KZ"/>
        </w:rPr>
      </w:pPr>
    </w:p>
    <w:p w:rsidR="007A2F23" w:rsidRDefault="007A2F23" w:rsidP="001F0530">
      <w:pPr>
        <w:spacing w:after="0" w:line="240" w:lineRule="auto"/>
        <w:ind w:firstLine="709"/>
        <w:jc w:val="both"/>
        <w:rPr>
          <w:rFonts w:ascii="Times New Roman" w:hAnsi="Times New Roman" w:cs="Times New Roman"/>
          <w:sz w:val="28"/>
          <w:szCs w:val="28"/>
          <w:lang w:val="kk-KZ"/>
        </w:rPr>
      </w:pPr>
    </w:p>
    <w:p w:rsidR="007A2F23" w:rsidRDefault="007A2F23" w:rsidP="001F0530">
      <w:pPr>
        <w:spacing w:after="0" w:line="240" w:lineRule="auto"/>
        <w:ind w:firstLine="709"/>
        <w:jc w:val="both"/>
        <w:rPr>
          <w:rFonts w:ascii="Times New Roman" w:hAnsi="Times New Roman" w:cs="Times New Roman"/>
          <w:sz w:val="28"/>
          <w:szCs w:val="28"/>
          <w:lang w:val="kk-KZ"/>
        </w:rPr>
      </w:pPr>
    </w:p>
    <w:p w:rsidR="007A2F23" w:rsidRDefault="007A2F23" w:rsidP="001F0530">
      <w:pPr>
        <w:spacing w:after="0" w:line="240" w:lineRule="auto"/>
        <w:ind w:firstLine="709"/>
        <w:jc w:val="both"/>
        <w:rPr>
          <w:rFonts w:ascii="Times New Roman" w:hAnsi="Times New Roman" w:cs="Times New Roman"/>
          <w:sz w:val="28"/>
          <w:szCs w:val="28"/>
          <w:lang w:val="kk-KZ"/>
        </w:rPr>
      </w:pPr>
    </w:p>
    <w:p w:rsidR="007A2F23" w:rsidRDefault="007A2F23" w:rsidP="001F0530">
      <w:pPr>
        <w:spacing w:after="0" w:line="240" w:lineRule="auto"/>
        <w:ind w:firstLine="709"/>
        <w:jc w:val="both"/>
        <w:rPr>
          <w:rFonts w:ascii="Times New Roman" w:hAnsi="Times New Roman" w:cs="Times New Roman"/>
          <w:sz w:val="28"/>
          <w:szCs w:val="28"/>
          <w:lang w:val="kk-KZ"/>
        </w:rPr>
      </w:pPr>
    </w:p>
    <w:p w:rsidR="007A2F23" w:rsidRDefault="007A2F23" w:rsidP="001F0530">
      <w:pPr>
        <w:spacing w:after="0" w:line="240" w:lineRule="auto"/>
        <w:ind w:firstLine="709"/>
        <w:jc w:val="both"/>
        <w:rPr>
          <w:rFonts w:ascii="Times New Roman" w:hAnsi="Times New Roman" w:cs="Times New Roman"/>
          <w:sz w:val="28"/>
          <w:szCs w:val="28"/>
          <w:lang w:val="kk-KZ"/>
        </w:rPr>
      </w:pPr>
    </w:p>
    <w:p w:rsidR="008A4C11" w:rsidRPr="008A4C11" w:rsidRDefault="008A4C11" w:rsidP="00B56C6E">
      <w:pPr>
        <w:numPr>
          <w:ilvl w:val="0"/>
          <w:numId w:val="2"/>
        </w:numPr>
        <w:tabs>
          <w:tab w:val="left" w:pos="426"/>
          <w:tab w:val="left" w:pos="851"/>
        </w:tabs>
        <w:spacing w:after="0" w:line="240" w:lineRule="auto"/>
        <w:ind w:left="0" w:firstLine="567"/>
        <w:jc w:val="both"/>
        <w:rPr>
          <w:rFonts w:ascii="Times New Roman" w:hAnsi="Times New Roman" w:cs="Times New Roman"/>
          <w:b/>
          <w:sz w:val="28"/>
          <w:szCs w:val="28"/>
          <w:lang w:val="kk-KZ"/>
        </w:rPr>
      </w:pPr>
      <w:r w:rsidRPr="008A4C11">
        <w:rPr>
          <w:rFonts w:ascii="Times New Roman" w:hAnsi="Times New Roman" w:cs="Times New Roman"/>
          <w:b/>
          <w:sz w:val="28"/>
          <w:szCs w:val="28"/>
          <w:lang w:val="kk-KZ"/>
        </w:rPr>
        <w:lastRenderedPageBreak/>
        <w:t>ЖАНА КОМПОЗИЦИЯЛЫҚ ПОЛИМЕРЛІ МАТЕРИАЛДАРДЫ АЛУ МАҚСАТЫНДА ПОЛИПРОПИЛЕН, ПОЛИЭТИЛЕНТЕРЕФТАЛАТ ҚАЛДЫҚТАРДЫ ЗАЛАЛСЫЗДАНДЫРУ ТЕХНОЛОГИЯСЫН КҰРАСТЫРУ</w:t>
      </w:r>
    </w:p>
    <w:p w:rsidR="008A4C11" w:rsidRPr="008A4C11" w:rsidRDefault="008A4C11" w:rsidP="001F0530">
      <w:pPr>
        <w:spacing w:after="0" w:line="240" w:lineRule="auto"/>
        <w:ind w:firstLine="709"/>
        <w:jc w:val="both"/>
        <w:rPr>
          <w:rFonts w:ascii="Times New Roman" w:hAnsi="Times New Roman" w:cs="Times New Roman"/>
          <w:b/>
          <w:sz w:val="28"/>
          <w:szCs w:val="28"/>
          <w:lang w:val="kk-KZ"/>
        </w:rPr>
      </w:pPr>
    </w:p>
    <w:p w:rsidR="008A4C11" w:rsidRPr="007B0279" w:rsidRDefault="007B0279" w:rsidP="007B0279">
      <w:pPr>
        <w:spacing w:after="0" w:line="240" w:lineRule="auto"/>
        <w:ind w:firstLine="567"/>
        <w:jc w:val="both"/>
        <w:rPr>
          <w:rFonts w:ascii="Times New Roman" w:hAnsi="Times New Roman" w:cs="Times New Roman"/>
          <w:b/>
          <w:sz w:val="28"/>
          <w:szCs w:val="28"/>
          <w:lang w:val="kk-KZ"/>
        </w:rPr>
      </w:pPr>
      <w:r w:rsidRPr="007B0279">
        <w:rPr>
          <w:rFonts w:ascii="Times New Roman" w:hAnsi="Times New Roman" w:cs="Times New Roman"/>
          <w:b/>
          <w:sz w:val="28"/>
          <w:szCs w:val="28"/>
          <w:lang w:val="kk-KZ"/>
        </w:rPr>
        <w:t>3.1</w:t>
      </w:r>
      <w:r w:rsidR="008A4C11" w:rsidRPr="007B0279">
        <w:rPr>
          <w:rFonts w:ascii="Times New Roman" w:hAnsi="Times New Roman" w:cs="Times New Roman"/>
          <w:b/>
          <w:sz w:val="28"/>
          <w:szCs w:val="28"/>
          <w:lang w:val="kk-KZ"/>
        </w:rPr>
        <w:t xml:space="preserve"> Модификацияланған вермикулит</w:t>
      </w:r>
      <w:r w:rsidR="00F7589B" w:rsidRPr="007B0279">
        <w:rPr>
          <w:rFonts w:ascii="Times New Roman" w:hAnsi="Times New Roman" w:cs="Times New Roman"/>
          <w:b/>
          <w:sz w:val="28"/>
          <w:szCs w:val="28"/>
          <w:lang w:val="kk-KZ"/>
        </w:rPr>
        <w:t xml:space="preserve"> негізінде полиэтилентереф</w:t>
      </w:r>
      <w:r>
        <w:rPr>
          <w:rFonts w:ascii="Times New Roman" w:hAnsi="Times New Roman" w:cs="Times New Roman"/>
          <w:b/>
          <w:sz w:val="28"/>
          <w:szCs w:val="28"/>
          <w:lang w:val="kk-KZ"/>
        </w:rPr>
        <w:t>-</w:t>
      </w:r>
      <w:r w:rsidR="00F7589B" w:rsidRPr="007B0279">
        <w:rPr>
          <w:rFonts w:ascii="Times New Roman" w:hAnsi="Times New Roman" w:cs="Times New Roman"/>
          <w:b/>
          <w:sz w:val="28"/>
          <w:szCs w:val="28"/>
          <w:lang w:val="kk-KZ"/>
        </w:rPr>
        <w:t>талат</w:t>
      </w:r>
      <w:r w:rsidR="008A4C11" w:rsidRPr="007B0279">
        <w:rPr>
          <w:rFonts w:ascii="Times New Roman" w:hAnsi="Times New Roman" w:cs="Times New Roman"/>
          <w:b/>
          <w:sz w:val="28"/>
          <w:szCs w:val="28"/>
          <w:lang w:val="kk-KZ"/>
        </w:rPr>
        <w:t>тың көмегімен балқымадағы композиттерді алу</w:t>
      </w:r>
    </w:p>
    <w:p w:rsidR="008A4C11" w:rsidRPr="008A4C11" w:rsidRDefault="008A4C11" w:rsidP="00635B5F">
      <w:pPr>
        <w:spacing w:after="0" w:line="240" w:lineRule="auto"/>
        <w:ind w:firstLine="567"/>
        <w:jc w:val="both"/>
        <w:rPr>
          <w:rFonts w:ascii="Times New Roman" w:hAnsi="Times New Roman" w:cs="Times New Roman"/>
          <w:sz w:val="28"/>
          <w:szCs w:val="28"/>
          <w:lang w:val="kk-KZ"/>
        </w:rPr>
      </w:pPr>
      <w:r w:rsidRPr="008A4C11">
        <w:rPr>
          <w:rFonts w:ascii="Times New Roman" w:hAnsi="Times New Roman" w:cs="Times New Roman"/>
          <w:sz w:val="28"/>
          <w:szCs w:val="28"/>
          <w:lang w:val="kk-KZ"/>
        </w:rPr>
        <w:t>Құлантау кен орнының модификацияланған вермикулиті негізінде полиэтилентерефталаттың балқымасы арқылы композиттерді алу мүмкіндігі олардың физика-химиялық қасиеттері зерттелді. Таза вермикулиттің морфологиялық құрылымын анықтау кезінде таза вермикулиттің гидрофильді екендігі расталды. Полимер қоспасына модификацияланған вермикулит 1, 3 және 5% мөлшерінде енгізілді. Рентгендік дифракция беттік активті заттардың вермикулит қабатына ішінара араласқанын және алынған нанокомпозиттердің комбинирленген құрылымда екенін көрсетті. Сканерлеуші электронды микроскопияның нәтижелері 5% модификацияланған вермикулиттің құрамында алынған нанокомпозиттердегі саңылаулардың айқын артқандығын көрсетті. ПЭТФ пен оның композиттеріне тән механикалық қасиеттердің шекті мәні композиттің құрамындағы модификацияланған вермикулит мөлшері неғұрлым көп болса, беріктігі соғұрлым жоғарылайтынын көрсетті</w:t>
      </w:r>
      <w:r w:rsidR="00D95F4B">
        <w:rPr>
          <w:rFonts w:ascii="Times New Roman" w:hAnsi="Times New Roman" w:cs="Times New Roman"/>
          <w:sz w:val="28"/>
          <w:szCs w:val="28"/>
          <w:lang w:val="kk-KZ"/>
        </w:rPr>
        <w:t xml:space="preserve"> [103,104</w:t>
      </w:r>
      <w:r w:rsidRPr="008A4C11">
        <w:rPr>
          <w:rFonts w:ascii="Times New Roman" w:hAnsi="Times New Roman" w:cs="Times New Roman"/>
          <w:sz w:val="28"/>
          <w:szCs w:val="28"/>
          <w:lang w:val="kk-KZ"/>
        </w:rPr>
        <w:t>].</w:t>
      </w:r>
    </w:p>
    <w:p w:rsidR="008A4C11" w:rsidRPr="008A4C11" w:rsidRDefault="008A4C11" w:rsidP="00DE7BD2">
      <w:pPr>
        <w:spacing w:after="0" w:line="240" w:lineRule="auto"/>
        <w:ind w:firstLine="567"/>
        <w:jc w:val="both"/>
        <w:rPr>
          <w:rFonts w:ascii="Times New Roman" w:hAnsi="Times New Roman" w:cs="Times New Roman"/>
          <w:sz w:val="28"/>
          <w:szCs w:val="28"/>
          <w:lang w:val="kk-KZ"/>
        </w:rPr>
      </w:pPr>
      <w:r w:rsidRPr="008A4C11">
        <w:rPr>
          <w:rFonts w:ascii="Times New Roman" w:hAnsi="Times New Roman" w:cs="Times New Roman"/>
          <w:sz w:val="28"/>
          <w:szCs w:val="28"/>
          <w:lang w:val="kk-KZ"/>
        </w:rPr>
        <w:t xml:space="preserve">Композиттердің құрылымдық ерекшеліктері полимер/қатпарлы силикат модификатордың қатпарлы кеңістігіне макромолекулаларды енгізуімен байланысты. Композитті материалдарда </w:t>
      </w:r>
      <w:r w:rsidR="00EB7A24">
        <w:rPr>
          <w:rFonts w:ascii="Times New Roman" w:hAnsi="Times New Roman" w:cs="Times New Roman"/>
          <w:sz w:val="28"/>
          <w:szCs w:val="28"/>
          <w:lang w:val="kk-KZ"/>
        </w:rPr>
        <w:t>толықтырғыш</w:t>
      </w:r>
      <w:r w:rsidRPr="008A4C11">
        <w:rPr>
          <w:rFonts w:ascii="Times New Roman" w:hAnsi="Times New Roman" w:cs="Times New Roman"/>
          <w:sz w:val="28"/>
          <w:szCs w:val="28"/>
          <w:lang w:val="kk-KZ"/>
        </w:rPr>
        <w:t>тар ретінде қолданылатын табиғи қатпарлы силикаттар 2:1 типті құрылымға ие және құрамында Na</w:t>
      </w:r>
      <w:r w:rsidRPr="008A4C11">
        <w:rPr>
          <w:rFonts w:ascii="Times New Roman" w:hAnsi="Times New Roman" w:cs="Times New Roman"/>
          <w:sz w:val="28"/>
          <w:szCs w:val="28"/>
          <w:vertAlign w:val="superscript"/>
          <w:lang w:val="kk-KZ"/>
        </w:rPr>
        <w:t xml:space="preserve">+ </w:t>
      </w:r>
      <w:r w:rsidRPr="008A4C11">
        <w:rPr>
          <w:rFonts w:ascii="Times New Roman" w:hAnsi="Times New Roman" w:cs="Times New Roman"/>
          <w:sz w:val="28"/>
          <w:szCs w:val="28"/>
          <w:lang w:val="kk-KZ"/>
        </w:rPr>
        <w:t>және K</w:t>
      </w:r>
      <w:r w:rsidRPr="008A4C11">
        <w:rPr>
          <w:rFonts w:ascii="Times New Roman" w:hAnsi="Times New Roman" w:cs="Times New Roman"/>
          <w:sz w:val="28"/>
          <w:szCs w:val="28"/>
          <w:vertAlign w:val="superscript"/>
          <w:lang w:val="kk-KZ"/>
        </w:rPr>
        <w:t>+</w:t>
      </w:r>
      <w:r w:rsidRPr="008A4C11">
        <w:rPr>
          <w:rFonts w:ascii="Times New Roman" w:hAnsi="Times New Roman" w:cs="Times New Roman"/>
          <w:sz w:val="28"/>
          <w:szCs w:val="28"/>
          <w:lang w:val="kk-KZ"/>
        </w:rPr>
        <w:t xml:space="preserve"> мөлшері гидрофильділігімен түсіндіріледі. Бұл ретте силикаттар құрылымының негізгі элементтері SiO</w:t>
      </w:r>
      <w:r w:rsidRPr="008A4C11">
        <w:rPr>
          <w:rFonts w:ascii="Times New Roman" w:hAnsi="Times New Roman" w:cs="Times New Roman"/>
          <w:sz w:val="28"/>
          <w:szCs w:val="28"/>
          <w:vertAlign w:val="subscript"/>
          <w:lang w:val="kk-KZ"/>
        </w:rPr>
        <w:t>4</w:t>
      </w:r>
      <w:r w:rsidRPr="008A4C11">
        <w:rPr>
          <w:rFonts w:ascii="Times New Roman" w:hAnsi="Times New Roman" w:cs="Times New Roman"/>
          <w:sz w:val="28"/>
          <w:szCs w:val="28"/>
          <w:vertAlign w:val="superscript"/>
          <w:lang w:val="kk-KZ"/>
        </w:rPr>
        <w:t>2-</w:t>
      </w:r>
      <w:r w:rsidRPr="008A4C11">
        <w:rPr>
          <w:rFonts w:ascii="Times New Roman" w:hAnsi="Times New Roman" w:cs="Times New Roman"/>
          <w:sz w:val="28"/>
          <w:szCs w:val="28"/>
          <w:lang w:val="kk-KZ"/>
        </w:rPr>
        <w:t xml:space="preserve"> және Al</w:t>
      </w:r>
      <w:r w:rsidRPr="008A4C11">
        <w:rPr>
          <w:rFonts w:ascii="Times New Roman" w:hAnsi="Times New Roman" w:cs="Times New Roman"/>
          <w:sz w:val="28"/>
          <w:szCs w:val="28"/>
          <w:vertAlign w:val="superscript"/>
          <w:lang w:val="kk-KZ"/>
        </w:rPr>
        <w:t>+3</w:t>
      </w:r>
      <w:r w:rsidRPr="008A4C11">
        <w:rPr>
          <w:rFonts w:ascii="Times New Roman" w:hAnsi="Times New Roman" w:cs="Times New Roman"/>
          <w:sz w:val="28"/>
          <w:szCs w:val="28"/>
          <w:lang w:val="kk-KZ"/>
        </w:rPr>
        <w:t xml:space="preserve"> (О, ОН)</w:t>
      </w:r>
      <w:r w:rsidRPr="008A4C11">
        <w:rPr>
          <w:rFonts w:ascii="Times New Roman" w:hAnsi="Times New Roman" w:cs="Times New Roman"/>
          <w:sz w:val="28"/>
          <w:szCs w:val="28"/>
          <w:vertAlign w:val="subscript"/>
          <w:lang w:val="kk-KZ"/>
        </w:rPr>
        <w:t>6</w:t>
      </w:r>
      <w:r w:rsidRPr="008A4C11">
        <w:rPr>
          <w:rFonts w:ascii="Times New Roman" w:hAnsi="Times New Roman" w:cs="Times New Roman"/>
          <w:sz w:val="28"/>
          <w:szCs w:val="28"/>
          <w:lang w:val="kk-KZ"/>
        </w:rPr>
        <w:t xml:space="preserve"> алюмоқышқылды</w:t>
      </w:r>
      <w:r w:rsidR="00D95F4B">
        <w:rPr>
          <w:rFonts w:ascii="Times New Roman" w:hAnsi="Times New Roman" w:cs="Times New Roman"/>
          <w:sz w:val="28"/>
          <w:szCs w:val="28"/>
          <w:lang w:val="kk-KZ"/>
        </w:rPr>
        <w:t xml:space="preserve"> ион болып табылады [105</w:t>
      </w:r>
      <w:r w:rsidRPr="008A4C11">
        <w:rPr>
          <w:rFonts w:ascii="Times New Roman" w:hAnsi="Times New Roman" w:cs="Times New Roman"/>
          <w:sz w:val="28"/>
          <w:szCs w:val="28"/>
          <w:lang w:val="kk-KZ"/>
        </w:rPr>
        <w:t>].</w:t>
      </w:r>
    </w:p>
    <w:p w:rsidR="008A4C11" w:rsidRDefault="008A4C11" w:rsidP="00DE7BD2">
      <w:pPr>
        <w:spacing w:after="0" w:line="240" w:lineRule="auto"/>
        <w:ind w:firstLine="567"/>
        <w:jc w:val="both"/>
        <w:rPr>
          <w:rFonts w:ascii="Times New Roman" w:hAnsi="Times New Roman" w:cs="Times New Roman"/>
          <w:sz w:val="28"/>
          <w:szCs w:val="28"/>
          <w:lang w:val="kk-KZ"/>
        </w:rPr>
      </w:pPr>
      <w:r w:rsidRPr="008A4C11">
        <w:rPr>
          <w:rFonts w:ascii="Times New Roman" w:hAnsi="Times New Roman" w:cs="Times New Roman"/>
          <w:sz w:val="28"/>
          <w:szCs w:val="28"/>
          <w:lang w:val="kk-KZ"/>
        </w:rPr>
        <w:t>Біздің зерттеу жұмысымызда Құлантау кен орнының модификацияланған вермикулиті негізінде полиэтилентерефталаттың балқымасы арқылы нанокомпозиттерді алу мүмкіндігі және алынған нанокомпозиттердің физика-химиялық қасиеттері зерттелді. Құлантау вермикул</w:t>
      </w:r>
      <w:r w:rsidR="00F75381">
        <w:rPr>
          <w:rFonts w:ascii="Times New Roman" w:hAnsi="Times New Roman" w:cs="Times New Roman"/>
          <w:sz w:val="28"/>
          <w:szCs w:val="28"/>
          <w:lang w:val="kk-KZ"/>
        </w:rPr>
        <w:t>итінің морфологиялық құрылымы 9</w:t>
      </w:r>
      <w:r w:rsidRPr="008A4C11">
        <w:rPr>
          <w:rFonts w:ascii="Times New Roman" w:hAnsi="Times New Roman" w:cs="Times New Roman"/>
          <w:sz w:val="28"/>
          <w:szCs w:val="28"/>
          <w:lang w:val="kk-KZ"/>
        </w:rPr>
        <w:t>-суретте көрсетілген.</w:t>
      </w:r>
    </w:p>
    <w:p w:rsidR="008A4C11" w:rsidRPr="008A4C11" w:rsidRDefault="008A4C11" w:rsidP="000B3D51">
      <w:pPr>
        <w:spacing w:after="0" w:line="240" w:lineRule="auto"/>
        <w:jc w:val="center"/>
        <w:rPr>
          <w:rFonts w:ascii="Times New Roman" w:hAnsi="Times New Roman" w:cs="Times New Roman"/>
          <w:b/>
          <w:sz w:val="28"/>
          <w:szCs w:val="28"/>
          <w:lang w:val="kk-KZ"/>
        </w:rPr>
      </w:pPr>
      <w:r w:rsidRPr="008A4C11">
        <w:rPr>
          <w:rFonts w:ascii="Times New Roman" w:hAnsi="Times New Roman" w:cs="Times New Roman"/>
          <w:noProof/>
          <w:sz w:val="28"/>
          <w:szCs w:val="28"/>
          <w:lang w:eastAsia="ru-RU"/>
        </w:rPr>
        <w:drawing>
          <wp:inline distT="0" distB="0" distL="0" distR="0">
            <wp:extent cx="4206240" cy="2348223"/>
            <wp:effectExtent l="19050" t="0" r="3810" b="0"/>
            <wp:docPr id="2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4218721" cy="2355191"/>
                    </a:xfrm>
                    <a:prstGeom prst="rect">
                      <a:avLst/>
                    </a:prstGeom>
                  </pic:spPr>
                </pic:pic>
              </a:graphicData>
            </a:graphic>
          </wp:inline>
        </w:drawing>
      </w:r>
    </w:p>
    <w:p w:rsidR="000B3D51" w:rsidRPr="000B3D51" w:rsidRDefault="000B3D51" w:rsidP="0084235A">
      <w:pPr>
        <w:spacing w:after="0" w:line="240" w:lineRule="auto"/>
        <w:ind w:firstLine="426"/>
        <w:jc w:val="both"/>
        <w:rPr>
          <w:rFonts w:ascii="Times New Roman" w:hAnsi="Times New Roman" w:cs="Times New Roman"/>
          <w:sz w:val="16"/>
          <w:szCs w:val="16"/>
          <w:lang w:val="kk-KZ"/>
        </w:rPr>
      </w:pPr>
    </w:p>
    <w:p w:rsidR="008A4C11" w:rsidRPr="008A4C11" w:rsidRDefault="00F75381" w:rsidP="000B3D5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9</w:t>
      </w:r>
      <w:r w:rsidR="008A4C11" w:rsidRPr="008A4C11">
        <w:rPr>
          <w:rFonts w:ascii="Times New Roman" w:hAnsi="Times New Roman" w:cs="Times New Roman"/>
          <w:sz w:val="28"/>
          <w:szCs w:val="28"/>
          <w:lang w:val="kk-KZ"/>
        </w:rPr>
        <w:t xml:space="preserve"> </w:t>
      </w:r>
      <w:r w:rsidR="000B3D51">
        <w:rPr>
          <w:rFonts w:ascii="Times New Roman" w:hAnsi="Times New Roman" w:cs="Times New Roman"/>
          <w:sz w:val="28"/>
          <w:szCs w:val="28"/>
          <w:lang w:val="kk-KZ"/>
        </w:rPr>
        <w:t>–</w:t>
      </w:r>
      <w:r w:rsidR="008A4C11" w:rsidRPr="008A4C11">
        <w:rPr>
          <w:rFonts w:ascii="Times New Roman" w:hAnsi="Times New Roman" w:cs="Times New Roman"/>
          <w:sz w:val="28"/>
          <w:szCs w:val="28"/>
          <w:lang w:val="kk-KZ"/>
        </w:rPr>
        <w:t xml:space="preserve"> Құлантау вермикулитінің морфологиялық құрылымы</w:t>
      </w:r>
    </w:p>
    <w:p w:rsidR="008A4C11" w:rsidRPr="008A4C11" w:rsidRDefault="008A4C11" w:rsidP="00DE7BD2">
      <w:pPr>
        <w:spacing w:after="0" w:line="240" w:lineRule="auto"/>
        <w:ind w:firstLine="567"/>
        <w:jc w:val="both"/>
        <w:rPr>
          <w:rFonts w:ascii="Times New Roman" w:hAnsi="Times New Roman" w:cs="Times New Roman"/>
          <w:sz w:val="28"/>
          <w:szCs w:val="28"/>
          <w:lang w:val="kk-KZ" w:bidi="kk-KZ"/>
        </w:rPr>
      </w:pPr>
      <w:r w:rsidRPr="008A4C11">
        <w:rPr>
          <w:rFonts w:ascii="Times New Roman" w:hAnsi="Times New Roman" w:cs="Times New Roman"/>
          <w:sz w:val="28"/>
          <w:szCs w:val="28"/>
          <w:lang w:val="kk-KZ" w:bidi="kk-KZ"/>
        </w:rPr>
        <w:lastRenderedPageBreak/>
        <w:t>Вермикулит морфологиялық құрылымының талдауы келесідей  сипатталады яғни, алюминий 7,85</w:t>
      </w:r>
      <w:r w:rsidR="000B3D51">
        <w:rPr>
          <w:rFonts w:ascii="Times New Roman" w:hAnsi="Times New Roman" w:cs="Times New Roman"/>
          <w:sz w:val="28"/>
          <w:szCs w:val="28"/>
          <w:lang w:val="kk-KZ" w:bidi="kk-KZ"/>
        </w:rPr>
        <w:t>-</w:t>
      </w:r>
      <w:r w:rsidRPr="008A4C11">
        <w:rPr>
          <w:rFonts w:ascii="Times New Roman" w:hAnsi="Times New Roman" w:cs="Times New Roman"/>
          <w:sz w:val="28"/>
          <w:szCs w:val="28"/>
          <w:lang w:val="kk-KZ" w:bidi="kk-KZ"/>
        </w:rPr>
        <w:t>10,26, калий 1,84</w:t>
      </w:r>
      <w:r w:rsidR="000B3D51">
        <w:rPr>
          <w:rFonts w:ascii="Times New Roman" w:hAnsi="Times New Roman" w:cs="Times New Roman"/>
          <w:sz w:val="28"/>
          <w:szCs w:val="28"/>
          <w:lang w:val="kk-KZ" w:bidi="kk-KZ"/>
        </w:rPr>
        <w:t>-</w:t>
      </w:r>
      <w:r w:rsidRPr="008A4C11">
        <w:rPr>
          <w:rFonts w:ascii="Times New Roman" w:hAnsi="Times New Roman" w:cs="Times New Roman"/>
          <w:sz w:val="28"/>
          <w:szCs w:val="28"/>
          <w:lang w:val="kk-KZ" w:bidi="kk-KZ"/>
        </w:rPr>
        <w:t>2,45, кремний 22,95-27,58, темір 5,21-7,22, натрий 0,60-1,17. Сілтілі</w:t>
      </w:r>
      <w:r w:rsidR="005E5BE8">
        <w:rPr>
          <w:rFonts w:ascii="Times New Roman" w:hAnsi="Times New Roman" w:cs="Times New Roman"/>
          <w:sz w:val="28"/>
          <w:szCs w:val="28"/>
          <w:lang w:val="kk-KZ" w:bidi="kk-KZ"/>
        </w:rPr>
        <w:t>к</w:t>
      </w:r>
      <w:r w:rsidRPr="008A4C11">
        <w:rPr>
          <w:rFonts w:ascii="Times New Roman" w:hAnsi="Times New Roman" w:cs="Times New Roman"/>
          <w:sz w:val="28"/>
          <w:szCs w:val="28"/>
          <w:lang w:val="kk-KZ" w:bidi="kk-KZ"/>
        </w:rPr>
        <w:t xml:space="preserve"> жер металдарының мөлшері 0,62-1,74% диапазонында орналасқан. </w:t>
      </w:r>
    </w:p>
    <w:p w:rsidR="008A4C11" w:rsidRDefault="008A4C11" w:rsidP="00DE7BD2">
      <w:pPr>
        <w:spacing w:after="0" w:line="240" w:lineRule="auto"/>
        <w:ind w:firstLine="567"/>
        <w:jc w:val="both"/>
        <w:rPr>
          <w:rFonts w:ascii="Times New Roman" w:hAnsi="Times New Roman" w:cs="Times New Roman"/>
          <w:sz w:val="28"/>
          <w:szCs w:val="28"/>
          <w:lang w:val="kk-KZ"/>
        </w:rPr>
      </w:pPr>
      <w:r w:rsidRPr="008A4C11">
        <w:rPr>
          <w:rFonts w:ascii="Times New Roman" w:hAnsi="Times New Roman" w:cs="Times New Roman"/>
          <w:sz w:val="28"/>
          <w:szCs w:val="28"/>
          <w:lang w:val="kk-KZ"/>
        </w:rPr>
        <w:t>Таза вермикулит пен модификацияланған вермикулитке</w:t>
      </w:r>
      <w:r w:rsidR="00F75381">
        <w:rPr>
          <w:rFonts w:ascii="Times New Roman" w:hAnsi="Times New Roman" w:cs="Times New Roman"/>
          <w:sz w:val="28"/>
          <w:szCs w:val="28"/>
          <w:lang w:val="kk-KZ"/>
        </w:rPr>
        <w:t xml:space="preserve"> жүргізілген ИК спектр талдау 10</w:t>
      </w:r>
      <w:r w:rsidRPr="008A4C11">
        <w:rPr>
          <w:rFonts w:ascii="Times New Roman" w:hAnsi="Times New Roman" w:cs="Times New Roman"/>
          <w:sz w:val="28"/>
          <w:szCs w:val="28"/>
          <w:lang w:val="kk-KZ"/>
        </w:rPr>
        <w:t>-суретте көрсетілген.</w:t>
      </w:r>
    </w:p>
    <w:p w:rsidR="008A4C11" w:rsidRDefault="008A4C11" w:rsidP="000B3D51">
      <w:pPr>
        <w:spacing w:after="0" w:line="240" w:lineRule="auto"/>
        <w:jc w:val="center"/>
        <w:rPr>
          <w:rFonts w:ascii="Times New Roman" w:hAnsi="Times New Roman" w:cs="Times New Roman"/>
          <w:sz w:val="28"/>
          <w:szCs w:val="28"/>
        </w:rPr>
      </w:pPr>
      <w:r w:rsidRPr="008A4C11">
        <w:rPr>
          <w:rFonts w:ascii="Times New Roman" w:hAnsi="Times New Roman" w:cs="Times New Roman"/>
          <w:sz w:val="28"/>
          <w:szCs w:val="28"/>
          <w:lang w:val="en-US"/>
        </w:rPr>
        <w:object w:dxaOrig="6336" w:dyaOrig="4896">
          <v:shape id="_x0000_i1026" type="#_x0000_t75" style="width:375.8pt;height:224.2pt" o:ole="">
            <v:imagedata r:id="rId29" o:title=""/>
          </v:shape>
          <o:OLEObject Type="Embed" ProgID="Origin50.Graph" ShapeID="_x0000_i1026" DrawAspect="Content" ObjectID="_1773024531" r:id="rId30"/>
        </w:object>
      </w:r>
    </w:p>
    <w:p w:rsidR="008A4C11" w:rsidRPr="000B3D51" w:rsidRDefault="008A4C11" w:rsidP="000B3D51">
      <w:pPr>
        <w:spacing w:after="0" w:line="240" w:lineRule="auto"/>
        <w:ind w:firstLine="709"/>
        <w:jc w:val="both"/>
        <w:rPr>
          <w:rFonts w:ascii="Times New Roman" w:hAnsi="Times New Roman" w:cs="Times New Roman"/>
          <w:sz w:val="24"/>
          <w:szCs w:val="24"/>
          <w:lang w:val="kk-KZ"/>
        </w:rPr>
      </w:pPr>
      <w:r w:rsidRPr="000B3D51">
        <w:rPr>
          <w:rFonts w:ascii="Times New Roman" w:hAnsi="Times New Roman" w:cs="Times New Roman"/>
          <w:sz w:val="24"/>
          <w:szCs w:val="24"/>
          <w:lang w:val="kk-KZ"/>
        </w:rPr>
        <w:t xml:space="preserve">VMT </w:t>
      </w:r>
      <w:r w:rsidR="000B3D51" w:rsidRPr="000B3D51">
        <w:rPr>
          <w:rFonts w:ascii="Times New Roman" w:hAnsi="Times New Roman" w:cs="Times New Roman"/>
          <w:sz w:val="24"/>
          <w:szCs w:val="24"/>
          <w:lang w:val="kk-KZ"/>
        </w:rPr>
        <w:t>–</w:t>
      </w:r>
      <w:r w:rsidRPr="000B3D51">
        <w:rPr>
          <w:rFonts w:ascii="Times New Roman" w:hAnsi="Times New Roman" w:cs="Times New Roman"/>
          <w:sz w:val="24"/>
          <w:szCs w:val="24"/>
          <w:lang w:val="kk-KZ"/>
        </w:rPr>
        <w:t xml:space="preserve"> таза вермикулит</w:t>
      </w:r>
      <w:r w:rsidR="000B3D51" w:rsidRPr="000B3D51">
        <w:rPr>
          <w:rFonts w:ascii="Times New Roman" w:hAnsi="Times New Roman" w:cs="Times New Roman"/>
          <w:sz w:val="24"/>
          <w:szCs w:val="24"/>
          <w:lang w:val="kk-KZ"/>
        </w:rPr>
        <w:t>;</w:t>
      </w:r>
      <w:r w:rsidRPr="000B3D51">
        <w:rPr>
          <w:rFonts w:ascii="Times New Roman" w:hAnsi="Times New Roman" w:cs="Times New Roman"/>
          <w:sz w:val="24"/>
          <w:szCs w:val="24"/>
          <w:lang w:val="kk-KZ"/>
        </w:rPr>
        <w:t xml:space="preserve"> P </w:t>
      </w:r>
      <w:r w:rsidR="000B3D51" w:rsidRPr="000B3D51">
        <w:rPr>
          <w:rFonts w:ascii="Times New Roman" w:hAnsi="Times New Roman" w:cs="Times New Roman"/>
          <w:sz w:val="24"/>
          <w:szCs w:val="24"/>
          <w:lang w:val="kk-KZ"/>
        </w:rPr>
        <w:t>–</w:t>
      </w:r>
      <w:r w:rsidRPr="000B3D51">
        <w:rPr>
          <w:rFonts w:ascii="Times New Roman" w:hAnsi="Times New Roman" w:cs="Times New Roman"/>
          <w:sz w:val="24"/>
          <w:szCs w:val="24"/>
          <w:lang w:val="kk-KZ"/>
        </w:rPr>
        <w:t xml:space="preserve"> VMT модфикацияланған вермикулит</w:t>
      </w:r>
    </w:p>
    <w:p w:rsidR="000B3D51" w:rsidRPr="000B3D51" w:rsidRDefault="000B3D51" w:rsidP="0084235A">
      <w:pPr>
        <w:spacing w:after="0" w:line="240" w:lineRule="auto"/>
        <w:ind w:firstLine="426"/>
        <w:jc w:val="both"/>
        <w:rPr>
          <w:rFonts w:ascii="Times New Roman" w:hAnsi="Times New Roman" w:cs="Times New Roman"/>
          <w:sz w:val="16"/>
          <w:szCs w:val="16"/>
          <w:lang w:val="kk-KZ"/>
        </w:rPr>
      </w:pPr>
    </w:p>
    <w:p w:rsidR="008A4C11" w:rsidRPr="008A4C11" w:rsidRDefault="00F75381" w:rsidP="000B3D5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10</w:t>
      </w:r>
      <w:r w:rsidR="008A4C11" w:rsidRPr="008A4C11">
        <w:rPr>
          <w:rFonts w:ascii="Times New Roman" w:hAnsi="Times New Roman" w:cs="Times New Roman"/>
          <w:sz w:val="28"/>
          <w:szCs w:val="28"/>
          <w:lang w:val="kk-KZ"/>
        </w:rPr>
        <w:t xml:space="preserve"> </w:t>
      </w:r>
      <w:r w:rsidR="000B3D51">
        <w:rPr>
          <w:rFonts w:ascii="Times New Roman" w:hAnsi="Times New Roman" w:cs="Times New Roman"/>
          <w:sz w:val="28"/>
          <w:szCs w:val="28"/>
          <w:lang w:val="kk-KZ"/>
        </w:rPr>
        <w:t>–</w:t>
      </w:r>
      <w:r w:rsidR="008A4C11" w:rsidRPr="008A4C11">
        <w:rPr>
          <w:rFonts w:ascii="Times New Roman" w:hAnsi="Times New Roman" w:cs="Times New Roman"/>
          <w:sz w:val="28"/>
          <w:szCs w:val="28"/>
          <w:lang w:val="kk-KZ"/>
        </w:rPr>
        <w:t xml:space="preserve"> ИК-спектр талдауы</w:t>
      </w:r>
    </w:p>
    <w:p w:rsidR="008A4C11" w:rsidRPr="008A4C11" w:rsidRDefault="008A4C11" w:rsidP="0084235A">
      <w:pPr>
        <w:spacing w:after="0" w:line="240" w:lineRule="auto"/>
        <w:ind w:firstLine="426"/>
        <w:jc w:val="both"/>
        <w:rPr>
          <w:rFonts w:ascii="Times New Roman" w:hAnsi="Times New Roman" w:cs="Times New Roman"/>
          <w:sz w:val="28"/>
          <w:szCs w:val="28"/>
          <w:lang w:val="kk-KZ"/>
        </w:rPr>
      </w:pPr>
    </w:p>
    <w:p w:rsidR="008A4C11" w:rsidRDefault="008A4C11" w:rsidP="00DE7BD2">
      <w:pPr>
        <w:spacing w:after="0" w:line="240" w:lineRule="auto"/>
        <w:ind w:firstLine="567"/>
        <w:jc w:val="both"/>
        <w:rPr>
          <w:rFonts w:ascii="Times New Roman" w:hAnsi="Times New Roman" w:cs="Times New Roman"/>
          <w:sz w:val="28"/>
          <w:szCs w:val="28"/>
          <w:lang w:val="kk-KZ"/>
        </w:rPr>
      </w:pPr>
      <w:r w:rsidRPr="008A4C11">
        <w:rPr>
          <w:rFonts w:ascii="Times New Roman" w:hAnsi="Times New Roman" w:cs="Times New Roman"/>
          <w:sz w:val="28"/>
          <w:szCs w:val="28"/>
          <w:lang w:val="kk-KZ"/>
        </w:rPr>
        <w:t>ИК-спектр талдау нәтижесінде, ИК-спектрінің күшті адсорбциялық шыңы вермикулитте 990 см</w:t>
      </w:r>
      <w:r w:rsidRPr="008A4C11">
        <w:rPr>
          <w:rFonts w:ascii="Times New Roman" w:hAnsi="Times New Roman" w:cs="Times New Roman"/>
          <w:sz w:val="28"/>
          <w:szCs w:val="28"/>
          <w:vertAlign w:val="superscript"/>
          <w:lang w:val="kk-KZ"/>
        </w:rPr>
        <w:t>-1</w:t>
      </w:r>
      <w:r w:rsidRPr="008A4C11">
        <w:rPr>
          <w:rFonts w:ascii="Times New Roman" w:hAnsi="Times New Roman" w:cs="Times New Roman"/>
          <w:sz w:val="28"/>
          <w:szCs w:val="28"/>
          <w:lang w:val="kk-KZ"/>
        </w:rPr>
        <w:t xml:space="preserve"> болатындығын көруге болады, бұл Si-O байланысты пайда болған шың, ал 675 см</w:t>
      </w:r>
      <w:r w:rsidRPr="008A4C11">
        <w:rPr>
          <w:rFonts w:ascii="Times New Roman" w:hAnsi="Times New Roman" w:cs="Times New Roman"/>
          <w:sz w:val="28"/>
          <w:szCs w:val="28"/>
          <w:vertAlign w:val="superscript"/>
          <w:lang w:val="kk-KZ"/>
        </w:rPr>
        <w:t>- 1</w:t>
      </w:r>
      <w:r w:rsidRPr="008A4C11">
        <w:rPr>
          <w:rFonts w:ascii="Times New Roman" w:hAnsi="Times New Roman" w:cs="Times New Roman"/>
          <w:sz w:val="28"/>
          <w:szCs w:val="28"/>
          <w:lang w:val="kk-KZ"/>
        </w:rPr>
        <w:t xml:space="preserve"> диапазоны Al-O және Si-O иілу тербелістері әсерінен және 3673 және 1945 см</w:t>
      </w:r>
      <w:r w:rsidRPr="008A4C11">
        <w:rPr>
          <w:rFonts w:ascii="Times New Roman" w:hAnsi="Times New Roman" w:cs="Times New Roman"/>
          <w:sz w:val="28"/>
          <w:szCs w:val="28"/>
          <w:vertAlign w:val="superscript"/>
          <w:lang w:val="kk-KZ"/>
        </w:rPr>
        <w:t>- 1</w:t>
      </w:r>
      <w:r w:rsidRPr="008A4C11">
        <w:rPr>
          <w:rFonts w:ascii="Times New Roman" w:hAnsi="Times New Roman" w:cs="Times New Roman"/>
          <w:sz w:val="28"/>
          <w:szCs w:val="28"/>
          <w:lang w:val="kk-KZ"/>
        </w:rPr>
        <w:t xml:space="preserve"> шыңдары тиісінше OH тербелістері әсерінен туындап отыр. Модификацияланған вермикулит спектрінде (М-ВMT), екі түрлі 3115 және 2942 cм</w:t>
      </w:r>
      <w:r w:rsidRPr="008A4C11">
        <w:rPr>
          <w:rFonts w:ascii="Times New Roman" w:hAnsi="Times New Roman" w:cs="Times New Roman"/>
          <w:sz w:val="28"/>
          <w:szCs w:val="28"/>
          <w:vertAlign w:val="superscript"/>
          <w:lang w:val="kk-KZ"/>
        </w:rPr>
        <w:t xml:space="preserve">−1 </w:t>
      </w:r>
      <w:r w:rsidRPr="008A4C11">
        <w:rPr>
          <w:rFonts w:ascii="Times New Roman" w:hAnsi="Times New Roman" w:cs="Times New Roman"/>
          <w:sz w:val="28"/>
          <w:szCs w:val="28"/>
          <w:lang w:val="kk-KZ"/>
        </w:rPr>
        <w:t>мәніндегі шыңдарды айқын көре аламыз. Олар -СН</w:t>
      </w:r>
      <w:r w:rsidRPr="008A4C11">
        <w:rPr>
          <w:rFonts w:ascii="Times New Roman" w:hAnsi="Times New Roman" w:cs="Times New Roman"/>
          <w:sz w:val="28"/>
          <w:szCs w:val="28"/>
          <w:vertAlign w:val="subscript"/>
          <w:lang w:val="kk-KZ"/>
        </w:rPr>
        <w:t>2</w:t>
      </w:r>
      <w:r w:rsidRPr="008A4C11">
        <w:rPr>
          <w:rFonts w:ascii="Times New Roman" w:hAnsi="Times New Roman" w:cs="Times New Roman"/>
          <w:sz w:val="28"/>
          <w:szCs w:val="28"/>
          <w:lang w:val="kk-KZ"/>
        </w:rPr>
        <w:t xml:space="preserve"> созылудың антисимметриялық және симметриялық тербелістерінен туындап отыр. Сонымен қатар 1400 және 760 см</w:t>
      </w:r>
      <w:r w:rsidRPr="008A4C11">
        <w:rPr>
          <w:rFonts w:ascii="Times New Roman" w:hAnsi="Times New Roman" w:cs="Times New Roman"/>
          <w:sz w:val="28"/>
          <w:szCs w:val="28"/>
          <w:vertAlign w:val="superscript"/>
          <w:lang w:val="kk-KZ"/>
        </w:rPr>
        <w:t>−1</w:t>
      </w:r>
      <w:r w:rsidRPr="008A4C11">
        <w:rPr>
          <w:rFonts w:ascii="Times New Roman" w:hAnsi="Times New Roman" w:cs="Times New Roman"/>
          <w:sz w:val="28"/>
          <w:szCs w:val="28"/>
          <w:lang w:val="kk-KZ"/>
        </w:rPr>
        <w:t xml:space="preserve"> мәніндегі иірілімдер байқалды, олар бензол сақинасының созылу дірілімен және С–Н иілу дірілімен түсіндіріледі.</w:t>
      </w:r>
    </w:p>
    <w:p w:rsidR="007B0279" w:rsidRPr="00F75381" w:rsidRDefault="007B0279" w:rsidP="007B0279">
      <w:pPr>
        <w:spacing w:after="0" w:line="240" w:lineRule="auto"/>
        <w:ind w:firstLine="709"/>
        <w:jc w:val="both"/>
        <w:rPr>
          <w:rFonts w:ascii="Times New Roman" w:hAnsi="Times New Roman" w:cs="Times New Roman"/>
          <w:sz w:val="28"/>
          <w:szCs w:val="28"/>
          <w:lang w:val="kk-KZ"/>
        </w:rPr>
      </w:pPr>
      <w:r w:rsidRPr="00F75381">
        <w:rPr>
          <w:rFonts w:ascii="Times New Roman" w:hAnsi="Times New Roman" w:cs="Times New Roman"/>
          <w:sz w:val="28"/>
          <w:szCs w:val="28"/>
          <w:lang w:val="kk-KZ"/>
        </w:rPr>
        <w:t>Ұсақталған ПЭТФ қоспасы ИҚ спе</w:t>
      </w:r>
      <w:r w:rsidR="00F75381" w:rsidRPr="00F75381">
        <w:rPr>
          <w:rFonts w:ascii="Times New Roman" w:hAnsi="Times New Roman" w:cs="Times New Roman"/>
          <w:sz w:val="28"/>
          <w:szCs w:val="28"/>
          <w:lang w:val="kk-KZ"/>
        </w:rPr>
        <w:t>ктроскопиясы арқылы зерттелді.11</w:t>
      </w:r>
      <w:r w:rsidRPr="00F75381">
        <w:rPr>
          <w:rFonts w:ascii="Times New Roman" w:hAnsi="Times New Roman" w:cs="Times New Roman"/>
          <w:sz w:val="28"/>
          <w:szCs w:val="28"/>
          <w:lang w:val="kk-KZ"/>
        </w:rPr>
        <w:t>-суретте ПЭТФ-ң ИҚ жұту спектрлері көрсетілген. 9-суреттен ПЭТФ ИҚ жұту спектрлері 2800-2900 см</w:t>
      </w:r>
      <w:r w:rsidRPr="00F75381">
        <w:rPr>
          <w:rFonts w:ascii="Times New Roman" w:hAnsi="Times New Roman" w:cs="Times New Roman"/>
          <w:sz w:val="28"/>
          <w:szCs w:val="28"/>
          <w:vertAlign w:val="superscript"/>
          <w:lang w:val="kk-KZ"/>
        </w:rPr>
        <w:t>-1</w:t>
      </w:r>
      <w:r w:rsidRPr="00F75381">
        <w:rPr>
          <w:rFonts w:ascii="Times New Roman" w:hAnsi="Times New Roman" w:cs="Times New Roman"/>
          <w:sz w:val="28"/>
          <w:szCs w:val="28"/>
          <w:lang w:val="kk-KZ"/>
        </w:rPr>
        <w:t>1 аймағында байқалатынын көруге болады. Метил (CHR</w:t>
      </w:r>
      <w:r w:rsidRPr="00F75381">
        <w:rPr>
          <w:rFonts w:ascii="Times New Roman" w:hAnsi="Times New Roman" w:cs="Times New Roman"/>
          <w:sz w:val="28"/>
          <w:szCs w:val="28"/>
          <w:vertAlign w:val="subscript"/>
          <w:lang w:val="kk-KZ"/>
        </w:rPr>
        <w:t>3</w:t>
      </w:r>
      <w:r w:rsidRPr="00F75381">
        <w:rPr>
          <w:rFonts w:ascii="Times New Roman" w:hAnsi="Times New Roman" w:cs="Times New Roman"/>
          <w:sz w:val="28"/>
          <w:szCs w:val="28"/>
          <w:lang w:val="kk-KZ"/>
        </w:rPr>
        <w:t>R) және (-CHR</w:t>
      </w:r>
      <w:r w:rsidRPr="00F75381">
        <w:rPr>
          <w:rFonts w:ascii="Times New Roman" w:hAnsi="Times New Roman" w:cs="Times New Roman"/>
          <w:sz w:val="28"/>
          <w:szCs w:val="28"/>
          <w:vertAlign w:val="subscript"/>
          <w:lang w:val="kk-KZ"/>
        </w:rPr>
        <w:t>2</w:t>
      </w:r>
      <w:r w:rsidRPr="00F75381">
        <w:rPr>
          <w:rFonts w:ascii="Times New Roman" w:hAnsi="Times New Roman" w:cs="Times New Roman"/>
          <w:sz w:val="28"/>
          <w:szCs w:val="28"/>
          <w:lang w:val="kk-KZ"/>
        </w:rPr>
        <w:t>R-), C=C метилен топтарының 1485 см</w:t>
      </w:r>
      <w:r w:rsidRPr="00F75381">
        <w:rPr>
          <w:rFonts w:ascii="Times New Roman" w:hAnsi="Times New Roman" w:cs="Times New Roman"/>
          <w:sz w:val="28"/>
          <w:szCs w:val="28"/>
          <w:vertAlign w:val="superscript"/>
          <w:lang w:val="kk-KZ"/>
        </w:rPr>
        <w:t>-1</w:t>
      </w:r>
      <w:r w:rsidRPr="00F75381">
        <w:rPr>
          <w:rFonts w:ascii="Times New Roman" w:hAnsi="Times New Roman" w:cs="Times New Roman"/>
          <w:sz w:val="28"/>
          <w:szCs w:val="28"/>
          <w:lang w:val="kk-KZ"/>
        </w:rPr>
        <w:t>және 1384 см</w:t>
      </w:r>
      <w:r w:rsidRPr="00F75381">
        <w:rPr>
          <w:rFonts w:ascii="Times New Roman" w:hAnsi="Times New Roman" w:cs="Times New Roman"/>
          <w:sz w:val="28"/>
          <w:szCs w:val="28"/>
          <w:vertAlign w:val="superscript"/>
          <w:lang w:val="kk-KZ"/>
        </w:rPr>
        <w:t>-1</w:t>
      </w:r>
      <w:r w:rsidRPr="00F75381">
        <w:rPr>
          <w:rFonts w:ascii="Times New Roman" w:hAnsi="Times New Roman" w:cs="Times New Roman"/>
          <w:sz w:val="28"/>
          <w:szCs w:val="28"/>
          <w:lang w:val="kk-KZ"/>
        </w:rPr>
        <w:t>, сондай-ақ 1620-1700 см</w:t>
      </w:r>
      <w:r w:rsidRPr="00F75381">
        <w:rPr>
          <w:rFonts w:ascii="Times New Roman" w:hAnsi="Times New Roman" w:cs="Times New Roman"/>
          <w:sz w:val="28"/>
          <w:szCs w:val="28"/>
          <w:vertAlign w:val="superscript"/>
          <w:lang w:val="kk-KZ"/>
        </w:rPr>
        <w:t xml:space="preserve">-1 </w:t>
      </w:r>
      <w:r w:rsidRPr="00F75381">
        <w:rPr>
          <w:rFonts w:ascii="Times New Roman" w:hAnsi="Times New Roman" w:cs="Times New Roman"/>
          <w:sz w:val="28"/>
          <w:szCs w:val="28"/>
          <w:lang w:val="kk-KZ"/>
        </w:rPr>
        <w:t>сіңірулерінің сипаттамалық валенттік тербелістеріне C=O альдегидтік байланысы бар көміртекті топтарға, сондай-ақ байланыстарға тән 1215- 1290 см</w:t>
      </w:r>
      <w:r w:rsidRPr="00F75381">
        <w:rPr>
          <w:rFonts w:ascii="Times New Roman" w:hAnsi="Times New Roman" w:cs="Times New Roman"/>
          <w:sz w:val="28"/>
          <w:szCs w:val="28"/>
          <w:vertAlign w:val="superscript"/>
          <w:lang w:val="kk-KZ"/>
        </w:rPr>
        <w:t xml:space="preserve">- </w:t>
      </w:r>
      <w:r w:rsidRPr="00F75381">
        <w:rPr>
          <w:rFonts w:ascii="Times New Roman" w:hAnsi="Times New Roman" w:cs="Times New Roman"/>
          <w:sz w:val="28"/>
          <w:szCs w:val="28"/>
          <w:lang w:val="kk-KZ"/>
        </w:rPr>
        <w:t xml:space="preserve"> =C = O жатқызуға болады. Жоғарыда айтылғандарға сүйене отырып, ПЭТФ ИҚ жұту спектрл</w:t>
      </w:r>
      <w:r w:rsidR="00D95F4B" w:rsidRPr="00F75381">
        <w:rPr>
          <w:rFonts w:ascii="Times New Roman" w:hAnsi="Times New Roman" w:cs="Times New Roman"/>
          <w:sz w:val="28"/>
          <w:szCs w:val="28"/>
          <w:lang w:val="kk-KZ"/>
        </w:rPr>
        <w:t>ері ПЭТФ құрылымын растайды [106,107</w:t>
      </w:r>
      <w:r w:rsidRPr="00F75381">
        <w:rPr>
          <w:rFonts w:ascii="Times New Roman" w:hAnsi="Times New Roman" w:cs="Times New Roman"/>
          <w:sz w:val="28"/>
          <w:szCs w:val="28"/>
          <w:lang w:val="kk-KZ"/>
        </w:rPr>
        <w:t xml:space="preserve">]. </w:t>
      </w:r>
    </w:p>
    <w:p w:rsidR="007B0279" w:rsidRPr="00F75381" w:rsidRDefault="007B0279" w:rsidP="007B0279">
      <w:pPr>
        <w:spacing w:after="0" w:line="240" w:lineRule="auto"/>
        <w:ind w:firstLine="426"/>
        <w:jc w:val="both"/>
        <w:rPr>
          <w:rFonts w:ascii="Times New Roman" w:hAnsi="Times New Roman" w:cs="Times New Roman"/>
          <w:sz w:val="28"/>
          <w:szCs w:val="28"/>
          <w:lang w:val="kk-KZ"/>
        </w:rPr>
      </w:pPr>
    </w:p>
    <w:p w:rsidR="007B0279" w:rsidRPr="00F75381" w:rsidRDefault="007B0279" w:rsidP="007B0279">
      <w:pPr>
        <w:spacing w:after="0" w:line="240" w:lineRule="auto"/>
        <w:ind w:firstLine="426"/>
        <w:jc w:val="center"/>
        <w:rPr>
          <w:rFonts w:ascii="Times New Roman" w:hAnsi="Times New Roman" w:cs="Times New Roman"/>
          <w:sz w:val="28"/>
          <w:szCs w:val="28"/>
        </w:rPr>
      </w:pPr>
      <w:r w:rsidRPr="00F75381">
        <w:rPr>
          <w:rFonts w:ascii="Times New Roman" w:hAnsi="Times New Roman" w:cs="Times New Roman"/>
          <w:b/>
          <w:noProof/>
          <w:sz w:val="28"/>
          <w:szCs w:val="28"/>
          <w:lang w:eastAsia="ru-RU"/>
        </w:rPr>
        <w:lastRenderedPageBreak/>
        <w:drawing>
          <wp:inline distT="0" distB="0" distL="0" distR="0">
            <wp:extent cx="5040923" cy="2198305"/>
            <wp:effectExtent l="19050" t="0" r="7327" b="0"/>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07641" cy="2227400"/>
                    </a:xfrm>
                    <a:prstGeom prst="rect">
                      <a:avLst/>
                    </a:prstGeom>
                  </pic:spPr>
                </pic:pic>
              </a:graphicData>
            </a:graphic>
          </wp:inline>
        </w:drawing>
      </w:r>
    </w:p>
    <w:p w:rsidR="007B0279" w:rsidRPr="00F75381" w:rsidRDefault="007B0279" w:rsidP="007B0279">
      <w:pPr>
        <w:spacing w:after="0" w:line="240" w:lineRule="auto"/>
        <w:ind w:firstLine="426"/>
        <w:jc w:val="both"/>
        <w:rPr>
          <w:rFonts w:ascii="Times New Roman" w:hAnsi="Times New Roman" w:cs="Times New Roman"/>
          <w:sz w:val="16"/>
          <w:szCs w:val="16"/>
          <w:lang w:val="kk-KZ"/>
        </w:rPr>
      </w:pPr>
    </w:p>
    <w:p w:rsidR="007B0279" w:rsidRPr="00F75381" w:rsidRDefault="00F75381" w:rsidP="007B0279">
      <w:pPr>
        <w:spacing w:after="0" w:line="240" w:lineRule="auto"/>
        <w:jc w:val="center"/>
        <w:rPr>
          <w:rFonts w:ascii="Times New Roman" w:hAnsi="Times New Roman" w:cs="Times New Roman"/>
          <w:sz w:val="28"/>
          <w:szCs w:val="28"/>
          <w:lang w:val="kk-KZ"/>
        </w:rPr>
      </w:pPr>
      <w:r w:rsidRPr="00F75381">
        <w:rPr>
          <w:rFonts w:ascii="Times New Roman" w:hAnsi="Times New Roman" w:cs="Times New Roman"/>
          <w:sz w:val="28"/>
          <w:szCs w:val="28"/>
          <w:lang w:val="kk-KZ"/>
        </w:rPr>
        <w:t>Сурет 11</w:t>
      </w:r>
      <w:r w:rsidR="007B0279" w:rsidRPr="00F75381">
        <w:rPr>
          <w:rFonts w:ascii="Times New Roman" w:hAnsi="Times New Roman" w:cs="Times New Roman"/>
          <w:sz w:val="28"/>
          <w:szCs w:val="28"/>
          <w:lang w:val="kk-KZ"/>
        </w:rPr>
        <w:t xml:space="preserve"> – ПЭТФ-тің ИҚ жұту спектрі</w:t>
      </w:r>
    </w:p>
    <w:p w:rsidR="007B0279" w:rsidRPr="008A4C11" w:rsidRDefault="007B0279" w:rsidP="00DE7BD2">
      <w:pPr>
        <w:spacing w:after="0" w:line="240" w:lineRule="auto"/>
        <w:ind w:firstLine="567"/>
        <w:jc w:val="both"/>
        <w:rPr>
          <w:rFonts w:ascii="Times New Roman" w:hAnsi="Times New Roman" w:cs="Times New Roman"/>
          <w:sz w:val="28"/>
          <w:szCs w:val="28"/>
          <w:lang w:val="kk-KZ"/>
        </w:rPr>
      </w:pPr>
    </w:p>
    <w:p w:rsidR="008A4C11" w:rsidRPr="008A4C11" w:rsidRDefault="008A4C11" w:rsidP="00DE7BD2">
      <w:pPr>
        <w:spacing w:after="0" w:line="240" w:lineRule="auto"/>
        <w:ind w:firstLine="567"/>
        <w:jc w:val="both"/>
        <w:rPr>
          <w:rFonts w:ascii="Times New Roman" w:hAnsi="Times New Roman" w:cs="Times New Roman"/>
          <w:sz w:val="28"/>
          <w:szCs w:val="28"/>
          <w:lang w:val="kk-KZ"/>
        </w:rPr>
      </w:pPr>
      <w:r w:rsidRPr="008A4C11">
        <w:rPr>
          <w:rFonts w:ascii="Times New Roman" w:hAnsi="Times New Roman" w:cs="Times New Roman"/>
          <w:sz w:val="28"/>
          <w:szCs w:val="28"/>
          <w:lang w:val="kk-KZ"/>
        </w:rPr>
        <w:t>Сканерлік электрондық микроскопия нәтижесінен алынған бейнеден (</w:t>
      </w:r>
      <w:r w:rsidR="00F75381">
        <w:rPr>
          <w:rFonts w:ascii="Times New Roman" w:hAnsi="Times New Roman" w:cs="Times New Roman"/>
          <w:sz w:val="28"/>
          <w:szCs w:val="28"/>
          <w:lang w:val="kk-KZ"/>
        </w:rPr>
        <w:t>12</w:t>
      </w:r>
      <w:r w:rsidR="000B3D51">
        <w:rPr>
          <w:rFonts w:ascii="Times New Roman" w:hAnsi="Times New Roman" w:cs="Times New Roman"/>
          <w:sz w:val="28"/>
          <w:szCs w:val="28"/>
          <w:lang w:val="kk-KZ"/>
        </w:rPr>
        <w:t>-</w:t>
      </w:r>
      <w:r w:rsidRPr="008A4C11">
        <w:rPr>
          <w:rFonts w:ascii="Times New Roman" w:hAnsi="Times New Roman" w:cs="Times New Roman"/>
          <w:sz w:val="28"/>
          <w:szCs w:val="28"/>
          <w:lang w:val="kk-KZ"/>
        </w:rPr>
        <w:t xml:space="preserve">сурет) модификацияланған вермикулит құрамы 5% болған кезде алынған композиттердегі саңылаулардың айқын үлкейгендігі байқалады, бұл вермикулит пен ПЭТФ матрицасы арасындағы аралық фаза байланысының төмендігімен түсіндіріледі. </w:t>
      </w:r>
    </w:p>
    <w:p w:rsidR="008A4C11" w:rsidRPr="008A4C11" w:rsidRDefault="008A4C11" w:rsidP="0084235A">
      <w:pPr>
        <w:spacing w:after="0" w:line="240" w:lineRule="auto"/>
        <w:ind w:firstLine="426"/>
        <w:jc w:val="both"/>
        <w:rPr>
          <w:rFonts w:ascii="Times New Roman" w:hAnsi="Times New Roman" w:cs="Times New Roman"/>
          <w:sz w:val="28"/>
          <w:szCs w:val="28"/>
          <w:lang w:val="kk-KZ"/>
        </w:rPr>
      </w:pPr>
    </w:p>
    <w:p w:rsidR="008A4C11" w:rsidRPr="008A4C11" w:rsidRDefault="008A4C11" w:rsidP="000B3D51">
      <w:pPr>
        <w:spacing w:after="0" w:line="240" w:lineRule="auto"/>
        <w:jc w:val="center"/>
        <w:rPr>
          <w:rFonts w:ascii="Times New Roman" w:hAnsi="Times New Roman" w:cs="Times New Roman"/>
          <w:sz w:val="28"/>
          <w:szCs w:val="28"/>
          <w:lang w:val="kk-KZ"/>
        </w:rPr>
      </w:pPr>
      <w:r w:rsidRPr="008A4C11">
        <w:rPr>
          <w:rFonts w:ascii="Times New Roman" w:hAnsi="Times New Roman" w:cs="Times New Roman"/>
          <w:noProof/>
          <w:sz w:val="28"/>
          <w:szCs w:val="28"/>
          <w:lang w:eastAsia="ru-RU"/>
        </w:rPr>
        <w:drawing>
          <wp:inline distT="0" distB="0" distL="0" distR="0">
            <wp:extent cx="4819219" cy="2912549"/>
            <wp:effectExtent l="19050" t="0" r="431" b="0"/>
            <wp:docPr id="3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4900506" cy="2961676"/>
                    </a:xfrm>
                    <a:prstGeom prst="rect">
                      <a:avLst/>
                    </a:prstGeom>
                  </pic:spPr>
                </pic:pic>
              </a:graphicData>
            </a:graphic>
          </wp:inline>
        </w:drawing>
      </w:r>
    </w:p>
    <w:p w:rsidR="008A4C11" w:rsidRPr="000B3D51" w:rsidRDefault="008A4C11" w:rsidP="0084235A">
      <w:pPr>
        <w:spacing w:after="0" w:line="240" w:lineRule="auto"/>
        <w:ind w:firstLine="426"/>
        <w:jc w:val="both"/>
        <w:rPr>
          <w:rFonts w:ascii="Times New Roman" w:hAnsi="Times New Roman" w:cs="Times New Roman"/>
          <w:sz w:val="16"/>
          <w:szCs w:val="16"/>
          <w:lang w:val="kk-KZ"/>
        </w:rPr>
      </w:pPr>
    </w:p>
    <w:p w:rsidR="008A4C11" w:rsidRPr="000B3D51" w:rsidRDefault="008A4C11" w:rsidP="000B3D51">
      <w:pPr>
        <w:spacing w:after="0" w:line="240" w:lineRule="auto"/>
        <w:ind w:firstLine="709"/>
        <w:jc w:val="both"/>
        <w:rPr>
          <w:rFonts w:ascii="Times New Roman" w:hAnsi="Times New Roman" w:cs="Times New Roman"/>
          <w:sz w:val="24"/>
          <w:szCs w:val="24"/>
          <w:lang w:val="kk-KZ"/>
        </w:rPr>
      </w:pPr>
      <w:r w:rsidRPr="000B3D51">
        <w:rPr>
          <w:rFonts w:ascii="Times New Roman" w:hAnsi="Times New Roman" w:cs="Times New Roman"/>
          <w:sz w:val="24"/>
          <w:szCs w:val="24"/>
          <w:lang w:val="kk-KZ"/>
        </w:rPr>
        <w:t xml:space="preserve">а –ПЭТФ; ә </w:t>
      </w:r>
      <w:r w:rsidR="000B3D51">
        <w:rPr>
          <w:rFonts w:ascii="Times New Roman" w:hAnsi="Times New Roman" w:cs="Times New Roman"/>
          <w:sz w:val="24"/>
          <w:szCs w:val="24"/>
          <w:lang w:val="kk-KZ"/>
        </w:rPr>
        <w:t>–</w:t>
      </w:r>
      <w:r w:rsidRPr="000B3D51">
        <w:rPr>
          <w:rFonts w:ascii="Times New Roman" w:hAnsi="Times New Roman" w:cs="Times New Roman"/>
          <w:sz w:val="24"/>
          <w:szCs w:val="24"/>
          <w:lang w:val="kk-KZ"/>
        </w:rPr>
        <w:t xml:space="preserve"> 1%</w:t>
      </w:r>
      <w:r w:rsidR="000B3D51">
        <w:rPr>
          <w:rFonts w:ascii="Times New Roman" w:hAnsi="Times New Roman" w:cs="Times New Roman"/>
          <w:sz w:val="24"/>
          <w:szCs w:val="24"/>
          <w:lang w:val="kk-KZ"/>
        </w:rPr>
        <w:t>;</w:t>
      </w:r>
      <w:r w:rsidRPr="000B3D51">
        <w:rPr>
          <w:rFonts w:ascii="Times New Roman" w:hAnsi="Times New Roman" w:cs="Times New Roman"/>
          <w:sz w:val="24"/>
          <w:szCs w:val="24"/>
          <w:lang w:val="kk-KZ"/>
        </w:rPr>
        <w:t xml:space="preserve"> б </w:t>
      </w:r>
      <w:r w:rsidR="000B3D51">
        <w:rPr>
          <w:rFonts w:ascii="Times New Roman" w:hAnsi="Times New Roman" w:cs="Times New Roman"/>
          <w:sz w:val="24"/>
          <w:szCs w:val="24"/>
          <w:lang w:val="kk-KZ"/>
        </w:rPr>
        <w:t>–</w:t>
      </w:r>
      <w:r w:rsidRPr="000B3D51">
        <w:rPr>
          <w:rFonts w:ascii="Times New Roman" w:hAnsi="Times New Roman" w:cs="Times New Roman"/>
          <w:sz w:val="24"/>
          <w:szCs w:val="24"/>
          <w:lang w:val="kk-KZ"/>
        </w:rPr>
        <w:t xml:space="preserve"> 3%; с </w:t>
      </w:r>
      <w:r w:rsidR="000B3D51">
        <w:rPr>
          <w:rFonts w:ascii="Times New Roman" w:hAnsi="Times New Roman" w:cs="Times New Roman"/>
          <w:sz w:val="24"/>
          <w:szCs w:val="24"/>
          <w:lang w:val="kk-KZ"/>
        </w:rPr>
        <w:t>–</w:t>
      </w:r>
      <w:r w:rsidRPr="000B3D51">
        <w:rPr>
          <w:rFonts w:ascii="Times New Roman" w:hAnsi="Times New Roman" w:cs="Times New Roman"/>
          <w:sz w:val="24"/>
          <w:szCs w:val="24"/>
          <w:lang w:val="kk-KZ"/>
        </w:rPr>
        <w:t xml:space="preserve"> 5% ПЭТФ + модификацияланған вермикулит</w:t>
      </w:r>
    </w:p>
    <w:p w:rsidR="000B3D51" w:rsidRPr="000B3D51" w:rsidRDefault="000B3D51" w:rsidP="0084235A">
      <w:pPr>
        <w:spacing w:after="0" w:line="240" w:lineRule="auto"/>
        <w:ind w:firstLine="426"/>
        <w:jc w:val="both"/>
        <w:rPr>
          <w:rFonts w:ascii="Times New Roman" w:hAnsi="Times New Roman" w:cs="Times New Roman"/>
          <w:sz w:val="16"/>
          <w:szCs w:val="16"/>
          <w:lang w:val="kk-KZ"/>
        </w:rPr>
      </w:pPr>
    </w:p>
    <w:p w:rsidR="008A4C11" w:rsidRPr="008A4C11" w:rsidRDefault="00F75381" w:rsidP="000B3D51">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12</w:t>
      </w:r>
      <w:r w:rsidR="000B3D51">
        <w:rPr>
          <w:rFonts w:ascii="Times New Roman" w:hAnsi="Times New Roman" w:cs="Times New Roman"/>
          <w:sz w:val="28"/>
          <w:szCs w:val="28"/>
          <w:lang w:val="kk-KZ"/>
        </w:rPr>
        <w:t>–</w:t>
      </w:r>
      <w:r w:rsidR="008A4C11" w:rsidRPr="008A4C11">
        <w:rPr>
          <w:rFonts w:ascii="Times New Roman" w:hAnsi="Times New Roman" w:cs="Times New Roman"/>
          <w:sz w:val="28"/>
          <w:szCs w:val="28"/>
          <w:lang w:val="kk-KZ"/>
        </w:rPr>
        <w:t xml:space="preserve"> Сканерлік электрондық микроскопия бейнесі</w:t>
      </w:r>
    </w:p>
    <w:p w:rsidR="008A4C11" w:rsidRPr="008A4C11" w:rsidRDefault="008A4C11" w:rsidP="0084235A">
      <w:pPr>
        <w:spacing w:after="0" w:line="240" w:lineRule="auto"/>
        <w:ind w:firstLine="426"/>
        <w:jc w:val="both"/>
        <w:rPr>
          <w:rFonts w:ascii="Times New Roman" w:hAnsi="Times New Roman" w:cs="Times New Roman"/>
          <w:sz w:val="28"/>
          <w:szCs w:val="28"/>
          <w:lang w:val="kk-KZ"/>
        </w:rPr>
      </w:pPr>
    </w:p>
    <w:p w:rsidR="008A4C11" w:rsidRPr="008A4C11" w:rsidRDefault="008A4C11" w:rsidP="00AB3A65">
      <w:pPr>
        <w:spacing w:after="0" w:line="240" w:lineRule="auto"/>
        <w:ind w:firstLine="567"/>
        <w:jc w:val="both"/>
        <w:rPr>
          <w:rFonts w:ascii="Times New Roman" w:hAnsi="Times New Roman" w:cs="Times New Roman"/>
          <w:sz w:val="28"/>
          <w:szCs w:val="28"/>
          <w:lang w:val="kk-KZ"/>
        </w:rPr>
      </w:pPr>
      <w:r w:rsidRPr="008A4C11">
        <w:rPr>
          <w:rFonts w:ascii="Times New Roman" w:hAnsi="Times New Roman" w:cs="Times New Roman"/>
          <w:sz w:val="28"/>
          <w:szCs w:val="28"/>
          <w:lang w:val="kk-KZ"/>
        </w:rPr>
        <w:t>ПЭТФ және ПЭТФ/модификацияланған вермикулит композиттерінің кернеулі-деформаци</w:t>
      </w:r>
      <w:r w:rsidR="00F75381">
        <w:rPr>
          <w:rFonts w:ascii="Times New Roman" w:hAnsi="Times New Roman" w:cs="Times New Roman"/>
          <w:sz w:val="28"/>
          <w:szCs w:val="28"/>
          <w:lang w:val="kk-KZ"/>
        </w:rPr>
        <w:t>яланған күйлерінің қисықтарын 13</w:t>
      </w:r>
      <w:r w:rsidRPr="008A4C11">
        <w:rPr>
          <w:rFonts w:ascii="Times New Roman" w:hAnsi="Times New Roman" w:cs="Times New Roman"/>
          <w:sz w:val="28"/>
          <w:szCs w:val="28"/>
          <w:lang w:val="kk-KZ"/>
        </w:rPr>
        <w:t xml:space="preserve">-суреттен көруге болады. </w:t>
      </w:r>
    </w:p>
    <w:p w:rsidR="008A4C11" w:rsidRPr="008A4C11" w:rsidRDefault="00CA0161" w:rsidP="000B3D51">
      <w:pPr>
        <w:spacing w:after="0" w:line="240" w:lineRule="auto"/>
        <w:jc w:val="center"/>
        <w:rPr>
          <w:rFonts w:ascii="Times New Roman" w:hAnsi="Times New Roman" w:cs="Times New Roman"/>
          <w:sz w:val="28"/>
          <w:szCs w:val="28"/>
          <w:lang w:val="kk-KZ"/>
        </w:rPr>
      </w:pPr>
      <w:r w:rsidRPr="00CA0161">
        <w:rPr>
          <w:rFonts w:ascii="Times New Roman" w:hAnsi="Times New Roman" w:cs="Times New Roman"/>
          <w:noProof/>
          <w:sz w:val="28"/>
          <w:szCs w:val="28"/>
          <w:lang w:eastAsia="ru-RU"/>
        </w:rPr>
        <w:lastRenderedPageBreak/>
        <w:drawing>
          <wp:inline distT="0" distB="0" distL="0" distR="0">
            <wp:extent cx="4735830" cy="2990605"/>
            <wp:effectExtent l="1905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rcRect l="2625" t="5108" r="8433"/>
                    <a:stretch>
                      <a:fillRect/>
                    </a:stretch>
                  </pic:blipFill>
                  <pic:spPr>
                    <a:xfrm>
                      <a:off x="0" y="0"/>
                      <a:ext cx="4735830" cy="2990605"/>
                    </a:xfrm>
                    <a:prstGeom prst="rect">
                      <a:avLst/>
                    </a:prstGeom>
                  </pic:spPr>
                </pic:pic>
              </a:graphicData>
            </a:graphic>
          </wp:inline>
        </w:drawing>
      </w:r>
    </w:p>
    <w:p w:rsidR="000B3D51" w:rsidRPr="000B3D51" w:rsidRDefault="000B3D51" w:rsidP="0084235A">
      <w:pPr>
        <w:spacing w:after="0" w:line="240" w:lineRule="auto"/>
        <w:ind w:firstLine="426"/>
        <w:jc w:val="both"/>
        <w:rPr>
          <w:rFonts w:ascii="Times New Roman" w:hAnsi="Times New Roman" w:cs="Times New Roman"/>
          <w:sz w:val="16"/>
          <w:szCs w:val="16"/>
          <w:lang w:val="kk-KZ"/>
        </w:rPr>
      </w:pPr>
    </w:p>
    <w:p w:rsidR="00AB3A65" w:rsidRPr="000B3D51" w:rsidRDefault="00C611E1" w:rsidP="00AB3A65">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AB3A65" w:rsidRPr="000B3D51">
        <w:rPr>
          <w:rFonts w:ascii="Times New Roman" w:hAnsi="Times New Roman" w:cs="Times New Roman"/>
          <w:sz w:val="24"/>
          <w:szCs w:val="24"/>
          <w:lang w:val="kk-KZ"/>
        </w:rPr>
        <w:t>Ескерту– ПЭТФ,  ПЭТФ/ 1% М-ВМТ, ПЭТФ/ 3% М</w:t>
      </w:r>
      <w:r w:rsidR="00AB3A65">
        <w:rPr>
          <w:rFonts w:ascii="Times New Roman" w:hAnsi="Times New Roman" w:cs="Times New Roman"/>
          <w:sz w:val="24"/>
          <w:szCs w:val="24"/>
          <w:lang w:val="kk-KZ"/>
        </w:rPr>
        <w:t>-ВМТ</w:t>
      </w:r>
    </w:p>
    <w:p w:rsidR="00AB3A65" w:rsidRDefault="00AB3A65" w:rsidP="00AB3A65">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8A4C11" w:rsidRPr="008A4C11" w:rsidRDefault="00C611E1" w:rsidP="00AB3A65">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B3A65">
        <w:rPr>
          <w:rFonts w:ascii="Times New Roman" w:hAnsi="Times New Roman" w:cs="Times New Roman"/>
          <w:sz w:val="28"/>
          <w:szCs w:val="28"/>
          <w:lang w:val="kk-KZ"/>
        </w:rPr>
        <w:t>Сурет 13</w:t>
      </w:r>
      <w:r w:rsidR="008A4C11" w:rsidRPr="008A4C11">
        <w:rPr>
          <w:rFonts w:ascii="Times New Roman" w:hAnsi="Times New Roman" w:cs="Times New Roman"/>
          <w:sz w:val="28"/>
          <w:szCs w:val="28"/>
          <w:lang w:val="kk-KZ"/>
        </w:rPr>
        <w:t xml:space="preserve"> – ПЭТФ және ПЭТФ + модификацияланған вермикулит </w:t>
      </w:r>
      <w:r>
        <w:rPr>
          <w:rFonts w:ascii="Times New Roman" w:hAnsi="Times New Roman" w:cs="Times New Roman"/>
          <w:sz w:val="28"/>
          <w:szCs w:val="28"/>
          <w:lang w:val="kk-KZ"/>
        </w:rPr>
        <w:t xml:space="preserve">   </w:t>
      </w:r>
      <w:r w:rsidR="008A4C11" w:rsidRPr="008A4C11">
        <w:rPr>
          <w:rFonts w:ascii="Times New Roman" w:hAnsi="Times New Roman" w:cs="Times New Roman"/>
          <w:sz w:val="28"/>
          <w:szCs w:val="28"/>
          <w:lang w:val="kk-KZ"/>
        </w:rPr>
        <w:t>композиттерінің кернеулі-деформа</w:t>
      </w:r>
      <w:r w:rsidR="000B3D51">
        <w:rPr>
          <w:rFonts w:ascii="Times New Roman" w:hAnsi="Times New Roman" w:cs="Times New Roman"/>
          <w:sz w:val="28"/>
          <w:szCs w:val="28"/>
          <w:lang w:val="kk-KZ"/>
        </w:rPr>
        <w:t>цияланған күйлерінің қисықтары</w:t>
      </w:r>
    </w:p>
    <w:p w:rsidR="000B3D51" w:rsidRPr="000B3D51" w:rsidRDefault="000B3D51" w:rsidP="0084235A">
      <w:pPr>
        <w:spacing w:after="0" w:line="240" w:lineRule="auto"/>
        <w:ind w:firstLine="426"/>
        <w:jc w:val="both"/>
        <w:rPr>
          <w:rFonts w:ascii="Times New Roman" w:hAnsi="Times New Roman" w:cs="Times New Roman"/>
          <w:sz w:val="16"/>
          <w:szCs w:val="16"/>
          <w:lang w:val="kk-KZ"/>
        </w:rPr>
      </w:pPr>
    </w:p>
    <w:p w:rsidR="008A4C11" w:rsidRPr="008A4C11" w:rsidRDefault="008A4C11" w:rsidP="00DE7BD2">
      <w:pPr>
        <w:spacing w:after="0" w:line="240" w:lineRule="auto"/>
        <w:ind w:firstLine="567"/>
        <w:jc w:val="both"/>
        <w:rPr>
          <w:rFonts w:ascii="Times New Roman" w:hAnsi="Times New Roman" w:cs="Times New Roman"/>
          <w:sz w:val="28"/>
          <w:szCs w:val="28"/>
          <w:lang w:val="kk-KZ"/>
        </w:rPr>
      </w:pPr>
      <w:r w:rsidRPr="008A4C11">
        <w:rPr>
          <w:rFonts w:ascii="Times New Roman" w:hAnsi="Times New Roman" w:cs="Times New Roman"/>
          <w:sz w:val="28"/>
          <w:szCs w:val="28"/>
          <w:lang w:val="kk-KZ"/>
        </w:rPr>
        <w:t>Қисық сызықтардан полиэтилентерефталат/модификациялаған вермикулит құрамы полиэтилентерефталаттың үзілу кезіндегі ұзаруына айтарлықтай әсер еткенін көруге болады.</w:t>
      </w:r>
    </w:p>
    <w:p w:rsidR="008A4C11" w:rsidRDefault="008A4C11" w:rsidP="00DE7BD2">
      <w:pPr>
        <w:spacing w:after="0" w:line="240" w:lineRule="auto"/>
        <w:ind w:firstLine="567"/>
        <w:jc w:val="both"/>
        <w:rPr>
          <w:rFonts w:ascii="Times New Roman" w:hAnsi="Times New Roman" w:cs="Times New Roman"/>
          <w:sz w:val="28"/>
          <w:szCs w:val="28"/>
          <w:lang w:val="kk-KZ"/>
        </w:rPr>
      </w:pPr>
      <w:r w:rsidRPr="008A4C11">
        <w:rPr>
          <w:rFonts w:ascii="Times New Roman" w:hAnsi="Times New Roman" w:cs="Times New Roman"/>
          <w:sz w:val="28"/>
          <w:szCs w:val="28"/>
          <w:lang w:val="kk-KZ"/>
        </w:rPr>
        <w:t xml:space="preserve">Полиэтилентерефталат пен </w:t>
      </w:r>
      <w:r w:rsidR="00C1759A">
        <w:rPr>
          <w:rFonts w:ascii="Times New Roman" w:hAnsi="Times New Roman" w:cs="Times New Roman"/>
          <w:sz w:val="28"/>
          <w:szCs w:val="28"/>
          <w:lang w:val="kk-KZ"/>
        </w:rPr>
        <w:t>Құлантау</w:t>
      </w:r>
      <w:r w:rsidRPr="008A4C11">
        <w:rPr>
          <w:rFonts w:ascii="Times New Roman" w:hAnsi="Times New Roman" w:cs="Times New Roman"/>
          <w:sz w:val="28"/>
          <w:szCs w:val="28"/>
          <w:lang w:val="kk-KZ"/>
        </w:rPr>
        <w:t xml:space="preserve"> кен орнының модификацияланған вермикулитіне негізделген балқымадағы полимерлі композиттердің беріктігі анықталды. Модификацияланған вермикулитті полимер қоспасына енгізу нәтижесінде алынған композиттің комбинирленген құрылымы бар екенін көрсетті, модификацияланған вермикулиттің құрамының 5% мөлшерінде композит құрамындағы саңылаулардың пайда болуы анықталды. </w:t>
      </w:r>
      <w:r w:rsidR="00C1759A">
        <w:rPr>
          <w:rFonts w:ascii="Times New Roman" w:hAnsi="Times New Roman" w:cs="Times New Roman"/>
          <w:sz w:val="28"/>
          <w:szCs w:val="28"/>
          <w:lang w:val="kk-KZ"/>
        </w:rPr>
        <w:t>К</w:t>
      </w:r>
      <w:r w:rsidRPr="008A4C11">
        <w:rPr>
          <w:rFonts w:ascii="Times New Roman" w:hAnsi="Times New Roman" w:cs="Times New Roman"/>
          <w:sz w:val="28"/>
          <w:szCs w:val="28"/>
          <w:lang w:val="kk-KZ"/>
        </w:rPr>
        <w:t>омпозиттің құрамындағы модификацияланған вермикулит мөлшері көп болса, беріктік соғұрлым артады.</w:t>
      </w:r>
    </w:p>
    <w:p w:rsidR="00C1759A" w:rsidRDefault="00C1759A" w:rsidP="000B3D51">
      <w:pPr>
        <w:spacing w:after="0" w:line="240" w:lineRule="auto"/>
        <w:ind w:firstLine="709"/>
        <w:jc w:val="both"/>
        <w:rPr>
          <w:rFonts w:ascii="Times New Roman" w:hAnsi="Times New Roman" w:cs="Times New Roman"/>
          <w:sz w:val="28"/>
          <w:szCs w:val="28"/>
          <w:lang w:val="kk-KZ"/>
        </w:rPr>
      </w:pPr>
    </w:p>
    <w:p w:rsidR="00D62BAA" w:rsidRDefault="00AB3A65" w:rsidP="00DE7BD2">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3.1.1</w:t>
      </w:r>
      <w:r w:rsidR="00C1759A" w:rsidRPr="0084235A">
        <w:rPr>
          <w:rFonts w:ascii="Times New Roman" w:hAnsi="Times New Roman" w:cs="Times New Roman"/>
          <w:sz w:val="28"/>
          <w:szCs w:val="28"/>
          <w:lang w:val="kk-KZ"/>
        </w:rPr>
        <w:t xml:space="preserve"> Түркістан облысы Құлантау кенорнының натрий монтмориллонитінің модификациясы</w:t>
      </w:r>
    </w:p>
    <w:p w:rsidR="00C1759A" w:rsidRPr="00C1759A" w:rsidRDefault="00C1759A" w:rsidP="00DE7BD2">
      <w:pPr>
        <w:spacing w:after="0" w:line="240" w:lineRule="auto"/>
        <w:ind w:firstLine="567"/>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Бөлімде терефтал қышқылына негізделген полиэфир полимерлерін және мотор майын селективті тазарту кезінде жиналатын қалдық сазды қайта қолдану мәселесіне арналған деректер қазіргі уақытта маңызды экологиялық мәселе болып табылады. Мотор майларын өндіретін Құлантау бентонитінің ағартқыш саздары</w:t>
      </w:r>
      <w:r w:rsidR="00C611E1">
        <w:rPr>
          <w:rFonts w:ascii="Times New Roman" w:hAnsi="Times New Roman" w:cs="Times New Roman"/>
          <w:sz w:val="28"/>
          <w:szCs w:val="28"/>
          <w:lang w:val="kk-KZ"/>
        </w:rPr>
        <w:t>н қайта қолдану да үлкен мәселе</w:t>
      </w:r>
      <w:r w:rsidRPr="00C1759A">
        <w:rPr>
          <w:rFonts w:ascii="Times New Roman" w:hAnsi="Times New Roman" w:cs="Times New Roman"/>
          <w:sz w:val="28"/>
          <w:szCs w:val="28"/>
          <w:lang w:val="kk-KZ"/>
        </w:rPr>
        <w:t xml:space="preserve"> болып қала береді. Осыған байланысты бұл жұмыста пресс-материалдар мен құйма бұйымдарды дайындауда қолданылатын полимерлі композициялар алу мақсатында полиэтилентерефталат қалдықтарын қайта қолдану мәселелері қарастырылады.</w:t>
      </w:r>
    </w:p>
    <w:p w:rsidR="00C1759A" w:rsidRPr="00C1759A" w:rsidRDefault="00C1759A" w:rsidP="00DE7BD2">
      <w:pPr>
        <w:spacing w:after="0" w:line="240" w:lineRule="auto"/>
        <w:ind w:firstLine="567"/>
        <w:jc w:val="both"/>
        <w:rPr>
          <w:rFonts w:ascii="Times New Roman" w:hAnsi="Times New Roman" w:cs="Times New Roman"/>
          <w:bCs/>
          <w:sz w:val="28"/>
          <w:szCs w:val="28"/>
          <w:lang w:val="kk-KZ"/>
        </w:rPr>
      </w:pPr>
      <w:r w:rsidRPr="00C1759A">
        <w:rPr>
          <w:rFonts w:ascii="Times New Roman" w:hAnsi="Times New Roman" w:cs="Times New Roman"/>
          <w:bCs/>
          <w:sz w:val="28"/>
          <w:szCs w:val="28"/>
          <w:lang w:val="kk-KZ"/>
        </w:rPr>
        <w:t xml:space="preserve">Бентонит саздары табиғи сазды материалдар арасында маңызды орын алады. Бентониттің құрамы мен құрылымы оның ерекшелігіне, оның жоғары сіңіру қабілеті жатады. Бентониттер суды, органикалық молекулаларды, тұз </w:t>
      </w:r>
      <w:r w:rsidRPr="00C1759A">
        <w:rPr>
          <w:rFonts w:ascii="Times New Roman" w:hAnsi="Times New Roman" w:cs="Times New Roman"/>
          <w:bCs/>
          <w:sz w:val="28"/>
          <w:szCs w:val="28"/>
          <w:lang w:val="kk-KZ"/>
        </w:rPr>
        <w:lastRenderedPageBreak/>
        <w:t>иондарын сіңіруде белсенділігі айтарлықтай жоғары, бентониттің бұл қасиеті оны өнеркәсіптік өндірістің әртүрлі салаларында қолдануға кең мүмкіндіктер тудырады [1</w:t>
      </w:r>
      <w:r w:rsidR="00D62BAA">
        <w:rPr>
          <w:rFonts w:ascii="Times New Roman" w:hAnsi="Times New Roman" w:cs="Times New Roman"/>
          <w:bCs/>
          <w:sz w:val="28"/>
          <w:szCs w:val="28"/>
          <w:lang w:val="kk-KZ"/>
        </w:rPr>
        <w:t xml:space="preserve">, </w:t>
      </w:r>
      <w:r w:rsidR="002733FD">
        <w:rPr>
          <w:rFonts w:ascii="Times New Roman" w:hAnsi="Times New Roman" w:cs="Times New Roman"/>
          <w:bCs/>
          <w:sz w:val="28"/>
          <w:szCs w:val="28"/>
          <w:lang w:val="kk-KZ"/>
        </w:rPr>
        <w:t>16-18</w:t>
      </w:r>
      <w:r w:rsidR="00D62BAA">
        <w:rPr>
          <w:rFonts w:ascii="Times New Roman" w:hAnsi="Times New Roman" w:cs="Times New Roman"/>
          <w:bCs/>
          <w:sz w:val="28"/>
          <w:szCs w:val="28"/>
          <w:lang w:val="kk-KZ"/>
        </w:rPr>
        <w:t xml:space="preserve">б.; 2, </w:t>
      </w:r>
      <w:r w:rsidR="002733FD">
        <w:rPr>
          <w:rFonts w:ascii="Times New Roman" w:hAnsi="Times New Roman" w:cs="Times New Roman"/>
          <w:bCs/>
          <w:sz w:val="28"/>
          <w:szCs w:val="28"/>
          <w:lang w:val="kk-KZ"/>
        </w:rPr>
        <w:t xml:space="preserve"> 44-47</w:t>
      </w:r>
      <w:r w:rsidR="00D62BAA">
        <w:rPr>
          <w:rFonts w:ascii="Times New Roman" w:hAnsi="Times New Roman" w:cs="Times New Roman"/>
          <w:bCs/>
          <w:sz w:val="28"/>
          <w:szCs w:val="28"/>
          <w:lang w:val="kk-KZ"/>
        </w:rPr>
        <w:t>б.</w:t>
      </w:r>
      <w:r w:rsidR="002733FD">
        <w:rPr>
          <w:rFonts w:ascii="Times New Roman" w:hAnsi="Times New Roman" w:cs="Times New Roman"/>
          <w:bCs/>
          <w:sz w:val="28"/>
          <w:szCs w:val="28"/>
          <w:lang w:val="kk-KZ"/>
        </w:rPr>
        <w:t xml:space="preserve">; </w:t>
      </w:r>
      <w:r w:rsidRPr="00C1759A">
        <w:rPr>
          <w:rFonts w:ascii="Times New Roman" w:hAnsi="Times New Roman" w:cs="Times New Roman"/>
          <w:bCs/>
          <w:sz w:val="28"/>
          <w:szCs w:val="28"/>
          <w:lang w:val="kk-KZ"/>
        </w:rPr>
        <w:t>3</w:t>
      </w:r>
      <w:r w:rsidR="00D62BAA">
        <w:rPr>
          <w:rFonts w:ascii="Times New Roman" w:hAnsi="Times New Roman" w:cs="Times New Roman"/>
          <w:bCs/>
          <w:sz w:val="28"/>
          <w:szCs w:val="28"/>
          <w:lang w:val="kk-KZ"/>
        </w:rPr>
        <w:t xml:space="preserve">, </w:t>
      </w:r>
      <w:r w:rsidR="002733FD">
        <w:rPr>
          <w:rFonts w:ascii="Times New Roman" w:hAnsi="Times New Roman" w:cs="Times New Roman"/>
          <w:bCs/>
          <w:sz w:val="28"/>
          <w:szCs w:val="28"/>
          <w:lang w:val="kk-KZ"/>
        </w:rPr>
        <w:t>48</w:t>
      </w:r>
      <w:r w:rsidR="00D62BAA">
        <w:rPr>
          <w:rFonts w:ascii="Times New Roman" w:hAnsi="Times New Roman" w:cs="Times New Roman"/>
          <w:bCs/>
          <w:sz w:val="28"/>
          <w:szCs w:val="28"/>
          <w:lang w:val="kk-KZ"/>
        </w:rPr>
        <w:t>б.</w:t>
      </w:r>
      <w:r w:rsidRPr="00C1759A">
        <w:rPr>
          <w:rFonts w:ascii="Times New Roman" w:hAnsi="Times New Roman" w:cs="Times New Roman"/>
          <w:bCs/>
          <w:sz w:val="28"/>
          <w:szCs w:val="28"/>
          <w:lang w:val="kk-KZ"/>
        </w:rPr>
        <w:t>].</w:t>
      </w:r>
    </w:p>
    <w:p w:rsidR="00C1759A" w:rsidRPr="00C1759A" w:rsidRDefault="00C1759A" w:rsidP="00DE7BD2">
      <w:pPr>
        <w:spacing w:after="0" w:line="240" w:lineRule="auto"/>
        <w:ind w:firstLine="567"/>
        <w:jc w:val="both"/>
        <w:rPr>
          <w:rFonts w:ascii="Times New Roman" w:hAnsi="Times New Roman" w:cs="Times New Roman"/>
          <w:bCs/>
          <w:sz w:val="28"/>
          <w:szCs w:val="28"/>
          <w:lang w:val="kk-KZ"/>
        </w:rPr>
      </w:pPr>
      <w:r w:rsidRPr="00C1759A">
        <w:rPr>
          <w:rFonts w:ascii="Times New Roman" w:hAnsi="Times New Roman" w:cs="Times New Roman"/>
          <w:bCs/>
          <w:sz w:val="28"/>
          <w:szCs w:val="28"/>
          <w:lang w:val="kk-KZ"/>
        </w:rPr>
        <w:t>Қолайлы технологиялық қасиеттерге негізгі минералы (монтмориллонит) негізінен алмасатын натрий катиондары бар бентониттер жатады. Қазақстан Республикасының аумағында сазды минералдардың орасан зор қоры бар, олардың бірі Түркістан облысында орналасқан Құлантау кен орнынан шыққан бентонит болып табылады. Құлантау бентониті Созақ жерінің екінші көкжиегіне енеді, ол сілтілі жер болып табылады [</w:t>
      </w:r>
      <w:r w:rsidR="00D95F4B">
        <w:rPr>
          <w:rFonts w:ascii="Times New Roman" w:hAnsi="Times New Roman" w:cs="Times New Roman"/>
          <w:bCs/>
          <w:sz w:val="28"/>
          <w:szCs w:val="28"/>
          <w:lang w:val="kk-KZ"/>
        </w:rPr>
        <w:t>108</w:t>
      </w:r>
      <w:r w:rsidRPr="00C1759A">
        <w:rPr>
          <w:rFonts w:ascii="Times New Roman" w:hAnsi="Times New Roman" w:cs="Times New Roman"/>
          <w:bCs/>
          <w:sz w:val="28"/>
          <w:szCs w:val="28"/>
          <w:lang w:val="kk-KZ"/>
        </w:rPr>
        <w:t>-112].</w:t>
      </w:r>
    </w:p>
    <w:p w:rsidR="00C1759A" w:rsidRPr="00C1759A" w:rsidRDefault="00C1759A" w:rsidP="00DE7BD2">
      <w:pPr>
        <w:spacing w:after="0" w:line="240" w:lineRule="auto"/>
        <w:ind w:firstLine="567"/>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Модификацияланған монтмориллонитті модификатор ретінде қолдану композициялық полимерлі материалдардың түрлерін көбейтуге және физика-механикалық қасиеттерін жақсартуға, процесті арзандатуға және жеңілдетуге, сондай-ақ өндіріс құнын төмендетуге мүмкіндік береді.</w:t>
      </w:r>
    </w:p>
    <w:p w:rsidR="00C1759A" w:rsidRPr="00C1759A" w:rsidRDefault="00C1759A" w:rsidP="00DE7BD2">
      <w:pPr>
        <w:spacing w:after="0" w:line="240" w:lineRule="auto"/>
        <w:ind w:firstLine="567"/>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Құлантау бентонитінің табиғаты мен зерттеу нәтижелерін дәлелдеу үшін ИҚ-спектроскопиялық, дифференциалды-термиялық және аналитикалық зерттеу әдістері жүргізілді [8</w:t>
      </w:r>
      <w:r w:rsidR="002733FD">
        <w:rPr>
          <w:rFonts w:ascii="Times New Roman" w:hAnsi="Times New Roman" w:cs="Times New Roman"/>
          <w:sz w:val="28"/>
          <w:szCs w:val="28"/>
          <w:lang w:val="kk-KZ"/>
        </w:rPr>
        <w:t xml:space="preserve">, с. 26-37; </w:t>
      </w:r>
      <w:r w:rsidRPr="001A0A8F">
        <w:rPr>
          <w:rFonts w:ascii="Times New Roman" w:hAnsi="Times New Roman" w:cs="Times New Roman"/>
          <w:color w:val="000000" w:themeColor="text1"/>
          <w:sz w:val="28"/>
          <w:szCs w:val="28"/>
          <w:lang w:val="kk-KZ"/>
        </w:rPr>
        <w:t>9</w:t>
      </w:r>
      <w:r w:rsidR="002733FD" w:rsidRPr="001A0A8F">
        <w:rPr>
          <w:rFonts w:ascii="Times New Roman" w:hAnsi="Times New Roman" w:cs="Times New Roman"/>
          <w:color w:val="000000" w:themeColor="text1"/>
          <w:sz w:val="28"/>
          <w:szCs w:val="28"/>
          <w:lang w:val="kk-KZ"/>
        </w:rPr>
        <w:t>,</w:t>
      </w:r>
      <w:r w:rsidR="001A0A8F" w:rsidRPr="001A0A8F">
        <w:rPr>
          <w:rFonts w:ascii="Times New Roman" w:hAnsi="Times New Roman" w:cs="Times New Roman"/>
          <w:color w:val="000000" w:themeColor="text1"/>
          <w:sz w:val="28"/>
          <w:szCs w:val="28"/>
          <w:lang w:val="kk-KZ"/>
        </w:rPr>
        <w:t>с49</w:t>
      </w:r>
      <w:r w:rsidR="002733FD" w:rsidRPr="001A0A8F">
        <w:rPr>
          <w:rFonts w:ascii="Times New Roman" w:hAnsi="Times New Roman" w:cs="Times New Roman"/>
          <w:color w:val="FF0000"/>
          <w:sz w:val="28"/>
          <w:szCs w:val="28"/>
          <w:lang w:val="kk-KZ"/>
        </w:rPr>
        <w:t>.</w:t>
      </w:r>
      <w:r w:rsidRPr="00C1759A">
        <w:rPr>
          <w:rFonts w:ascii="Times New Roman" w:hAnsi="Times New Roman" w:cs="Times New Roman"/>
          <w:sz w:val="28"/>
          <w:szCs w:val="28"/>
          <w:lang w:val="kk-KZ"/>
        </w:rPr>
        <w:t>]. Бентониттің химиялық құрамы бойынша зерттеу нәтижелері 5-кестеде көрсетілген.</w:t>
      </w:r>
    </w:p>
    <w:p w:rsidR="00C1759A" w:rsidRPr="00C1759A" w:rsidRDefault="00C1759A" w:rsidP="0084235A">
      <w:pPr>
        <w:spacing w:after="0" w:line="240" w:lineRule="auto"/>
        <w:ind w:firstLine="426"/>
        <w:jc w:val="both"/>
        <w:rPr>
          <w:rFonts w:ascii="Times New Roman" w:hAnsi="Times New Roman" w:cs="Times New Roman"/>
          <w:sz w:val="28"/>
          <w:szCs w:val="28"/>
          <w:lang w:val="kk-KZ"/>
        </w:rPr>
      </w:pPr>
    </w:p>
    <w:p w:rsidR="00C1759A" w:rsidRDefault="00C1759A" w:rsidP="000B3D51">
      <w:pPr>
        <w:spacing w:after="0" w:line="240" w:lineRule="auto"/>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Кесте 5</w:t>
      </w:r>
      <w:r w:rsidR="000B3D51">
        <w:rPr>
          <w:rFonts w:ascii="Times New Roman" w:hAnsi="Times New Roman" w:cs="Times New Roman"/>
          <w:sz w:val="28"/>
          <w:szCs w:val="28"/>
          <w:lang w:val="kk-KZ"/>
        </w:rPr>
        <w:t xml:space="preserve"> – </w:t>
      </w:r>
      <w:r w:rsidRPr="00C1759A">
        <w:rPr>
          <w:rFonts w:ascii="Times New Roman" w:hAnsi="Times New Roman" w:cs="Times New Roman"/>
          <w:sz w:val="28"/>
          <w:szCs w:val="28"/>
          <w:lang w:val="kk-KZ"/>
        </w:rPr>
        <w:t>Дарбаза бентонитінің химиялық құрамы, массасы.%</w:t>
      </w:r>
    </w:p>
    <w:p w:rsidR="000B3D51" w:rsidRPr="000B3D51" w:rsidRDefault="000B3D51" w:rsidP="000B3D51">
      <w:pPr>
        <w:spacing w:after="0" w:line="240" w:lineRule="auto"/>
        <w:jc w:val="both"/>
        <w:rPr>
          <w:rFonts w:ascii="Times New Roman" w:hAnsi="Times New Roman" w:cs="Times New Roman"/>
          <w:sz w:val="16"/>
          <w:szCs w:val="16"/>
          <w:lang w:val="kk-KZ"/>
        </w:rPr>
      </w:pPr>
    </w:p>
    <w:tbl>
      <w:tblPr>
        <w:tblStyle w:val="a6"/>
        <w:tblW w:w="9495" w:type="dxa"/>
        <w:jc w:val="center"/>
        <w:tblLook w:val="04A0"/>
      </w:tblPr>
      <w:tblGrid>
        <w:gridCol w:w="1556"/>
        <w:gridCol w:w="993"/>
        <w:gridCol w:w="1134"/>
        <w:gridCol w:w="992"/>
        <w:gridCol w:w="1134"/>
        <w:gridCol w:w="1134"/>
        <w:gridCol w:w="1276"/>
        <w:gridCol w:w="1276"/>
      </w:tblGrid>
      <w:tr w:rsidR="00C1759A" w:rsidRPr="00C1759A" w:rsidTr="000B3D51">
        <w:trPr>
          <w:jc w:val="center"/>
        </w:trPr>
        <w:tc>
          <w:tcPr>
            <w:tcW w:w="1556" w:type="dxa"/>
          </w:tcPr>
          <w:p w:rsidR="00C1759A" w:rsidRPr="00C1759A" w:rsidRDefault="00C1759A" w:rsidP="0084235A">
            <w:pPr>
              <w:ind w:firstLine="34"/>
              <w:jc w:val="both"/>
              <w:rPr>
                <w:rFonts w:ascii="Times New Roman" w:hAnsi="Times New Roman" w:cs="Times New Roman"/>
                <w:sz w:val="24"/>
                <w:szCs w:val="24"/>
              </w:rPr>
            </w:pPr>
            <w:r w:rsidRPr="00C1759A">
              <w:rPr>
                <w:rFonts w:ascii="Times New Roman" w:hAnsi="Times New Roman" w:cs="Times New Roman"/>
                <w:sz w:val="24"/>
                <w:szCs w:val="24"/>
                <w:lang w:val="en-US"/>
              </w:rPr>
              <w:t>Si</w:t>
            </w:r>
            <w:r w:rsidRPr="00C1759A">
              <w:rPr>
                <w:rFonts w:ascii="Times New Roman" w:hAnsi="Times New Roman" w:cs="Times New Roman"/>
                <w:sz w:val="24"/>
                <w:szCs w:val="24"/>
              </w:rPr>
              <w:t>О</w:t>
            </w:r>
            <w:r w:rsidRPr="00C1759A">
              <w:rPr>
                <w:rFonts w:ascii="Times New Roman" w:hAnsi="Times New Roman" w:cs="Times New Roman"/>
                <w:sz w:val="24"/>
                <w:szCs w:val="24"/>
                <w:vertAlign w:val="subscript"/>
                <w:lang w:val="en-US"/>
              </w:rPr>
              <w:t>2</w:t>
            </w:r>
          </w:p>
        </w:tc>
        <w:tc>
          <w:tcPr>
            <w:tcW w:w="993" w:type="dxa"/>
          </w:tcPr>
          <w:p w:rsidR="00C1759A" w:rsidRPr="00C1759A" w:rsidRDefault="00C1759A" w:rsidP="0084235A">
            <w:pPr>
              <w:ind w:firstLine="34"/>
              <w:jc w:val="both"/>
              <w:rPr>
                <w:rFonts w:ascii="Times New Roman" w:hAnsi="Times New Roman" w:cs="Times New Roman"/>
                <w:sz w:val="24"/>
                <w:szCs w:val="24"/>
              </w:rPr>
            </w:pPr>
            <w:r w:rsidRPr="00C1759A">
              <w:rPr>
                <w:rFonts w:ascii="Times New Roman" w:hAnsi="Times New Roman" w:cs="Times New Roman"/>
                <w:sz w:val="24"/>
                <w:szCs w:val="24"/>
                <w:lang w:val="en-US"/>
              </w:rPr>
              <w:t>Al</w:t>
            </w:r>
            <w:r w:rsidRPr="00C1759A">
              <w:rPr>
                <w:rFonts w:ascii="Times New Roman" w:hAnsi="Times New Roman" w:cs="Times New Roman"/>
                <w:sz w:val="24"/>
                <w:szCs w:val="24"/>
                <w:vertAlign w:val="subscript"/>
                <w:lang w:val="en-US"/>
              </w:rPr>
              <w:t>2</w:t>
            </w:r>
            <w:r w:rsidRPr="00C1759A">
              <w:rPr>
                <w:rFonts w:ascii="Times New Roman" w:hAnsi="Times New Roman" w:cs="Times New Roman"/>
                <w:sz w:val="24"/>
                <w:szCs w:val="24"/>
              </w:rPr>
              <w:t>О</w:t>
            </w:r>
            <w:r w:rsidRPr="00C1759A">
              <w:rPr>
                <w:rFonts w:ascii="Times New Roman" w:hAnsi="Times New Roman" w:cs="Times New Roman"/>
                <w:sz w:val="24"/>
                <w:szCs w:val="24"/>
                <w:vertAlign w:val="subscript"/>
              </w:rPr>
              <w:t>3</w:t>
            </w:r>
          </w:p>
        </w:tc>
        <w:tc>
          <w:tcPr>
            <w:tcW w:w="1134" w:type="dxa"/>
          </w:tcPr>
          <w:p w:rsidR="00C1759A" w:rsidRPr="00C1759A" w:rsidRDefault="00C1759A" w:rsidP="0084235A">
            <w:pPr>
              <w:ind w:firstLine="34"/>
              <w:jc w:val="both"/>
              <w:rPr>
                <w:rFonts w:ascii="Times New Roman" w:hAnsi="Times New Roman" w:cs="Times New Roman"/>
                <w:sz w:val="24"/>
                <w:szCs w:val="24"/>
              </w:rPr>
            </w:pPr>
            <w:r w:rsidRPr="00C1759A">
              <w:rPr>
                <w:rFonts w:ascii="Times New Roman" w:hAnsi="Times New Roman" w:cs="Times New Roman"/>
                <w:sz w:val="24"/>
                <w:szCs w:val="24"/>
                <w:lang w:val="en-US"/>
              </w:rPr>
              <w:t>F</w:t>
            </w:r>
            <w:r w:rsidRPr="00C1759A">
              <w:rPr>
                <w:rFonts w:ascii="Times New Roman" w:hAnsi="Times New Roman" w:cs="Times New Roman"/>
                <w:sz w:val="24"/>
                <w:szCs w:val="24"/>
              </w:rPr>
              <w:t>е</w:t>
            </w:r>
            <w:r w:rsidRPr="00C1759A">
              <w:rPr>
                <w:rFonts w:ascii="Times New Roman" w:hAnsi="Times New Roman" w:cs="Times New Roman"/>
                <w:sz w:val="24"/>
                <w:szCs w:val="24"/>
                <w:vertAlign w:val="subscript"/>
              </w:rPr>
              <w:t>2</w:t>
            </w:r>
            <w:r w:rsidRPr="00C1759A">
              <w:rPr>
                <w:rFonts w:ascii="Times New Roman" w:hAnsi="Times New Roman" w:cs="Times New Roman"/>
                <w:sz w:val="24"/>
                <w:szCs w:val="24"/>
                <w:lang w:val="en-US"/>
              </w:rPr>
              <w:t>O</w:t>
            </w:r>
            <w:r w:rsidRPr="00C1759A">
              <w:rPr>
                <w:rFonts w:ascii="Times New Roman" w:hAnsi="Times New Roman" w:cs="Times New Roman"/>
                <w:sz w:val="24"/>
                <w:szCs w:val="24"/>
                <w:vertAlign w:val="subscript"/>
              </w:rPr>
              <w:t>3</w:t>
            </w:r>
          </w:p>
        </w:tc>
        <w:tc>
          <w:tcPr>
            <w:tcW w:w="992" w:type="dxa"/>
          </w:tcPr>
          <w:p w:rsidR="00C1759A" w:rsidRPr="00C1759A" w:rsidRDefault="00C1759A" w:rsidP="0084235A">
            <w:pPr>
              <w:ind w:firstLine="34"/>
              <w:jc w:val="both"/>
              <w:rPr>
                <w:rFonts w:ascii="Times New Roman" w:hAnsi="Times New Roman" w:cs="Times New Roman"/>
                <w:sz w:val="24"/>
                <w:szCs w:val="24"/>
              </w:rPr>
            </w:pPr>
            <w:r w:rsidRPr="00C1759A">
              <w:rPr>
                <w:rFonts w:ascii="Times New Roman" w:hAnsi="Times New Roman" w:cs="Times New Roman"/>
                <w:sz w:val="24"/>
                <w:szCs w:val="24"/>
                <w:lang w:val="en-US"/>
              </w:rPr>
              <w:t>CaO</w:t>
            </w:r>
          </w:p>
        </w:tc>
        <w:tc>
          <w:tcPr>
            <w:tcW w:w="1134" w:type="dxa"/>
          </w:tcPr>
          <w:p w:rsidR="00C1759A" w:rsidRPr="00C1759A" w:rsidRDefault="00C1759A" w:rsidP="0084235A">
            <w:pPr>
              <w:ind w:firstLine="34"/>
              <w:jc w:val="both"/>
              <w:rPr>
                <w:rFonts w:ascii="Times New Roman" w:hAnsi="Times New Roman" w:cs="Times New Roman"/>
                <w:sz w:val="24"/>
                <w:szCs w:val="24"/>
              </w:rPr>
            </w:pPr>
            <w:r w:rsidRPr="00C1759A">
              <w:rPr>
                <w:rFonts w:ascii="Times New Roman" w:hAnsi="Times New Roman" w:cs="Times New Roman"/>
                <w:sz w:val="24"/>
                <w:szCs w:val="24"/>
                <w:lang w:val="en-US"/>
              </w:rPr>
              <w:t>MgO</w:t>
            </w:r>
          </w:p>
        </w:tc>
        <w:tc>
          <w:tcPr>
            <w:tcW w:w="1134" w:type="dxa"/>
          </w:tcPr>
          <w:p w:rsidR="00C1759A" w:rsidRPr="00C1759A" w:rsidRDefault="00C1759A" w:rsidP="0084235A">
            <w:pPr>
              <w:ind w:firstLine="34"/>
              <w:jc w:val="both"/>
              <w:rPr>
                <w:rFonts w:ascii="Times New Roman" w:hAnsi="Times New Roman" w:cs="Times New Roman"/>
                <w:sz w:val="24"/>
                <w:szCs w:val="24"/>
              </w:rPr>
            </w:pPr>
            <w:r w:rsidRPr="00C1759A">
              <w:rPr>
                <w:rFonts w:ascii="Times New Roman" w:hAnsi="Times New Roman" w:cs="Times New Roman"/>
                <w:sz w:val="24"/>
                <w:szCs w:val="24"/>
                <w:lang w:val="en-US"/>
              </w:rPr>
              <w:t>N</w:t>
            </w:r>
            <w:r w:rsidRPr="00C1759A">
              <w:rPr>
                <w:rFonts w:ascii="Times New Roman" w:hAnsi="Times New Roman" w:cs="Times New Roman"/>
                <w:sz w:val="24"/>
                <w:szCs w:val="24"/>
                <w:vertAlign w:val="subscript"/>
                <w:lang w:val="en-US"/>
              </w:rPr>
              <w:t>2</w:t>
            </w:r>
            <w:r w:rsidRPr="00C1759A">
              <w:rPr>
                <w:rFonts w:ascii="Times New Roman" w:hAnsi="Times New Roman" w:cs="Times New Roman"/>
                <w:sz w:val="24"/>
                <w:szCs w:val="24"/>
              </w:rPr>
              <w:t>О</w:t>
            </w:r>
          </w:p>
        </w:tc>
        <w:tc>
          <w:tcPr>
            <w:tcW w:w="1276" w:type="dxa"/>
          </w:tcPr>
          <w:p w:rsidR="00C1759A" w:rsidRPr="00C1759A" w:rsidRDefault="00C1759A" w:rsidP="0084235A">
            <w:pPr>
              <w:ind w:firstLine="34"/>
              <w:jc w:val="both"/>
              <w:rPr>
                <w:rFonts w:ascii="Times New Roman" w:hAnsi="Times New Roman" w:cs="Times New Roman"/>
                <w:sz w:val="24"/>
                <w:szCs w:val="24"/>
              </w:rPr>
            </w:pPr>
            <w:r w:rsidRPr="00C1759A">
              <w:rPr>
                <w:rFonts w:ascii="Times New Roman" w:hAnsi="Times New Roman" w:cs="Times New Roman"/>
                <w:sz w:val="24"/>
                <w:szCs w:val="24"/>
                <w:lang w:val="en-US"/>
              </w:rPr>
              <w:t>K</w:t>
            </w:r>
            <w:r w:rsidRPr="00C1759A">
              <w:rPr>
                <w:rFonts w:ascii="Times New Roman" w:hAnsi="Times New Roman" w:cs="Times New Roman"/>
                <w:sz w:val="24"/>
                <w:szCs w:val="24"/>
                <w:vertAlign w:val="subscript"/>
                <w:lang w:val="en-US"/>
              </w:rPr>
              <w:t>2</w:t>
            </w:r>
            <w:r w:rsidRPr="00C1759A">
              <w:rPr>
                <w:rFonts w:ascii="Times New Roman" w:hAnsi="Times New Roman" w:cs="Times New Roman"/>
                <w:sz w:val="24"/>
                <w:szCs w:val="24"/>
              </w:rPr>
              <w:t>О</w:t>
            </w:r>
          </w:p>
        </w:tc>
        <w:tc>
          <w:tcPr>
            <w:tcW w:w="1276" w:type="dxa"/>
          </w:tcPr>
          <w:p w:rsidR="00C1759A" w:rsidRPr="00C1759A" w:rsidRDefault="00C1759A" w:rsidP="0084235A">
            <w:pPr>
              <w:ind w:firstLine="34"/>
              <w:jc w:val="both"/>
              <w:rPr>
                <w:rFonts w:ascii="Times New Roman" w:hAnsi="Times New Roman" w:cs="Times New Roman"/>
                <w:sz w:val="24"/>
                <w:szCs w:val="24"/>
              </w:rPr>
            </w:pPr>
            <w:r w:rsidRPr="00C1759A">
              <w:rPr>
                <w:rFonts w:ascii="Times New Roman" w:hAnsi="Times New Roman" w:cs="Times New Roman"/>
                <w:sz w:val="24"/>
                <w:szCs w:val="24"/>
                <w:lang w:val="en-US"/>
              </w:rPr>
              <w:t>S</w:t>
            </w:r>
            <w:r w:rsidRPr="00C1759A">
              <w:rPr>
                <w:rFonts w:ascii="Times New Roman" w:hAnsi="Times New Roman" w:cs="Times New Roman"/>
                <w:sz w:val="24"/>
                <w:szCs w:val="24"/>
              </w:rPr>
              <w:t>О</w:t>
            </w:r>
            <w:r w:rsidRPr="00C1759A">
              <w:rPr>
                <w:rFonts w:ascii="Times New Roman" w:hAnsi="Times New Roman" w:cs="Times New Roman"/>
                <w:sz w:val="24"/>
                <w:szCs w:val="24"/>
                <w:vertAlign w:val="subscript"/>
                <w:lang w:val="en-US"/>
              </w:rPr>
              <w:t>3</w:t>
            </w:r>
          </w:p>
        </w:tc>
      </w:tr>
      <w:tr w:rsidR="00C1759A" w:rsidRPr="00C1759A" w:rsidTr="000B3D51">
        <w:trPr>
          <w:jc w:val="center"/>
        </w:trPr>
        <w:tc>
          <w:tcPr>
            <w:tcW w:w="1556" w:type="dxa"/>
          </w:tcPr>
          <w:p w:rsidR="00C1759A" w:rsidRPr="00C1759A" w:rsidRDefault="00C1759A" w:rsidP="0084235A">
            <w:pPr>
              <w:ind w:firstLine="34"/>
              <w:jc w:val="both"/>
              <w:rPr>
                <w:rFonts w:ascii="Times New Roman" w:hAnsi="Times New Roman" w:cs="Times New Roman"/>
                <w:sz w:val="24"/>
                <w:szCs w:val="24"/>
              </w:rPr>
            </w:pPr>
            <w:r w:rsidRPr="00C1759A">
              <w:rPr>
                <w:rFonts w:ascii="Times New Roman" w:hAnsi="Times New Roman" w:cs="Times New Roman"/>
                <w:sz w:val="24"/>
                <w:szCs w:val="24"/>
              </w:rPr>
              <w:t>57-61</w:t>
            </w:r>
          </w:p>
        </w:tc>
        <w:tc>
          <w:tcPr>
            <w:tcW w:w="993" w:type="dxa"/>
          </w:tcPr>
          <w:p w:rsidR="00C1759A" w:rsidRPr="00C1759A" w:rsidRDefault="00C1759A" w:rsidP="0084235A">
            <w:pPr>
              <w:ind w:firstLine="34"/>
              <w:jc w:val="both"/>
              <w:rPr>
                <w:rFonts w:ascii="Times New Roman" w:hAnsi="Times New Roman" w:cs="Times New Roman"/>
                <w:sz w:val="24"/>
                <w:szCs w:val="24"/>
              </w:rPr>
            </w:pPr>
            <w:r w:rsidRPr="00C1759A">
              <w:rPr>
                <w:rFonts w:ascii="Times New Roman" w:hAnsi="Times New Roman" w:cs="Times New Roman"/>
                <w:sz w:val="24"/>
                <w:szCs w:val="24"/>
              </w:rPr>
              <w:t>14-15</w:t>
            </w:r>
          </w:p>
        </w:tc>
        <w:tc>
          <w:tcPr>
            <w:tcW w:w="1134" w:type="dxa"/>
          </w:tcPr>
          <w:p w:rsidR="00C1759A" w:rsidRPr="00C1759A" w:rsidRDefault="00C1759A" w:rsidP="0084235A">
            <w:pPr>
              <w:ind w:firstLine="34"/>
              <w:jc w:val="both"/>
              <w:rPr>
                <w:rFonts w:ascii="Times New Roman" w:hAnsi="Times New Roman" w:cs="Times New Roman"/>
                <w:sz w:val="24"/>
                <w:szCs w:val="24"/>
              </w:rPr>
            </w:pPr>
            <w:r w:rsidRPr="00C1759A">
              <w:rPr>
                <w:rFonts w:ascii="Times New Roman" w:hAnsi="Times New Roman" w:cs="Times New Roman"/>
                <w:sz w:val="24"/>
                <w:szCs w:val="24"/>
              </w:rPr>
              <w:t>5,5-5,90</w:t>
            </w:r>
          </w:p>
        </w:tc>
        <w:tc>
          <w:tcPr>
            <w:tcW w:w="992" w:type="dxa"/>
          </w:tcPr>
          <w:p w:rsidR="00C1759A" w:rsidRPr="00C1759A" w:rsidRDefault="00C1759A" w:rsidP="0084235A">
            <w:pPr>
              <w:ind w:firstLine="34"/>
              <w:jc w:val="both"/>
              <w:rPr>
                <w:rFonts w:ascii="Times New Roman" w:hAnsi="Times New Roman" w:cs="Times New Roman"/>
                <w:sz w:val="24"/>
                <w:szCs w:val="24"/>
              </w:rPr>
            </w:pPr>
            <w:r w:rsidRPr="00C1759A">
              <w:rPr>
                <w:rFonts w:ascii="Times New Roman" w:hAnsi="Times New Roman" w:cs="Times New Roman"/>
                <w:sz w:val="24"/>
                <w:szCs w:val="24"/>
              </w:rPr>
              <w:t>0,6-0,8</w:t>
            </w:r>
          </w:p>
        </w:tc>
        <w:tc>
          <w:tcPr>
            <w:tcW w:w="1134" w:type="dxa"/>
          </w:tcPr>
          <w:p w:rsidR="00C1759A" w:rsidRPr="00C1759A" w:rsidRDefault="00C1759A" w:rsidP="0084235A">
            <w:pPr>
              <w:ind w:firstLine="34"/>
              <w:jc w:val="both"/>
              <w:rPr>
                <w:rFonts w:ascii="Times New Roman" w:hAnsi="Times New Roman" w:cs="Times New Roman"/>
                <w:sz w:val="24"/>
                <w:szCs w:val="24"/>
              </w:rPr>
            </w:pPr>
            <w:r w:rsidRPr="00C1759A">
              <w:rPr>
                <w:rFonts w:ascii="Times New Roman" w:hAnsi="Times New Roman" w:cs="Times New Roman"/>
                <w:sz w:val="24"/>
                <w:szCs w:val="24"/>
              </w:rPr>
              <w:t>2,2-2,3</w:t>
            </w:r>
          </w:p>
        </w:tc>
        <w:tc>
          <w:tcPr>
            <w:tcW w:w="1134" w:type="dxa"/>
          </w:tcPr>
          <w:p w:rsidR="00C1759A" w:rsidRPr="00C1759A" w:rsidRDefault="00C1759A" w:rsidP="0084235A">
            <w:pPr>
              <w:ind w:firstLine="34"/>
              <w:jc w:val="both"/>
              <w:rPr>
                <w:rFonts w:ascii="Times New Roman" w:hAnsi="Times New Roman" w:cs="Times New Roman"/>
                <w:sz w:val="24"/>
                <w:szCs w:val="24"/>
              </w:rPr>
            </w:pPr>
            <w:r w:rsidRPr="00C1759A">
              <w:rPr>
                <w:rFonts w:ascii="Times New Roman" w:hAnsi="Times New Roman" w:cs="Times New Roman"/>
                <w:sz w:val="24"/>
                <w:szCs w:val="24"/>
              </w:rPr>
              <w:t>0,92-1,1</w:t>
            </w:r>
          </w:p>
        </w:tc>
        <w:tc>
          <w:tcPr>
            <w:tcW w:w="1276" w:type="dxa"/>
          </w:tcPr>
          <w:p w:rsidR="00C1759A" w:rsidRPr="00C1759A" w:rsidRDefault="00C1759A" w:rsidP="0084235A">
            <w:pPr>
              <w:ind w:firstLine="34"/>
              <w:jc w:val="both"/>
              <w:rPr>
                <w:rFonts w:ascii="Times New Roman" w:hAnsi="Times New Roman" w:cs="Times New Roman"/>
                <w:sz w:val="24"/>
                <w:szCs w:val="24"/>
              </w:rPr>
            </w:pPr>
            <w:r w:rsidRPr="00C1759A">
              <w:rPr>
                <w:rFonts w:ascii="Times New Roman" w:hAnsi="Times New Roman" w:cs="Times New Roman"/>
                <w:sz w:val="24"/>
                <w:szCs w:val="24"/>
              </w:rPr>
              <w:t>2,0-2,4</w:t>
            </w:r>
          </w:p>
        </w:tc>
        <w:tc>
          <w:tcPr>
            <w:tcW w:w="1276" w:type="dxa"/>
          </w:tcPr>
          <w:p w:rsidR="00C1759A" w:rsidRPr="00C1759A" w:rsidRDefault="00C1759A" w:rsidP="0084235A">
            <w:pPr>
              <w:ind w:firstLine="34"/>
              <w:jc w:val="both"/>
              <w:rPr>
                <w:rFonts w:ascii="Times New Roman" w:hAnsi="Times New Roman" w:cs="Times New Roman"/>
                <w:sz w:val="24"/>
                <w:szCs w:val="24"/>
              </w:rPr>
            </w:pPr>
            <w:r w:rsidRPr="00C1759A">
              <w:rPr>
                <w:rFonts w:ascii="Times New Roman" w:hAnsi="Times New Roman" w:cs="Times New Roman"/>
                <w:sz w:val="24"/>
                <w:szCs w:val="24"/>
              </w:rPr>
              <w:t>0,5-2,5</w:t>
            </w:r>
          </w:p>
        </w:tc>
      </w:tr>
    </w:tbl>
    <w:p w:rsidR="00C1759A" w:rsidRPr="00C1759A" w:rsidRDefault="00C1759A" w:rsidP="0084235A">
      <w:pPr>
        <w:spacing w:after="0" w:line="240" w:lineRule="auto"/>
        <w:ind w:firstLine="426"/>
        <w:jc w:val="both"/>
        <w:rPr>
          <w:rFonts w:ascii="Times New Roman" w:hAnsi="Times New Roman" w:cs="Times New Roman"/>
          <w:sz w:val="28"/>
          <w:szCs w:val="28"/>
        </w:rPr>
      </w:pPr>
    </w:p>
    <w:p w:rsidR="00C1759A" w:rsidRPr="00C1759A" w:rsidRDefault="00C1759A" w:rsidP="00DE7BD2">
      <w:pPr>
        <w:spacing w:after="0" w:line="240" w:lineRule="auto"/>
        <w:ind w:firstLine="567"/>
        <w:jc w:val="both"/>
        <w:rPr>
          <w:rFonts w:ascii="Times New Roman" w:hAnsi="Times New Roman" w:cs="Times New Roman"/>
          <w:sz w:val="28"/>
          <w:szCs w:val="28"/>
        </w:rPr>
      </w:pPr>
      <w:r w:rsidRPr="00C1759A">
        <w:rPr>
          <w:rFonts w:ascii="Times New Roman" w:hAnsi="Times New Roman" w:cs="Times New Roman"/>
          <w:sz w:val="28"/>
          <w:szCs w:val="28"/>
          <w:lang w:val="kk-KZ"/>
        </w:rPr>
        <w:t>Б</w:t>
      </w:r>
      <w:r w:rsidRPr="00C1759A">
        <w:rPr>
          <w:rFonts w:ascii="Times New Roman" w:hAnsi="Times New Roman" w:cs="Times New Roman"/>
          <w:sz w:val="28"/>
          <w:szCs w:val="28"/>
        </w:rPr>
        <w:t>ұл</w:t>
      </w:r>
      <w:r w:rsidR="00AB3A65">
        <w:rPr>
          <w:rFonts w:ascii="Times New Roman" w:hAnsi="Times New Roman" w:cs="Times New Roman"/>
          <w:sz w:val="28"/>
          <w:szCs w:val="28"/>
          <w:lang w:val="kk-KZ"/>
        </w:rPr>
        <w:t xml:space="preserve"> </w:t>
      </w:r>
      <w:r w:rsidRPr="00C1759A">
        <w:rPr>
          <w:rFonts w:ascii="Times New Roman" w:hAnsi="Times New Roman" w:cs="Times New Roman"/>
          <w:sz w:val="28"/>
          <w:szCs w:val="28"/>
        </w:rPr>
        <w:t>минералдар 4-кестеден смектиттер</w:t>
      </w:r>
      <w:r w:rsidR="00C611E1">
        <w:rPr>
          <w:rFonts w:ascii="Times New Roman" w:hAnsi="Times New Roman" w:cs="Times New Roman"/>
          <w:sz w:val="28"/>
          <w:szCs w:val="28"/>
          <w:lang w:val="kk-KZ"/>
        </w:rPr>
        <w:t xml:space="preserve"> </w:t>
      </w:r>
      <w:r w:rsidRPr="00C1759A">
        <w:rPr>
          <w:rFonts w:ascii="Times New Roman" w:hAnsi="Times New Roman" w:cs="Times New Roman"/>
          <w:sz w:val="28"/>
          <w:szCs w:val="28"/>
        </w:rPr>
        <w:t>тобына, яғни</w:t>
      </w:r>
      <w:r w:rsidR="00C611E1">
        <w:rPr>
          <w:rFonts w:ascii="Times New Roman" w:hAnsi="Times New Roman" w:cs="Times New Roman"/>
          <w:sz w:val="28"/>
          <w:szCs w:val="28"/>
          <w:lang w:val="kk-KZ"/>
        </w:rPr>
        <w:t xml:space="preserve"> </w:t>
      </w:r>
      <w:r w:rsidRPr="00C1759A">
        <w:rPr>
          <w:rFonts w:ascii="Times New Roman" w:hAnsi="Times New Roman" w:cs="Times New Roman"/>
          <w:sz w:val="28"/>
          <w:szCs w:val="28"/>
        </w:rPr>
        <w:t>үш</w:t>
      </w:r>
      <w:r w:rsidR="00C611E1">
        <w:rPr>
          <w:rFonts w:ascii="Times New Roman" w:hAnsi="Times New Roman" w:cs="Times New Roman"/>
          <w:sz w:val="28"/>
          <w:szCs w:val="28"/>
          <w:lang w:val="kk-KZ"/>
        </w:rPr>
        <w:t xml:space="preserve"> </w:t>
      </w:r>
      <w:r w:rsidRPr="00C1759A">
        <w:rPr>
          <w:rFonts w:ascii="Times New Roman" w:hAnsi="Times New Roman" w:cs="Times New Roman"/>
          <w:sz w:val="28"/>
          <w:szCs w:val="28"/>
        </w:rPr>
        <w:t>қабатты</w:t>
      </w:r>
      <w:r w:rsidR="00C611E1">
        <w:rPr>
          <w:rFonts w:ascii="Times New Roman" w:hAnsi="Times New Roman" w:cs="Times New Roman"/>
          <w:sz w:val="28"/>
          <w:szCs w:val="28"/>
          <w:lang w:val="kk-KZ"/>
        </w:rPr>
        <w:t xml:space="preserve"> </w:t>
      </w:r>
      <w:r w:rsidRPr="00C1759A">
        <w:rPr>
          <w:rFonts w:ascii="Times New Roman" w:hAnsi="Times New Roman" w:cs="Times New Roman"/>
          <w:sz w:val="28"/>
          <w:szCs w:val="28"/>
        </w:rPr>
        <w:t>кристалды тор пакеті бар қабатты</w:t>
      </w:r>
      <w:r w:rsidR="00D95F4B">
        <w:rPr>
          <w:rFonts w:ascii="Times New Roman" w:hAnsi="Times New Roman" w:cs="Times New Roman"/>
          <w:sz w:val="28"/>
          <w:szCs w:val="28"/>
          <w:lang w:val="kk-KZ"/>
        </w:rPr>
        <w:t xml:space="preserve"> </w:t>
      </w:r>
      <w:r w:rsidRPr="00C1759A">
        <w:rPr>
          <w:rFonts w:ascii="Times New Roman" w:hAnsi="Times New Roman" w:cs="Times New Roman"/>
          <w:sz w:val="28"/>
          <w:szCs w:val="28"/>
        </w:rPr>
        <w:t>силикаттарға</w:t>
      </w:r>
      <w:r w:rsidR="00D95F4B">
        <w:rPr>
          <w:rFonts w:ascii="Times New Roman" w:hAnsi="Times New Roman" w:cs="Times New Roman"/>
          <w:sz w:val="28"/>
          <w:szCs w:val="28"/>
          <w:lang w:val="kk-KZ"/>
        </w:rPr>
        <w:t xml:space="preserve"> </w:t>
      </w:r>
      <w:r w:rsidRPr="00C1759A">
        <w:rPr>
          <w:rFonts w:ascii="Times New Roman" w:hAnsi="Times New Roman" w:cs="Times New Roman"/>
          <w:sz w:val="28"/>
          <w:szCs w:val="28"/>
        </w:rPr>
        <w:t>жатат</w:t>
      </w:r>
      <w:r w:rsidR="0099595E">
        <w:rPr>
          <w:rFonts w:ascii="Times New Roman" w:hAnsi="Times New Roman" w:cs="Times New Roman"/>
          <w:sz w:val="28"/>
          <w:szCs w:val="28"/>
          <w:lang w:val="kk-KZ"/>
        </w:rPr>
        <w:t>ындығы кө</w:t>
      </w:r>
      <w:r w:rsidRPr="00C1759A">
        <w:rPr>
          <w:rFonts w:ascii="Times New Roman" w:hAnsi="Times New Roman" w:cs="Times New Roman"/>
          <w:sz w:val="28"/>
          <w:szCs w:val="28"/>
          <w:lang w:val="kk-KZ"/>
        </w:rPr>
        <w:t>рсетілген</w:t>
      </w:r>
      <w:r w:rsidRPr="00C1759A">
        <w:rPr>
          <w:rFonts w:ascii="Times New Roman" w:hAnsi="Times New Roman" w:cs="Times New Roman"/>
          <w:sz w:val="28"/>
          <w:szCs w:val="28"/>
        </w:rPr>
        <w:t>. Смектиттер</w:t>
      </w:r>
      <w:r w:rsidR="00D95F4B">
        <w:rPr>
          <w:rFonts w:ascii="Times New Roman" w:hAnsi="Times New Roman" w:cs="Times New Roman"/>
          <w:sz w:val="28"/>
          <w:szCs w:val="28"/>
          <w:lang w:val="kk-KZ"/>
        </w:rPr>
        <w:t xml:space="preserve"> </w:t>
      </w:r>
      <w:r w:rsidRPr="00C1759A">
        <w:rPr>
          <w:rFonts w:ascii="Times New Roman" w:hAnsi="Times New Roman" w:cs="Times New Roman"/>
          <w:sz w:val="28"/>
          <w:szCs w:val="28"/>
        </w:rPr>
        <w:t>тобының</w:t>
      </w:r>
      <w:r w:rsidR="00D95F4B">
        <w:rPr>
          <w:rFonts w:ascii="Times New Roman" w:hAnsi="Times New Roman" w:cs="Times New Roman"/>
          <w:sz w:val="28"/>
          <w:szCs w:val="28"/>
          <w:lang w:val="kk-KZ"/>
        </w:rPr>
        <w:t xml:space="preserve"> </w:t>
      </w:r>
      <w:r w:rsidRPr="00C1759A">
        <w:rPr>
          <w:rFonts w:ascii="Times New Roman" w:hAnsi="Times New Roman" w:cs="Times New Roman"/>
          <w:sz w:val="28"/>
          <w:szCs w:val="28"/>
        </w:rPr>
        <w:t>ішінде</w:t>
      </w:r>
      <w:r w:rsidR="00D95F4B">
        <w:rPr>
          <w:rFonts w:ascii="Times New Roman" w:hAnsi="Times New Roman" w:cs="Times New Roman"/>
          <w:sz w:val="28"/>
          <w:szCs w:val="28"/>
          <w:lang w:val="kk-KZ"/>
        </w:rPr>
        <w:t xml:space="preserve"> </w:t>
      </w:r>
      <w:r w:rsidRPr="00C1759A">
        <w:rPr>
          <w:rFonts w:ascii="Times New Roman" w:hAnsi="Times New Roman" w:cs="Times New Roman"/>
          <w:sz w:val="28"/>
          <w:szCs w:val="28"/>
        </w:rPr>
        <w:t>ең</w:t>
      </w:r>
      <w:r w:rsidR="00D95F4B">
        <w:rPr>
          <w:rFonts w:ascii="Times New Roman" w:hAnsi="Times New Roman" w:cs="Times New Roman"/>
          <w:sz w:val="28"/>
          <w:szCs w:val="28"/>
          <w:lang w:val="kk-KZ"/>
        </w:rPr>
        <w:t xml:space="preserve"> </w:t>
      </w:r>
      <w:r w:rsidRPr="00C1759A">
        <w:rPr>
          <w:rFonts w:ascii="Times New Roman" w:hAnsi="Times New Roman" w:cs="Times New Roman"/>
          <w:sz w:val="28"/>
          <w:szCs w:val="28"/>
        </w:rPr>
        <w:t>көп</w:t>
      </w:r>
      <w:r w:rsidR="00D95F4B">
        <w:rPr>
          <w:rFonts w:ascii="Times New Roman" w:hAnsi="Times New Roman" w:cs="Times New Roman"/>
          <w:sz w:val="28"/>
          <w:szCs w:val="28"/>
          <w:lang w:val="kk-KZ"/>
        </w:rPr>
        <w:t xml:space="preserve"> </w:t>
      </w:r>
      <w:r w:rsidRPr="00C1759A">
        <w:rPr>
          <w:rFonts w:ascii="Times New Roman" w:hAnsi="Times New Roman" w:cs="Times New Roman"/>
          <w:sz w:val="28"/>
          <w:szCs w:val="28"/>
        </w:rPr>
        <w:t>кездесетіні</w:t>
      </w:r>
      <w:r w:rsidR="00D95F4B">
        <w:rPr>
          <w:rFonts w:ascii="Times New Roman" w:hAnsi="Times New Roman" w:cs="Times New Roman"/>
          <w:sz w:val="28"/>
          <w:szCs w:val="28"/>
          <w:lang w:val="kk-KZ"/>
        </w:rPr>
        <w:t xml:space="preserve"> </w:t>
      </w:r>
      <w:r w:rsidRPr="00C1759A">
        <w:rPr>
          <w:rFonts w:ascii="Times New Roman" w:hAnsi="Times New Roman" w:cs="Times New Roman"/>
          <w:sz w:val="28"/>
          <w:szCs w:val="28"/>
        </w:rPr>
        <w:t>-</w:t>
      </w:r>
      <w:r w:rsidR="00D95F4B">
        <w:rPr>
          <w:rFonts w:ascii="Times New Roman" w:hAnsi="Times New Roman" w:cs="Times New Roman"/>
          <w:sz w:val="28"/>
          <w:szCs w:val="28"/>
          <w:lang w:val="kk-KZ"/>
        </w:rPr>
        <w:t xml:space="preserve"> </w:t>
      </w:r>
      <w:r w:rsidRPr="00C1759A">
        <w:rPr>
          <w:rFonts w:ascii="Times New Roman" w:hAnsi="Times New Roman" w:cs="Times New Roman"/>
          <w:sz w:val="28"/>
          <w:szCs w:val="28"/>
        </w:rPr>
        <w:t xml:space="preserve">бентонит саздары, </w:t>
      </w:r>
      <w:r w:rsidRPr="00C1759A">
        <w:rPr>
          <w:rFonts w:ascii="Times New Roman" w:hAnsi="Times New Roman" w:cs="Times New Roman"/>
          <w:sz w:val="28"/>
          <w:szCs w:val="28"/>
          <w:lang w:val="kk-KZ"/>
        </w:rPr>
        <w:t>ол</w:t>
      </w:r>
      <w:r w:rsidRPr="00C1759A">
        <w:rPr>
          <w:rFonts w:ascii="Times New Roman" w:hAnsi="Times New Roman" w:cs="Times New Roman"/>
          <w:sz w:val="28"/>
          <w:szCs w:val="28"/>
        </w:rPr>
        <w:t xml:space="preserve"> тау жыныстарын</w:t>
      </w:r>
      <w:r w:rsidR="00D95F4B">
        <w:rPr>
          <w:rFonts w:ascii="Times New Roman" w:hAnsi="Times New Roman" w:cs="Times New Roman"/>
          <w:sz w:val="28"/>
          <w:szCs w:val="28"/>
          <w:lang w:val="kk-KZ"/>
        </w:rPr>
        <w:t xml:space="preserve"> </w:t>
      </w:r>
      <w:r w:rsidRPr="00C1759A">
        <w:rPr>
          <w:rFonts w:ascii="Times New Roman" w:hAnsi="Times New Roman" w:cs="Times New Roman"/>
          <w:sz w:val="28"/>
          <w:szCs w:val="28"/>
        </w:rPr>
        <w:t>құрайтын</w:t>
      </w:r>
      <w:r w:rsidR="00D95F4B">
        <w:rPr>
          <w:rFonts w:ascii="Times New Roman" w:hAnsi="Times New Roman" w:cs="Times New Roman"/>
          <w:sz w:val="28"/>
          <w:szCs w:val="28"/>
          <w:lang w:val="kk-KZ"/>
        </w:rPr>
        <w:t xml:space="preserve"> </w:t>
      </w:r>
      <w:r w:rsidRPr="00C1759A">
        <w:rPr>
          <w:rFonts w:ascii="Times New Roman" w:hAnsi="Times New Roman" w:cs="Times New Roman"/>
          <w:sz w:val="28"/>
          <w:szCs w:val="28"/>
        </w:rPr>
        <w:t>негізгі минерал-монтмориллонит</w:t>
      </w:r>
      <w:r w:rsidRPr="00C1759A">
        <w:rPr>
          <w:rFonts w:ascii="Times New Roman" w:hAnsi="Times New Roman" w:cs="Times New Roman"/>
          <w:sz w:val="28"/>
          <w:szCs w:val="28"/>
          <w:lang w:val="kk-KZ"/>
        </w:rPr>
        <w:t xml:space="preserve"> болып табылады</w:t>
      </w:r>
      <w:r w:rsidRPr="00C1759A">
        <w:rPr>
          <w:rFonts w:ascii="Times New Roman" w:hAnsi="Times New Roman" w:cs="Times New Roman"/>
          <w:sz w:val="28"/>
          <w:szCs w:val="28"/>
        </w:rPr>
        <w:t>. Жыныстың</w:t>
      </w:r>
      <w:r w:rsidR="00D95F4B">
        <w:rPr>
          <w:rFonts w:ascii="Times New Roman" w:hAnsi="Times New Roman" w:cs="Times New Roman"/>
          <w:sz w:val="28"/>
          <w:szCs w:val="28"/>
          <w:lang w:val="kk-KZ"/>
        </w:rPr>
        <w:t xml:space="preserve"> </w:t>
      </w:r>
      <w:r w:rsidRPr="00C1759A">
        <w:rPr>
          <w:rFonts w:ascii="Times New Roman" w:hAnsi="Times New Roman" w:cs="Times New Roman"/>
          <w:sz w:val="28"/>
          <w:szCs w:val="28"/>
        </w:rPr>
        <w:t>негізгі</w:t>
      </w:r>
      <w:r w:rsidR="00D95F4B">
        <w:rPr>
          <w:rFonts w:ascii="Times New Roman" w:hAnsi="Times New Roman" w:cs="Times New Roman"/>
          <w:sz w:val="28"/>
          <w:szCs w:val="28"/>
          <w:lang w:val="kk-KZ"/>
        </w:rPr>
        <w:t xml:space="preserve"> </w:t>
      </w:r>
      <w:r w:rsidRPr="00C1759A">
        <w:rPr>
          <w:rFonts w:ascii="Times New Roman" w:hAnsi="Times New Roman" w:cs="Times New Roman"/>
          <w:sz w:val="28"/>
          <w:szCs w:val="28"/>
        </w:rPr>
        <w:t>бөлігі</w:t>
      </w:r>
      <w:r w:rsidR="00D95F4B">
        <w:rPr>
          <w:rFonts w:ascii="Times New Roman" w:hAnsi="Times New Roman" w:cs="Times New Roman"/>
          <w:sz w:val="28"/>
          <w:szCs w:val="28"/>
          <w:lang w:val="kk-KZ"/>
        </w:rPr>
        <w:t xml:space="preserve"> </w:t>
      </w:r>
      <w:r w:rsidRPr="00C1759A">
        <w:rPr>
          <w:rFonts w:ascii="Times New Roman" w:hAnsi="Times New Roman" w:cs="Times New Roman"/>
          <w:sz w:val="28"/>
          <w:szCs w:val="28"/>
        </w:rPr>
        <w:t>сазды</w:t>
      </w:r>
      <w:r w:rsidR="00D95F4B">
        <w:rPr>
          <w:rFonts w:ascii="Times New Roman" w:hAnsi="Times New Roman" w:cs="Times New Roman"/>
          <w:sz w:val="28"/>
          <w:szCs w:val="28"/>
          <w:lang w:val="kk-KZ"/>
        </w:rPr>
        <w:t xml:space="preserve"> </w:t>
      </w:r>
      <w:r w:rsidRPr="00C1759A">
        <w:rPr>
          <w:rFonts w:ascii="Times New Roman" w:hAnsi="Times New Roman" w:cs="Times New Roman"/>
          <w:sz w:val="28"/>
          <w:szCs w:val="28"/>
        </w:rPr>
        <w:t>материалдың</w:t>
      </w:r>
      <w:r w:rsidR="00D95F4B">
        <w:rPr>
          <w:rFonts w:ascii="Times New Roman" w:hAnsi="Times New Roman" w:cs="Times New Roman"/>
          <w:sz w:val="28"/>
          <w:szCs w:val="28"/>
          <w:lang w:val="kk-KZ"/>
        </w:rPr>
        <w:t xml:space="preserve"> </w:t>
      </w:r>
      <w:r w:rsidRPr="00C1759A">
        <w:rPr>
          <w:rFonts w:ascii="Times New Roman" w:hAnsi="Times New Roman" w:cs="Times New Roman"/>
          <w:sz w:val="28"/>
          <w:szCs w:val="28"/>
        </w:rPr>
        <w:t>жұқа</w:t>
      </w:r>
      <w:r w:rsidR="00D95F4B">
        <w:rPr>
          <w:rFonts w:ascii="Times New Roman" w:hAnsi="Times New Roman" w:cs="Times New Roman"/>
          <w:sz w:val="28"/>
          <w:szCs w:val="28"/>
          <w:lang w:val="kk-KZ"/>
        </w:rPr>
        <w:t xml:space="preserve"> </w:t>
      </w:r>
      <w:r w:rsidRPr="00C1759A">
        <w:rPr>
          <w:rFonts w:ascii="Times New Roman" w:hAnsi="Times New Roman" w:cs="Times New Roman"/>
          <w:sz w:val="28"/>
          <w:szCs w:val="28"/>
        </w:rPr>
        <w:t>қабыршақты агрегат күйде</w:t>
      </w:r>
      <w:r w:rsidR="00D95F4B">
        <w:rPr>
          <w:rFonts w:ascii="Times New Roman" w:hAnsi="Times New Roman" w:cs="Times New Roman"/>
          <w:sz w:val="28"/>
          <w:szCs w:val="28"/>
          <w:lang w:val="kk-KZ"/>
        </w:rPr>
        <w:t xml:space="preserve"> </w:t>
      </w:r>
      <w:r w:rsidRPr="00C1759A">
        <w:rPr>
          <w:rFonts w:ascii="Times New Roman" w:hAnsi="Times New Roman" w:cs="Times New Roman"/>
          <w:sz w:val="28"/>
          <w:szCs w:val="28"/>
        </w:rPr>
        <w:t>болады</w:t>
      </w:r>
      <w:r w:rsidR="00D95F4B">
        <w:rPr>
          <w:rFonts w:ascii="Times New Roman" w:hAnsi="Times New Roman" w:cs="Times New Roman"/>
          <w:sz w:val="28"/>
          <w:szCs w:val="28"/>
          <w:lang w:val="kk-KZ"/>
        </w:rPr>
        <w:t xml:space="preserve"> </w:t>
      </w:r>
      <w:r w:rsidRPr="00C1759A">
        <w:rPr>
          <w:rFonts w:ascii="Times New Roman" w:hAnsi="Times New Roman" w:cs="Times New Roman"/>
          <w:sz w:val="28"/>
          <w:szCs w:val="28"/>
        </w:rPr>
        <w:t>және монтмориллонит саздарына</w:t>
      </w:r>
      <w:r w:rsidR="00D95F4B">
        <w:rPr>
          <w:rFonts w:ascii="Times New Roman" w:hAnsi="Times New Roman" w:cs="Times New Roman"/>
          <w:sz w:val="28"/>
          <w:szCs w:val="28"/>
          <w:lang w:val="kk-KZ"/>
        </w:rPr>
        <w:t xml:space="preserve"> </w:t>
      </w:r>
      <w:r w:rsidRPr="00C1759A">
        <w:rPr>
          <w:rFonts w:ascii="Times New Roman" w:hAnsi="Times New Roman" w:cs="Times New Roman"/>
          <w:sz w:val="28"/>
          <w:szCs w:val="28"/>
        </w:rPr>
        <w:t>жатады [113-116].</w:t>
      </w:r>
    </w:p>
    <w:p w:rsidR="00C1759A" w:rsidRPr="00C1759A" w:rsidRDefault="00C1759A" w:rsidP="00DE7BD2">
      <w:pPr>
        <w:spacing w:after="0" w:line="240" w:lineRule="auto"/>
        <w:ind w:firstLine="567"/>
        <w:jc w:val="both"/>
        <w:rPr>
          <w:rFonts w:ascii="Times New Roman" w:hAnsi="Times New Roman" w:cs="Times New Roman"/>
          <w:sz w:val="28"/>
          <w:szCs w:val="28"/>
        </w:rPr>
      </w:pPr>
      <w:r w:rsidRPr="00C1759A">
        <w:rPr>
          <w:rFonts w:ascii="Times New Roman" w:hAnsi="Times New Roman" w:cs="Times New Roman"/>
          <w:sz w:val="28"/>
          <w:szCs w:val="28"/>
        </w:rPr>
        <w:t>Монтмориллонит-филлосиликаттар</w:t>
      </w:r>
      <w:r w:rsidRPr="00C1759A">
        <w:rPr>
          <w:rFonts w:ascii="Times New Roman" w:hAnsi="Times New Roman" w:cs="Times New Roman"/>
          <w:sz w:val="28"/>
          <w:szCs w:val="28"/>
          <w:lang w:val="kk-KZ"/>
        </w:rPr>
        <w:t>кла</w:t>
      </w:r>
      <w:r w:rsidRPr="00C1759A">
        <w:rPr>
          <w:rFonts w:ascii="Times New Roman" w:hAnsi="Times New Roman" w:cs="Times New Roman"/>
          <w:sz w:val="28"/>
          <w:szCs w:val="28"/>
        </w:rPr>
        <w:t>сына жататын су қабаты бар екіөлшемді силикат. Монтмориллониттің</w:t>
      </w:r>
      <w:r w:rsidR="00D95F4B">
        <w:rPr>
          <w:rFonts w:ascii="Times New Roman" w:hAnsi="Times New Roman" w:cs="Times New Roman"/>
          <w:sz w:val="28"/>
          <w:szCs w:val="28"/>
          <w:lang w:val="kk-KZ"/>
        </w:rPr>
        <w:t xml:space="preserve"> </w:t>
      </w:r>
      <w:r w:rsidRPr="00C1759A">
        <w:rPr>
          <w:rFonts w:ascii="Times New Roman" w:hAnsi="Times New Roman" w:cs="Times New Roman"/>
          <w:sz w:val="28"/>
          <w:szCs w:val="28"/>
        </w:rPr>
        <w:t xml:space="preserve">негізі </w:t>
      </w:r>
      <w:r w:rsidR="00D95F4B">
        <w:rPr>
          <w:rFonts w:ascii="Times New Roman" w:hAnsi="Times New Roman" w:cs="Times New Roman"/>
          <w:sz w:val="28"/>
          <w:szCs w:val="28"/>
        </w:rPr>
        <w:t>–</w:t>
      </w:r>
      <w:r w:rsidRPr="00C1759A">
        <w:rPr>
          <w:rFonts w:ascii="Times New Roman" w:hAnsi="Times New Roman" w:cs="Times New Roman"/>
          <w:sz w:val="28"/>
          <w:szCs w:val="28"/>
        </w:rPr>
        <w:t xml:space="preserve"> өте</w:t>
      </w:r>
      <w:r w:rsidR="00D95F4B">
        <w:rPr>
          <w:rFonts w:ascii="Times New Roman" w:hAnsi="Times New Roman" w:cs="Times New Roman"/>
          <w:sz w:val="28"/>
          <w:szCs w:val="28"/>
          <w:lang w:val="kk-KZ"/>
        </w:rPr>
        <w:t xml:space="preserve"> </w:t>
      </w:r>
      <w:r w:rsidRPr="00C1759A">
        <w:rPr>
          <w:rFonts w:ascii="Times New Roman" w:hAnsi="Times New Roman" w:cs="Times New Roman"/>
          <w:sz w:val="28"/>
          <w:szCs w:val="28"/>
        </w:rPr>
        <w:t>тұрақты SiO</w:t>
      </w:r>
      <w:r w:rsidRPr="00C1759A">
        <w:rPr>
          <w:rFonts w:ascii="Times New Roman" w:hAnsi="Times New Roman" w:cs="Times New Roman"/>
          <w:sz w:val="28"/>
          <w:szCs w:val="28"/>
          <w:vertAlign w:val="superscript"/>
        </w:rPr>
        <w:t>4-</w:t>
      </w:r>
      <w:r w:rsidR="00D95F4B">
        <w:rPr>
          <w:rFonts w:ascii="Times New Roman" w:hAnsi="Times New Roman" w:cs="Times New Roman"/>
          <w:sz w:val="28"/>
          <w:szCs w:val="28"/>
          <w:vertAlign w:val="superscript"/>
          <w:lang w:val="kk-KZ"/>
        </w:rPr>
        <w:t xml:space="preserve"> </w:t>
      </w:r>
      <w:r w:rsidRPr="00C1759A">
        <w:rPr>
          <w:rFonts w:ascii="Times New Roman" w:hAnsi="Times New Roman" w:cs="Times New Roman"/>
          <w:sz w:val="28"/>
          <w:szCs w:val="28"/>
        </w:rPr>
        <w:t>тетраэдрлік бірліктердің</w:t>
      </w:r>
      <w:r w:rsidR="00D95F4B">
        <w:rPr>
          <w:rFonts w:ascii="Times New Roman" w:hAnsi="Times New Roman" w:cs="Times New Roman"/>
          <w:sz w:val="28"/>
          <w:szCs w:val="28"/>
          <w:lang w:val="kk-KZ"/>
        </w:rPr>
        <w:t xml:space="preserve"> </w:t>
      </w:r>
      <w:r w:rsidRPr="00C1759A">
        <w:rPr>
          <w:rFonts w:ascii="Times New Roman" w:hAnsi="Times New Roman" w:cs="Times New Roman"/>
          <w:sz w:val="28"/>
          <w:szCs w:val="28"/>
        </w:rPr>
        <w:t>конденсациясы</w:t>
      </w:r>
      <w:r w:rsidR="00D95F4B">
        <w:rPr>
          <w:rFonts w:ascii="Times New Roman" w:hAnsi="Times New Roman" w:cs="Times New Roman"/>
          <w:sz w:val="28"/>
          <w:szCs w:val="28"/>
          <w:lang w:val="kk-KZ"/>
        </w:rPr>
        <w:t xml:space="preserve"> </w:t>
      </w:r>
      <w:r w:rsidRPr="00C1759A">
        <w:rPr>
          <w:rFonts w:ascii="Times New Roman" w:hAnsi="Times New Roman" w:cs="Times New Roman"/>
          <w:sz w:val="28"/>
          <w:szCs w:val="28"/>
        </w:rPr>
        <w:t>нәтижесінде</w:t>
      </w:r>
      <w:r w:rsidR="00D95F4B">
        <w:rPr>
          <w:rFonts w:ascii="Times New Roman" w:hAnsi="Times New Roman" w:cs="Times New Roman"/>
          <w:sz w:val="28"/>
          <w:szCs w:val="28"/>
          <w:lang w:val="kk-KZ"/>
        </w:rPr>
        <w:t xml:space="preserve"> </w:t>
      </w:r>
      <w:r w:rsidRPr="00C1759A">
        <w:rPr>
          <w:rFonts w:ascii="Times New Roman" w:hAnsi="Times New Roman" w:cs="Times New Roman"/>
          <w:sz w:val="28"/>
          <w:szCs w:val="28"/>
        </w:rPr>
        <w:t>пайда</w:t>
      </w:r>
      <w:r w:rsidR="00D95F4B">
        <w:rPr>
          <w:rFonts w:ascii="Times New Roman" w:hAnsi="Times New Roman" w:cs="Times New Roman"/>
          <w:sz w:val="28"/>
          <w:szCs w:val="28"/>
          <w:lang w:val="kk-KZ"/>
        </w:rPr>
        <w:t xml:space="preserve"> </w:t>
      </w:r>
      <w:r w:rsidRPr="00C1759A">
        <w:rPr>
          <w:rFonts w:ascii="Times New Roman" w:hAnsi="Times New Roman" w:cs="Times New Roman"/>
          <w:sz w:val="28"/>
          <w:szCs w:val="28"/>
        </w:rPr>
        <w:t>болатын силикат қабаттары</w:t>
      </w:r>
      <w:r w:rsidRPr="00C1759A">
        <w:rPr>
          <w:rFonts w:ascii="Times New Roman" w:hAnsi="Times New Roman" w:cs="Times New Roman"/>
          <w:sz w:val="28"/>
          <w:szCs w:val="28"/>
          <w:lang w:val="kk-KZ"/>
        </w:rPr>
        <w:t>нан тұрады</w:t>
      </w:r>
      <w:r w:rsidRPr="00C1759A">
        <w:rPr>
          <w:rFonts w:ascii="Times New Roman" w:hAnsi="Times New Roman" w:cs="Times New Roman"/>
          <w:sz w:val="28"/>
          <w:szCs w:val="28"/>
        </w:rPr>
        <w:t>. SiO</w:t>
      </w:r>
      <w:r w:rsidRPr="00C1759A">
        <w:rPr>
          <w:rFonts w:ascii="Times New Roman" w:hAnsi="Times New Roman" w:cs="Times New Roman"/>
          <w:sz w:val="28"/>
          <w:szCs w:val="28"/>
          <w:vertAlign w:val="superscript"/>
        </w:rPr>
        <w:t>4-</w:t>
      </w:r>
      <w:r w:rsidR="00D95F4B">
        <w:rPr>
          <w:rFonts w:ascii="Times New Roman" w:hAnsi="Times New Roman" w:cs="Times New Roman"/>
          <w:sz w:val="28"/>
          <w:szCs w:val="28"/>
          <w:vertAlign w:val="superscript"/>
          <w:lang w:val="kk-KZ"/>
        </w:rPr>
        <w:t xml:space="preserve"> </w:t>
      </w:r>
      <w:r w:rsidRPr="00C1759A">
        <w:rPr>
          <w:rFonts w:ascii="Times New Roman" w:hAnsi="Times New Roman" w:cs="Times New Roman"/>
          <w:sz w:val="28"/>
          <w:szCs w:val="28"/>
        </w:rPr>
        <w:t>тетраэдрлері</w:t>
      </w:r>
      <w:r w:rsidRPr="00C1759A">
        <w:rPr>
          <w:rFonts w:ascii="Times New Roman" w:hAnsi="Times New Roman" w:cs="Times New Roman"/>
          <w:sz w:val="28"/>
          <w:szCs w:val="28"/>
          <w:lang w:val="kk-KZ"/>
        </w:rPr>
        <w:t xml:space="preserve"> с</w:t>
      </w:r>
      <w:r w:rsidRPr="00C1759A">
        <w:rPr>
          <w:rFonts w:ascii="Times New Roman" w:hAnsi="Times New Roman" w:cs="Times New Roman"/>
          <w:sz w:val="28"/>
          <w:szCs w:val="28"/>
        </w:rPr>
        <w:t>иликат</w:t>
      </w:r>
      <w:r w:rsidR="00D95F4B">
        <w:rPr>
          <w:rFonts w:ascii="Times New Roman" w:hAnsi="Times New Roman" w:cs="Times New Roman"/>
          <w:sz w:val="28"/>
          <w:szCs w:val="28"/>
          <w:lang w:val="kk-KZ"/>
        </w:rPr>
        <w:t xml:space="preserve"> </w:t>
      </w:r>
      <w:r w:rsidRPr="00C1759A">
        <w:rPr>
          <w:rFonts w:ascii="Times New Roman" w:hAnsi="Times New Roman" w:cs="Times New Roman"/>
          <w:sz w:val="28"/>
          <w:szCs w:val="28"/>
        </w:rPr>
        <w:t>қабатының</w:t>
      </w:r>
      <w:r w:rsidR="00D95F4B">
        <w:rPr>
          <w:rFonts w:ascii="Times New Roman" w:hAnsi="Times New Roman" w:cs="Times New Roman"/>
          <w:sz w:val="28"/>
          <w:szCs w:val="28"/>
          <w:lang w:val="kk-KZ"/>
        </w:rPr>
        <w:t xml:space="preserve"> </w:t>
      </w:r>
      <w:r w:rsidRPr="00C1759A">
        <w:rPr>
          <w:rFonts w:ascii="Times New Roman" w:hAnsi="Times New Roman" w:cs="Times New Roman"/>
          <w:sz w:val="28"/>
          <w:szCs w:val="28"/>
        </w:rPr>
        <w:t>бұрышын</w:t>
      </w:r>
      <w:r w:rsidR="00D95F4B">
        <w:rPr>
          <w:rFonts w:ascii="Times New Roman" w:hAnsi="Times New Roman" w:cs="Times New Roman"/>
          <w:sz w:val="28"/>
          <w:szCs w:val="28"/>
          <w:lang w:val="kk-KZ"/>
        </w:rPr>
        <w:t xml:space="preserve"> </w:t>
      </w:r>
      <w:r w:rsidRPr="00C1759A">
        <w:rPr>
          <w:rFonts w:ascii="Times New Roman" w:hAnsi="Times New Roman" w:cs="Times New Roman"/>
          <w:sz w:val="28"/>
          <w:szCs w:val="28"/>
        </w:rPr>
        <w:t>бөле</w:t>
      </w:r>
      <w:r w:rsidRPr="00C1759A">
        <w:rPr>
          <w:rFonts w:ascii="Times New Roman" w:hAnsi="Times New Roman" w:cs="Times New Roman"/>
          <w:sz w:val="28"/>
          <w:szCs w:val="28"/>
          <w:lang w:val="kk-KZ"/>
        </w:rPr>
        <w:t xml:space="preserve">тін </w:t>
      </w:r>
      <w:r w:rsidRPr="00C1759A">
        <w:rPr>
          <w:rFonts w:ascii="Times New Roman" w:hAnsi="Times New Roman" w:cs="Times New Roman"/>
          <w:sz w:val="28"/>
          <w:szCs w:val="28"/>
        </w:rPr>
        <w:t>оттегі</w:t>
      </w:r>
      <w:r w:rsidRPr="00C1759A">
        <w:rPr>
          <w:rFonts w:ascii="Times New Roman" w:hAnsi="Times New Roman" w:cs="Times New Roman"/>
          <w:sz w:val="28"/>
          <w:szCs w:val="28"/>
          <w:lang w:val="kk-KZ"/>
        </w:rPr>
        <w:t>нің</w:t>
      </w:r>
      <w:r w:rsidR="00D95F4B">
        <w:rPr>
          <w:rFonts w:ascii="Times New Roman" w:hAnsi="Times New Roman" w:cs="Times New Roman"/>
          <w:sz w:val="28"/>
          <w:szCs w:val="28"/>
          <w:lang w:val="kk-KZ"/>
        </w:rPr>
        <w:t xml:space="preserve"> </w:t>
      </w:r>
      <w:r w:rsidRPr="00C1759A">
        <w:rPr>
          <w:rFonts w:ascii="Times New Roman" w:hAnsi="Times New Roman" w:cs="Times New Roman"/>
          <w:sz w:val="28"/>
          <w:szCs w:val="28"/>
        </w:rPr>
        <w:t>үш</w:t>
      </w:r>
      <w:r w:rsidR="00D95F4B">
        <w:rPr>
          <w:rFonts w:ascii="Times New Roman" w:hAnsi="Times New Roman" w:cs="Times New Roman"/>
          <w:sz w:val="28"/>
          <w:szCs w:val="28"/>
          <w:lang w:val="kk-KZ"/>
        </w:rPr>
        <w:t xml:space="preserve"> </w:t>
      </w:r>
      <w:r w:rsidRPr="00C1759A">
        <w:rPr>
          <w:rFonts w:ascii="Times New Roman" w:hAnsi="Times New Roman" w:cs="Times New Roman"/>
          <w:sz w:val="28"/>
          <w:szCs w:val="28"/>
        </w:rPr>
        <w:t>атомын</w:t>
      </w:r>
      <w:r w:rsidR="00D95F4B">
        <w:rPr>
          <w:rFonts w:ascii="Times New Roman" w:hAnsi="Times New Roman" w:cs="Times New Roman"/>
          <w:sz w:val="28"/>
          <w:szCs w:val="28"/>
          <w:lang w:val="kk-KZ"/>
        </w:rPr>
        <w:t xml:space="preserve"> </w:t>
      </w:r>
      <w:r w:rsidRPr="00C1759A">
        <w:rPr>
          <w:rFonts w:ascii="Times New Roman" w:hAnsi="Times New Roman" w:cs="Times New Roman"/>
          <w:sz w:val="28"/>
          <w:szCs w:val="28"/>
        </w:rPr>
        <w:t>бөледі. Бұл</w:t>
      </w:r>
      <w:r w:rsidR="00D95F4B">
        <w:rPr>
          <w:rFonts w:ascii="Times New Roman" w:hAnsi="Times New Roman" w:cs="Times New Roman"/>
          <w:sz w:val="28"/>
          <w:szCs w:val="28"/>
          <w:lang w:val="kk-KZ"/>
        </w:rPr>
        <w:t xml:space="preserve"> </w:t>
      </w:r>
      <w:r w:rsidRPr="00C1759A">
        <w:rPr>
          <w:rFonts w:ascii="Times New Roman" w:hAnsi="Times New Roman" w:cs="Times New Roman"/>
          <w:sz w:val="28"/>
          <w:szCs w:val="28"/>
        </w:rPr>
        <w:t>жағдайда</w:t>
      </w:r>
      <w:r w:rsidR="00D95F4B">
        <w:rPr>
          <w:rFonts w:ascii="Times New Roman" w:hAnsi="Times New Roman" w:cs="Times New Roman"/>
          <w:sz w:val="28"/>
          <w:szCs w:val="28"/>
          <w:lang w:val="kk-KZ"/>
        </w:rPr>
        <w:t xml:space="preserve"> </w:t>
      </w:r>
      <w:r w:rsidRPr="00C1759A">
        <w:rPr>
          <w:rFonts w:ascii="Times New Roman" w:hAnsi="Times New Roman" w:cs="Times New Roman"/>
          <w:sz w:val="28"/>
          <w:szCs w:val="28"/>
        </w:rPr>
        <w:t>оттегі</w:t>
      </w:r>
      <w:r w:rsidR="00D95F4B">
        <w:rPr>
          <w:rFonts w:ascii="Times New Roman" w:hAnsi="Times New Roman" w:cs="Times New Roman"/>
          <w:sz w:val="28"/>
          <w:szCs w:val="28"/>
          <w:lang w:val="kk-KZ"/>
        </w:rPr>
        <w:t xml:space="preserve"> </w:t>
      </w:r>
      <w:r w:rsidRPr="00C1759A">
        <w:rPr>
          <w:rFonts w:ascii="Times New Roman" w:hAnsi="Times New Roman" w:cs="Times New Roman"/>
          <w:sz w:val="28"/>
          <w:szCs w:val="28"/>
        </w:rPr>
        <w:t>атомдары</w:t>
      </w:r>
      <w:r w:rsidR="00D95F4B">
        <w:rPr>
          <w:rFonts w:ascii="Times New Roman" w:hAnsi="Times New Roman" w:cs="Times New Roman"/>
          <w:sz w:val="28"/>
          <w:szCs w:val="28"/>
          <w:lang w:val="kk-KZ"/>
        </w:rPr>
        <w:t xml:space="preserve"> </w:t>
      </w:r>
      <w:r w:rsidRPr="00C1759A">
        <w:rPr>
          <w:rFonts w:ascii="Times New Roman" w:hAnsi="Times New Roman" w:cs="Times New Roman"/>
          <w:sz w:val="28"/>
          <w:szCs w:val="28"/>
        </w:rPr>
        <w:t>тең</w:t>
      </w:r>
      <w:r w:rsidR="00D95F4B">
        <w:rPr>
          <w:rFonts w:ascii="Times New Roman" w:hAnsi="Times New Roman" w:cs="Times New Roman"/>
          <w:sz w:val="28"/>
          <w:szCs w:val="28"/>
          <w:lang w:val="kk-KZ"/>
        </w:rPr>
        <w:t xml:space="preserve"> </w:t>
      </w:r>
      <w:r w:rsidRPr="00C1759A">
        <w:rPr>
          <w:rFonts w:ascii="Times New Roman" w:hAnsi="Times New Roman" w:cs="Times New Roman"/>
          <w:sz w:val="28"/>
          <w:szCs w:val="28"/>
        </w:rPr>
        <w:t>бүйірлі</w:t>
      </w:r>
      <w:r w:rsidR="00D95F4B">
        <w:rPr>
          <w:rFonts w:ascii="Times New Roman" w:hAnsi="Times New Roman" w:cs="Times New Roman"/>
          <w:sz w:val="28"/>
          <w:szCs w:val="28"/>
          <w:lang w:val="kk-KZ"/>
        </w:rPr>
        <w:t xml:space="preserve"> </w:t>
      </w:r>
      <w:r w:rsidRPr="00C1759A">
        <w:rPr>
          <w:rFonts w:ascii="Times New Roman" w:hAnsi="Times New Roman" w:cs="Times New Roman"/>
          <w:sz w:val="28"/>
          <w:szCs w:val="28"/>
        </w:rPr>
        <w:t>үш</w:t>
      </w:r>
      <w:r w:rsidR="00D95F4B">
        <w:rPr>
          <w:rFonts w:ascii="Times New Roman" w:hAnsi="Times New Roman" w:cs="Times New Roman"/>
          <w:sz w:val="28"/>
          <w:szCs w:val="28"/>
          <w:lang w:val="kk-KZ"/>
        </w:rPr>
        <w:t xml:space="preserve"> </w:t>
      </w:r>
      <w:r w:rsidRPr="00C1759A">
        <w:rPr>
          <w:rFonts w:ascii="Times New Roman" w:hAnsi="Times New Roman" w:cs="Times New Roman"/>
          <w:sz w:val="28"/>
          <w:szCs w:val="28"/>
        </w:rPr>
        <w:t>бұрыштың</w:t>
      </w:r>
      <w:r w:rsidR="00D95F4B">
        <w:rPr>
          <w:rFonts w:ascii="Times New Roman" w:hAnsi="Times New Roman" w:cs="Times New Roman"/>
          <w:sz w:val="28"/>
          <w:szCs w:val="28"/>
          <w:lang w:val="kk-KZ"/>
        </w:rPr>
        <w:t xml:space="preserve"> </w:t>
      </w:r>
      <w:r w:rsidRPr="00C1759A">
        <w:rPr>
          <w:rFonts w:ascii="Times New Roman" w:hAnsi="Times New Roman" w:cs="Times New Roman"/>
          <w:sz w:val="28"/>
          <w:szCs w:val="28"/>
        </w:rPr>
        <w:t>негізінде</w:t>
      </w:r>
      <w:r w:rsidR="00D95F4B">
        <w:rPr>
          <w:rFonts w:ascii="Times New Roman" w:hAnsi="Times New Roman" w:cs="Times New Roman"/>
          <w:sz w:val="28"/>
          <w:szCs w:val="28"/>
          <w:lang w:val="kk-KZ"/>
        </w:rPr>
        <w:t xml:space="preserve"> </w:t>
      </w:r>
      <w:r w:rsidRPr="00C1759A">
        <w:rPr>
          <w:rFonts w:ascii="Times New Roman" w:hAnsi="Times New Roman" w:cs="Times New Roman"/>
          <w:sz w:val="28"/>
          <w:szCs w:val="28"/>
        </w:rPr>
        <w:t>орналасады, қайталанатын</w:t>
      </w:r>
      <w:r w:rsidRPr="00C1759A">
        <w:rPr>
          <w:rFonts w:ascii="Times New Roman" w:hAnsi="Times New Roman" w:cs="Times New Roman"/>
          <w:sz w:val="28"/>
          <w:szCs w:val="28"/>
          <w:lang w:val="kk-KZ"/>
        </w:rPr>
        <w:t xml:space="preserve"> дұрыс</w:t>
      </w:r>
      <w:r w:rsidR="00D95F4B">
        <w:rPr>
          <w:rFonts w:ascii="Times New Roman" w:hAnsi="Times New Roman" w:cs="Times New Roman"/>
          <w:sz w:val="28"/>
          <w:szCs w:val="28"/>
          <w:lang w:val="kk-KZ"/>
        </w:rPr>
        <w:t xml:space="preserve"> </w:t>
      </w:r>
      <w:r w:rsidRPr="00C1759A">
        <w:rPr>
          <w:rFonts w:ascii="Times New Roman" w:hAnsi="Times New Roman" w:cs="Times New Roman"/>
          <w:sz w:val="28"/>
          <w:szCs w:val="28"/>
        </w:rPr>
        <w:t>алты</w:t>
      </w:r>
      <w:r w:rsidR="00D95F4B">
        <w:rPr>
          <w:rFonts w:ascii="Times New Roman" w:hAnsi="Times New Roman" w:cs="Times New Roman"/>
          <w:sz w:val="28"/>
          <w:szCs w:val="28"/>
          <w:lang w:val="kk-KZ"/>
        </w:rPr>
        <w:t xml:space="preserve"> </w:t>
      </w:r>
      <w:r w:rsidRPr="00C1759A">
        <w:rPr>
          <w:rFonts w:ascii="Times New Roman" w:hAnsi="Times New Roman" w:cs="Times New Roman"/>
          <w:sz w:val="28"/>
          <w:szCs w:val="28"/>
        </w:rPr>
        <w:t>бұрыштардан</w:t>
      </w:r>
      <w:r w:rsidR="00D95F4B">
        <w:rPr>
          <w:rFonts w:ascii="Times New Roman" w:hAnsi="Times New Roman" w:cs="Times New Roman"/>
          <w:sz w:val="28"/>
          <w:szCs w:val="28"/>
          <w:lang w:val="kk-KZ"/>
        </w:rPr>
        <w:t xml:space="preserve"> </w:t>
      </w:r>
      <w:r w:rsidRPr="00C1759A">
        <w:rPr>
          <w:rFonts w:ascii="Times New Roman" w:hAnsi="Times New Roman" w:cs="Times New Roman"/>
          <w:sz w:val="28"/>
          <w:szCs w:val="28"/>
        </w:rPr>
        <w:t>құрылымдар</w:t>
      </w:r>
      <w:r w:rsidR="00D95F4B">
        <w:rPr>
          <w:rFonts w:ascii="Times New Roman" w:hAnsi="Times New Roman" w:cs="Times New Roman"/>
          <w:sz w:val="28"/>
          <w:szCs w:val="28"/>
          <w:lang w:val="kk-KZ"/>
        </w:rPr>
        <w:t xml:space="preserve"> </w:t>
      </w:r>
      <w:r w:rsidRPr="00C1759A">
        <w:rPr>
          <w:rFonts w:ascii="Times New Roman" w:hAnsi="Times New Roman" w:cs="Times New Roman"/>
          <w:sz w:val="28"/>
          <w:szCs w:val="28"/>
        </w:rPr>
        <w:t>түзеді[117,118].</w:t>
      </w:r>
    </w:p>
    <w:p w:rsidR="00C1759A" w:rsidRPr="00C1759A" w:rsidRDefault="00C1759A" w:rsidP="00DE7BD2">
      <w:pPr>
        <w:spacing w:after="0" w:line="240" w:lineRule="auto"/>
        <w:ind w:firstLine="567"/>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Силикат қабатындағы әрбір тетраэдрде жалпы емес және әдетте тетраэдрлік силикат парағынан алыс қосалқы оттегі атомы орналасады. Одан кейін бұл силикат жазықтықтары оттегі атомдары мен әртүрлі металдар Me</w:t>
      </w:r>
      <w:r w:rsidR="00C611E1">
        <w:rPr>
          <w:rFonts w:ascii="Times New Roman" w:hAnsi="Times New Roman" w:cs="Times New Roman"/>
          <w:sz w:val="28"/>
          <w:szCs w:val="28"/>
          <w:lang w:val="kk-KZ"/>
        </w:rPr>
        <w:t>О</w:t>
      </w:r>
      <w:r w:rsidRPr="00C1759A">
        <w:rPr>
          <w:rFonts w:ascii="Times New Roman" w:hAnsi="Times New Roman" w:cs="Times New Roman"/>
          <w:sz w:val="28"/>
          <w:szCs w:val="28"/>
          <w:lang w:val="kk-KZ"/>
        </w:rPr>
        <w:t xml:space="preserve"> (M</w:t>
      </w:r>
      <w:r w:rsidR="00C611E1">
        <w:rPr>
          <w:rFonts w:ascii="Times New Roman" w:hAnsi="Times New Roman" w:cs="Times New Roman"/>
          <w:sz w:val="28"/>
          <w:szCs w:val="28"/>
          <w:lang w:val="kk-KZ"/>
        </w:rPr>
        <w:t>е</w:t>
      </w:r>
      <w:r w:rsidRPr="00C1759A">
        <w:rPr>
          <w:rFonts w:ascii="Times New Roman" w:hAnsi="Times New Roman" w:cs="Times New Roman"/>
          <w:sz w:val="28"/>
          <w:szCs w:val="28"/>
          <w:lang w:val="kk-KZ"/>
        </w:rPr>
        <w:t>=Al, т.б.) арқылы әртүрлі октаэдрлік жазық бірліктерге конденсацияға ұшырайды. Әрбір октаэдрде әдетте полимерлеу жазықтығының жоғары немесе төмен бөлігінде бағытталған екі оттегі атомы болады. Үш валентті алюминий октаэдрдің үштен екісін ғана алып, диоктаэдрлік монтмориллонит түзеді, ал магний үш октаэдрлік монтмориллонит түзеді.</w:t>
      </w:r>
    </w:p>
    <w:p w:rsidR="00C1759A" w:rsidRPr="00C1759A" w:rsidRDefault="00C1759A" w:rsidP="00DE7BD2">
      <w:pPr>
        <w:spacing w:after="0" w:line="240" w:lineRule="auto"/>
        <w:ind w:firstLine="567"/>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lastRenderedPageBreak/>
        <w:t>Монтмориллонит құрылымы теріс зарядталған силикат қабаттарынан жасалған, силикат қабаттарының бетінде орналасқан оң зарядты алмасу катиондарынан және оң және теріс зарядтарды бейтараптандыратын молекулалық байланысқан судан тұрады. Тетраэдр кремний тотығының төменгі және жоғарғы қабаттарының арасында алюминий гидроксил октаэдрлерінің қабаты орналасқан. Тетраэдрде орналасқан кремний ішінара алюминиймен, ал орта қабатта алюминий магний, темір, никель, мырыш және басқа металдармен ауыстырылады.</w:t>
      </w:r>
    </w:p>
    <w:p w:rsidR="00C1759A" w:rsidRPr="00C1759A" w:rsidRDefault="00C1759A" w:rsidP="00DE7BD2">
      <w:pPr>
        <w:spacing w:after="0" w:line="240" w:lineRule="auto"/>
        <w:ind w:firstLine="567"/>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Натрий монтмориллонитінің модификациясы келесідей жүргізілді: натрий монтмориллонитінің белгілі бір массасы сулы-спирт ерітіндісінде (1:1 см</w:t>
      </w:r>
      <w:r w:rsidRPr="00C1759A">
        <w:rPr>
          <w:rFonts w:ascii="Times New Roman" w:hAnsi="Times New Roman" w:cs="Times New Roman"/>
          <w:sz w:val="28"/>
          <w:szCs w:val="28"/>
          <w:vertAlign w:val="superscript"/>
          <w:lang w:val="kk-KZ"/>
        </w:rPr>
        <w:t>3</w:t>
      </w:r>
      <w:r w:rsidRPr="00C1759A">
        <w:rPr>
          <w:rFonts w:ascii="Times New Roman" w:hAnsi="Times New Roman" w:cs="Times New Roman"/>
          <w:sz w:val="28"/>
          <w:szCs w:val="28"/>
          <w:lang w:val="kk-KZ"/>
        </w:rPr>
        <w:t xml:space="preserve"> қатынасы, температурасы 80</w:t>
      </w:r>
      <w:r w:rsidRPr="00C1759A">
        <w:rPr>
          <w:rFonts w:ascii="Times New Roman" w:hAnsi="Times New Roman" w:cs="Times New Roman"/>
          <w:sz w:val="28"/>
          <w:szCs w:val="28"/>
          <w:vertAlign w:val="superscript"/>
          <w:lang w:val="kk-KZ"/>
        </w:rPr>
        <w:t>о</w:t>
      </w:r>
      <w:r w:rsidRPr="00C1759A">
        <w:rPr>
          <w:rFonts w:ascii="Times New Roman" w:hAnsi="Times New Roman" w:cs="Times New Roman"/>
          <w:sz w:val="28"/>
          <w:szCs w:val="28"/>
          <w:lang w:val="kk-KZ"/>
        </w:rPr>
        <w:t>С) 30 минут бойы суспензияға қояды, ал параллельді октадециламинді сулы-спирт ерітіндісінде еріту арқылы бірдей температурадағы тұз қышқылының эквимолярлық мөлшері (рН=7,0 дейін) модификатор ерітіндісін дайындайды. Октадециламмоний хлориді тұзының ерітіндісі модификация процесінің барлық кезеңінде үздіксіз араластырып отырып натрий монтмориллонит суспензиясына бөліктермен қосылады. Модификатор ерітіндісін мөлшерлеу аяқталғаннан кейін де суспензия қосымша 30 минут араластырылып,  бөлме температурасына дейін суытылады [119</w:t>
      </w:r>
      <w:r w:rsidR="002733FD">
        <w:rPr>
          <w:rFonts w:ascii="Times New Roman" w:hAnsi="Times New Roman" w:cs="Times New Roman"/>
          <w:sz w:val="28"/>
          <w:szCs w:val="28"/>
          <w:lang w:val="kk-KZ"/>
        </w:rPr>
        <w:t xml:space="preserve">, </w:t>
      </w:r>
      <w:r w:rsidRPr="00C1759A">
        <w:rPr>
          <w:rFonts w:ascii="Times New Roman" w:hAnsi="Times New Roman" w:cs="Times New Roman"/>
          <w:sz w:val="28"/>
          <w:szCs w:val="28"/>
          <w:lang w:val="kk-KZ"/>
        </w:rPr>
        <w:t>120].</w:t>
      </w:r>
    </w:p>
    <w:p w:rsidR="00C1759A" w:rsidRPr="00C1759A" w:rsidRDefault="00C1759A" w:rsidP="00DE7BD2">
      <w:pPr>
        <w:spacing w:after="0" w:line="240" w:lineRule="auto"/>
        <w:ind w:firstLine="567"/>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Беттік активті заттардың байланыспаған немесе артық мөлшерін бөлу үшін модификацияланған монтмориллонитті екі рет центрифугаға қойып, ыстық сулы-спирт ерітіндісімен жуып, содан кейін тазартылған сумен шайылды [121-123]. Жуудың толықтығы хлор иондарының қалдық құрамын бастапқы ерітіндіге 5% күміс нитраты ерітіндісінің бірнеше тамшысын қосу арқылы бағаланды. Алынған өнім 80</w:t>
      </w:r>
      <w:r w:rsidRPr="00C1759A">
        <w:rPr>
          <w:rFonts w:ascii="Times New Roman" w:hAnsi="Times New Roman" w:cs="Times New Roman"/>
          <w:sz w:val="28"/>
          <w:szCs w:val="28"/>
          <w:vertAlign w:val="superscript"/>
          <w:lang w:val="kk-KZ"/>
        </w:rPr>
        <w:t>о</w:t>
      </w:r>
      <w:r w:rsidRPr="00C1759A">
        <w:rPr>
          <w:rFonts w:ascii="Times New Roman" w:hAnsi="Times New Roman" w:cs="Times New Roman"/>
          <w:sz w:val="28"/>
          <w:szCs w:val="28"/>
          <w:lang w:val="kk-KZ"/>
        </w:rPr>
        <w:t>С температурада вакуумда тұрақты массаға дейін кептіріледі. Модификацияланған монтмориллониттің катиондық алмасу сыйымдылығы силикат пластинкаларының орташа диаметрі ~77 нм болғанда 95 мг-экв/100 г, құрайды.</w:t>
      </w:r>
    </w:p>
    <w:p w:rsidR="00C1759A" w:rsidRPr="00C1759A" w:rsidRDefault="00C1759A" w:rsidP="00DE7BD2">
      <w:pPr>
        <w:spacing w:after="0" w:line="240" w:lineRule="auto"/>
        <w:ind w:firstLine="567"/>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Бентониттің барлық үлгілерінен, қышқылдың концентрациясы мен түріне қарамастан, бірдей химиялық элементтер (кальций, темір, магний, натрий, алюминий) әртүрлі жылдамдықпен алынып, модифицирленген үлгілердің химиялық құрамын жақындастыратыны анықталды.</w:t>
      </w:r>
    </w:p>
    <w:p w:rsidR="00C1759A" w:rsidRPr="00C1759A" w:rsidRDefault="00C1759A" w:rsidP="000B3D51">
      <w:pPr>
        <w:spacing w:after="0" w:line="240" w:lineRule="auto"/>
        <w:ind w:firstLine="709"/>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Монтмориллонит мен май қышқылдары модификацияланғаннан кейін акрилат топтарының валенттік тербелістері, яғни сумен әрекеттескенде жоғары гидрофильдік қабілеті мен ісіну тағы бір рет көрсететіні анықталды.</w:t>
      </w:r>
    </w:p>
    <w:p w:rsidR="00C1759A" w:rsidRPr="00C1759A" w:rsidRDefault="00C1759A" w:rsidP="000B3D51">
      <w:pPr>
        <w:spacing w:after="0" w:line="240" w:lineRule="auto"/>
        <w:ind w:firstLine="709"/>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Монтмориллонит құрылымының ерекшелігі қабаттар арасында әлсіз байланысқан су молекулалары болатыны және осының арқасында кристалдық тордың қозғалмалы түрі анықталды. Бұл монтмориллонит саздарының массасының ісінуін қамтамасыз етеді, олардың көлемі шамамен 15-20 есе артады. Бентонит саздарын (монтмориллонит) активтендірудің оптималды шарттары: температура 80°С, активация ұзақтығы 0,5 сағ, қышқыл:саз (1:1) қатынасы анықталды.</w:t>
      </w:r>
    </w:p>
    <w:p w:rsidR="00C1759A" w:rsidRPr="00C1759A" w:rsidRDefault="00C1759A" w:rsidP="000B3D51">
      <w:pPr>
        <w:spacing w:after="0" w:line="240" w:lineRule="auto"/>
        <w:ind w:firstLine="709"/>
        <w:jc w:val="both"/>
        <w:rPr>
          <w:rFonts w:ascii="Times New Roman" w:hAnsi="Times New Roman" w:cs="Times New Roman"/>
          <w:bCs/>
          <w:sz w:val="28"/>
          <w:szCs w:val="28"/>
          <w:lang w:val="kk-KZ"/>
        </w:rPr>
      </w:pPr>
      <w:r w:rsidRPr="00C1759A">
        <w:rPr>
          <w:rFonts w:ascii="Times New Roman" w:hAnsi="Times New Roman" w:cs="Times New Roman"/>
          <w:bCs/>
          <w:sz w:val="28"/>
          <w:szCs w:val="28"/>
          <w:lang w:val="kk-KZ"/>
        </w:rPr>
        <w:t xml:space="preserve">Дарбаза кен орнынан алынған бентониттерін концентрациясы мен процесс ұзақтығына байланысты бірқатар қышқылдардың сулы ерітінділерінде активті және органо-модификацияланған әртүрлі химиялық құрамды модификациялау әдістемесі ұсынылды. Алмасу сыйымдылығын анықтау </w:t>
      </w:r>
      <w:r w:rsidRPr="00C1759A">
        <w:rPr>
          <w:rFonts w:ascii="Times New Roman" w:hAnsi="Times New Roman" w:cs="Times New Roman"/>
          <w:bCs/>
          <w:sz w:val="28"/>
          <w:szCs w:val="28"/>
          <w:lang w:val="kk-KZ"/>
        </w:rPr>
        <w:lastRenderedPageBreak/>
        <w:t>бойынша эксперименттік жұмыстар жүргізілді және модификацияланған монтмориллониттің катиондық алмасу сыйымдылығы анықталды [124].</w:t>
      </w:r>
    </w:p>
    <w:p w:rsidR="00C1759A" w:rsidRPr="00C1759A" w:rsidRDefault="00C1759A" w:rsidP="00DE7BD2">
      <w:pPr>
        <w:spacing w:after="0" w:line="240" w:lineRule="auto"/>
        <w:ind w:firstLine="567"/>
        <w:jc w:val="both"/>
        <w:rPr>
          <w:rFonts w:ascii="Times New Roman" w:hAnsi="Times New Roman" w:cs="Times New Roman"/>
          <w:bCs/>
          <w:sz w:val="28"/>
          <w:szCs w:val="28"/>
          <w:lang w:val="kk-KZ"/>
        </w:rPr>
      </w:pPr>
      <w:r w:rsidRPr="00C1759A">
        <w:rPr>
          <w:rFonts w:ascii="Times New Roman" w:hAnsi="Times New Roman" w:cs="Times New Roman"/>
          <w:bCs/>
          <w:sz w:val="28"/>
          <w:szCs w:val="28"/>
          <w:lang w:val="kk-KZ"/>
        </w:rPr>
        <w:t>Осылайша, модификацияланған монтмориллониттерді қолдану функционалды өнімдердің ассортиментін кеңейтуге, процесті арзандатуға және жеңілдетуге, сондай-ақ өндіріс құнын төмендетуге мүмкіндік береді.</w:t>
      </w:r>
    </w:p>
    <w:p w:rsidR="00C1759A" w:rsidRPr="00C1759A" w:rsidRDefault="00C1759A" w:rsidP="00DE7BD2">
      <w:pPr>
        <w:spacing w:after="0" w:line="240" w:lineRule="auto"/>
        <w:ind w:firstLine="567"/>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Екіншілік полиэтилентерефталатты және полипропиленді полимерлі материалға қайта өңдеу сатысын пайдалана отырып, полимерлі композициялар алу технологиясы әзірленді. Полимердің құрамы 95% екіншілік полиэтилентерефталат (полипропилен) тұрады, қалғаны-модификаторды қамтиды. Модификатор ретінде 1-5 модификацияланған монтмориллонит қосылады. Жұмыстың мақсаты әртүрлі функционалдық мақсаттағы полимерлі композициялық материалдарды алу үшін полимер қалдықтарын қайта өңдеу арқылы модификациялаудың тиімді әдістерін әзірлеу болды[125].</w:t>
      </w:r>
    </w:p>
    <w:p w:rsidR="00C1759A" w:rsidRPr="00C1759A" w:rsidRDefault="00C1759A" w:rsidP="00DE7BD2">
      <w:pPr>
        <w:spacing w:after="0" w:line="240" w:lineRule="auto"/>
        <w:ind w:firstLine="567"/>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 xml:space="preserve">Екіншілік полимерлерді қайта өңдеу полимерді химиялық деполимеризациялау арқылы немесе оларды механикалық өңдеу арқылы жүзеге асуы мүмкін [126]. </w:t>
      </w:r>
    </w:p>
    <w:p w:rsidR="00C1759A" w:rsidRPr="00C1759A" w:rsidRDefault="00C1759A" w:rsidP="000B3D51">
      <w:pPr>
        <w:spacing w:after="0" w:line="240" w:lineRule="auto"/>
        <w:ind w:firstLine="709"/>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Механикалық қайта өңдеу-өндірістік және экономикалық тұрғыдан қайта өңдеудің ең тиімді әдісі. Дегенмен, өңдеу барысында полимер тізбектерінің термомеханикалық тотығуы, сонымен бірге полимер тізбегінің үзілуі және молярлық массаның төмендеуі орын алады. Әдетте екіншілік полимерлер бастапқы материалдың қасиеттерімен салыстырғанда төменірек механикалық және тосқауылдық қасиеттерді көрсетеді [127]. Басқа жағынан, қажетсіз қоспалардың, соның ішінде химиялық заттардың немесе басқа полимерлердің болуы полимер сипаттамаларының төмендеуін күшейтуі мүмкін.</w:t>
      </w:r>
    </w:p>
    <w:p w:rsidR="00C1759A" w:rsidRPr="00C1759A" w:rsidRDefault="00C1759A" w:rsidP="000B3D51">
      <w:pPr>
        <w:spacing w:after="0" w:line="240" w:lineRule="auto"/>
        <w:ind w:firstLine="709"/>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Нанокомпозиттер - нано масштабтағы фазалардың бірі бар көпфазалы материалдар (1-ден 100 нм-ге дейін). Микрокомпозиттермен салыстырғанда нанокомпозиттердің басты артықшылығы- төмен концентрацияда (массаның 5% дейін) айтарлықтай жақсаруына қол жеткізіледі. Нанокомпозиттер-басқа композиттерге қарағанда жеңіл және үнемді материалдар [128]. Соңғы жылдары табиғи талшықтар мен наносаздарды қамтитын тамақ өнімдерін орауға арналған гибридті композиттер де әзірленді [129]. Дегенмен, тұтынудан кейінгі полимерлерді қайта өңдеу қажеттілігі негізінен нано-армирленген екіншілік полимерлерді зерттеуге бағытталды.</w:t>
      </w:r>
    </w:p>
    <w:p w:rsidR="00C1759A" w:rsidRPr="00C1759A" w:rsidRDefault="00C1759A" w:rsidP="000B3D51">
      <w:pPr>
        <w:spacing w:after="0" w:line="240" w:lineRule="auto"/>
        <w:ind w:firstLine="709"/>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Үлгілерді морфологиялық зерттеу INCAENTRGY 350 (Oxford Instruments) энергия дисперсиялық микроанализ жүйелерімен, JEOLJSM – 6490 LV фирмасының растрлық төмен вакуумды электронды микроскобында жүргізілді. Үлгілердің химиялық құрамы комплексонометриялық титрлеу әдісі арқылы анықталды.</w:t>
      </w:r>
    </w:p>
    <w:p w:rsidR="00C1759A" w:rsidRPr="00C1759A" w:rsidRDefault="00EB7A24" w:rsidP="000B3D5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Толықтырғыш</w:t>
      </w:r>
      <w:r w:rsidR="00C1759A" w:rsidRPr="00C1759A">
        <w:rPr>
          <w:rFonts w:ascii="Times New Roman" w:hAnsi="Times New Roman" w:cs="Times New Roman"/>
          <w:sz w:val="28"/>
          <w:szCs w:val="28"/>
          <w:lang w:val="kk-KZ"/>
        </w:rPr>
        <w:t xml:space="preserve"> (полимерлеу кезінде тасымалдаушы) ретінде табиғи саз (Дарбаза кен орнының бентониті) Na-монтмориллонит (Na-MMT), катион алмасу сыйымдылығы 78 мг-экв/100 г, сонымен бірге мотор майларын өндіретін ағартқыш саз болды. Полимермен термодинамикалық үйлесімділікті жақсарту үшін ДБ әртүрлі беттік активті заттармен өңделді: хлорсутек қышқылы, октадециламин, амин </w:t>
      </w:r>
      <w:r w:rsidR="00593D2A">
        <w:rPr>
          <w:rFonts w:ascii="Times New Roman" w:hAnsi="Times New Roman" w:cs="Times New Roman"/>
          <w:sz w:val="28"/>
          <w:szCs w:val="28"/>
          <w:lang w:val="kk-KZ"/>
        </w:rPr>
        <w:t>спирті. Na-MMT модификациясы 3.1</w:t>
      </w:r>
      <w:r w:rsidR="00C1759A" w:rsidRPr="00C1759A">
        <w:rPr>
          <w:rFonts w:ascii="Times New Roman" w:hAnsi="Times New Roman" w:cs="Times New Roman"/>
          <w:sz w:val="28"/>
          <w:szCs w:val="28"/>
          <w:lang w:val="kk-KZ"/>
        </w:rPr>
        <w:t>.2-бөлімде сипатталған әдіс бойынша жүргізілді.</w:t>
      </w:r>
    </w:p>
    <w:p w:rsidR="00C1759A" w:rsidRDefault="00C1759A" w:rsidP="000B3D51">
      <w:pPr>
        <w:spacing w:after="0" w:line="240" w:lineRule="auto"/>
        <w:ind w:firstLine="709"/>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lastRenderedPageBreak/>
        <w:t xml:space="preserve">Қолданылған Дарбаза монтмориллонитінің модификациясына дейінгі және кейінгі ИҚ-спектроскопиялық зерттеулердің нәтижелері </w:t>
      </w:r>
      <w:r w:rsidR="0099595E">
        <w:rPr>
          <w:rFonts w:ascii="Times New Roman" w:hAnsi="Times New Roman" w:cs="Times New Roman"/>
          <w:sz w:val="28"/>
          <w:szCs w:val="28"/>
          <w:lang w:val="kk-KZ"/>
        </w:rPr>
        <w:t xml:space="preserve"> 14, 15</w:t>
      </w:r>
      <w:r w:rsidRPr="00C1759A">
        <w:rPr>
          <w:rFonts w:ascii="Times New Roman" w:hAnsi="Times New Roman" w:cs="Times New Roman"/>
          <w:sz w:val="28"/>
          <w:szCs w:val="28"/>
          <w:lang w:val="kk-KZ"/>
        </w:rPr>
        <w:t>-суреттерде келтірілген. ИҚ спектрлерінде Дарбаза монтмориллони</w:t>
      </w:r>
      <w:r w:rsidR="0099595E">
        <w:rPr>
          <w:rFonts w:ascii="Times New Roman" w:hAnsi="Times New Roman" w:cs="Times New Roman"/>
          <w:sz w:val="28"/>
          <w:szCs w:val="28"/>
          <w:lang w:val="kk-KZ"/>
        </w:rPr>
        <w:t>тінің модификациясына дейін (14</w:t>
      </w:r>
      <w:r w:rsidRPr="00C1759A">
        <w:rPr>
          <w:rFonts w:ascii="Times New Roman" w:hAnsi="Times New Roman" w:cs="Times New Roman"/>
          <w:sz w:val="28"/>
          <w:szCs w:val="28"/>
          <w:lang w:val="kk-KZ"/>
        </w:rPr>
        <w:t>-сурет) гидроксил тобының 1624см</w:t>
      </w:r>
      <w:r w:rsidRPr="00C1759A">
        <w:rPr>
          <w:rFonts w:ascii="Times New Roman" w:hAnsi="Times New Roman" w:cs="Times New Roman"/>
          <w:sz w:val="28"/>
          <w:szCs w:val="28"/>
          <w:vertAlign w:val="superscript"/>
          <w:lang w:val="kk-KZ"/>
        </w:rPr>
        <w:t>-1</w:t>
      </w:r>
      <w:r w:rsidRPr="00C1759A">
        <w:rPr>
          <w:rFonts w:ascii="Times New Roman" w:hAnsi="Times New Roman" w:cs="Times New Roman"/>
          <w:sz w:val="28"/>
          <w:szCs w:val="28"/>
          <w:lang w:val="kk-KZ"/>
        </w:rPr>
        <w:t xml:space="preserve"> деформациялық тербелісі аймағында жұтылу жолақтары, яғни топырақ құрамындағы адсорбциялық су мен гидроксил топтарының болуы білдіреді [</w:t>
      </w:r>
      <w:r w:rsidRPr="001A0A8F">
        <w:rPr>
          <w:rFonts w:ascii="Times New Roman" w:hAnsi="Times New Roman" w:cs="Times New Roman"/>
          <w:color w:val="000000" w:themeColor="text1"/>
          <w:sz w:val="28"/>
          <w:szCs w:val="28"/>
          <w:lang w:val="kk-KZ"/>
        </w:rPr>
        <w:t>13</w:t>
      </w:r>
      <w:r w:rsidR="005E5BE8">
        <w:rPr>
          <w:rFonts w:ascii="Times New Roman" w:hAnsi="Times New Roman" w:cs="Times New Roman"/>
          <w:color w:val="000000" w:themeColor="text1"/>
          <w:sz w:val="28"/>
          <w:szCs w:val="28"/>
          <w:lang w:val="kk-KZ"/>
        </w:rPr>
        <w:t xml:space="preserve">, </w:t>
      </w:r>
      <w:r w:rsidR="001A0A8F" w:rsidRPr="001A0A8F">
        <w:rPr>
          <w:rFonts w:ascii="Times New Roman" w:hAnsi="Times New Roman" w:cs="Times New Roman"/>
          <w:color w:val="000000" w:themeColor="text1"/>
          <w:sz w:val="28"/>
          <w:szCs w:val="28"/>
          <w:lang w:val="kk-KZ"/>
        </w:rPr>
        <w:t>142</w:t>
      </w:r>
      <w:r w:rsidR="005E5BE8">
        <w:rPr>
          <w:rFonts w:ascii="Times New Roman" w:hAnsi="Times New Roman" w:cs="Times New Roman"/>
          <w:color w:val="000000" w:themeColor="text1"/>
          <w:sz w:val="28"/>
          <w:szCs w:val="28"/>
          <w:lang w:val="kk-KZ"/>
        </w:rPr>
        <w:t>б</w:t>
      </w:r>
      <w:r w:rsidR="002733FD" w:rsidRPr="001A0A8F">
        <w:rPr>
          <w:rFonts w:ascii="Times New Roman" w:hAnsi="Times New Roman" w:cs="Times New Roman"/>
          <w:color w:val="000000" w:themeColor="text1"/>
          <w:sz w:val="28"/>
          <w:szCs w:val="28"/>
          <w:lang w:val="kk-KZ"/>
        </w:rPr>
        <w:t>.</w:t>
      </w:r>
      <w:r w:rsidRPr="001A0A8F">
        <w:rPr>
          <w:rFonts w:ascii="Times New Roman" w:hAnsi="Times New Roman" w:cs="Times New Roman"/>
          <w:color w:val="000000" w:themeColor="text1"/>
          <w:sz w:val="28"/>
          <w:szCs w:val="28"/>
          <w:lang w:val="kk-KZ"/>
        </w:rPr>
        <w:t xml:space="preserve">]. </w:t>
      </w:r>
      <w:r w:rsidRPr="00C1759A">
        <w:rPr>
          <w:rFonts w:ascii="Times New Roman" w:hAnsi="Times New Roman" w:cs="Times New Roman"/>
          <w:sz w:val="28"/>
          <w:szCs w:val="28"/>
          <w:lang w:val="kk-KZ"/>
        </w:rPr>
        <w:t>3400 және 3628 см</w:t>
      </w:r>
      <w:r w:rsidRPr="00C1759A">
        <w:rPr>
          <w:rFonts w:ascii="Times New Roman" w:hAnsi="Times New Roman" w:cs="Times New Roman"/>
          <w:sz w:val="28"/>
          <w:szCs w:val="28"/>
          <w:vertAlign w:val="superscript"/>
          <w:lang w:val="kk-KZ"/>
        </w:rPr>
        <w:t>-1</w:t>
      </w:r>
      <w:r w:rsidRPr="00C1759A">
        <w:rPr>
          <w:rFonts w:ascii="Times New Roman" w:hAnsi="Times New Roman" w:cs="Times New Roman"/>
          <w:sz w:val="28"/>
          <w:szCs w:val="28"/>
          <w:lang w:val="kk-KZ"/>
        </w:rPr>
        <w:t xml:space="preserve"> аймағындағы жұтылу жолақтарында әлсіз интенсивті түрінде ОН тобының валенттік тербелісі байқалады. Si-O-Si тобының валенттік тербелістеріне және SiO</w:t>
      </w:r>
      <w:r w:rsidRPr="005E5BE8">
        <w:rPr>
          <w:rFonts w:ascii="Times New Roman" w:hAnsi="Times New Roman" w:cs="Times New Roman"/>
          <w:sz w:val="28"/>
          <w:szCs w:val="28"/>
          <w:vertAlign w:val="subscript"/>
          <w:lang w:val="kk-KZ"/>
        </w:rPr>
        <w:t>4</w:t>
      </w:r>
      <w:r w:rsidRPr="00C1759A">
        <w:rPr>
          <w:rFonts w:ascii="Times New Roman" w:hAnsi="Times New Roman" w:cs="Times New Roman"/>
          <w:sz w:val="28"/>
          <w:szCs w:val="28"/>
          <w:lang w:val="kk-KZ"/>
        </w:rPr>
        <w:t xml:space="preserve"> тетраэдрінің сақиналық тербелістеріне сәйкес келетін 987 см</w:t>
      </w:r>
      <w:r w:rsidRPr="00C1759A">
        <w:rPr>
          <w:rFonts w:ascii="Times New Roman" w:hAnsi="Times New Roman" w:cs="Times New Roman"/>
          <w:sz w:val="28"/>
          <w:szCs w:val="28"/>
          <w:vertAlign w:val="superscript"/>
          <w:lang w:val="kk-KZ"/>
        </w:rPr>
        <w:t>-1</w:t>
      </w:r>
      <w:r w:rsidRPr="00C1759A">
        <w:rPr>
          <w:rFonts w:ascii="Times New Roman" w:hAnsi="Times New Roman" w:cs="Times New Roman"/>
          <w:sz w:val="28"/>
          <w:szCs w:val="28"/>
          <w:lang w:val="kk-KZ"/>
        </w:rPr>
        <w:t xml:space="preserve"> шыңы бар, 1180-837 см</w:t>
      </w:r>
      <w:r w:rsidRPr="00C1759A">
        <w:rPr>
          <w:rFonts w:ascii="Times New Roman" w:hAnsi="Times New Roman" w:cs="Times New Roman"/>
          <w:sz w:val="28"/>
          <w:szCs w:val="28"/>
          <w:vertAlign w:val="superscript"/>
          <w:lang w:val="kk-KZ"/>
        </w:rPr>
        <w:t>-1</w:t>
      </w:r>
      <w:r w:rsidRPr="00C1759A">
        <w:rPr>
          <w:rFonts w:ascii="Times New Roman" w:hAnsi="Times New Roman" w:cs="Times New Roman"/>
          <w:sz w:val="28"/>
          <w:szCs w:val="28"/>
          <w:lang w:val="kk-KZ"/>
        </w:rPr>
        <w:t xml:space="preserve"> аймағында кең жұтылу жолағына сәйкес келеді.</w:t>
      </w:r>
    </w:p>
    <w:p w:rsidR="00C1759A" w:rsidRPr="00C1759A" w:rsidRDefault="00C1759A" w:rsidP="00826FB4">
      <w:pPr>
        <w:spacing w:after="0" w:line="240" w:lineRule="auto"/>
        <w:jc w:val="center"/>
        <w:rPr>
          <w:rFonts w:ascii="Times New Roman" w:hAnsi="Times New Roman" w:cs="Times New Roman"/>
          <w:sz w:val="28"/>
          <w:szCs w:val="28"/>
        </w:rPr>
      </w:pPr>
      <w:r w:rsidRPr="00C1759A">
        <w:rPr>
          <w:rFonts w:ascii="Times New Roman" w:hAnsi="Times New Roman" w:cs="Times New Roman"/>
          <w:noProof/>
          <w:sz w:val="28"/>
          <w:szCs w:val="28"/>
          <w:lang w:eastAsia="ru-RU"/>
        </w:rPr>
        <w:drawing>
          <wp:inline distT="0" distB="0" distL="0" distR="0">
            <wp:extent cx="5424384" cy="2873781"/>
            <wp:effectExtent l="19050" t="0" r="4866" b="0"/>
            <wp:docPr id="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5434802" cy="2879300"/>
                    </a:xfrm>
                    <a:prstGeom prst="rect">
                      <a:avLst/>
                    </a:prstGeom>
                    <a:noFill/>
                    <a:ln w="9525">
                      <a:noFill/>
                      <a:miter lim="800000"/>
                      <a:headEnd/>
                      <a:tailEnd/>
                    </a:ln>
                  </pic:spPr>
                </pic:pic>
              </a:graphicData>
            </a:graphic>
          </wp:inline>
        </w:drawing>
      </w:r>
    </w:p>
    <w:p w:rsidR="00826FB4" w:rsidRPr="00826FB4" w:rsidRDefault="00826FB4" w:rsidP="0084235A">
      <w:pPr>
        <w:spacing w:after="0" w:line="240" w:lineRule="auto"/>
        <w:ind w:firstLine="426"/>
        <w:jc w:val="both"/>
        <w:rPr>
          <w:rFonts w:ascii="Times New Roman" w:hAnsi="Times New Roman" w:cs="Times New Roman"/>
          <w:sz w:val="16"/>
          <w:szCs w:val="16"/>
          <w:lang w:val="kk-KZ"/>
        </w:rPr>
      </w:pPr>
    </w:p>
    <w:p w:rsidR="00C1759A" w:rsidRPr="00C1759A" w:rsidRDefault="0099595E" w:rsidP="00826FB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Сурет 14</w:t>
      </w:r>
      <w:r w:rsidR="00826FB4">
        <w:rPr>
          <w:rFonts w:ascii="Times New Roman" w:hAnsi="Times New Roman" w:cs="Times New Roman"/>
          <w:sz w:val="28"/>
          <w:szCs w:val="28"/>
          <w:lang w:val="kk-KZ"/>
        </w:rPr>
        <w:t>–</w:t>
      </w:r>
      <w:r w:rsidR="00C1759A" w:rsidRPr="00C1759A">
        <w:rPr>
          <w:rFonts w:ascii="Times New Roman" w:hAnsi="Times New Roman" w:cs="Times New Roman"/>
          <w:sz w:val="28"/>
          <w:szCs w:val="28"/>
          <w:lang w:val="kk-KZ"/>
        </w:rPr>
        <w:t>Дарбаза монтмориллонит үлгісін модификацияға дейінгі ИҚ жұтылу спектрлері</w:t>
      </w:r>
    </w:p>
    <w:p w:rsidR="00C1759A" w:rsidRPr="00704674" w:rsidRDefault="00C1759A" w:rsidP="0084235A">
      <w:pPr>
        <w:spacing w:after="0" w:line="240" w:lineRule="auto"/>
        <w:ind w:firstLine="426"/>
        <w:jc w:val="both"/>
        <w:rPr>
          <w:rFonts w:ascii="Times New Roman" w:hAnsi="Times New Roman" w:cs="Times New Roman"/>
          <w:sz w:val="28"/>
          <w:szCs w:val="28"/>
          <w:lang w:val="kk-KZ"/>
        </w:rPr>
      </w:pPr>
    </w:p>
    <w:p w:rsidR="00C1759A" w:rsidRPr="00C1759A" w:rsidRDefault="00C1759A" w:rsidP="0084235A">
      <w:pPr>
        <w:spacing w:after="0" w:line="240" w:lineRule="auto"/>
        <w:ind w:firstLine="426"/>
        <w:jc w:val="both"/>
        <w:rPr>
          <w:rFonts w:ascii="Times New Roman" w:hAnsi="Times New Roman" w:cs="Times New Roman"/>
          <w:sz w:val="28"/>
          <w:szCs w:val="28"/>
        </w:rPr>
      </w:pPr>
      <w:r w:rsidRPr="00C1759A">
        <w:rPr>
          <w:rFonts w:ascii="Times New Roman" w:hAnsi="Times New Roman" w:cs="Times New Roman"/>
          <w:noProof/>
          <w:sz w:val="28"/>
          <w:szCs w:val="28"/>
          <w:lang w:eastAsia="ru-RU"/>
        </w:rPr>
        <w:drawing>
          <wp:inline distT="0" distB="0" distL="0" distR="0">
            <wp:extent cx="5246077" cy="2515234"/>
            <wp:effectExtent l="19050" t="0" r="0" b="0"/>
            <wp:docPr id="5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srcRect/>
                    <a:stretch>
                      <a:fillRect/>
                    </a:stretch>
                  </pic:blipFill>
                  <pic:spPr bwMode="auto">
                    <a:xfrm>
                      <a:off x="0" y="0"/>
                      <a:ext cx="5251188" cy="2517684"/>
                    </a:xfrm>
                    <a:prstGeom prst="rect">
                      <a:avLst/>
                    </a:prstGeom>
                    <a:noFill/>
                    <a:ln w="9525">
                      <a:noFill/>
                      <a:miter lim="800000"/>
                      <a:headEnd/>
                      <a:tailEnd/>
                    </a:ln>
                  </pic:spPr>
                </pic:pic>
              </a:graphicData>
            </a:graphic>
          </wp:inline>
        </w:drawing>
      </w:r>
    </w:p>
    <w:p w:rsidR="00826FB4" w:rsidRPr="00826FB4" w:rsidRDefault="00826FB4" w:rsidP="0084235A">
      <w:pPr>
        <w:spacing w:after="0" w:line="240" w:lineRule="auto"/>
        <w:ind w:firstLine="426"/>
        <w:jc w:val="both"/>
        <w:rPr>
          <w:rFonts w:ascii="Times New Roman" w:hAnsi="Times New Roman" w:cs="Times New Roman"/>
          <w:sz w:val="16"/>
          <w:szCs w:val="16"/>
          <w:lang w:val="kk-KZ"/>
        </w:rPr>
      </w:pPr>
    </w:p>
    <w:p w:rsidR="00C1759A" w:rsidRPr="00C1759A" w:rsidRDefault="0099595E" w:rsidP="00826FB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Сурет 15</w:t>
      </w:r>
      <w:r w:rsidR="00826FB4">
        <w:rPr>
          <w:rFonts w:ascii="Times New Roman" w:hAnsi="Times New Roman" w:cs="Times New Roman"/>
          <w:sz w:val="28"/>
          <w:szCs w:val="28"/>
          <w:lang w:val="kk-KZ"/>
        </w:rPr>
        <w:t>–</w:t>
      </w:r>
      <w:r w:rsidR="00C1759A" w:rsidRPr="00C1759A">
        <w:rPr>
          <w:rFonts w:ascii="Times New Roman" w:hAnsi="Times New Roman" w:cs="Times New Roman"/>
          <w:sz w:val="28"/>
          <w:szCs w:val="28"/>
          <w:lang w:val="kk-KZ"/>
        </w:rPr>
        <w:t>Дарбаза монтмориллонит үлгісін модификациядан кейінгі ИҚ жұтылу спектрлері</w:t>
      </w:r>
    </w:p>
    <w:p w:rsidR="00C1759A" w:rsidRPr="00C1759A" w:rsidRDefault="00C1759A" w:rsidP="0084235A">
      <w:pPr>
        <w:spacing w:after="0" w:line="240" w:lineRule="auto"/>
        <w:ind w:firstLine="426"/>
        <w:jc w:val="both"/>
        <w:rPr>
          <w:rFonts w:ascii="Times New Roman" w:hAnsi="Times New Roman" w:cs="Times New Roman"/>
          <w:sz w:val="28"/>
          <w:szCs w:val="28"/>
          <w:lang w:val="kk-KZ"/>
        </w:rPr>
      </w:pPr>
    </w:p>
    <w:p w:rsidR="00826FB4" w:rsidRPr="00826FB4" w:rsidRDefault="00826FB4" w:rsidP="00DE7BD2">
      <w:pPr>
        <w:spacing w:after="0" w:line="240" w:lineRule="auto"/>
        <w:ind w:firstLine="567"/>
        <w:jc w:val="both"/>
        <w:rPr>
          <w:rFonts w:ascii="Times New Roman" w:hAnsi="Times New Roman" w:cs="Times New Roman"/>
          <w:sz w:val="28"/>
          <w:szCs w:val="28"/>
          <w:lang w:val="kk-KZ"/>
        </w:rPr>
      </w:pPr>
      <w:r w:rsidRPr="00826FB4">
        <w:rPr>
          <w:rFonts w:ascii="Times New Roman" w:hAnsi="Times New Roman" w:cs="Times New Roman"/>
          <w:sz w:val="28"/>
          <w:szCs w:val="28"/>
          <w:lang w:val="kk-KZ"/>
        </w:rPr>
        <w:lastRenderedPageBreak/>
        <w:t>Модификацияланған Дарбаза монт</w:t>
      </w:r>
      <w:r w:rsidR="00C611E1">
        <w:rPr>
          <w:rFonts w:ascii="Times New Roman" w:hAnsi="Times New Roman" w:cs="Times New Roman"/>
          <w:sz w:val="28"/>
          <w:szCs w:val="28"/>
          <w:lang w:val="kk-KZ"/>
        </w:rPr>
        <w:t>мориллонитінің ИҚ спектрінде (1</w:t>
      </w:r>
      <w:r w:rsidR="0001375C">
        <w:rPr>
          <w:rFonts w:ascii="Times New Roman" w:hAnsi="Times New Roman" w:cs="Times New Roman"/>
          <w:sz w:val="28"/>
          <w:szCs w:val="28"/>
          <w:lang w:val="kk-KZ"/>
        </w:rPr>
        <w:t>5</w:t>
      </w:r>
      <w:r w:rsidRPr="00826FB4">
        <w:rPr>
          <w:rFonts w:ascii="Times New Roman" w:hAnsi="Times New Roman" w:cs="Times New Roman"/>
          <w:sz w:val="28"/>
          <w:szCs w:val="28"/>
          <w:lang w:val="kk-KZ"/>
        </w:rPr>
        <w:t>-сурет) метилен тобының валенттік тербелістері 2924 және 2854 см</w:t>
      </w:r>
      <w:r w:rsidRPr="00826FB4">
        <w:rPr>
          <w:rFonts w:ascii="Times New Roman" w:hAnsi="Times New Roman" w:cs="Times New Roman"/>
          <w:sz w:val="28"/>
          <w:szCs w:val="28"/>
          <w:vertAlign w:val="superscript"/>
          <w:lang w:val="kk-KZ"/>
        </w:rPr>
        <w:t>-1</w:t>
      </w:r>
      <w:r w:rsidRPr="00826FB4">
        <w:rPr>
          <w:rFonts w:ascii="Times New Roman" w:hAnsi="Times New Roman" w:cs="Times New Roman"/>
          <w:sz w:val="28"/>
          <w:szCs w:val="28"/>
          <w:lang w:val="kk-KZ"/>
        </w:rPr>
        <w:t xml:space="preserve"> аймағында, сондай-ақ 1458 см</w:t>
      </w:r>
      <w:r w:rsidRPr="00826FB4">
        <w:rPr>
          <w:rFonts w:ascii="Times New Roman" w:hAnsi="Times New Roman" w:cs="Times New Roman"/>
          <w:sz w:val="28"/>
          <w:szCs w:val="28"/>
          <w:vertAlign w:val="superscript"/>
          <w:lang w:val="kk-KZ"/>
        </w:rPr>
        <w:t>-1</w:t>
      </w:r>
      <w:r w:rsidRPr="00826FB4">
        <w:rPr>
          <w:rFonts w:ascii="Times New Roman" w:hAnsi="Times New Roman" w:cs="Times New Roman"/>
          <w:sz w:val="28"/>
          <w:szCs w:val="28"/>
          <w:lang w:val="kk-KZ"/>
        </w:rPr>
        <w:t xml:space="preserve"> аймағында метил топтарының асимметриялық</w:t>
      </w:r>
      <w:r w:rsidRPr="00C1759A">
        <w:rPr>
          <w:rFonts w:ascii="Times New Roman" w:hAnsi="Times New Roman" w:cs="Times New Roman"/>
          <w:sz w:val="28"/>
          <w:szCs w:val="28"/>
          <w:lang w:val="kk-KZ"/>
        </w:rPr>
        <w:t>,</w:t>
      </w:r>
      <w:r w:rsidRPr="00826FB4">
        <w:rPr>
          <w:rFonts w:ascii="Times New Roman" w:hAnsi="Times New Roman" w:cs="Times New Roman"/>
          <w:sz w:val="28"/>
          <w:szCs w:val="28"/>
          <w:lang w:val="kk-KZ"/>
        </w:rPr>
        <w:t xml:space="preserve"> деформациялық тербелісіне сәйкес келетін </w:t>
      </w:r>
      <w:r w:rsidRPr="00C1759A">
        <w:rPr>
          <w:rFonts w:ascii="Times New Roman" w:hAnsi="Times New Roman" w:cs="Times New Roman"/>
          <w:sz w:val="28"/>
          <w:szCs w:val="28"/>
          <w:lang w:val="kk-KZ"/>
        </w:rPr>
        <w:t>жұтылу</w:t>
      </w:r>
      <w:r w:rsidRPr="00826FB4">
        <w:rPr>
          <w:rFonts w:ascii="Times New Roman" w:hAnsi="Times New Roman" w:cs="Times New Roman"/>
          <w:sz w:val="28"/>
          <w:szCs w:val="28"/>
          <w:lang w:val="kk-KZ"/>
        </w:rPr>
        <w:t xml:space="preserve"> жолақтары пайда болады. </w:t>
      </w:r>
      <w:r w:rsidRPr="00C1759A">
        <w:rPr>
          <w:rFonts w:ascii="Times New Roman" w:hAnsi="Times New Roman" w:cs="Times New Roman"/>
          <w:sz w:val="28"/>
          <w:szCs w:val="28"/>
          <w:lang w:val="kk-KZ"/>
        </w:rPr>
        <w:t>А</w:t>
      </w:r>
      <w:r w:rsidRPr="00826FB4">
        <w:rPr>
          <w:rFonts w:ascii="Times New Roman" w:hAnsi="Times New Roman" w:cs="Times New Roman"/>
          <w:sz w:val="28"/>
          <w:szCs w:val="28"/>
          <w:lang w:val="kk-KZ"/>
        </w:rPr>
        <w:t xml:space="preserve">крилат топтарының валенттік тербелістеріне </w:t>
      </w:r>
      <w:r w:rsidRPr="00C1759A">
        <w:rPr>
          <w:rFonts w:ascii="Times New Roman" w:hAnsi="Times New Roman" w:cs="Times New Roman"/>
          <w:sz w:val="28"/>
          <w:szCs w:val="28"/>
          <w:lang w:val="kk-KZ"/>
        </w:rPr>
        <w:t>жұтылу</w:t>
      </w:r>
      <w:r w:rsidRPr="00826FB4">
        <w:rPr>
          <w:rFonts w:ascii="Times New Roman" w:hAnsi="Times New Roman" w:cs="Times New Roman"/>
          <w:sz w:val="28"/>
          <w:szCs w:val="28"/>
          <w:lang w:val="kk-KZ"/>
        </w:rPr>
        <w:t xml:space="preserve"> жолақтары</w:t>
      </w:r>
      <w:r w:rsidR="0099595E">
        <w:rPr>
          <w:rFonts w:ascii="Times New Roman" w:hAnsi="Times New Roman" w:cs="Times New Roman"/>
          <w:sz w:val="28"/>
          <w:szCs w:val="28"/>
          <w:lang w:val="kk-KZ"/>
        </w:rPr>
        <w:t xml:space="preserve"> </w:t>
      </w:r>
      <w:r w:rsidRPr="00826FB4">
        <w:rPr>
          <w:rFonts w:ascii="Times New Roman" w:hAnsi="Times New Roman" w:cs="Times New Roman"/>
          <w:sz w:val="28"/>
          <w:szCs w:val="28"/>
          <w:lang w:val="kk-KZ"/>
        </w:rPr>
        <w:t>1712-1735</w:t>
      </w:r>
      <w:r w:rsidR="00FD2C45">
        <w:rPr>
          <w:rFonts w:ascii="Times New Roman" w:hAnsi="Times New Roman" w:cs="Times New Roman"/>
          <w:sz w:val="28"/>
          <w:szCs w:val="28"/>
          <w:lang w:val="kk-KZ"/>
        </w:rPr>
        <w:t> </w:t>
      </w:r>
      <w:r w:rsidRPr="00826FB4">
        <w:rPr>
          <w:rFonts w:ascii="Times New Roman" w:hAnsi="Times New Roman" w:cs="Times New Roman"/>
          <w:sz w:val="28"/>
          <w:szCs w:val="28"/>
          <w:lang w:val="kk-KZ"/>
        </w:rPr>
        <w:t>см</w:t>
      </w:r>
      <w:r w:rsidRPr="00826FB4">
        <w:rPr>
          <w:rFonts w:ascii="Times New Roman" w:hAnsi="Times New Roman" w:cs="Times New Roman"/>
          <w:sz w:val="28"/>
          <w:szCs w:val="28"/>
          <w:vertAlign w:val="superscript"/>
          <w:lang w:val="kk-KZ"/>
        </w:rPr>
        <w:t>-1</w:t>
      </w:r>
      <w:r w:rsidRPr="00826FB4">
        <w:rPr>
          <w:rFonts w:ascii="Times New Roman" w:hAnsi="Times New Roman" w:cs="Times New Roman"/>
          <w:sz w:val="28"/>
          <w:szCs w:val="28"/>
          <w:lang w:val="kk-KZ"/>
        </w:rPr>
        <w:t xml:space="preserve">-ге тән, </w:t>
      </w:r>
      <w:r w:rsidRPr="00C1759A">
        <w:rPr>
          <w:rFonts w:ascii="Times New Roman" w:hAnsi="Times New Roman" w:cs="Times New Roman"/>
          <w:sz w:val="28"/>
          <w:szCs w:val="28"/>
          <w:lang w:val="kk-KZ"/>
        </w:rPr>
        <w:t>демек</w:t>
      </w:r>
      <w:r w:rsidRPr="00826FB4">
        <w:rPr>
          <w:rFonts w:ascii="Times New Roman" w:hAnsi="Times New Roman" w:cs="Times New Roman"/>
          <w:sz w:val="28"/>
          <w:szCs w:val="28"/>
          <w:lang w:val="kk-KZ"/>
        </w:rPr>
        <w:t xml:space="preserve"> май қышқылдары, бұл модификацияланған монтмориллониттің жоғары гидрофильділігін және сумен әрекеттесу кезінде оның ісіну қабілетін тағы бір рет </w:t>
      </w:r>
      <w:r w:rsidRPr="00C1759A">
        <w:rPr>
          <w:rFonts w:ascii="Times New Roman" w:hAnsi="Times New Roman" w:cs="Times New Roman"/>
          <w:sz w:val="28"/>
          <w:szCs w:val="28"/>
          <w:lang w:val="kk-KZ"/>
        </w:rPr>
        <w:t>дәлелдейді</w:t>
      </w:r>
      <w:r w:rsidRPr="00826FB4">
        <w:rPr>
          <w:rFonts w:ascii="Times New Roman" w:hAnsi="Times New Roman" w:cs="Times New Roman"/>
          <w:sz w:val="28"/>
          <w:szCs w:val="28"/>
          <w:lang w:val="kk-KZ"/>
        </w:rPr>
        <w:t xml:space="preserve">. </w:t>
      </w:r>
      <w:r w:rsidRPr="00C1759A">
        <w:rPr>
          <w:rFonts w:ascii="Times New Roman" w:hAnsi="Times New Roman" w:cs="Times New Roman"/>
          <w:sz w:val="28"/>
          <w:szCs w:val="28"/>
          <w:lang w:val="kk-KZ"/>
        </w:rPr>
        <w:t>Сондай-ақ м</w:t>
      </w:r>
      <w:r w:rsidRPr="00826FB4">
        <w:rPr>
          <w:rFonts w:ascii="Times New Roman" w:hAnsi="Times New Roman" w:cs="Times New Roman"/>
          <w:sz w:val="28"/>
          <w:szCs w:val="28"/>
          <w:lang w:val="kk-KZ"/>
        </w:rPr>
        <w:t>етилен топтарының маятниктік тербелістері 798см</w:t>
      </w:r>
      <w:r w:rsidRPr="00826FB4">
        <w:rPr>
          <w:rFonts w:ascii="Times New Roman" w:hAnsi="Times New Roman" w:cs="Times New Roman"/>
          <w:sz w:val="28"/>
          <w:szCs w:val="28"/>
          <w:vertAlign w:val="superscript"/>
          <w:lang w:val="kk-KZ"/>
        </w:rPr>
        <w:t>-1</w:t>
      </w:r>
      <w:r w:rsidRPr="00826FB4">
        <w:rPr>
          <w:rFonts w:ascii="Times New Roman" w:hAnsi="Times New Roman" w:cs="Times New Roman"/>
          <w:sz w:val="28"/>
          <w:szCs w:val="28"/>
          <w:lang w:val="kk-KZ"/>
        </w:rPr>
        <w:t xml:space="preserve"> аймағында байқалады. Si-O-Siтобының валенттік тербелістеріне сәйкес келетін 1010 см</w:t>
      </w:r>
      <w:r w:rsidRPr="00826FB4">
        <w:rPr>
          <w:rFonts w:ascii="Times New Roman" w:hAnsi="Times New Roman" w:cs="Times New Roman"/>
          <w:sz w:val="28"/>
          <w:szCs w:val="28"/>
          <w:vertAlign w:val="superscript"/>
          <w:lang w:val="kk-KZ"/>
        </w:rPr>
        <w:t>-1</w:t>
      </w:r>
      <w:r w:rsidRPr="00826FB4">
        <w:rPr>
          <w:rFonts w:ascii="Times New Roman" w:hAnsi="Times New Roman" w:cs="Times New Roman"/>
          <w:sz w:val="28"/>
          <w:szCs w:val="28"/>
          <w:lang w:val="kk-KZ"/>
        </w:rPr>
        <w:t xml:space="preserve"> (1100-837 см</w:t>
      </w:r>
      <w:r w:rsidRPr="00826FB4">
        <w:rPr>
          <w:rFonts w:ascii="Times New Roman" w:hAnsi="Times New Roman" w:cs="Times New Roman"/>
          <w:sz w:val="28"/>
          <w:szCs w:val="28"/>
          <w:vertAlign w:val="superscript"/>
          <w:lang w:val="kk-KZ"/>
        </w:rPr>
        <w:t>-1</w:t>
      </w:r>
      <w:r w:rsidRPr="00826FB4">
        <w:rPr>
          <w:rFonts w:ascii="Times New Roman" w:hAnsi="Times New Roman" w:cs="Times New Roman"/>
          <w:sz w:val="28"/>
          <w:szCs w:val="28"/>
          <w:lang w:val="kk-KZ"/>
        </w:rPr>
        <w:t xml:space="preserve">) шыңы бар </w:t>
      </w:r>
      <w:r w:rsidRPr="00C1759A">
        <w:rPr>
          <w:rFonts w:ascii="Times New Roman" w:hAnsi="Times New Roman" w:cs="Times New Roman"/>
          <w:sz w:val="28"/>
          <w:szCs w:val="28"/>
          <w:lang w:val="kk-KZ"/>
        </w:rPr>
        <w:t>жұтылу</w:t>
      </w:r>
      <w:r w:rsidRPr="00826FB4">
        <w:rPr>
          <w:rFonts w:ascii="Times New Roman" w:hAnsi="Times New Roman" w:cs="Times New Roman"/>
          <w:sz w:val="28"/>
          <w:szCs w:val="28"/>
          <w:lang w:val="kk-KZ"/>
        </w:rPr>
        <w:t xml:space="preserve"> жолағының шамалы өсуі байқалады.</w:t>
      </w:r>
    </w:p>
    <w:p w:rsidR="00C1759A" w:rsidRPr="00C1759A" w:rsidRDefault="00C1759A" w:rsidP="00826FB4">
      <w:pPr>
        <w:spacing w:after="0" w:line="240" w:lineRule="auto"/>
        <w:ind w:firstLine="709"/>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Бентониттің барлық үлгілерінен, қышқылдың концентрациясы мен түріне қарамастан, бірдей химиялық элементтер (кальций, темір, магний, натрий, алюминий), модифицирленген үлгілердің химиялық құрамын жақындастыратыны әртүрлі жылдамдықта анықталды. Бұл процестің жылдамдығы бентонит модификациясының бастапқы кезеңінде айтарлықтай жоғары екендігі көрсетілген. Бентониттің химиялық құрамына байланысты модификация процесінде катиондарды әлсіз органикалық қышқылдармен алуға болады [130].</w:t>
      </w:r>
    </w:p>
    <w:p w:rsidR="00C1759A" w:rsidRDefault="00C1759A" w:rsidP="00826FB4">
      <w:pPr>
        <w:spacing w:after="0" w:line="240" w:lineRule="auto"/>
        <w:ind w:firstLine="709"/>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Дарбаза монтмориллонит пен полимердің (екіншілік полиэтилентерефталат) термодинамикалық үйлесімділігін арттыру үшін әртүрлі беттік активті заттар өңделді: 12-аминолаурин қышқылы, диоктадецилдиметиламмоний бромиді (99%, Acros Organics), аминоспирті, полиэтилен оксидполиэтилен блоксополимері (молекулалық массасы 573).</w:t>
      </w:r>
    </w:p>
    <w:p w:rsidR="00C1759A" w:rsidRPr="00C1759A" w:rsidRDefault="00C1759A" w:rsidP="0084235A">
      <w:pPr>
        <w:spacing w:after="0" w:line="240" w:lineRule="auto"/>
        <w:ind w:firstLine="426"/>
        <w:jc w:val="both"/>
        <w:rPr>
          <w:rFonts w:ascii="Times New Roman" w:hAnsi="Times New Roman" w:cs="Times New Roman"/>
          <w:sz w:val="28"/>
          <w:szCs w:val="28"/>
        </w:rPr>
      </w:pPr>
      <w:r w:rsidRPr="00C1759A">
        <w:rPr>
          <w:rFonts w:ascii="Times New Roman" w:hAnsi="Times New Roman" w:cs="Times New Roman"/>
          <w:noProof/>
          <w:sz w:val="28"/>
          <w:szCs w:val="28"/>
          <w:lang w:eastAsia="ru-RU"/>
        </w:rPr>
        <w:drawing>
          <wp:inline distT="0" distB="0" distL="0" distR="0">
            <wp:extent cx="5211479" cy="2690446"/>
            <wp:effectExtent l="19050" t="0" r="8221" b="0"/>
            <wp:docPr id="58" name="Рисунок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srcRect/>
                    <a:stretch>
                      <a:fillRect/>
                    </a:stretch>
                  </pic:blipFill>
                  <pic:spPr bwMode="auto">
                    <a:xfrm>
                      <a:off x="0" y="0"/>
                      <a:ext cx="5214607" cy="2692061"/>
                    </a:xfrm>
                    <a:prstGeom prst="rect">
                      <a:avLst/>
                    </a:prstGeom>
                    <a:noFill/>
                    <a:ln w="9525">
                      <a:noFill/>
                      <a:miter lim="800000"/>
                      <a:headEnd/>
                      <a:tailEnd/>
                    </a:ln>
                  </pic:spPr>
                </pic:pic>
              </a:graphicData>
            </a:graphic>
          </wp:inline>
        </w:drawing>
      </w:r>
    </w:p>
    <w:p w:rsidR="00826FB4" w:rsidRPr="00826FB4" w:rsidRDefault="00826FB4" w:rsidP="0084235A">
      <w:pPr>
        <w:spacing w:after="0" w:line="240" w:lineRule="auto"/>
        <w:ind w:firstLine="426"/>
        <w:jc w:val="both"/>
        <w:rPr>
          <w:rFonts w:ascii="Times New Roman" w:hAnsi="Times New Roman" w:cs="Times New Roman"/>
          <w:sz w:val="16"/>
          <w:szCs w:val="16"/>
          <w:lang w:val="kk-KZ"/>
        </w:rPr>
      </w:pPr>
    </w:p>
    <w:p w:rsidR="00C1759A" w:rsidRPr="00C1759A" w:rsidRDefault="00661C2F" w:rsidP="00826FB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w:t>
      </w:r>
      <w:r w:rsidR="0099595E">
        <w:rPr>
          <w:rFonts w:ascii="Times New Roman" w:hAnsi="Times New Roman" w:cs="Times New Roman"/>
          <w:sz w:val="28"/>
          <w:szCs w:val="28"/>
          <w:lang w:val="kk-KZ"/>
        </w:rPr>
        <w:t xml:space="preserve"> 16</w:t>
      </w:r>
      <w:r w:rsidR="00826FB4">
        <w:rPr>
          <w:rFonts w:ascii="Times New Roman" w:hAnsi="Times New Roman" w:cs="Times New Roman"/>
          <w:sz w:val="28"/>
          <w:szCs w:val="28"/>
          <w:lang w:val="kk-KZ"/>
        </w:rPr>
        <w:t xml:space="preserve"> –</w:t>
      </w:r>
      <w:r w:rsidR="00C1759A" w:rsidRPr="00C1759A">
        <w:rPr>
          <w:rFonts w:ascii="Times New Roman" w:hAnsi="Times New Roman" w:cs="Times New Roman"/>
          <w:sz w:val="28"/>
          <w:szCs w:val="28"/>
          <w:lang w:val="kk-KZ"/>
        </w:rPr>
        <w:t xml:space="preserve"> Екіншілік ПЭТФ үлгісінің ИҚ жұтылу спектрлері</w:t>
      </w:r>
    </w:p>
    <w:p w:rsidR="00C1759A" w:rsidRPr="00C1759A" w:rsidRDefault="00C1759A" w:rsidP="0084235A">
      <w:pPr>
        <w:spacing w:after="0" w:line="240" w:lineRule="auto"/>
        <w:ind w:firstLine="426"/>
        <w:jc w:val="both"/>
        <w:rPr>
          <w:rFonts w:ascii="Times New Roman" w:hAnsi="Times New Roman" w:cs="Times New Roman"/>
          <w:sz w:val="28"/>
          <w:szCs w:val="28"/>
          <w:lang w:val="kk-KZ"/>
        </w:rPr>
      </w:pPr>
    </w:p>
    <w:p w:rsidR="00826FB4" w:rsidRPr="00C1759A" w:rsidRDefault="00826FB4" w:rsidP="00826FB4">
      <w:pPr>
        <w:spacing w:after="0" w:line="240" w:lineRule="auto"/>
        <w:ind w:firstLine="709"/>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ИҚ-спектроскопиялық зерттеуде ПЭТФ</w:t>
      </w:r>
      <w:r w:rsidR="0099595E">
        <w:rPr>
          <w:rFonts w:ascii="Times New Roman" w:hAnsi="Times New Roman" w:cs="Times New Roman"/>
          <w:sz w:val="28"/>
          <w:szCs w:val="28"/>
          <w:lang w:val="kk-KZ"/>
        </w:rPr>
        <w:t xml:space="preserve"> үлгісінің жұтылу спектрлері (16</w:t>
      </w:r>
      <w:r w:rsidRPr="00C1759A">
        <w:rPr>
          <w:rFonts w:ascii="Times New Roman" w:hAnsi="Times New Roman" w:cs="Times New Roman"/>
          <w:sz w:val="28"/>
          <w:szCs w:val="28"/>
          <w:lang w:val="kk-KZ"/>
        </w:rPr>
        <w:t>-сурет) бастапқы өңдеуден кейін елеулі өзгерістерге ұшырайды, 1712, 1238, 1091, 1018 және 721см</w:t>
      </w:r>
      <w:r w:rsidRPr="00C1759A">
        <w:rPr>
          <w:rFonts w:ascii="Times New Roman" w:hAnsi="Times New Roman" w:cs="Times New Roman"/>
          <w:sz w:val="28"/>
          <w:szCs w:val="28"/>
          <w:vertAlign w:val="superscript"/>
          <w:lang w:val="kk-KZ"/>
        </w:rPr>
        <w:t>-1</w:t>
      </w:r>
      <w:r w:rsidRPr="00C1759A">
        <w:rPr>
          <w:rFonts w:ascii="Times New Roman" w:hAnsi="Times New Roman" w:cs="Times New Roman"/>
          <w:sz w:val="28"/>
          <w:szCs w:val="28"/>
          <w:lang w:val="kk-KZ"/>
        </w:rPr>
        <w:t xml:space="preserve"> аймақтарында қарқынды жұтылу жолақтары бар, сондай-ақ қарқындылығы төмен жұтылу жолақтары бар: 1408, 1338, 1176, 968, 871, 844, 790 және 524см-1.</w:t>
      </w:r>
    </w:p>
    <w:p w:rsidR="00826FB4" w:rsidRPr="00C1759A" w:rsidRDefault="00826FB4" w:rsidP="00826FB4">
      <w:pPr>
        <w:spacing w:after="0" w:line="240" w:lineRule="auto"/>
        <w:ind w:firstLine="709"/>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lastRenderedPageBreak/>
        <w:t>СН және -СН</w:t>
      </w:r>
      <w:r w:rsidRPr="00C1759A">
        <w:rPr>
          <w:rFonts w:ascii="Times New Roman" w:hAnsi="Times New Roman" w:cs="Times New Roman"/>
          <w:sz w:val="28"/>
          <w:szCs w:val="28"/>
          <w:vertAlign w:val="subscript"/>
          <w:lang w:val="kk-KZ"/>
        </w:rPr>
        <w:t>2</w:t>
      </w:r>
      <w:r w:rsidRPr="00C1759A">
        <w:rPr>
          <w:rFonts w:ascii="Times New Roman" w:hAnsi="Times New Roman" w:cs="Times New Roman"/>
          <w:sz w:val="28"/>
          <w:szCs w:val="28"/>
          <w:lang w:val="kk-KZ"/>
        </w:rPr>
        <w:t>- байланыстары 1338 және 1408 см</w:t>
      </w:r>
      <w:r w:rsidRPr="00C1759A">
        <w:rPr>
          <w:rFonts w:ascii="Times New Roman" w:hAnsi="Times New Roman" w:cs="Times New Roman"/>
          <w:sz w:val="28"/>
          <w:szCs w:val="28"/>
          <w:vertAlign w:val="superscript"/>
          <w:lang w:val="kk-KZ"/>
        </w:rPr>
        <w:t>-1</w:t>
      </w:r>
      <w:r w:rsidRPr="00C1759A">
        <w:rPr>
          <w:rFonts w:ascii="Times New Roman" w:hAnsi="Times New Roman" w:cs="Times New Roman"/>
          <w:sz w:val="28"/>
          <w:szCs w:val="28"/>
          <w:lang w:val="kk-KZ"/>
        </w:rPr>
        <w:t xml:space="preserve"> жолақтарымен сипатталады. 1712 см</w:t>
      </w:r>
      <w:r w:rsidRPr="00C1759A">
        <w:rPr>
          <w:rFonts w:ascii="Times New Roman" w:hAnsi="Times New Roman" w:cs="Times New Roman"/>
          <w:sz w:val="28"/>
          <w:szCs w:val="28"/>
          <w:vertAlign w:val="superscript"/>
          <w:lang w:val="kk-KZ"/>
        </w:rPr>
        <w:t>-1</w:t>
      </w:r>
      <w:r w:rsidRPr="00C1759A">
        <w:rPr>
          <w:rFonts w:ascii="Times New Roman" w:hAnsi="Times New Roman" w:cs="Times New Roman"/>
          <w:sz w:val="28"/>
          <w:szCs w:val="28"/>
          <w:lang w:val="kk-KZ"/>
        </w:rPr>
        <w:t xml:space="preserve"> шыңы бар 1700-1720 см</w:t>
      </w:r>
      <w:r w:rsidRPr="00C1759A">
        <w:rPr>
          <w:rFonts w:ascii="Times New Roman" w:hAnsi="Times New Roman" w:cs="Times New Roman"/>
          <w:sz w:val="28"/>
          <w:szCs w:val="28"/>
          <w:vertAlign w:val="superscript"/>
          <w:lang w:val="kk-KZ"/>
        </w:rPr>
        <w:t>-1</w:t>
      </w:r>
      <w:r w:rsidRPr="00C1759A">
        <w:rPr>
          <w:rFonts w:ascii="Times New Roman" w:hAnsi="Times New Roman" w:cs="Times New Roman"/>
          <w:sz w:val="28"/>
          <w:szCs w:val="28"/>
          <w:lang w:val="kk-KZ"/>
        </w:rPr>
        <w:t xml:space="preserve"> аймағындағы валенттік тербелістерді интенсивті жұтылу жолақтарын карбонил тобына жатқызуға болады, ал 844, 968 және 1018 см</w:t>
      </w:r>
      <w:r w:rsidRPr="00C1759A">
        <w:rPr>
          <w:rFonts w:ascii="Times New Roman" w:hAnsi="Times New Roman" w:cs="Times New Roman"/>
          <w:sz w:val="28"/>
          <w:szCs w:val="28"/>
          <w:vertAlign w:val="superscript"/>
          <w:lang w:val="kk-KZ"/>
        </w:rPr>
        <w:t>-1</w:t>
      </w:r>
      <w:r w:rsidRPr="00C1759A">
        <w:rPr>
          <w:rFonts w:ascii="Times New Roman" w:hAnsi="Times New Roman" w:cs="Times New Roman"/>
          <w:sz w:val="28"/>
          <w:szCs w:val="28"/>
          <w:lang w:val="kk-KZ"/>
        </w:rPr>
        <w:t xml:space="preserve"> аймағындағы жұтылу жолақтары маятниктік топтардың болуын -СН</w:t>
      </w:r>
      <w:r w:rsidRPr="00C1759A">
        <w:rPr>
          <w:rFonts w:ascii="Times New Roman" w:hAnsi="Times New Roman" w:cs="Times New Roman"/>
          <w:sz w:val="28"/>
          <w:szCs w:val="28"/>
          <w:vertAlign w:val="subscript"/>
          <w:lang w:val="kk-KZ"/>
        </w:rPr>
        <w:t>2</w:t>
      </w:r>
      <w:r w:rsidRPr="00C1759A">
        <w:rPr>
          <w:rFonts w:ascii="Times New Roman" w:hAnsi="Times New Roman" w:cs="Times New Roman"/>
          <w:sz w:val="28"/>
          <w:szCs w:val="28"/>
          <w:lang w:val="kk-KZ"/>
        </w:rPr>
        <w:t>- және С-О валенттік байланыстары сипаттайды. 721</w:t>
      </w:r>
      <w:r w:rsidR="00D14F68">
        <w:rPr>
          <w:rFonts w:ascii="Times New Roman" w:hAnsi="Times New Roman" w:cs="Times New Roman"/>
          <w:sz w:val="28"/>
          <w:szCs w:val="28"/>
          <w:lang w:val="kk-KZ"/>
        </w:rPr>
        <w:t> </w:t>
      </w:r>
      <w:r w:rsidRPr="00C1759A">
        <w:rPr>
          <w:rFonts w:ascii="Times New Roman" w:hAnsi="Times New Roman" w:cs="Times New Roman"/>
          <w:sz w:val="28"/>
          <w:szCs w:val="28"/>
          <w:lang w:val="kk-KZ"/>
        </w:rPr>
        <w:t>см</w:t>
      </w:r>
      <w:r w:rsidRPr="00C1759A">
        <w:rPr>
          <w:rFonts w:ascii="Times New Roman" w:hAnsi="Times New Roman" w:cs="Times New Roman"/>
          <w:sz w:val="28"/>
          <w:szCs w:val="28"/>
          <w:vertAlign w:val="superscript"/>
          <w:lang w:val="kk-KZ"/>
        </w:rPr>
        <w:t>-1</w:t>
      </w:r>
      <w:r w:rsidRPr="00C1759A">
        <w:rPr>
          <w:rFonts w:ascii="Times New Roman" w:hAnsi="Times New Roman" w:cs="Times New Roman"/>
          <w:sz w:val="28"/>
          <w:szCs w:val="28"/>
          <w:lang w:val="kk-KZ"/>
        </w:rPr>
        <w:t xml:space="preserve"> аймағында маятниктік СН</w:t>
      </w:r>
      <w:r w:rsidRPr="00C1759A">
        <w:rPr>
          <w:rFonts w:ascii="Times New Roman" w:hAnsi="Times New Roman" w:cs="Times New Roman"/>
          <w:sz w:val="28"/>
          <w:szCs w:val="28"/>
          <w:vertAlign w:val="subscript"/>
          <w:lang w:val="kk-KZ"/>
        </w:rPr>
        <w:t>2</w:t>
      </w:r>
      <w:r w:rsidRPr="00C1759A">
        <w:rPr>
          <w:rFonts w:ascii="Times New Roman" w:hAnsi="Times New Roman" w:cs="Times New Roman"/>
          <w:sz w:val="28"/>
          <w:szCs w:val="28"/>
          <w:lang w:val="kk-KZ"/>
        </w:rPr>
        <w:t xml:space="preserve"> тобының деформациялық тербелістері де көрінеді.</w:t>
      </w:r>
    </w:p>
    <w:p w:rsidR="00826FB4" w:rsidRPr="00C1759A" w:rsidRDefault="00826FB4" w:rsidP="00826FB4">
      <w:pPr>
        <w:spacing w:after="0" w:line="240" w:lineRule="auto"/>
        <w:ind w:firstLine="709"/>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1238см</w:t>
      </w:r>
      <w:r w:rsidRPr="00C1759A">
        <w:rPr>
          <w:rFonts w:ascii="Times New Roman" w:hAnsi="Times New Roman" w:cs="Times New Roman"/>
          <w:sz w:val="28"/>
          <w:szCs w:val="28"/>
          <w:vertAlign w:val="superscript"/>
          <w:lang w:val="kk-KZ"/>
        </w:rPr>
        <w:t>-1</w:t>
      </w:r>
      <w:r w:rsidRPr="00C1759A">
        <w:rPr>
          <w:rFonts w:ascii="Times New Roman" w:hAnsi="Times New Roman" w:cs="Times New Roman"/>
          <w:sz w:val="28"/>
          <w:szCs w:val="28"/>
          <w:lang w:val="kk-KZ"/>
        </w:rPr>
        <w:t xml:space="preserve"> шыңы бар 1200-1300 см</w:t>
      </w:r>
      <w:r w:rsidRPr="00C1759A">
        <w:rPr>
          <w:rFonts w:ascii="Times New Roman" w:hAnsi="Times New Roman" w:cs="Times New Roman"/>
          <w:sz w:val="28"/>
          <w:szCs w:val="28"/>
          <w:vertAlign w:val="superscript"/>
          <w:lang w:val="kk-KZ"/>
        </w:rPr>
        <w:t>-1</w:t>
      </w:r>
      <w:r w:rsidRPr="00C1759A">
        <w:rPr>
          <w:rFonts w:ascii="Times New Roman" w:hAnsi="Times New Roman" w:cs="Times New Roman"/>
          <w:sz w:val="28"/>
          <w:szCs w:val="28"/>
          <w:lang w:val="kk-KZ"/>
        </w:rPr>
        <w:t xml:space="preserve"> аймағындағы жұтылу жолағының қарқындылығының артуы, ПЭТФ кристалды аймақтарда макро тізбектерді балқыту кезінде эфир фрагменттеріндегі транс түрлендірулерімен конформациялық ауысулармен байланысты, өйткені әдетте бастапқы ПЭТФ-та транс конформациялар басым болады -О-СН</w:t>
      </w:r>
      <w:r w:rsidRPr="00C1759A">
        <w:rPr>
          <w:rFonts w:ascii="Times New Roman" w:hAnsi="Times New Roman" w:cs="Times New Roman"/>
          <w:sz w:val="28"/>
          <w:szCs w:val="28"/>
          <w:vertAlign w:val="subscript"/>
          <w:lang w:val="kk-KZ"/>
        </w:rPr>
        <w:t>2</w:t>
      </w:r>
      <w:r w:rsidRPr="00C1759A">
        <w:rPr>
          <w:rFonts w:ascii="Times New Roman" w:hAnsi="Times New Roman" w:cs="Times New Roman"/>
          <w:sz w:val="28"/>
          <w:szCs w:val="28"/>
          <w:lang w:val="kk-KZ"/>
        </w:rPr>
        <w:t>-СН</w:t>
      </w:r>
      <w:r w:rsidRPr="00C1759A">
        <w:rPr>
          <w:rFonts w:ascii="Times New Roman" w:hAnsi="Times New Roman" w:cs="Times New Roman"/>
          <w:sz w:val="28"/>
          <w:szCs w:val="28"/>
          <w:vertAlign w:val="subscript"/>
          <w:lang w:val="kk-KZ"/>
        </w:rPr>
        <w:t>2</w:t>
      </w:r>
      <w:r w:rsidRPr="00C1759A">
        <w:rPr>
          <w:rFonts w:ascii="Times New Roman" w:hAnsi="Times New Roman" w:cs="Times New Roman"/>
          <w:sz w:val="28"/>
          <w:szCs w:val="28"/>
          <w:lang w:val="kk-KZ"/>
        </w:rPr>
        <w:t>-О-, және екінші реттік ПЭТФ үлгілерінде транс конформациялары бар.</w:t>
      </w:r>
    </w:p>
    <w:p w:rsidR="00C1759A" w:rsidRPr="00C1759A" w:rsidRDefault="00C1759A" w:rsidP="00826FB4">
      <w:pPr>
        <w:spacing w:after="0" w:line="240" w:lineRule="auto"/>
        <w:jc w:val="center"/>
        <w:rPr>
          <w:rFonts w:ascii="Times New Roman" w:hAnsi="Times New Roman" w:cs="Times New Roman"/>
          <w:sz w:val="28"/>
          <w:szCs w:val="28"/>
          <w:lang w:val="kk-KZ"/>
        </w:rPr>
      </w:pPr>
      <w:r w:rsidRPr="00C1759A">
        <w:rPr>
          <w:rFonts w:ascii="Times New Roman" w:hAnsi="Times New Roman" w:cs="Times New Roman"/>
          <w:noProof/>
          <w:sz w:val="28"/>
          <w:szCs w:val="28"/>
          <w:lang w:eastAsia="ru-RU"/>
        </w:rPr>
        <w:drawing>
          <wp:inline distT="0" distB="0" distL="0" distR="0">
            <wp:extent cx="5709726" cy="2852466"/>
            <wp:effectExtent l="19050" t="0" r="5274" b="0"/>
            <wp:docPr id="5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srcRect/>
                    <a:stretch>
                      <a:fillRect/>
                    </a:stretch>
                  </pic:blipFill>
                  <pic:spPr bwMode="auto">
                    <a:xfrm>
                      <a:off x="0" y="0"/>
                      <a:ext cx="5713155" cy="2854179"/>
                    </a:xfrm>
                    <a:prstGeom prst="rect">
                      <a:avLst/>
                    </a:prstGeom>
                    <a:noFill/>
                    <a:ln w="9525">
                      <a:noFill/>
                      <a:miter lim="800000"/>
                      <a:headEnd/>
                      <a:tailEnd/>
                    </a:ln>
                  </pic:spPr>
                </pic:pic>
              </a:graphicData>
            </a:graphic>
          </wp:inline>
        </w:drawing>
      </w:r>
    </w:p>
    <w:p w:rsidR="00826FB4" w:rsidRPr="00826FB4" w:rsidRDefault="00826FB4" w:rsidP="0084235A">
      <w:pPr>
        <w:spacing w:after="0" w:line="240" w:lineRule="auto"/>
        <w:ind w:firstLine="426"/>
        <w:jc w:val="both"/>
        <w:rPr>
          <w:rFonts w:ascii="Times New Roman" w:hAnsi="Times New Roman" w:cs="Times New Roman"/>
          <w:sz w:val="16"/>
          <w:szCs w:val="16"/>
          <w:lang w:val="kk-KZ"/>
        </w:rPr>
      </w:pPr>
    </w:p>
    <w:p w:rsidR="00C1759A" w:rsidRPr="00C1759A" w:rsidRDefault="0099595E" w:rsidP="00826FB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17</w:t>
      </w:r>
      <w:r w:rsidR="00C1759A" w:rsidRPr="00C1759A">
        <w:rPr>
          <w:rFonts w:ascii="Times New Roman" w:hAnsi="Times New Roman" w:cs="Times New Roman"/>
          <w:sz w:val="28"/>
          <w:szCs w:val="28"/>
          <w:lang w:val="kk-KZ"/>
        </w:rPr>
        <w:t xml:space="preserve"> – Екіншілік ПП үлгісінің ИҚ жұтылу спектрлері</w:t>
      </w:r>
    </w:p>
    <w:p w:rsidR="00C1759A" w:rsidRPr="00C1759A" w:rsidRDefault="00C1759A" w:rsidP="00826FB4">
      <w:pPr>
        <w:spacing w:after="0" w:line="240" w:lineRule="auto"/>
        <w:ind w:firstLine="709"/>
        <w:jc w:val="both"/>
        <w:rPr>
          <w:rFonts w:ascii="Times New Roman" w:hAnsi="Times New Roman" w:cs="Times New Roman"/>
          <w:sz w:val="28"/>
          <w:szCs w:val="28"/>
          <w:lang w:val="kk-KZ"/>
        </w:rPr>
      </w:pPr>
    </w:p>
    <w:p w:rsidR="00826FB4" w:rsidRPr="00C1759A" w:rsidRDefault="00826FB4" w:rsidP="00826FB4">
      <w:pPr>
        <w:spacing w:after="0" w:line="240" w:lineRule="auto"/>
        <w:ind w:firstLine="709"/>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 xml:space="preserve">Зерттелетін </w:t>
      </w:r>
      <w:r w:rsidR="00D62BAA">
        <w:rPr>
          <w:rFonts w:ascii="Times New Roman" w:hAnsi="Times New Roman" w:cs="Times New Roman"/>
          <w:sz w:val="28"/>
          <w:szCs w:val="28"/>
          <w:lang w:val="kk-KZ"/>
        </w:rPr>
        <w:t>ЕПП</w:t>
      </w:r>
      <w:r w:rsidRPr="00C1759A">
        <w:rPr>
          <w:rFonts w:ascii="Times New Roman" w:hAnsi="Times New Roman" w:cs="Times New Roman"/>
          <w:sz w:val="28"/>
          <w:szCs w:val="28"/>
          <w:lang w:val="kk-KZ"/>
        </w:rPr>
        <w:t xml:space="preserve"> үлгісін</w:t>
      </w:r>
      <w:r w:rsidR="0099595E">
        <w:rPr>
          <w:rFonts w:ascii="Times New Roman" w:hAnsi="Times New Roman" w:cs="Times New Roman"/>
          <w:sz w:val="28"/>
          <w:szCs w:val="28"/>
          <w:lang w:val="kk-KZ"/>
        </w:rPr>
        <w:t xml:space="preserve"> ИҚ-спектроскопиялық зерттеу (17</w:t>
      </w:r>
      <w:r w:rsidRPr="00C1759A">
        <w:rPr>
          <w:rFonts w:ascii="Times New Roman" w:hAnsi="Times New Roman" w:cs="Times New Roman"/>
          <w:sz w:val="28"/>
          <w:szCs w:val="28"/>
          <w:lang w:val="kk-KZ"/>
        </w:rPr>
        <w:t>-сурет), бастапқы өңдеуден кейінгі спектрлер елеулі өзгерістерге ұшырайды, 3000-2800</w:t>
      </w:r>
      <w:r w:rsidR="00D14F68">
        <w:rPr>
          <w:rFonts w:ascii="Times New Roman" w:hAnsi="Times New Roman" w:cs="Times New Roman"/>
          <w:sz w:val="28"/>
          <w:szCs w:val="28"/>
          <w:lang w:val="kk-KZ"/>
        </w:rPr>
        <w:t> </w:t>
      </w:r>
      <w:r w:rsidRPr="00C1759A">
        <w:rPr>
          <w:rFonts w:ascii="Times New Roman" w:hAnsi="Times New Roman" w:cs="Times New Roman"/>
          <w:sz w:val="28"/>
          <w:szCs w:val="28"/>
          <w:lang w:val="kk-KZ"/>
        </w:rPr>
        <w:t>см-1, 1454, 1377 см</w:t>
      </w:r>
      <w:r w:rsidRPr="00C1759A">
        <w:rPr>
          <w:rFonts w:ascii="Times New Roman" w:hAnsi="Times New Roman" w:cs="Times New Roman"/>
          <w:sz w:val="28"/>
          <w:szCs w:val="28"/>
          <w:vertAlign w:val="superscript"/>
          <w:lang w:val="kk-KZ"/>
        </w:rPr>
        <w:t>-1</w:t>
      </w:r>
      <w:r w:rsidRPr="00C1759A">
        <w:rPr>
          <w:rFonts w:ascii="Times New Roman" w:hAnsi="Times New Roman" w:cs="Times New Roman"/>
          <w:sz w:val="28"/>
          <w:szCs w:val="28"/>
          <w:lang w:val="kk-KZ"/>
        </w:rPr>
        <w:t xml:space="preserve"> аймақтарында кең жұтылу жолақтары, ал 1165, 1095, 1045, 999, 972, 806 және 700-600 см</w:t>
      </w:r>
      <w:r w:rsidRPr="00C1759A">
        <w:rPr>
          <w:rFonts w:ascii="Times New Roman" w:hAnsi="Times New Roman" w:cs="Times New Roman"/>
          <w:sz w:val="28"/>
          <w:szCs w:val="28"/>
          <w:vertAlign w:val="superscript"/>
          <w:lang w:val="kk-KZ"/>
        </w:rPr>
        <w:t>-1</w:t>
      </w:r>
      <w:r w:rsidRPr="00C1759A">
        <w:rPr>
          <w:rFonts w:ascii="Times New Roman" w:hAnsi="Times New Roman" w:cs="Times New Roman"/>
          <w:sz w:val="28"/>
          <w:szCs w:val="28"/>
          <w:lang w:val="kk-KZ"/>
        </w:rPr>
        <w:t xml:space="preserve"> әлсіз жолақтары байқалады.</w:t>
      </w:r>
    </w:p>
    <w:p w:rsidR="00826FB4" w:rsidRPr="00C1759A" w:rsidRDefault="00826FB4" w:rsidP="00826FB4">
      <w:pPr>
        <w:spacing w:after="0" w:line="240" w:lineRule="auto"/>
        <w:ind w:firstLine="709"/>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2951, 2916, 2870 және 2839 см</w:t>
      </w:r>
      <w:r w:rsidRPr="00C1759A">
        <w:rPr>
          <w:rFonts w:ascii="Times New Roman" w:hAnsi="Times New Roman" w:cs="Times New Roman"/>
          <w:sz w:val="28"/>
          <w:szCs w:val="28"/>
          <w:vertAlign w:val="superscript"/>
          <w:lang w:val="kk-KZ"/>
        </w:rPr>
        <w:t>-1</w:t>
      </w:r>
      <w:r w:rsidRPr="00C1759A">
        <w:rPr>
          <w:rFonts w:ascii="Times New Roman" w:hAnsi="Times New Roman" w:cs="Times New Roman"/>
          <w:sz w:val="28"/>
          <w:szCs w:val="28"/>
          <w:lang w:val="kk-KZ"/>
        </w:rPr>
        <w:t xml:space="preserve"> шыңдары бар 3000-2800 см</w:t>
      </w:r>
      <w:r w:rsidRPr="00C1759A">
        <w:rPr>
          <w:rFonts w:ascii="Times New Roman" w:hAnsi="Times New Roman" w:cs="Times New Roman"/>
          <w:sz w:val="28"/>
          <w:szCs w:val="28"/>
          <w:vertAlign w:val="superscript"/>
          <w:lang w:val="kk-KZ"/>
        </w:rPr>
        <w:t>-1</w:t>
      </w:r>
      <w:r w:rsidRPr="00C1759A">
        <w:rPr>
          <w:rFonts w:ascii="Times New Roman" w:hAnsi="Times New Roman" w:cs="Times New Roman"/>
          <w:sz w:val="28"/>
          <w:szCs w:val="28"/>
          <w:lang w:val="kk-KZ"/>
        </w:rPr>
        <w:t xml:space="preserve"> аймағындағы кең жұтылу жолағы С-Н валенттік тербелістеріне байланысты.</w:t>
      </w:r>
    </w:p>
    <w:p w:rsidR="00826FB4" w:rsidRPr="00C1759A" w:rsidRDefault="00826FB4" w:rsidP="00826FB4">
      <w:pPr>
        <w:spacing w:after="0" w:line="240" w:lineRule="auto"/>
        <w:ind w:firstLine="709"/>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СН</w:t>
      </w:r>
      <w:r w:rsidRPr="00C1759A">
        <w:rPr>
          <w:rFonts w:ascii="Times New Roman" w:hAnsi="Times New Roman" w:cs="Times New Roman"/>
          <w:sz w:val="28"/>
          <w:szCs w:val="28"/>
          <w:vertAlign w:val="subscript"/>
          <w:lang w:val="kk-KZ"/>
        </w:rPr>
        <w:t>2</w:t>
      </w:r>
      <w:r w:rsidRPr="00C1759A">
        <w:rPr>
          <w:rFonts w:ascii="Times New Roman" w:hAnsi="Times New Roman" w:cs="Times New Roman"/>
          <w:sz w:val="28"/>
          <w:szCs w:val="28"/>
          <w:lang w:val="kk-KZ"/>
        </w:rPr>
        <w:t xml:space="preserve"> және СН</w:t>
      </w:r>
      <w:r w:rsidRPr="00C1759A">
        <w:rPr>
          <w:rFonts w:ascii="Times New Roman" w:hAnsi="Times New Roman" w:cs="Times New Roman"/>
          <w:sz w:val="28"/>
          <w:szCs w:val="28"/>
          <w:vertAlign w:val="subscript"/>
          <w:lang w:val="kk-KZ"/>
        </w:rPr>
        <w:t>3</w:t>
      </w:r>
      <w:r w:rsidRPr="00C1759A">
        <w:rPr>
          <w:rFonts w:ascii="Times New Roman" w:hAnsi="Times New Roman" w:cs="Times New Roman"/>
          <w:sz w:val="28"/>
          <w:szCs w:val="28"/>
          <w:lang w:val="kk-KZ"/>
        </w:rPr>
        <w:t xml:space="preserve"> топтарының интенсивті жұтылу жолақтарымен жабылуына байланысты күрделі жолақ түрінде пайда болады. Бұл 2951 және 2870 см</w:t>
      </w:r>
      <w:r w:rsidRPr="00C1759A">
        <w:rPr>
          <w:rFonts w:ascii="Times New Roman" w:hAnsi="Times New Roman" w:cs="Times New Roman"/>
          <w:sz w:val="28"/>
          <w:szCs w:val="28"/>
          <w:vertAlign w:val="superscript"/>
          <w:lang w:val="kk-KZ"/>
        </w:rPr>
        <w:t>-1</w:t>
      </w:r>
      <w:r w:rsidRPr="00C1759A">
        <w:rPr>
          <w:rFonts w:ascii="Times New Roman" w:hAnsi="Times New Roman" w:cs="Times New Roman"/>
          <w:sz w:val="28"/>
          <w:szCs w:val="28"/>
          <w:lang w:val="kk-KZ"/>
        </w:rPr>
        <w:t>аймағындағы шыңдарды метил тобының тербелісі деп алып, ал 2916 және 2839</w:t>
      </w:r>
      <w:r>
        <w:rPr>
          <w:rFonts w:ascii="Times New Roman" w:hAnsi="Times New Roman" w:cs="Times New Roman"/>
          <w:sz w:val="28"/>
          <w:szCs w:val="28"/>
          <w:lang w:val="kk-KZ"/>
        </w:rPr>
        <w:t> </w:t>
      </w:r>
      <w:r w:rsidRPr="00C1759A">
        <w:rPr>
          <w:rFonts w:ascii="Times New Roman" w:hAnsi="Times New Roman" w:cs="Times New Roman"/>
          <w:sz w:val="28"/>
          <w:szCs w:val="28"/>
          <w:lang w:val="kk-KZ"/>
        </w:rPr>
        <w:t>см</w:t>
      </w:r>
      <w:r w:rsidRPr="00C1759A">
        <w:rPr>
          <w:rFonts w:ascii="Times New Roman" w:hAnsi="Times New Roman" w:cs="Times New Roman"/>
          <w:sz w:val="28"/>
          <w:szCs w:val="28"/>
          <w:vertAlign w:val="superscript"/>
          <w:lang w:val="kk-KZ"/>
        </w:rPr>
        <w:t>-1</w:t>
      </w:r>
      <w:r w:rsidRPr="00C1759A">
        <w:rPr>
          <w:rFonts w:ascii="Times New Roman" w:hAnsi="Times New Roman" w:cs="Times New Roman"/>
          <w:sz w:val="28"/>
          <w:szCs w:val="28"/>
          <w:lang w:val="kk-KZ"/>
        </w:rPr>
        <w:t xml:space="preserve"> шыңы метилен тобының валенттік тербелістеріне жатады.</w:t>
      </w:r>
    </w:p>
    <w:p w:rsidR="00C1759A" w:rsidRPr="00C1759A" w:rsidRDefault="00C1759A" w:rsidP="00826FB4">
      <w:pPr>
        <w:spacing w:after="0" w:line="240" w:lineRule="auto"/>
        <w:ind w:firstLine="709"/>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Осыған байланысты біз осы қасиеттерді жақсарту үшін Дарбаза монтмориллонитінің белсендірілген және органомодификацияланған туындыларын ұсынамыз.</w:t>
      </w:r>
    </w:p>
    <w:p w:rsidR="00C1759A" w:rsidRDefault="00C1759A" w:rsidP="00826FB4">
      <w:pPr>
        <w:spacing w:after="0" w:line="240" w:lineRule="auto"/>
        <w:ind w:firstLine="709"/>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 xml:space="preserve">Төменде бентонит, екіншілік полипропилен және </w:t>
      </w:r>
      <w:r w:rsidR="00D62BAA">
        <w:rPr>
          <w:rFonts w:ascii="Times New Roman" w:hAnsi="Times New Roman" w:cs="Times New Roman"/>
          <w:sz w:val="28"/>
          <w:szCs w:val="28"/>
          <w:lang w:val="kk-KZ"/>
        </w:rPr>
        <w:t>Е</w:t>
      </w:r>
      <w:r w:rsidRPr="00C1759A">
        <w:rPr>
          <w:rFonts w:ascii="Times New Roman" w:hAnsi="Times New Roman" w:cs="Times New Roman"/>
          <w:sz w:val="28"/>
          <w:szCs w:val="28"/>
          <w:lang w:val="kk-KZ"/>
        </w:rPr>
        <w:t>ПП</w:t>
      </w:r>
      <w:r w:rsidR="0099595E">
        <w:rPr>
          <w:rFonts w:ascii="Times New Roman" w:hAnsi="Times New Roman" w:cs="Times New Roman"/>
          <w:sz w:val="28"/>
          <w:szCs w:val="28"/>
          <w:lang w:val="kk-KZ"/>
        </w:rPr>
        <w:t xml:space="preserve"> </w:t>
      </w:r>
      <w:r w:rsidRPr="00C1759A">
        <w:rPr>
          <w:rFonts w:ascii="Times New Roman" w:hAnsi="Times New Roman" w:cs="Times New Roman"/>
          <w:sz w:val="28"/>
          <w:szCs w:val="28"/>
          <w:lang w:val="kk-KZ"/>
        </w:rPr>
        <w:t xml:space="preserve">құрамы+5% бентонит, </w:t>
      </w:r>
      <w:r w:rsidR="00D62BAA">
        <w:rPr>
          <w:rFonts w:ascii="Times New Roman" w:hAnsi="Times New Roman" w:cs="Times New Roman"/>
          <w:sz w:val="28"/>
          <w:szCs w:val="28"/>
          <w:lang w:val="kk-KZ"/>
        </w:rPr>
        <w:t>Е</w:t>
      </w:r>
      <w:r w:rsidRPr="00C1759A">
        <w:rPr>
          <w:rFonts w:ascii="Times New Roman" w:hAnsi="Times New Roman" w:cs="Times New Roman"/>
          <w:sz w:val="28"/>
          <w:szCs w:val="28"/>
          <w:lang w:val="kk-KZ"/>
        </w:rPr>
        <w:t>ПП+10% бентонит туралы термиялық зерттеулер келтірілген. 25-</w:t>
      </w:r>
      <w:r w:rsidRPr="00C1759A">
        <w:rPr>
          <w:rFonts w:ascii="Times New Roman" w:hAnsi="Times New Roman" w:cs="Times New Roman"/>
          <w:sz w:val="28"/>
          <w:szCs w:val="28"/>
          <w:lang w:val="kk-KZ"/>
        </w:rPr>
        <w:lastRenderedPageBreak/>
        <w:t>суретте бентониттің ДТГ көрсетілген. Зерттеулер көрсеткендей, массаның жоғалуы 200</w:t>
      </w:r>
      <w:r w:rsidRPr="00C1759A">
        <w:rPr>
          <w:rFonts w:ascii="Times New Roman" w:hAnsi="Times New Roman" w:cs="Times New Roman"/>
          <w:sz w:val="28"/>
          <w:szCs w:val="28"/>
          <w:vertAlign w:val="superscript"/>
          <w:lang w:val="kk-KZ"/>
        </w:rPr>
        <w:t>о</w:t>
      </w:r>
      <w:r w:rsidRPr="00C1759A">
        <w:rPr>
          <w:rFonts w:ascii="Times New Roman" w:hAnsi="Times New Roman" w:cs="Times New Roman"/>
          <w:sz w:val="28"/>
          <w:szCs w:val="28"/>
          <w:lang w:val="kk-KZ"/>
        </w:rPr>
        <w:t xml:space="preserve">С </w:t>
      </w:r>
      <w:r w:rsidR="00826FB4">
        <w:rPr>
          <w:rFonts w:ascii="Times New Roman" w:hAnsi="Times New Roman" w:cs="Times New Roman"/>
          <w:sz w:val="28"/>
          <w:szCs w:val="28"/>
          <w:lang w:val="kk-KZ"/>
        </w:rPr>
        <w:t>–</w:t>
      </w:r>
      <w:r w:rsidRPr="00C1759A">
        <w:rPr>
          <w:rFonts w:ascii="Times New Roman" w:hAnsi="Times New Roman" w:cs="Times New Roman"/>
          <w:sz w:val="28"/>
          <w:szCs w:val="28"/>
          <w:lang w:val="kk-KZ"/>
        </w:rPr>
        <w:t xml:space="preserve"> 45мг - 8,2%, 890</w:t>
      </w:r>
      <w:r w:rsidR="00826FB4">
        <w:rPr>
          <w:rFonts w:ascii="Times New Roman" w:hAnsi="Times New Roman" w:cs="Times New Roman"/>
          <w:sz w:val="28"/>
          <w:szCs w:val="28"/>
          <w:lang w:val="kk-KZ"/>
        </w:rPr>
        <w:t>°</w:t>
      </w:r>
      <w:r w:rsidRPr="00C1759A">
        <w:rPr>
          <w:rFonts w:ascii="Times New Roman" w:hAnsi="Times New Roman" w:cs="Times New Roman"/>
          <w:sz w:val="28"/>
          <w:szCs w:val="28"/>
          <w:lang w:val="kk-KZ"/>
        </w:rPr>
        <w:t xml:space="preserve">С </w:t>
      </w:r>
      <w:r w:rsidR="00826FB4">
        <w:rPr>
          <w:rFonts w:ascii="Times New Roman" w:hAnsi="Times New Roman" w:cs="Times New Roman"/>
          <w:sz w:val="28"/>
          <w:szCs w:val="28"/>
          <w:lang w:val="kk-KZ"/>
        </w:rPr>
        <w:t>–</w:t>
      </w:r>
      <w:r w:rsidRPr="00C1759A">
        <w:rPr>
          <w:rFonts w:ascii="Times New Roman" w:hAnsi="Times New Roman" w:cs="Times New Roman"/>
          <w:sz w:val="28"/>
          <w:szCs w:val="28"/>
          <w:lang w:val="kk-KZ"/>
        </w:rPr>
        <w:t xml:space="preserve"> 78мг </w:t>
      </w:r>
      <w:r w:rsidR="00826FB4">
        <w:rPr>
          <w:rFonts w:ascii="Times New Roman" w:hAnsi="Times New Roman" w:cs="Times New Roman"/>
          <w:sz w:val="28"/>
          <w:szCs w:val="28"/>
          <w:lang w:val="kk-KZ"/>
        </w:rPr>
        <w:t>–</w:t>
      </w:r>
      <w:r w:rsidRPr="00C1759A">
        <w:rPr>
          <w:rFonts w:ascii="Times New Roman" w:hAnsi="Times New Roman" w:cs="Times New Roman"/>
          <w:sz w:val="28"/>
          <w:szCs w:val="28"/>
          <w:lang w:val="kk-KZ"/>
        </w:rPr>
        <w:t xml:space="preserve"> 13,9%.1 шың, ауданы S=1,5 см</w:t>
      </w:r>
      <w:r w:rsidRPr="00C1759A">
        <w:rPr>
          <w:rFonts w:ascii="Times New Roman" w:hAnsi="Times New Roman" w:cs="Times New Roman"/>
          <w:sz w:val="28"/>
          <w:szCs w:val="28"/>
          <w:vertAlign w:val="superscript"/>
          <w:lang w:val="kk-KZ"/>
        </w:rPr>
        <w:t>2</w:t>
      </w:r>
      <w:r w:rsidRPr="00C1759A">
        <w:rPr>
          <w:rFonts w:ascii="Times New Roman" w:hAnsi="Times New Roman" w:cs="Times New Roman"/>
          <w:sz w:val="28"/>
          <w:szCs w:val="28"/>
          <w:lang w:val="kk-KZ"/>
        </w:rPr>
        <w:t>, 2 шың, ауданы S=0,413 см</w:t>
      </w:r>
      <w:r w:rsidRPr="00C1759A">
        <w:rPr>
          <w:rFonts w:ascii="Times New Roman" w:hAnsi="Times New Roman" w:cs="Times New Roman"/>
          <w:sz w:val="28"/>
          <w:szCs w:val="28"/>
          <w:vertAlign w:val="superscript"/>
          <w:lang w:val="kk-KZ"/>
        </w:rPr>
        <w:t>2</w:t>
      </w:r>
      <w:r w:rsidRPr="00C1759A">
        <w:rPr>
          <w:rFonts w:ascii="Times New Roman" w:hAnsi="Times New Roman" w:cs="Times New Roman"/>
          <w:sz w:val="28"/>
          <w:szCs w:val="28"/>
          <w:lang w:val="kk-KZ"/>
        </w:rPr>
        <w:t>. Жалпы ауданы - 1,913 см</w:t>
      </w:r>
      <w:r w:rsidRPr="00C1759A">
        <w:rPr>
          <w:rFonts w:ascii="Times New Roman" w:hAnsi="Times New Roman" w:cs="Times New Roman"/>
          <w:sz w:val="28"/>
          <w:szCs w:val="28"/>
          <w:vertAlign w:val="superscript"/>
          <w:lang w:val="kk-KZ"/>
        </w:rPr>
        <w:t>2</w:t>
      </w:r>
      <w:r w:rsidRPr="00C1759A">
        <w:rPr>
          <w:rFonts w:ascii="Times New Roman" w:hAnsi="Times New Roman" w:cs="Times New Roman"/>
          <w:sz w:val="28"/>
          <w:szCs w:val="28"/>
          <w:lang w:val="kk-KZ"/>
        </w:rPr>
        <w:t xml:space="preserve"> құрайды.</w:t>
      </w:r>
    </w:p>
    <w:p w:rsidR="00826FB4" w:rsidRPr="00C1759A" w:rsidRDefault="00826FB4" w:rsidP="0084235A">
      <w:pPr>
        <w:spacing w:after="0" w:line="240" w:lineRule="auto"/>
        <w:ind w:firstLine="426"/>
        <w:jc w:val="both"/>
        <w:rPr>
          <w:rFonts w:ascii="Times New Roman" w:hAnsi="Times New Roman" w:cs="Times New Roman"/>
          <w:sz w:val="28"/>
          <w:szCs w:val="28"/>
          <w:lang w:val="kk-KZ"/>
        </w:rPr>
      </w:pPr>
    </w:p>
    <w:p w:rsidR="00C1759A" w:rsidRPr="00C1759A" w:rsidRDefault="00C1759A" w:rsidP="00826FB4">
      <w:pPr>
        <w:spacing w:after="0" w:line="240" w:lineRule="auto"/>
        <w:jc w:val="center"/>
        <w:rPr>
          <w:rFonts w:ascii="Times New Roman" w:hAnsi="Times New Roman" w:cs="Times New Roman"/>
          <w:sz w:val="28"/>
          <w:szCs w:val="28"/>
        </w:rPr>
      </w:pPr>
      <w:r w:rsidRPr="00C1759A">
        <w:rPr>
          <w:rFonts w:ascii="Times New Roman" w:hAnsi="Times New Roman" w:cs="Times New Roman"/>
          <w:noProof/>
          <w:sz w:val="28"/>
          <w:szCs w:val="28"/>
          <w:lang w:eastAsia="ru-RU"/>
        </w:rPr>
        <w:drawing>
          <wp:inline distT="0" distB="0" distL="0" distR="0">
            <wp:extent cx="3751384" cy="3309054"/>
            <wp:effectExtent l="19050" t="0" r="1466" b="0"/>
            <wp:docPr id="60" name="Рисунок 6" descr="C:\Users\Adib\Desktop\Айгул\Арсену\глин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ib\Desktop\Айгул\Арсену\глина 3.jpg"/>
                    <pic:cNvPicPr>
                      <a:picLocks noChangeAspect="1" noChangeArrowheads="1"/>
                    </pic:cNvPicPr>
                  </pic:nvPicPr>
                  <pic:blipFill>
                    <a:blip r:embed="rId38"/>
                    <a:srcRect/>
                    <a:stretch>
                      <a:fillRect/>
                    </a:stretch>
                  </pic:blipFill>
                  <pic:spPr bwMode="auto">
                    <a:xfrm>
                      <a:off x="0" y="0"/>
                      <a:ext cx="3755672" cy="3312836"/>
                    </a:xfrm>
                    <a:prstGeom prst="rect">
                      <a:avLst/>
                    </a:prstGeom>
                    <a:noFill/>
                    <a:ln w="9525">
                      <a:noFill/>
                      <a:miter lim="800000"/>
                      <a:headEnd/>
                      <a:tailEnd/>
                    </a:ln>
                  </pic:spPr>
                </pic:pic>
              </a:graphicData>
            </a:graphic>
          </wp:inline>
        </w:drawing>
      </w:r>
    </w:p>
    <w:p w:rsidR="00C1759A" w:rsidRPr="00826FB4" w:rsidRDefault="00C1759A" w:rsidP="0084235A">
      <w:pPr>
        <w:spacing w:after="0" w:line="240" w:lineRule="auto"/>
        <w:ind w:firstLine="426"/>
        <w:jc w:val="both"/>
        <w:rPr>
          <w:rFonts w:ascii="Times New Roman" w:hAnsi="Times New Roman" w:cs="Times New Roman"/>
          <w:sz w:val="16"/>
          <w:szCs w:val="16"/>
        </w:rPr>
      </w:pPr>
    </w:p>
    <w:p w:rsidR="00C1759A" w:rsidRDefault="0099595E" w:rsidP="00826FB4">
      <w:pPr>
        <w:spacing w:after="0" w:line="240" w:lineRule="auto"/>
        <w:ind w:firstLine="426"/>
        <w:jc w:val="center"/>
        <w:rPr>
          <w:rFonts w:ascii="Times New Roman" w:hAnsi="Times New Roman" w:cs="Times New Roman"/>
          <w:sz w:val="28"/>
          <w:szCs w:val="28"/>
        </w:rPr>
      </w:pPr>
      <w:r>
        <w:rPr>
          <w:rFonts w:ascii="Times New Roman" w:hAnsi="Times New Roman" w:cs="Times New Roman"/>
          <w:sz w:val="28"/>
          <w:szCs w:val="28"/>
        </w:rPr>
        <w:t xml:space="preserve">Сурет </w:t>
      </w:r>
      <w:r>
        <w:rPr>
          <w:rFonts w:ascii="Times New Roman" w:hAnsi="Times New Roman" w:cs="Times New Roman"/>
          <w:sz w:val="28"/>
          <w:szCs w:val="28"/>
          <w:lang w:val="kk-KZ"/>
        </w:rPr>
        <w:t>18</w:t>
      </w:r>
      <w:r w:rsidR="00826FB4">
        <w:rPr>
          <w:rFonts w:ascii="Times New Roman" w:hAnsi="Times New Roman" w:cs="Times New Roman"/>
          <w:sz w:val="28"/>
          <w:szCs w:val="28"/>
        </w:rPr>
        <w:t>–</w:t>
      </w:r>
      <w:r w:rsidR="00C1759A" w:rsidRPr="00C1759A">
        <w:rPr>
          <w:rFonts w:ascii="Times New Roman" w:hAnsi="Times New Roman" w:cs="Times New Roman"/>
          <w:sz w:val="28"/>
          <w:szCs w:val="28"/>
          <w:lang w:val="kk-KZ"/>
        </w:rPr>
        <w:t xml:space="preserve"> М</w:t>
      </w:r>
      <w:r w:rsidR="00C1759A" w:rsidRPr="00C1759A">
        <w:rPr>
          <w:rFonts w:ascii="Times New Roman" w:hAnsi="Times New Roman" w:cs="Times New Roman"/>
          <w:sz w:val="28"/>
          <w:szCs w:val="28"/>
        </w:rPr>
        <w:t>одификацияланған монтмориллонит (М</w:t>
      </w:r>
      <w:r w:rsidR="00C1759A" w:rsidRPr="00C1759A">
        <w:rPr>
          <w:rFonts w:ascii="Times New Roman" w:hAnsi="Times New Roman" w:cs="Times New Roman"/>
          <w:sz w:val="28"/>
          <w:szCs w:val="28"/>
          <w:lang w:val="kk-KZ"/>
        </w:rPr>
        <w:t>М</w:t>
      </w:r>
      <w:r w:rsidR="00C1759A" w:rsidRPr="00C1759A">
        <w:rPr>
          <w:rFonts w:ascii="Times New Roman" w:hAnsi="Times New Roman" w:cs="Times New Roman"/>
          <w:sz w:val="28"/>
          <w:szCs w:val="28"/>
        </w:rPr>
        <w:t>МТ)</w:t>
      </w:r>
      <w:r w:rsidR="007D5F07">
        <w:rPr>
          <w:rFonts w:ascii="Times New Roman" w:hAnsi="Times New Roman" w:cs="Times New Roman"/>
          <w:sz w:val="28"/>
          <w:szCs w:val="28"/>
          <w:lang w:val="kk-KZ"/>
        </w:rPr>
        <w:t xml:space="preserve"> </w:t>
      </w:r>
      <w:r w:rsidR="00C1759A" w:rsidRPr="00C1759A">
        <w:rPr>
          <w:rFonts w:ascii="Times New Roman" w:hAnsi="Times New Roman" w:cs="Times New Roman"/>
          <w:sz w:val="28"/>
          <w:szCs w:val="28"/>
        </w:rPr>
        <w:t>ДТГ</w:t>
      </w:r>
    </w:p>
    <w:p w:rsidR="003D1CD8" w:rsidRDefault="003D1CD8" w:rsidP="00826FB4">
      <w:pPr>
        <w:spacing w:after="0" w:line="240" w:lineRule="auto"/>
        <w:ind w:firstLine="426"/>
        <w:jc w:val="center"/>
        <w:rPr>
          <w:rFonts w:ascii="Times New Roman" w:hAnsi="Times New Roman" w:cs="Times New Roman"/>
          <w:sz w:val="28"/>
          <w:szCs w:val="28"/>
          <w:lang w:val="kk-KZ"/>
        </w:rPr>
      </w:pPr>
    </w:p>
    <w:p w:rsidR="005E5BE8" w:rsidRPr="005E5BE8" w:rsidRDefault="005E5BE8" w:rsidP="00826FB4">
      <w:pPr>
        <w:spacing w:after="0" w:line="240" w:lineRule="auto"/>
        <w:ind w:firstLine="426"/>
        <w:jc w:val="center"/>
        <w:rPr>
          <w:rFonts w:ascii="Times New Roman" w:hAnsi="Times New Roman" w:cs="Times New Roman"/>
          <w:sz w:val="28"/>
          <w:szCs w:val="28"/>
          <w:lang w:val="kk-KZ"/>
        </w:rPr>
      </w:pPr>
      <w:r w:rsidRPr="005E5BE8">
        <w:rPr>
          <w:rFonts w:ascii="Times New Roman" w:hAnsi="Times New Roman" w:cs="Times New Roman"/>
          <w:noProof/>
          <w:sz w:val="28"/>
          <w:szCs w:val="28"/>
          <w:lang w:eastAsia="ru-RU"/>
        </w:rPr>
        <w:drawing>
          <wp:inline distT="0" distB="0" distL="0" distR="0">
            <wp:extent cx="5732585" cy="3100067"/>
            <wp:effectExtent l="19050" t="0" r="1465" b="0"/>
            <wp:docPr id="12" name="Рисунок 2" descr="C:\Users\ASUS\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Снимок.PNG"/>
                    <pic:cNvPicPr>
                      <a:picLocks noChangeAspect="1" noChangeArrowheads="1"/>
                    </pic:cNvPicPr>
                  </pic:nvPicPr>
                  <pic:blipFill rotWithShape="1">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162" t="2854" b="1657"/>
                    <a:stretch/>
                  </pic:blipFill>
                  <pic:spPr bwMode="auto">
                    <a:xfrm>
                      <a:off x="0" y="0"/>
                      <a:ext cx="5736490" cy="310217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C1759A" w:rsidRPr="00826FB4" w:rsidRDefault="00C1759A" w:rsidP="0084235A">
      <w:pPr>
        <w:spacing w:after="0" w:line="240" w:lineRule="auto"/>
        <w:ind w:firstLine="426"/>
        <w:jc w:val="both"/>
        <w:rPr>
          <w:rFonts w:ascii="Times New Roman" w:hAnsi="Times New Roman" w:cs="Times New Roman"/>
          <w:sz w:val="16"/>
          <w:szCs w:val="16"/>
          <w:lang w:val="kk-KZ"/>
        </w:rPr>
      </w:pPr>
    </w:p>
    <w:p w:rsidR="00C1759A" w:rsidRPr="00C1759A" w:rsidRDefault="0099595E" w:rsidP="0099595E">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Сурет 19</w:t>
      </w:r>
      <w:r w:rsidR="00826FB4">
        <w:rPr>
          <w:rFonts w:ascii="Times New Roman" w:hAnsi="Times New Roman" w:cs="Times New Roman"/>
          <w:sz w:val="28"/>
          <w:szCs w:val="28"/>
          <w:lang w:val="kk-KZ"/>
        </w:rPr>
        <w:t xml:space="preserve"> –</w:t>
      </w:r>
      <w:r w:rsidR="00C1759A" w:rsidRPr="00C1759A">
        <w:rPr>
          <w:rFonts w:ascii="Times New Roman" w:hAnsi="Times New Roman" w:cs="Times New Roman"/>
          <w:sz w:val="28"/>
          <w:szCs w:val="28"/>
          <w:lang w:val="kk-KZ"/>
        </w:rPr>
        <w:t xml:space="preserve"> Екіншілік полипропиленнің ДСК</w:t>
      </w:r>
    </w:p>
    <w:p w:rsidR="00A97714" w:rsidRDefault="00A97714" w:rsidP="00A97714">
      <w:pPr>
        <w:spacing w:after="0" w:line="240" w:lineRule="auto"/>
        <w:ind w:firstLine="709"/>
        <w:jc w:val="both"/>
        <w:rPr>
          <w:rFonts w:ascii="Times New Roman" w:hAnsi="Times New Roman" w:cs="Times New Roman"/>
          <w:sz w:val="28"/>
          <w:szCs w:val="28"/>
          <w:lang w:val="kk-KZ"/>
        </w:rPr>
      </w:pPr>
    </w:p>
    <w:p w:rsidR="00826FB4" w:rsidRPr="00826FB4" w:rsidRDefault="0099595E" w:rsidP="00A9771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19</w:t>
      </w:r>
      <w:r w:rsidR="00826FB4" w:rsidRPr="00826FB4">
        <w:rPr>
          <w:rFonts w:ascii="Times New Roman" w:hAnsi="Times New Roman" w:cs="Times New Roman"/>
          <w:sz w:val="28"/>
          <w:szCs w:val="28"/>
          <w:lang w:val="kk-KZ"/>
        </w:rPr>
        <w:t xml:space="preserve"> суретте </w:t>
      </w:r>
      <w:r w:rsidR="00826FB4" w:rsidRPr="00C1759A">
        <w:rPr>
          <w:rFonts w:ascii="Times New Roman" w:hAnsi="Times New Roman" w:cs="Times New Roman"/>
          <w:sz w:val="28"/>
          <w:szCs w:val="28"/>
          <w:lang w:val="kk-KZ"/>
        </w:rPr>
        <w:t>екіншілік</w:t>
      </w:r>
      <w:r w:rsidR="00826FB4" w:rsidRPr="00826FB4">
        <w:rPr>
          <w:rFonts w:ascii="Times New Roman" w:hAnsi="Times New Roman" w:cs="Times New Roman"/>
          <w:sz w:val="28"/>
          <w:szCs w:val="28"/>
          <w:lang w:val="kk-KZ"/>
        </w:rPr>
        <w:t xml:space="preserve"> полипропиленнің ДСК деректері көрсетілген:1 шың ауданы S=0,089 см</w:t>
      </w:r>
      <w:r w:rsidR="00826FB4" w:rsidRPr="00826FB4">
        <w:rPr>
          <w:rFonts w:ascii="Times New Roman" w:hAnsi="Times New Roman" w:cs="Times New Roman"/>
          <w:sz w:val="28"/>
          <w:szCs w:val="28"/>
          <w:vertAlign w:val="superscript"/>
          <w:lang w:val="kk-KZ"/>
        </w:rPr>
        <w:t>2</w:t>
      </w:r>
      <w:r w:rsidR="00826FB4" w:rsidRPr="00826FB4">
        <w:rPr>
          <w:rFonts w:ascii="Times New Roman" w:hAnsi="Times New Roman" w:cs="Times New Roman"/>
          <w:sz w:val="28"/>
          <w:szCs w:val="28"/>
          <w:lang w:val="kk-KZ"/>
        </w:rPr>
        <w:t>; 2 шың ауданы S=0,798 см</w:t>
      </w:r>
      <w:r w:rsidR="00826FB4" w:rsidRPr="00826FB4">
        <w:rPr>
          <w:rFonts w:ascii="Times New Roman" w:hAnsi="Times New Roman" w:cs="Times New Roman"/>
          <w:sz w:val="28"/>
          <w:szCs w:val="28"/>
          <w:vertAlign w:val="superscript"/>
          <w:lang w:val="kk-KZ"/>
        </w:rPr>
        <w:t>2</w:t>
      </w:r>
      <w:r w:rsidR="00826FB4" w:rsidRPr="00826FB4">
        <w:rPr>
          <w:rFonts w:ascii="Times New Roman" w:hAnsi="Times New Roman" w:cs="Times New Roman"/>
          <w:sz w:val="28"/>
          <w:szCs w:val="28"/>
          <w:lang w:val="kk-KZ"/>
        </w:rPr>
        <w:t>. 230</w:t>
      </w:r>
      <w:r w:rsidR="00826FB4" w:rsidRPr="00826FB4">
        <w:rPr>
          <w:rFonts w:ascii="Times New Roman" w:hAnsi="Times New Roman" w:cs="Times New Roman"/>
          <w:sz w:val="28"/>
          <w:szCs w:val="28"/>
          <w:vertAlign w:val="superscript"/>
          <w:lang w:val="kk-KZ"/>
        </w:rPr>
        <w:t>о</w:t>
      </w:r>
      <w:r w:rsidR="00826FB4" w:rsidRPr="00C1759A">
        <w:rPr>
          <w:rFonts w:ascii="Times New Roman" w:hAnsi="Times New Roman" w:cs="Times New Roman"/>
          <w:sz w:val="28"/>
          <w:szCs w:val="28"/>
          <w:lang w:val="kk-KZ"/>
        </w:rPr>
        <w:t>С</w:t>
      </w:r>
      <w:r w:rsidR="00826FB4" w:rsidRPr="00826FB4">
        <w:rPr>
          <w:rFonts w:ascii="Times New Roman" w:hAnsi="Times New Roman" w:cs="Times New Roman"/>
          <w:sz w:val="28"/>
          <w:szCs w:val="28"/>
          <w:lang w:val="kk-KZ"/>
        </w:rPr>
        <w:t xml:space="preserve"> - 440</w:t>
      </w:r>
      <w:r w:rsidR="00826FB4" w:rsidRPr="00826FB4">
        <w:rPr>
          <w:rFonts w:ascii="Times New Roman" w:hAnsi="Times New Roman" w:cs="Times New Roman"/>
          <w:sz w:val="28"/>
          <w:szCs w:val="28"/>
          <w:vertAlign w:val="superscript"/>
          <w:lang w:val="kk-KZ"/>
        </w:rPr>
        <w:t>о</w:t>
      </w:r>
      <w:r w:rsidR="00826FB4" w:rsidRPr="00826FB4">
        <w:rPr>
          <w:rFonts w:ascii="Times New Roman" w:hAnsi="Times New Roman" w:cs="Times New Roman"/>
          <w:sz w:val="28"/>
          <w:szCs w:val="28"/>
          <w:lang w:val="kk-KZ"/>
        </w:rPr>
        <w:t>С</w:t>
      </w:r>
      <w:r w:rsidR="00826FB4" w:rsidRPr="00C1759A">
        <w:rPr>
          <w:rFonts w:ascii="Times New Roman" w:hAnsi="Times New Roman" w:cs="Times New Roman"/>
          <w:sz w:val="28"/>
          <w:szCs w:val="28"/>
          <w:lang w:val="kk-KZ"/>
        </w:rPr>
        <w:t xml:space="preserve"> аралығынды масса жоғалту </w:t>
      </w:r>
      <w:r w:rsidR="00826FB4" w:rsidRPr="00826FB4">
        <w:rPr>
          <w:rFonts w:ascii="Times New Roman" w:hAnsi="Times New Roman" w:cs="Times New Roman"/>
          <w:sz w:val="28"/>
          <w:szCs w:val="28"/>
          <w:lang w:val="kk-KZ"/>
        </w:rPr>
        <w:t xml:space="preserve">- 8 мг, </w:t>
      </w:r>
      <w:r w:rsidR="00826FB4" w:rsidRPr="00C1759A">
        <w:rPr>
          <w:rFonts w:ascii="Times New Roman" w:hAnsi="Times New Roman" w:cs="Times New Roman"/>
          <w:sz w:val="28"/>
          <w:szCs w:val="28"/>
          <w:lang w:val="kk-KZ"/>
        </w:rPr>
        <w:t xml:space="preserve">ал </w:t>
      </w:r>
      <w:r w:rsidR="00826FB4" w:rsidRPr="00826FB4">
        <w:rPr>
          <w:rFonts w:ascii="Times New Roman" w:hAnsi="Times New Roman" w:cs="Times New Roman"/>
          <w:sz w:val="28"/>
          <w:szCs w:val="28"/>
          <w:lang w:val="kk-KZ"/>
        </w:rPr>
        <w:t>440</w:t>
      </w:r>
      <w:r w:rsidR="00826FB4">
        <w:rPr>
          <w:rFonts w:ascii="Times New Roman" w:hAnsi="Times New Roman" w:cs="Times New Roman"/>
          <w:sz w:val="28"/>
          <w:szCs w:val="28"/>
          <w:lang w:val="kk-KZ"/>
        </w:rPr>
        <w:t>°</w:t>
      </w:r>
      <w:r w:rsidR="00826FB4" w:rsidRPr="00C1759A">
        <w:rPr>
          <w:rFonts w:ascii="Times New Roman" w:hAnsi="Times New Roman" w:cs="Times New Roman"/>
          <w:sz w:val="28"/>
          <w:szCs w:val="28"/>
          <w:lang w:val="kk-KZ"/>
        </w:rPr>
        <w:t>С</w:t>
      </w:r>
      <w:r w:rsidR="00826FB4" w:rsidRPr="00826FB4">
        <w:rPr>
          <w:rFonts w:ascii="Times New Roman" w:hAnsi="Times New Roman" w:cs="Times New Roman"/>
          <w:sz w:val="28"/>
          <w:szCs w:val="28"/>
          <w:lang w:val="kk-KZ"/>
        </w:rPr>
        <w:t xml:space="preserve"> - 485</w:t>
      </w:r>
      <w:r w:rsidR="00826FB4" w:rsidRPr="00826FB4">
        <w:rPr>
          <w:rFonts w:ascii="Times New Roman" w:hAnsi="Times New Roman" w:cs="Times New Roman"/>
          <w:sz w:val="28"/>
          <w:szCs w:val="28"/>
          <w:vertAlign w:val="superscript"/>
          <w:lang w:val="kk-KZ"/>
        </w:rPr>
        <w:t>о</w:t>
      </w:r>
      <w:r w:rsidR="00826FB4" w:rsidRPr="00826FB4">
        <w:rPr>
          <w:rFonts w:ascii="Times New Roman" w:hAnsi="Times New Roman" w:cs="Times New Roman"/>
          <w:sz w:val="28"/>
          <w:szCs w:val="28"/>
          <w:lang w:val="kk-KZ"/>
        </w:rPr>
        <w:t>С-23аралықта массаның жоғалуы</w:t>
      </w:r>
      <w:r w:rsidR="00826FB4" w:rsidRPr="00C1759A">
        <w:rPr>
          <w:rFonts w:ascii="Times New Roman" w:hAnsi="Times New Roman" w:cs="Times New Roman"/>
          <w:sz w:val="28"/>
          <w:szCs w:val="28"/>
          <w:lang w:val="kk-KZ"/>
        </w:rPr>
        <w:t xml:space="preserve"> -</w:t>
      </w:r>
      <w:r w:rsidR="00826FB4" w:rsidRPr="00826FB4">
        <w:rPr>
          <w:rFonts w:ascii="Times New Roman" w:hAnsi="Times New Roman" w:cs="Times New Roman"/>
          <w:sz w:val="28"/>
          <w:szCs w:val="28"/>
          <w:lang w:val="kk-KZ"/>
        </w:rPr>
        <w:t>1 мг, жалпы массаның жоғалуы 31,1 мг құрайды.</w:t>
      </w:r>
    </w:p>
    <w:p w:rsidR="00C1759A" w:rsidRDefault="0099595E" w:rsidP="00826FB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20</w:t>
      </w:r>
      <w:r w:rsidR="00C1759A" w:rsidRPr="00C1759A">
        <w:rPr>
          <w:rFonts w:ascii="Times New Roman" w:hAnsi="Times New Roman" w:cs="Times New Roman"/>
          <w:sz w:val="28"/>
          <w:szCs w:val="28"/>
          <w:lang w:val="kk-KZ"/>
        </w:rPr>
        <w:t>-суретте қыздыру кезіндегі екіншілік ПП өзгерістері көрсетілген. ТГ қисығының максималды шыңы –77,70% қоспаның негізгі компонентінің-ПП жойылуына сәйкес келеді. 599,7°С температураға жеткенде үлгінің қалдық массасы</w:t>
      </w:r>
      <w:r w:rsidR="0001375C">
        <w:rPr>
          <w:rFonts w:ascii="Times New Roman" w:hAnsi="Times New Roman" w:cs="Times New Roman"/>
          <w:sz w:val="28"/>
          <w:szCs w:val="28"/>
          <w:lang w:val="kk-KZ"/>
        </w:rPr>
        <w:t xml:space="preserve"> </w:t>
      </w:r>
      <w:r w:rsidR="00C1759A" w:rsidRPr="00C1759A">
        <w:rPr>
          <w:rFonts w:ascii="Times New Roman" w:hAnsi="Times New Roman" w:cs="Times New Roman"/>
          <w:sz w:val="28"/>
          <w:szCs w:val="28"/>
          <w:lang w:val="kk-KZ"/>
        </w:rPr>
        <w:t>-</w:t>
      </w:r>
      <w:r w:rsidR="0001375C">
        <w:rPr>
          <w:rFonts w:ascii="Times New Roman" w:hAnsi="Times New Roman" w:cs="Times New Roman"/>
          <w:sz w:val="28"/>
          <w:szCs w:val="28"/>
          <w:lang w:val="kk-KZ"/>
        </w:rPr>
        <w:t xml:space="preserve"> </w:t>
      </w:r>
      <w:r w:rsidR="00C1759A" w:rsidRPr="00C1759A">
        <w:rPr>
          <w:rFonts w:ascii="Times New Roman" w:hAnsi="Times New Roman" w:cs="Times New Roman"/>
          <w:sz w:val="28"/>
          <w:szCs w:val="28"/>
          <w:lang w:val="kk-KZ"/>
        </w:rPr>
        <w:t>0,09% ПП-ғы елеусіз минералды қоспалардың құрамына сәйкес келеді.</w:t>
      </w:r>
    </w:p>
    <w:p w:rsidR="00A97714" w:rsidRDefault="00A97714" w:rsidP="00826FB4">
      <w:pPr>
        <w:spacing w:after="0" w:line="240" w:lineRule="auto"/>
        <w:ind w:firstLine="709"/>
        <w:jc w:val="both"/>
        <w:rPr>
          <w:rFonts w:ascii="Times New Roman" w:hAnsi="Times New Roman" w:cs="Times New Roman"/>
          <w:sz w:val="28"/>
          <w:szCs w:val="28"/>
          <w:lang w:val="kk-KZ"/>
        </w:rPr>
      </w:pPr>
    </w:p>
    <w:p w:rsidR="005E5BE8" w:rsidRDefault="005E5BE8" w:rsidP="00826FB4">
      <w:pPr>
        <w:spacing w:after="0" w:line="240" w:lineRule="auto"/>
        <w:ind w:firstLine="709"/>
        <w:jc w:val="both"/>
        <w:rPr>
          <w:rFonts w:ascii="Times New Roman" w:hAnsi="Times New Roman" w:cs="Times New Roman"/>
          <w:sz w:val="28"/>
          <w:szCs w:val="28"/>
          <w:lang w:val="kk-KZ"/>
        </w:rPr>
      </w:pPr>
      <w:r w:rsidRPr="005E5BE8">
        <w:rPr>
          <w:rFonts w:ascii="Times New Roman" w:hAnsi="Times New Roman" w:cs="Times New Roman"/>
          <w:noProof/>
          <w:sz w:val="28"/>
          <w:szCs w:val="28"/>
          <w:lang w:eastAsia="ru-RU"/>
        </w:rPr>
        <w:drawing>
          <wp:inline distT="0" distB="0" distL="0" distR="0">
            <wp:extent cx="5433646" cy="3119132"/>
            <wp:effectExtent l="19050" t="0" r="0" b="0"/>
            <wp:docPr id="28" name="Рисунок 5" descr="C:\Users\ASUS\Desktop\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Снимок.PNG"/>
                    <pic:cNvPicPr>
                      <a:picLocks noChangeAspect="1" noChangeArrowheads="1"/>
                    </pic:cNvPicPr>
                  </pic:nvPicPr>
                  <pic:blipFill rotWithShape="1">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72" t="2001"/>
                    <a:stretch/>
                  </pic:blipFill>
                  <pic:spPr bwMode="auto">
                    <a:xfrm>
                      <a:off x="0" y="0"/>
                      <a:ext cx="5433603" cy="311910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C1759A" w:rsidRPr="00826FB4" w:rsidRDefault="00C1759A" w:rsidP="0084235A">
      <w:pPr>
        <w:spacing w:after="0" w:line="240" w:lineRule="auto"/>
        <w:ind w:firstLine="426"/>
        <w:jc w:val="both"/>
        <w:rPr>
          <w:rFonts w:ascii="Times New Roman" w:hAnsi="Times New Roman" w:cs="Times New Roman"/>
          <w:sz w:val="16"/>
          <w:szCs w:val="16"/>
        </w:rPr>
      </w:pPr>
    </w:p>
    <w:p w:rsidR="00C1759A" w:rsidRPr="00C1759A" w:rsidRDefault="00661C2F" w:rsidP="00826FB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rPr>
        <w:t>Сурет 2</w:t>
      </w:r>
      <w:r w:rsidR="0099595E">
        <w:rPr>
          <w:rFonts w:ascii="Times New Roman" w:hAnsi="Times New Roman" w:cs="Times New Roman"/>
          <w:sz w:val="28"/>
          <w:szCs w:val="28"/>
          <w:lang w:val="kk-KZ"/>
        </w:rPr>
        <w:t>0</w:t>
      </w:r>
      <w:r w:rsidR="00826FB4">
        <w:rPr>
          <w:rFonts w:ascii="Times New Roman" w:hAnsi="Times New Roman" w:cs="Times New Roman"/>
          <w:sz w:val="28"/>
          <w:szCs w:val="28"/>
          <w:lang w:val="kk-KZ"/>
        </w:rPr>
        <w:t xml:space="preserve"> –</w:t>
      </w:r>
      <w:r w:rsidR="00D62BAA">
        <w:rPr>
          <w:rFonts w:ascii="Times New Roman" w:hAnsi="Times New Roman" w:cs="Times New Roman"/>
          <w:sz w:val="28"/>
          <w:szCs w:val="28"/>
          <w:lang w:val="kk-KZ"/>
        </w:rPr>
        <w:t>Е</w:t>
      </w:r>
      <w:r w:rsidR="00C1759A" w:rsidRPr="00C1759A">
        <w:rPr>
          <w:rFonts w:ascii="Times New Roman" w:hAnsi="Times New Roman" w:cs="Times New Roman"/>
          <w:sz w:val="28"/>
          <w:szCs w:val="28"/>
        </w:rPr>
        <w:t>П</w:t>
      </w:r>
      <w:r w:rsidR="00D62BAA">
        <w:rPr>
          <w:rFonts w:ascii="Times New Roman" w:hAnsi="Times New Roman" w:cs="Times New Roman"/>
          <w:sz w:val="28"/>
          <w:szCs w:val="28"/>
          <w:lang w:val="kk-KZ"/>
        </w:rPr>
        <w:t>П</w:t>
      </w:r>
      <w:r w:rsidR="00C1759A" w:rsidRPr="00C1759A">
        <w:rPr>
          <w:rFonts w:ascii="Times New Roman" w:hAnsi="Times New Roman" w:cs="Times New Roman"/>
          <w:sz w:val="28"/>
          <w:szCs w:val="28"/>
        </w:rPr>
        <w:t>+5% ММ</w:t>
      </w:r>
      <w:r w:rsidR="00C1759A" w:rsidRPr="00C1759A">
        <w:rPr>
          <w:rFonts w:ascii="Times New Roman" w:hAnsi="Times New Roman" w:cs="Times New Roman"/>
          <w:sz w:val="28"/>
          <w:szCs w:val="28"/>
          <w:lang w:val="kk-KZ"/>
        </w:rPr>
        <w:t>МТ</w:t>
      </w:r>
      <w:r w:rsidR="00C1759A" w:rsidRPr="00C1759A">
        <w:rPr>
          <w:rFonts w:ascii="Times New Roman" w:hAnsi="Times New Roman" w:cs="Times New Roman"/>
          <w:sz w:val="28"/>
          <w:szCs w:val="28"/>
        </w:rPr>
        <w:t xml:space="preserve"> ДСК</w:t>
      </w:r>
    </w:p>
    <w:p w:rsidR="00C1759A" w:rsidRPr="00C1759A" w:rsidRDefault="00C1759A" w:rsidP="0084235A">
      <w:pPr>
        <w:spacing w:after="0" w:line="240" w:lineRule="auto"/>
        <w:ind w:firstLine="426"/>
        <w:jc w:val="both"/>
        <w:rPr>
          <w:rFonts w:ascii="Times New Roman" w:hAnsi="Times New Roman" w:cs="Times New Roman"/>
          <w:sz w:val="28"/>
          <w:szCs w:val="28"/>
        </w:rPr>
      </w:pPr>
    </w:p>
    <w:p w:rsidR="00C1759A" w:rsidRPr="00C1759A" w:rsidRDefault="00C1759A" w:rsidP="00826FB4">
      <w:pPr>
        <w:spacing w:after="0" w:line="240" w:lineRule="auto"/>
        <w:ind w:firstLine="709"/>
        <w:jc w:val="both"/>
        <w:rPr>
          <w:rFonts w:ascii="Times New Roman" w:hAnsi="Times New Roman" w:cs="Times New Roman"/>
          <w:sz w:val="28"/>
          <w:szCs w:val="28"/>
        </w:rPr>
      </w:pPr>
      <w:r w:rsidRPr="00C1759A">
        <w:rPr>
          <w:rFonts w:ascii="Times New Roman" w:hAnsi="Times New Roman" w:cs="Times New Roman"/>
          <w:sz w:val="28"/>
          <w:szCs w:val="28"/>
        </w:rPr>
        <w:t>1 шың</w:t>
      </w:r>
      <w:r w:rsidR="0099595E">
        <w:rPr>
          <w:rFonts w:ascii="Times New Roman" w:hAnsi="Times New Roman" w:cs="Times New Roman"/>
          <w:sz w:val="28"/>
          <w:szCs w:val="28"/>
          <w:lang w:val="kk-KZ"/>
        </w:rPr>
        <w:t xml:space="preserve"> </w:t>
      </w:r>
      <w:r w:rsidRPr="00C1759A">
        <w:rPr>
          <w:rFonts w:ascii="Times New Roman" w:hAnsi="Times New Roman" w:cs="Times New Roman"/>
          <w:sz w:val="28"/>
          <w:szCs w:val="28"/>
        </w:rPr>
        <w:t>ауданы</w:t>
      </w:r>
      <w:r w:rsidR="0099595E">
        <w:rPr>
          <w:rFonts w:ascii="Times New Roman" w:hAnsi="Times New Roman" w:cs="Times New Roman"/>
          <w:sz w:val="28"/>
          <w:szCs w:val="28"/>
          <w:lang w:val="kk-KZ"/>
        </w:rPr>
        <w:t xml:space="preserve"> </w:t>
      </w:r>
      <w:r w:rsidRPr="00C1759A">
        <w:rPr>
          <w:rFonts w:ascii="Times New Roman" w:hAnsi="Times New Roman" w:cs="Times New Roman"/>
          <w:sz w:val="28"/>
          <w:szCs w:val="28"/>
          <w:lang w:val="en-US"/>
        </w:rPr>
        <w:t>S</w:t>
      </w:r>
      <w:r w:rsidRPr="00C1759A">
        <w:rPr>
          <w:rFonts w:ascii="Times New Roman" w:hAnsi="Times New Roman" w:cs="Times New Roman"/>
          <w:sz w:val="28"/>
          <w:szCs w:val="28"/>
        </w:rPr>
        <w:t>=0,089см</w:t>
      </w:r>
      <w:r w:rsidRPr="00C1759A">
        <w:rPr>
          <w:rFonts w:ascii="Times New Roman" w:hAnsi="Times New Roman" w:cs="Times New Roman"/>
          <w:sz w:val="28"/>
          <w:szCs w:val="28"/>
          <w:vertAlign w:val="superscript"/>
        </w:rPr>
        <w:t>2</w:t>
      </w:r>
      <w:r w:rsidRPr="00C1759A">
        <w:rPr>
          <w:rFonts w:ascii="Times New Roman" w:hAnsi="Times New Roman" w:cs="Times New Roman"/>
          <w:sz w:val="28"/>
          <w:szCs w:val="28"/>
        </w:rPr>
        <w:t>, 2 шың</w:t>
      </w:r>
      <w:r w:rsidR="0099595E">
        <w:rPr>
          <w:rFonts w:ascii="Times New Roman" w:hAnsi="Times New Roman" w:cs="Times New Roman"/>
          <w:sz w:val="28"/>
          <w:szCs w:val="28"/>
          <w:lang w:val="kk-KZ"/>
        </w:rPr>
        <w:t xml:space="preserve"> </w:t>
      </w:r>
      <w:r w:rsidRPr="00C1759A">
        <w:rPr>
          <w:rFonts w:ascii="Times New Roman" w:hAnsi="Times New Roman" w:cs="Times New Roman"/>
          <w:sz w:val="28"/>
          <w:szCs w:val="28"/>
        </w:rPr>
        <w:t>ауданы</w:t>
      </w:r>
      <w:r w:rsidR="0099595E">
        <w:rPr>
          <w:rFonts w:ascii="Times New Roman" w:hAnsi="Times New Roman" w:cs="Times New Roman"/>
          <w:sz w:val="28"/>
          <w:szCs w:val="28"/>
          <w:lang w:val="kk-KZ"/>
        </w:rPr>
        <w:t xml:space="preserve"> </w:t>
      </w:r>
      <w:r w:rsidRPr="00C1759A">
        <w:rPr>
          <w:rFonts w:ascii="Times New Roman" w:hAnsi="Times New Roman" w:cs="Times New Roman"/>
          <w:sz w:val="28"/>
          <w:szCs w:val="28"/>
          <w:lang w:val="en-US"/>
        </w:rPr>
        <w:t>S</w:t>
      </w:r>
      <w:r w:rsidRPr="00C1759A">
        <w:rPr>
          <w:rFonts w:ascii="Times New Roman" w:hAnsi="Times New Roman" w:cs="Times New Roman"/>
          <w:sz w:val="28"/>
          <w:szCs w:val="28"/>
        </w:rPr>
        <w:t>=0,19</w:t>
      </w:r>
      <w:r w:rsidR="0099595E">
        <w:rPr>
          <w:rFonts w:ascii="Times New Roman" w:hAnsi="Times New Roman" w:cs="Times New Roman"/>
          <w:sz w:val="28"/>
          <w:szCs w:val="28"/>
          <w:lang w:val="kk-KZ"/>
        </w:rPr>
        <w:t xml:space="preserve"> </w:t>
      </w:r>
      <w:r w:rsidRPr="00C1759A">
        <w:rPr>
          <w:rFonts w:ascii="Times New Roman" w:hAnsi="Times New Roman" w:cs="Times New Roman"/>
          <w:sz w:val="28"/>
          <w:szCs w:val="28"/>
        </w:rPr>
        <w:t>см</w:t>
      </w:r>
      <w:r w:rsidRPr="00C1759A">
        <w:rPr>
          <w:rFonts w:ascii="Times New Roman" w:hAnsi="Times New Roman" w:cs="Times New Roman"/>
          <w:sz w:val="28"/>
          <w:szCs w:val="28"/>
          <w:vertAlign w:val="superscript"/>
        </w:rPr>
        <w:t>2</w:t>
      </w:r>
      <w:r w:rsidRPr="00C1759A">
        <w:rPr>
          <w:rFonts w:ascii="Times New Roman" w:hAnsi="Times New Roman" w:cs="Times New Roman"/>
          <w:sz w:val="28"/>
          <w:szCs w:val="28"/>
        </w:rPr>
        <w:t>, 3 шың</w:t>
      </w:r>
      <w:r w:rsidR="0099595E">
        <w:rPr>
          <w:rFonts w:ascii="Times New Roman" w:hAnsi="Times New Roman" w:cs="Times New Roman"/>
          <w:sz w:val="28"/>
          <w:szCs w:val="28"/>
          <w:lang w:val="kk-KZ"/>
        </w:rPr>
        <w:t xml:space="preserve"> </w:t>
      </w:r>
      <w:r w:rsidRPr="00C1759A">
        <w:rPr>
          <w:rFonts w:ascii="Times New Roman" w:hAnsi="Times New Roman" w:cs="Times New Roman"/>
          <w:sz w:val="28"/>
          <w:szCs w:val="28"/>
        </w:rPr>
        <w:t>ауданы</w:t>
      </w:r>
      <w:r w:rsidR="0099595E">
        <w:rPr>
          <w:rFonts w:ascii="Times New Roman" w:hAnsi="Times New Roman" w:cs="Times New Roman"/>
          <w:sz w:val="28"/>
          <w:szCs w:val="28"/>
          <w:lang w:val="kk-KZ"/>
        </w:rPr>
        <w:t xml:space="preserve"> </w:t>
      </w:r>
      <w:r w:rsidRPr="00C1759A">
        <w:rPr>
          <w:rFonts w:ascii="Times New Roman" w:hAnsi="Times New Roman" w:cs="Times New Roman"/>
          <w:sz w:val="28"/>
          <w:szCs w:val="28"/>
          <w:lang w:val="en-US"/>
        </w:rPr>
        <w:t>S</w:t>
      </w:r>
      <w:r w:rsidRPr="00C1759A">
        <w:rPr>
          <w:rFonts w:ascii="Times New Roman" w:hAnsi="Times New Roman" w:cs="Times New Roman"/>
          <w:sz w:val="28"/>
          <w:szCs w:val="28"/>
        </w:rPr>
        <w:t>=0,31см</w:t>
      </w:r>
      <w:r w:rsidRPr="00C1759A">
        <w:rPr>
          <w:rFonts w:ascii="Times New Roman" w:hAnsi="Times New Roman" w:cs="Times New Roman"/>
          <w:sz w:val="28"/>
          <w:szCs w:val="28"/>
          <w:vertAlign w:val="superscript"/>
        </w:rPr>
        <w:t>2</w:t>
      </w:r>
      <w:r w:rsidRPr="00C1759A">
        <w:rPr>
          <w:rFonts w:ascii="Times New Roman" w:hAnsi="Times New Roman" w:cs="Times New Roman"/>
          <w:sz w:val="28"/>
          <w:szCs w:val="28"/>
        </w:rPr>
        <w:t>, 4 шың</w:t>
      </w:r>
      <w:r w:rsidR="0099595E">
        <w:rPr>
          <w:rFonts w:ascii="Times New Roman" w:hAnsi="Times New Roman" w:cs="Times New Roman"/>
          <w:sz w:val="28"/>
          <w:szCs w:val="28"/>
          <w:lang w:val="kk-KZ"/>
        </w:rPr>
        <w:t xml:space="preserve"> </w:t>
      </w:r>
      <w:r w:rsidRPr="00C1759A">
        <w:rPr>
          <w:rFonts w:ascii="Times New Roman" w:hAnsi="Times New Roman" w:cs="Times New Roman"/>
          <w:sz w:val="28"/>
          <w:szCs w:val="28"/>
        </w:rPr>
        <w:t>ауданы</w:t>
      </w:r>
      <w:r w:rsidR="0099595E">
        <w:rPr>
          <w:rFonts w:ascii="Times New Roman" w:hAnsi="Times New Roman" w:cs="Times New Roman"/>
          <w:sz w:val="28"/>
          <w:szCs w:val="28"/>
          <w:lang w:val="kk-KZ"/>
        </w:rPr>
        <w:t xml:space="preserve"> </w:t>
      </w:r>
      <w:r w:rsidRPr="00C1759A">
        <w:rPr>
          <w:rFonts w:ascii="Times New Roman" w:hAnsi="Times New Roman" w:cs="Times New Roman"/>
          <w:sz w:val="28"/>
          <w:szCs w:val="28"/>
          <w:lang w:val="en-US"/>
        </w:rPr>
        <w:t>S</w:t>
      </w:r>
      <w:r w:rsidRPr="00C1759A">
        <w:rPr>
          <w:rFonts w:ascii="Times New Roman" w:hAnsi="Times New Roman" w:cs="Times New Roman"/>
          <w:sz w:val="28"/>
          <w:szCs w:val="28"/>
        </w:rPr>
        <w:t>=0,55см</w:t>
      </w:r>
      <w:r w:rsidRPr="00C1759A">
        <w:rPr>
          <w:rFonts w:ascii="Times New Roman" w:hAnsi="Times New Roman" w:cs="Times New Roman"/>
          <w:sz w:val="28"/>
          <w:szCs w:val="28"/>
          <w:vertAlign w:val="superscript"/>
        </w:rPr>
        <w:t>2</w:t>
      </w:r>
      <w:r w:rsidR="0099595E">
        <w:rPr>
          <w:rFonts w:ascii="Times New Roman" w:hAnsi="Times New Roman" w:cs="Times New Roman"/>
          <w:sz w:val="28"/>
          <w:szCs w:val="28"/>
          <w:vertAlign w:val="superscript"/>
          <w:lang w:val="kk-KZ"/>
        </w:rPr>
        <w:t xml:space="preserve"> </w:t>
      </w:r>
      <w:r w:rsidRPr="00C1759A">
        <w:rPr>
          <w:rFonts w:ascii="Times New Roman" w:hAnsi="Times New Roman" w:cs="Times New Roman"/>
          <w:sz w:val="28"/>
          <w:szCs w:val="28"/>
          <w:lang w:val="kk-KZ"/>
        </w:rPr>
        <w:t>құрайды.</w:t>
      </w:r>
      <w:r w:rsidR="0099595E">
        <w:rPr>
          <w:rFonts w:ascii="Times New Roman" w:hAnsi="Times New Roman" w:cs="Times New Roman"/>
          <w:sz w:val="28"/>
          <w:szCs w:val="28"/>
          <w:lang w:val="kk-KZ"/>
        </w:rPr>
        <w:t xml:space="preserve"> </w:t>
      </w:r>
      <w:r w:rsidRPr="00C1759A">
        <w:rPr>
          <w:rFonts w:ascii="Times New Roman" w:hAnsi="Times New Roman" w:cs="Times New Roman"/>
          <w:sz w:val="28"/>
          <w:szCs w:val="28"/>
        </w:rPr>
        <w:t>257</w:t>
      </w:r>
      <w:r w:rsidRPr="00C1759A">
        <w:rPr>
          <w:rFonts w:ascii="Times New Roman" w:hAnsi="Times New Roman" w:cs="Times New Roman"/>
          <w:sz w:val="28"/>
          <w:szCs w:val="28"/>
          <w:vertAlign w:val="superscript"/>
        </w:rPr>
        <w:t>0</w:t>
      </w:r>
      <w:r w:rsidRPr="00C1759A">
        <w:rPr>
          <w:rFonts w:ascii="Times New Roman" w:hAnsi="Times New Roman" w:cs="Times New Roman"/>
          <w:sz w:val="28"/>
          <w:szCs w:val="28"/>
        </w:rPr>
        <w:t>С- 446</w:t>
      </w:r>
      <w:r w:rsidRPr="00C1759A">
        <w:rPr>
          <w:rFonts w:ascii="Times New Roman" w:hAnsi="Times New Roman" w:cs="Times New Roman"/>
          <w:sz w:val="28"/>
          <w:szCs w:val="28"/>
          <w:vertAlign w:val="superscript"/>
        </w:rPr>
        <w:t>0</w:t>
      </w:r>
      <w:r w:rsidRPr="00C1759A">
        <w:rPr>
          <w:rFonts w:ascii="Times New Roman" w:hAnsi="Times New Roman" w:cs="Times New Roman"/>
          <w:sz w:val="28"/>
          <w:szCs w:val="28"/>
        </w:rPr>
        <w:t>С</w:t>
      </w:r>
      <w:r w:rsidRPr="00C1759A">
        <w:rPr>
          <w:rFonts w:ascii="Times New Roman" w:hAnsi="Times New Roman" w:cs="Times New Roman"/>
          <w:sz w:val="28"/>
          <w:szCs w:val="28"/>
          <w:lang w:val="kk-KZ"/>
        </w:rPr>
        <w:t xml:space="preserve"> аралықта </w:t>
      </w:r>
      <w:r w:rsidRPr="00C1759A">
        <w:rPr>
          <w:rFonts w:ascii="Times New Roman" w:hAnsi="Times New Roman" w:cs="Times New Roman"/>
          <w:sz w:val="28"/>
          <w:szCs w:val="28"/>
        </w:rPr>
        <w:t>- 8 мг</w:t>
      </w:r>
      <w:r w:rsidRPr="00C1759A">
        <w:rPr>
          <w:rFonts w:ascii="Times New Roman" w:hAnsi="Times New Roman" w:cs="Times New Roman"/>
          <w:sz w:val="28"/>
          <w:szCs w:val="28"/>
          <w:lang w:val="kk-KZ"/>
        </w:rPr>
        <w:t xml:space="preserve"> масса жоғалтады</w:t>
      </w:r>
      <w:r w:rsidRPr="00C1759A">
        <w:rPr>
          <w:rFonts w:ascii="Times New Roman" w:hAnsi="Times New Roman" w:cs="Times New Roman"/>
          <w:sz w:val="28"/>
          <w:szCs w:val="28"/>
        </w:rPr>
        <w:t>, 446</w:t>
      </w:r>
      <w:r w:rsidRPr="00C1759A">
        <w:rPr>
          <w:rFonts w:ascii="Times New Roman" w:hAnsi="Times New Roman" w:cs="Times New Roman"/>
          <w:sz w:val="28"/>
          <w:szCs w:val="28"/>
          <w:vertAlign w:val="superscript"/>
        </w:rPr>
        <w:t>0</w:t>
      </w:r>
      <w:r w:rsidRPr="00C1759A">
        <w:rPr>
          <w:rFonts w:ascii="Times New Roman" w:hAnsi="Times New Roman" w:cs="Times New Roman"/>
          <w:sz w:val="28"/>
          <w:szCs w:val="28"/>
        </w:rPr>
        <w:t>С- 485</w:t>
      </w:r>
      <w:r w:rsidRPr="00C1759A">
        <w:rPr>
          <w:rFonts w:ascii="Times New Roman" w:hAnsi="Times New Roman" w:cs="Times New Roman"/>
          <w:sz w:val="28"/>
          <w:szCs w:val="28"/>
          <w:vertAlign w:val="superscript"/>
        </w:rPr>
        <w:t>0</w:t>
      </w:r>
      <w:r w:rsidR="0099595E">
        <w:rPr>
          <w:rFonts w:ascii="Times New Roman" w:hAnsi="Times New Roman" w:cs="Times New Roman"/>
          <w:sz w:val="28"/>
          <w:szCs w:val="28"/>
        </w:rPr>
        <w:t>С аралықта - 12,5 мг масса</w:t>
      </w:r>
      <w:r w:rsidR="0099595E">
        <w:rPr>
          <w:rFonts w:ascii="Times New Roman" w:hAnsi="Times New Roman" w:cs="Times New Roman"/>
          <w:sz w:val="28"/>
          <w:szCs w:val="28"/>
          <w:lang w:val="kk-KZ"/>
        </w:rPr>
        <w:t xml:space="preserve"> </w:t>
      </w:r>
      <w:r w:rsidRPr="00C1759A">
        <w:rPr>
          <w:rFonts w:ascii="Times New Roman" w:hAnsi="Times New Roman" w:cs="Times New Roman"/>
          <w:sz w:val="28"/>
          <w:szCs w:val="28"/>
        </w:rPr>
        <w:t xml:space="preserve">жоғалтады. </w:t>
      </w:r>
    </w:p>
    <w:p w:rsidR="00C1759A" w:rsidRPr="00C1759A" w:rsidRDefault="00C1759A" w:rsidP="00826FB4">
      <w:pPr>
        <w:spacing w:after="0" w:line="240" w:lineRule="auto"/>
        <w:ind w:firstLine="709"/>
        <w:jc w:val="both"/>
        <w:rPr>
          <w:rFonts w:ascii="Times New Roman" w:hAnsi="Times New Roman" w:cs="Times New Roman"/>
          <w:sz w:val="28"/>
          <w:szCs w:val="28"/>
        </w:rPr>
      </w:pPr>
      <w:r w:rsidRPr="00C1759A">
        <w:rPr>
          <w:rFonts w:ascii="Times New Roman" w:hAnsi="Times New Roman" w:cs="Times New Roman"/>
          <w:sz w:val="28"/>
          <w:szCs w:val="28"/>
        </w:rPr>
        <w:t>1 шың</w:t>
      </w:r>
      <w:r w:rsidR="0099595E">
        <w:rPr>
          <w:rFonts w:ascii="Times New Roman" w:hAnsi="Times New Roman" w:cs="Times New Roman"/>
          <w:sz w:val="28"/>
          <w:szCs w:val="28"/>
          <w:lang w:val="kk-KZ"/>
        </w:rPr>
        <w:t xml:space="preserve"> </w:t>
      </w:r>
      <w:r w:rsidRPr="00C1759A">
        <w:rPr>
          <w:rFonts w:ascii="Times New Roman" w:hAnsi="Times New Roman" w:cs="Times New Roman"/>
          <w:sz w:val="28"/>
          <w:szCs w:val="28"/>
        </w:rPr>
        <w:t>ауданы</w:t>
      </w:r>
      <w:r w:rsidR="0099595E">
        <w:rPr>
          <w:rFonts w:ascii="Times New Roman" w:hAnsi="Times New Roman" w:cs="Times New Roman"/>
          <w:sz w:val="28"/>
          <w:szCs w:val="28"/>
          <w:lang w:val="kk-KZ"/>
        </w:rPr>
        <w:t xml:space="preserve"> </w:t>
      </w:r>
      <w:r w:rsidRPr="00C1759A">
        <w:rPr>
          <w:rFonts w:ascii="Times New Roman" w:hAnsi="Times New Roman" w:cs="Times New Roman"/>
          <w:sz w:val="28"/>
          <w:szCs w:val="28"/>
          <w:lang w:val="en-US"/>
        </w:rPr>
        <w:t>S</w:t>
      </w:r>
      <w:r w:rsidRPr="00C1759A">
        <w:rPr>
          <w:rFonts w:ascii="Times New Roman" w:hAnsi="Times New Roman" w:cs="Times New Roman"/>
          <w:sz w:val="28"/>
          <w:szCs w:val="28"/>
        </w:rPr>
        <w:t>=0,532см</w:t>
      </w:r>
      <w:r w:rsidRPr="00C1759A">
        <w:rPr>
          <w:rFonts w:ascii="Times New Roman" w:hAnsi="Times New Roman" w:cs="Times New Roman"/>
          <w:sz w:val="28"/>
          <w:szCs w:val="28"/>
          <w:vertAlign w:val="superscript"/>
        </w:rPr>
        <w:t>2</w:t>
      </w:r>
      <w:r w:rsidRPr="00C1759A">
        <w:rPr>
          <w:rFonts w:ascii="Times New Roman" w:hAnsi="Times New Roman" w:cs="Times New Roman"/>
          <w:sz w:val="28"/>
          <w:szCs w:val="28"/>
        </w:rPr>
        <w:t xml:space="preserve">, 2 шыңауданы монтмориллонит </w:t>
      </w:r>
      <w:r w:rsidRPr="00C1759A">
        <w:rPr>
          <w:rFonts w:ascii="Times New Roman" w:hAnsi="Times New Roman" w:cs="Times New Roman"/>
          <w:sz w:val="28"/>
          <w:szCs w:val="28"/>
          <w:lang w:val="en-US"/>
        </w:rPr>
        <w:t>S</w:t>
      </w:r>
      <w:r w:rsidRPr="00C1759A">
        <w:rPr>
          <w:rFonts w:ascii="Times New Roman" w:hAnsi="Times New Roman" w:cs="Times New Roman"/>
          <w:sz w:val="28"/>
          <w:szCs w:val="28"/>
        </w:rPr>
        <w:t>=0,707см</w:t>
      </w:r>
      <w:r w:rsidRPr="00C1759A">
        <w:rPr>
          <w:rFonts w:ascii="Times New Roman" w:hAnsi="Times New Roman" w:cs="Times New Roman"/>
          <w:sz w:val="28"/>
          <w:szCs w:val="28"/>
          <w:vertAlign w:val="superscript"/>
        </w:rPr>
        <w:t>2</w:t>
      </w:r>
      <w:r w:rsidRPr="00C1759A">
        <w:rPr>
          <w:rFonts w:ascii="Times New Roman" w:hAnsi="Times New Roman" w:cs="Times New Roman"/>
          <w:sz w:val="28"/>
          <w:szCs w:val="28"/>
        </w:rPr>
        <w:t>, 3 шың</w:t>
      </w:r>
      <w:r w:rsidR="0099595E">
        <w:rPr>
          <w:rFonts w:ascii="Times New Roman" w:hAnsi="Times New Roman" w:cs="Times New Roman"/>
          <w:sz w:val="28"/>
          <w:szCs w:val="28"/>
          <w:lang w:val="kk-KZ"/>
        </w:rPr>
        <w:t xml:space="preserve"> </w:t>
      </w:r>
      <w:r w:rsidRPr="00C1759A">
        <w:rPr>
          <w:rFonts w:ascii="Times New Roman" w:hAnsi="Times New Roman" w:cs="Times New Roman"/>
          <w:sz w:val="28"/>
          <w:szCs w:val="28"/>
        </w:rPr>
        <w:t>ауданы</w:t>
      </w:r>
      <w:r w:rsidR="0099595E">
        <w:rPr>
          <w:rFonts w:ascii="Times New Roman" w:hAnsi="Times New Roman" w:cs="Times New Roman"/>
          <w:sz w:val="28"/>
          <w:szCs w:val="28"/>
          <w:lang w:val="kk-KZ"/>
        </w:rPr>
        <w:t xml:space="preserve"> </w:t>
      </w:r>
      <w:r w:rsidRPr="00C1759A">
        <w:rPr>
          <w:rFonts w:ascii="Times New Roman" w:hAnsi="Times New Roman" w:cs="Times New Roman"/>
          <w:sz w:val="28"/>
          <w:szCs w:val="28"/>
          <w:lang w:val="en-US"/>
        </w:rPr>
        <w:t>S</w:t>
      </w:r>
      <w:r w:rsidRPr="00C1759A">
        <w:rPr>
          <w:rFonts w:ascii="Times New Roman" w:hAnsi="Times New Roman" w:cs="Times New Roman"/>
          <w:sz w:val="28"/>
          <w:szCs w:val="28"/>
        </w:rPr>
        <w:t>=0,919см</w:t>
      </w:r>
      <w:r w:rsidRPr="00C1759A">
        <w:rPr>
          <w:rFonts w:ascii="Times New Roman" w:hAnsi="Times New Roman" w:cs="Times New Roman"/>
          <w:sz w:val="28"/>
          <w:szCs w:val="28"/>
          <w:vertAlign w:val="superscript"/>
        </w:rPr>
        <w:t>2</w:t>
      </w:r>
      <w:r w:rsidR="0099595E">
        <w:rPr>
          <w:rFonts w:ascii="Times New Roman" w:hAnsi="Times New Roman" w:cs="Times New Roman"/>
          <w:sz w:val="28"/>
          <w:szCs w:val="28"/>
          <w:vertAlign w:val="superscript"/>
          <w:lang w:val="kk-KZ"/>
        </w:rPr>
        <w:t xml:space="preserve"> </w:t>
      </w:r>
      <w:r w:rsidRPr="00C1759A">
        <w:rPr>
          <w:rFonts w:ascii="Times New Roman" w:hAnsi="Times New Roman" w:cs="Times New Roman"/>
          <w:sz w:val="28"/>
          <w:szCs w:val="28"/>
        </w:rPr>
        <w:t>.236</w:t>
      </w:r>
      <w:r w:rsidRPr="00C1759A">
        <w:rPr>
          <w:rFonts w:ascii="Times New Roman" w:hAnsi="Times New Roman" w:cs="Times New Roman"/>
          <w:sz w:val="28"/>
          <w:szCs w:val="28"/>
          <w:vertAlign w:val="superscript"/>
        </w:rPr>
        <w:t>0</w:t>
      </w:r>
      <w:r w:rsidRPr="00C1759A">
        <w:rPr>
          <w:rFonts w:ascii="Times New Roman" w:hAnsi="Times New Roman" w:cs="Times New Roman"/>
          <w:sz w:val="28"/>
          <w:szCs w:val="28"/>
        </w:rPr>
        <w:t>С- 436</w:t>
      </w:r>
      <w:r w:rsidRPr="00C1759A">
        <w:rPr>
          <w:rFonts w:ascii="Times New Roman" w:hAnsi="Times New Roman" w:cs="Times New Roman"/>
          <w:sz w:val="28"/>
          <w:szCs w:val="28"/>
          <w:vertAlign w:val="superscript"/>
        </w:rPr>
        <w:t>0</w:t>
      </w:r>
      <w:r w:rsidRPr="00C1759A">
        <w:rPr>
          <w:rFonts w:ascii="Times New Roman" w:hAnsi="Times New Roman" w:cs="Times New Roman"/>
          <w:sz w:val="28"/>
          <w:szCs w:val="28"/>
        </w:rPr>
        <w:t>С аралықта- 8 мг, 436</w:t>
      </w:r>
      <w:r w:rsidRPr="00C1759A">
        <w:rPr>
          <w:rFonts w:ascii="Times New Roman" w:hAnsi="Times New Roman" w:cs="Times New Roman"/>
          <w:sz w:val="28"/>
          <w:szCs w:val="28"/>
          <w:vertAlign w:val="superscript"/>
        </w:rPr>
        <w:t>0</w:t>
      </w:r>
      <w:r w:rsidRPr="00C1759A">
        <w:rPr>
          <w:rFonts w:ascii="Times New Roman" w:hAnsi="Times New Roman" w:cs="Times New Roman"/>
          <w:sz w:val="28"/>
          <w:szCs w:val="28"/>
        </w:rPr>
        <w:t>С- 490</w:t>
      </w:r>
      <w:r w:rsidRPr="00C1759A">
        <w:rPr>
          <w:rFonts w:ascii="Times New Roman" w:hAnsi="Times New Roman" w:cs="Times New Roman"/>
          <w:sz w:val="28"/>
          <w:szCs w:val="28"/>
          <w:vertAlign w:val="superscript"/>
        </w:rPr>
        <w:t>0</w:t>
      </w:r>
      <w:r w:rsidRPr="00C1759A">
        <w:rPr>
          <w:rFonts w:ascii="Times New Roman" w:hAnsi="Times New Roman" w:cs="Times New Roman"/>
          <w:sz w:val="28"/>
          <w:szCs w:val="28"/>
        </w:rPr>
        <w:t>С аралықта - 12,3 мг массаның</w:t>
      </w:r>
      <w:r w:rsidR="0099595E">
        <w:rPr>
          <w:rFonts w:ascii="Times New Roman" w:hAnsi="Times New Roman" w:cs="Times New Roman"/>
          <w:sz w:val="28"/>
          <w:szCs w:val="28"/>
          <w:lang w:val="kk-KZ"/>
        </w:rPr>
        <w:t xml:space="preserve"> </w:t>
      </w:r>
      <w:r w:rsidRPr="00C1759A">
        <w:rPr>
          <w:rFonts w:ascii="Times New Roman" w:hAnsi="Times New Roman" w:cs="Times New Roman"/>
          <w:sz w:val="28"/>
          <w:szCs w:val="28"/>
        </w:rPr>
        <w:t>жоғалуы</w:t>
      </w:r>
      <w:r w:rsidRPr="00C1759A">
        <w:rPr>
          <w:rFonts w:ascii="Times New Roman" w:hAnsi="Times New Roman" w:cs="Times New Roman"/>
          <w:sz w:val="28"/>
          <w:szCs w:val="28"/>
          <w:lang w:val="kk-KZ"/>
        </w:rPr>
        <w:t xml:space="preserve"> көрсетілген</w:t>
      </w:r>
      <w:r w:rsidRPr="00C1759A">
        <w:rPr>
          <w:rFonts w:ascii="Times New Roman" w:hAnsi="Times New Roman" w:cs="Times New Roman"/>
          <w:sz w:val="28"/>
          <w:szCs w:val="28"/>
        </w:rPr>
        <w:t>.</w:t>
      </w:r>
    </w:p>
    <w:p w:rsidR="00C1759A" w:rsidRDefault="00C1759A" w:rsidP="00826FB4">
      <w:pPr>
        <w:spacing w:after="0" w:line="240" w:lineRule="auto"/>
        <w:ind w:firstLine="709"/>
        <w:jc w:val="both"/>
        <w:rPr>
          <w:rFonts w:ascii="Times New Roman" w:hAnsi="Times New Roman" w:cs="Times New Roman"/>
          <w:sz w:val="28"/>
          <w:szCs w:val="28"/>
          <w:lang w:val="kk-KZ"/>
        </w:rPr>
      </w:pPr>
      <w:r w:rsidRPr="00C1759A">
        <w:rPr>
          <w:rFonts w:ascii="Times New Roman" w:hAnsi="Times New Roman" w:cs="Times New Roman"/>
          <w:sz w:val="28"/>
          <w:szCs w:val="28"/>
        </w:rPr>
        <w:t>Құрамында бентонит (сынақ</w:t>
      </w:r>
      <w:r w:rsidR="0099595E">
        <w:rPr>
          <w:rFonts w:ascii="Times New Roman" w:hAnsi="Times New Roman" w:cs="Times New Roman"/>
          <w:sz w:val="28"/>
          <w:szCs w:val="28"/>
          <w:lang w:val="kk-KZ"/>
        </w:rPr>
        <w:t xml:space="preserve"> </w:t>
      </w:r>
      <w:r w:rsidRPr="00C1759A">
        <w:rPr>
          <w:rFonts w:ascii="Times New Roman" w:hAnsi="Times New Roman" w:cs="Times New Roman"/>
          <w:sz w:val="28"/>
          <w:szCs w:val="28"/>
        </w:rPr>
        <w:t>атмосферасы - ауа) бар полимерлер мен олардың</w:t>
      </w:r>
      <w:r w:rsidR="0099595E">
        <w:rPr>
          <w:rFonts w:ascii="Times New Roman" w:hAnsi="Times New Roman" w:cs="Times New Roman"/>
          <w:sz w:val="28"/>
          <w:szCs w:val="28"/>
          <w:lang w:val="kk-KZ"/>
        </w:rPr>
        <w:t xml:space="preserve"> </w:t>
      </w:r>
      <w:r w:rsidRPr="00C1759A">
        <w:rPr>
          <w:rFonts w:ascii="Times New Roman" w:hAnsi="Times New Roman" w:cs="Times New Roman"/>
          <w:sz w:val="28"/>
          <w:szCs w:val="28"/>
        </w:rPr>
        <w:t>негізіндегі</w:t>
      </w:r>
      <w:r w:rsidR="0099595E">
        <w:rPr>
          <w:rFonts w:ascii="Times New Roman" w:hAnsi="Times New Roman" w:cs="Times New Roman"/>
          <w:sz w:val="28"/>
          <w:szCs w:val="28"/>
          <w:lang w:val="kk-KZ"/>
        </w:rPr>
        <w:t xml:space="preserve"> </w:t>
      </w:r>
      <w:r w:rsidRPr="00C1759A">
        <w:rPr>
          <w:rFonts w:ascii="Times New Roman" w:hAnsi="Times New Roman" w:cs="Times New Roman"/>
          <w:sz w:val="28"/>
          <w:szCs w:val="28"/>
        </w:rPr>
        <w:t>композиттердің</w:t>
      </w:r>
      <w:r w:rsidR="0099595E">
        <w:rPr>
          <w:rFonts w:ascii="Times New Roman" w:hAnsi="Times New Roman" w:cs="Times New Roman"/>
          <w:sz w:val="28"/>
          <w:szCs w:val="28"/>
          <w:lang w:val="kk-KZ"/>
        </w:rPr>
        <w:t xml:space="preserve"> </w:t>
      </w:r>
      <w:r w:rsidRPr="00C1759A">
        <w:rPr>
          <w:rFonts w:ascii="Times New Roman" w:hAnsi="Times New Roman" w:cs="Times New Roman"/>
          <w:sz w:val="28"/>
          <w:szCs w:val="28"/>
        </w:rPr>
        <w:t>термиялық</w:t>
      </w:r>
      <w:r w:rsidR="0099595E">
        <w:rPr>
          <w:rFonts w:ascii="Times New Roman" w:hAnsi="Times New Roman" w:cs="Times New Roman"/>
          <w:sz w:val="28"/>
          <w:szCs w:val="28"/>
          <w:lang w:val="kk-KZ"/>
        </w:rPr>
        <w:t xml:space="preserve"> </w:t>
      </w:r>
      <w:r w:rsidRPr="00C1759A">
        <w:rPr>
          <w:rFonts w:ascii="Times New Roman" w:hAnsi="Times New Roman" w:cs="Times New Roman"/>
          <w:sz w:val="28"/>
          <w:szCs w:val="28"/>
        </w:rPr>
        <w:t xml:space="preserve">сипаттамалары 6-кестеде </w:t>
      </w:r>
      <w:r w:rsidRPr="00C1759A">
        <w:rPr>
          <w:rFonts w:ascii="Times New Roman" w:hAnsi="Times New Roman" w:cs="Times New Roman"/>
          <w:sz w:val="28"/>
          <w:szCs w:val="28"/>
          <w:lang w:val="kk-KZ"/>
        </w:rPr>
        <w:t>берілге</w:t>
      </w:r>
      <w:r w:rsidRPr="00C1759A">
        <w:rPr>
          <w:rFonts w:ascii="Times New Roman" w:hAnsi="Times New Roman" w:cs="Times New Roman"/>
          <w:sz w:val="28"/>
          <w:szCs w:val="28"/>
        </w:rPr>
        <w:t>н.</w:t>
      </w:r>
    </w:p>
    <w:p w:rsidR="00826FB4" w:rsidRPr="00826FB4" w:rsidRDefault="00826FB4" w:rsidP="00826FB4">
      <w:pPr>
        <w:spacing w:after="0" w:line="240" w:lineRule="auto"/>
        <w:ind w:firstLine="709"/>
        <w:jc w:val="both"/>
        <w:rPr>
          <w:rFonts w:ascii="Times New Roman" w:hAnsi="Times New Roman" w:cs="Times New Roman"/>
          <w:sz w:val="28"/>
          <w:szCs w:val="28"/>
          <w:lang w:val="kk-KZ"/>
        </w:rPr>
      </w:pPr>
    </w:p>
    <w:p w:rsidR="00C1759A" w:rsidRPr="00826FB4" w:rsidRDefault="00C1759A" w:rsidP="00826FB4">
      <w:pPr>
        <w:spacing w:after="0" w:line="240" w:lineRule="auto"/>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К</w:t>
      </w:r>
      <w:r w:rsidRPr="00826FB4">
        <w:rPr>
          <w:rFonts w:ascii="Times New Roman" w:hAnsi="Times New Roman" w:cs="Times New Roman"/>
          <w:sz w:val="28"/>
          <w:szCs w:val="28"/>
          <w:lang w:val="kk-KZ"/>
        </w:rPr>
        <w:t>есте</w:t>
      </w:r>
      <w:r w:rsidRPr="00C1759A">
        <w:rPr>
          <w:rFonts w:ascii="Times New Roman" w:hAnsi="Times New Roman" w:cs="Times New Roman"/>
          <w:sz w:val="28"/>
          <w:szCs w:val="28"/>
          <w:lang w:val="kk-KZ"/>
        </w:rPr>
        <w:t xml:space="preserve"> 6</w:t>
      </w:r>
      <w:r w:rsidR="00826FB4" w:rsidRPr="00826FB4">
        <w:rPr>
          <w:rFonts w:ascii="Times New Roman" w:hAnsi="Times New Roman" w:cs="Times New Roman"/>
          <w:sz w:val="28"/>
          <w:szCs w:val="28"/>
          <w:lang w:val="kk-KZ"/>
        </w:rPr>
        <w:t xml:space="preserve">–Құрамында </w:t>
      </w:r>
      <w:r w:rsidRPr="00826FB4">
        <w:rPr>
          <w:rFonts w:ascii="Times New Roman" w:hAnsi="Times New Roman" w:cs="Times New Roman"/>
          <w:sz w:val="28"/>
          <w:szCs w:val="28"/>
          <w:lang w:val="kk-KZ"/>
        </w:rPr>
        <w:t xml:space="preserve">бентонит бар полимерлер мен композиттердің термиялық сипаттамалары </w:t>
      </w:r>
      <w:r w:rsidR="00826FB4" w:rsidRPr="00826FB4">
        <w:rPr>
          <w:rFonts w:ascii="Times New Roman" w:hAnsi="Times New Roman" w:cs="Times New Roman"/>
          <w:sz w:val="28"/>
          <w:szCs w:val="28"/>
          <w:lang w:val="kk-KZ"/>
        </w:rPr>
        <w:t>(сынақ атмосферасы-ауа)</w:t>
      </w:r>
    </w:p>
    <w:p w:rsidR="00C1759A" w:rsidRPr="00826FB4" w:rsidRDefault="00C1759A" w:rsidP="0084235A">
      <w:pPr>
        <w:spacing w:after="0" w:line="240" w:lineRule="auto"/>
        <w:ind w:firstLine="426"/>
        <w:jc w:val="both"/>
        <w:rPr>
          <w:rFonts w:ascii="Times New Roman" w:hAnsi="Times New Roman" w:cs="Times New Roman"/>
          <w:sz w:val="16"/>
          <w:szCs w:val="16"/>
          <w:lang w:val="kk-KZ"/>
        </w:rPr>
      </w:pPr>
    </w:p>
    <w:tbl>
      <w:tblPr>
        <w:tblStyle w:val="a6"/>
        <w:tblW w:w="9617" w:type="dxa"/>
        <w:tblInd w:w="108" w:type="dxa"/>
        <w:tblLook w:val="04A0"/>
      </w:tblPr>
      <w:tblGrid>
        <w:gridCol w:w="2864"/>
        <w:gridCol w:w="2552"/>
        <w:gridCol w:w="850"/>
        <w:gridCol w:w="1276"/>
        <w:gridCol w:w="2075"/>
      </w:tblGrid>
      <w:tr w:rsidR="00C1759A" w:rsidRPr="00C1759A" w:rsidTr="00826FB4">
        <w:tc>
          <w:tcPr>
            <w:tcW w:w="5416" w:type="dxa"/>
            <w:gridSpan w:val="2"/>
            <w:vMerge w:val="restart"/>
          </w:tcPr>
          <w:p w:rsidR="00C1759A" w:rsidRPr="00704674" w:rsidRDefault="00C1759A" w:rsidP="00826FB4">
            <w:pPr>
              <w:ind w:firstLine="27"/>
              <w:jc w:val="center"/>
              <w:rPr>
                <w:rFonts w:ascii="Times New Roman" w:hAnsi="Times New Roman" w:cs="Times New Roman"/>
                <w:sz w:val="24"/>
                <w:szCs w:val="24"/>
                <w:lang w:val="kk-KZ"/>
              </w:rPr>
            </w:pPr>
            <w:r w:rsidRPr="00704674">
              <w:rPr>
                <w:rFonts w:ascii="Times New Roman" w:hAnsi="Times New Roman" w:cs="Times New Roman"/>
                <w:sz w:val="24"/>
                <w:szCs w:val="24"/>
                <w:lang w:val="kk-KZ"/>
              </w:rPr>
              <w:t>Үлгілердің атауы және компоненттердің арақатынасы (мас.%)</w:t>
            </w:r>
          </w:p>
        </w:tc>
        <w:tc>
          <w:tcPr>
            <w:tcW w:w="4201" w:type="dxa"/>
            <w:gridSpan w:val="3"/>
          </w:tcPr>
          <w:p w:rsidR="00C1759A" w:rsidRPr="00C1759A" w:rsidRDefault="00C1759A" w:rsidP="00826FB4">
            <w:pPr>
              <w:ind w:firstLine="27"/>
              <w:jc w:val="center"/>
              <w:rPr>
                <w:rFonts w:ascii="Times New Roman" w:hAnsi="Times New Roman" w:cs="Times New Roman"/>
                <w:sz w:val="24"/>
                <w:szCs w:val="24"/>
              </w:rPr>
            </w:pPr>
            <w:r w:rsidRPr="00C1759A">
              <w:rPr>
                <w:rFonts w:ascii="Times New Roman" w:hAnsi="Times New Roman" w:cs="Times New Roman"/>
                <w:sz w:val="24"/>
                <w:szCs w:val="24"/>
              </w:rPr>
              <w:t>Масса жоғалтутемпературасы</w:t>
            </w:r>
          </w:p>
        </w:tc>
      </w:tr>
      <w:tr w:rsidR="00C1759A" w:rsidRPr="00C1759A" w:rsidTr="00826FB4">
        <w:tc>
          <w:tcPr>
            <w:tcW w:w="5416" w:type="dxa"/>
            <w:gridSpan w:val="2"/>
            <w:vMerge/>
          </w:tcPr>
          <w:p w:rsidR="00C1759A" w:rsidRPr="00C1759A" w:rsidRDefault="00C1759A" w:rsidP="00826FB4">
            <w:pPr>
              <w:ind w:firstLine="27"/>
              <w:jc w:val="center"/>
              <w:rPr>
                <w:rFonts w:ascii="Times New Roman" w:hAnsi="Times New Roman" w:cs="Times New Roman"/>
                <w:sz w:val="24"/>
                <w:szCs w:val="24"/>
              </w:rPr>
            </w:pPr>
          </w:p>
        </w:tc>
        <w:tc>
          <w:tcPr>
            <w:tcW w:w="850" w:type="dxa"/>
          </w:tcPr>
          <w:p w:rsidR="00C1759A" w:rsidRPr="00C1759A" w:rsidRDefault="00C1759A" w:rsidP="00826FB4">
            <w:pPr>
              <w:ind w:firstLine="27"/>
              <w:jc w:val="center"/>
              <w:rPr>
                <w:rFonts w:ascii="Times New Roman" w:hAnsi="Times New Roman" w:cs="Times New Roman"/>
                <w:sz w:val="24"/>
                <w:szCs w:val="24"/>
              </w:rPr>
            </w:pPr>
            <w:r w:rsidRPr="00C1759A">
              <w:rPr>
                <w:rFonts w:ascii="Times New Roman" w:hAnsi="Times New Roman" w:cs="Times New Roman"/>
                <w:sz w:val="24"/>
                <w:szCs w:val="24"/>
              </w:rPr>
              <w:t>5%</w:t>
            </w:r>
          </w:p>
        </w:tc>
        <w:tc>
          <w:tcPr>
            <w:tcW w:w="1276" w:type="dxa"/>
          </w:tcPr>
          <w:p w:rsidR="00C1759A" w:rsidRPr="00C1759A" w:rsidRDefault="00C1759A" w:rsidP="00826FB4">
            <w:pPr>
              <w:ind w:firstLine="27"/>
              <w:jc w:val="center"/>
              <w:rPr>
                <w:rFonts w:ascii="Times New Roman" w:hAnsi="Times New Roman" w:cs="Times New Roman"/>
                <w:sz w:val="24"/>
                <w:szCs w:val="24"/>
              </w:rPr>
            </w:pPr>
            <w:r w:rsidRPr="00C1759A">
              <w:rPr>
                <w:rFonts w:ascii="Times New Roman" w:hAnsi="Times New Roman" w:cs="Times New Roman"/>
                <w:sz w:val="24"/>
                <w:szCs w:val="24"/>
              </w:rPr>
              <w:t>10%</w:t>
            </w:r>
          </w:p>
        </w:tc>
        <w:tc>
          <w:tcPr>
            <w:tcW w:w="2075" w:type="dxa"/>
          </w:tcPr>
          <w:p w:rsidR="00C1759A" w:rsidRPr="00C1759A" w:rsidRDefault="00C1759A" w:rsidP="00826FB4">
            <w:pPr>
              <w:ind w:firstLine="27"/>
              <w:jc w:val="center"/>
              <w:rPr>
                <w:rFonts w:ascii="Times New Roman" w:hAnsi="Times New Roman" w:cs="Times New Roman"/>
                <w:sz w:val="24"/>
                <w:szCs w:val="24"/>
              </w:rPr>
            </w:pPr>
            <w:r w:rsidRPr="00C1759A">
              <w:rPr>
                <w:rFonts w:ascii="Times New Roman" w:hAnsi="Times New Roman" w:cs="Times New Roman"/>
                <w:sz w:val="24"/>
                <w:szCs w:val="24"/>
              </w:rPr>
              <w:t>50%</w:t>
            </w:r>
          </w:p>
        </w:tc>
      </w:tr>
      <w:tr w:rsidR="00C1759A" w:rsidRPr="00C1759A" w:rsidTr="00826FB4">
        <w:tc>
          <w:tcPr>
            <w:tcW w:w="2864" w:type="dxa"/>
          </w:tcPr>
          <w:p w:rsidR="00C1759A" w:rsidRPr="00D62BAA" w:rsidRDefault="00D62BAA" w:rsidP="0084235A">
            <w:pPr>
              <w:ind w:firstLine="27"/>
              <w:jc w:val="both"/>
              <w:rPr>
                <w:rFonts w:ascii="Times New Roman" w:hAnsi="Times New Roman" w:cs="Times New Roman"/>
                <w:sz w:val="24"/>
                <w:szCs w:val="24"/>
                <w:lang w:val="kk-KZ"/>
              </w:rPr>
            </w:pPr>
            <w:r>
              <w:rPr>
                <w:rFonts w:ascii="Times New Roman" w:hAnsi="Times New Roman" w:cs="Times New Roman"/>
                <w:sz w:val="24"/>
                <w:szCs w:val="24"/>
                <w:lang w:val="kk-KZ"/>
              </w:rPr>
              <w:t>Е</w:t>
            </w:r>
            <w:r w:rsidR="00C1759A" w:rsidRPr="00C1759A">
              <w:rPr>
                <w:rFonts w:ascii="Times New Roman" w:hAnsi="Times New Roman" w:cs="Times New Roman"/>
                <w:sz w:val="24"/>
                <w:szCs w:val="24"/>
              </w:rPr>
              <w:t>ПП</w:t>
            </w:r>
          </w:p>
        </w:tc>
        <w:tc>
          <w:tcPr>
            <w:tcW w:w="2552" w:type="dxa"/>
          </w:tcPr>
          <w:p w:rsidR="00C1759A" w:rsidRPr="00C1759A" w:rsidRDefault="00C1759A" w:rsidP="0084235A">
            <w:pPr>
              <w:ind w:firstLine="27"/>
              <w:jc w:val="both"/>
              <w:rPr>
                <w:rFonts w:ascii="Times New Roman" w:hAnsi="Times New Roman" w:cs="Times New Roman"/>
                <w:sz w:val="24"/>
                <w:szCs w:val="24"/>
              </w:rPr>
            </w:pPr>
            <w:r w:rsidRPr="00C1759A">
              <w:rPr>
                <w:rFonts w:ascii="Times New Roman" w:hAnsi="Times New Roman" w:cs="Times New Roman"/>
                <w:sz w:val="24"/>
                <w:szCs w:val="24"/>
              </w:rPr>
              <w:t>100</w:t>
            </w:r>
          </w:p>
        </w:tc>
        <w:tc>
          <w:tcPr>
            <w:tcW w:w="850" w:type="dxa"/>
          </w:tcPr>
          <w:p w:rsidR="00C1759A" w:rsidRPr="00C1759A" w:rsidRDefault="00C1759A" w:rsidP="0084235A">
            <w:pPr>
              <w:ind w:firstLine="27"/>
              <w:jc w:val="both"/>
              <w:rPr>
                <w:rFonts w:ascii="Times New Roman" w:hAnsi="Times New Roman" w:cs="Times New Roman"/>
                <w:sz w:val="24"/>
                <w:szCs w:val="24"/>
              </w:rPr>
            </w:pPr>
            <w:r w:rsidRPr="00C1759A">
              <w:rPr>
                <w:rFonts w:ascii="Times New Roman" w:hAnsi="Times New Roman" w:cs="Times New Roman"/>
                <w:sz w:val="24"/>
                <w:szCs w:val="24"/>
              </w:rPr>
              <w:t>322</w:t>
            </w:r>
          </w:p>
        </w:tc>
        <w:tc>
          <w:tcPr>
            <w:tcW w:w="1276" w:type="dxa"/>
          </w:tcPr>
          <w:p w:rsidR="00C1759A" w:rsidRPr="00C1759A" w:rsidRDefault="00C1759A" w:rsidP="0084235A">
            <w:pPr>
              <w:ind w:firstLine="27"/>
              <w:jc w:val="both"/>
              <w:rPr>
                <w:rFonts w:ascii="Times New Roman" w:hAnsi="Times New Roman" w:cs="Times New Roman"/>
                <w:sz w:val="24"/>
                <w:szCs w:val="24"/>
              </w:rPr>
            </w:pPr>
            <w:r w:rsidRPr="00C1759A">
              <w:rPr>
                <w:rFonts w:ascii="Times New Roman" w:hAnsi="Times New Roman" w:cs="Times New Roman"/>
                <w:sz w:val="24"/>
                <w:szCs w:val="24"/>
              </w:rPr>
              <w:t>354</w:t>
            </w:r>
          </w:p>
        </w:tc>
        <w:tc>
          <w:tcPr>
            <w:tcW w:w="2075" w:type="dxa"/>
          </w:tcPr>
          <w:p w:rsidR="00C1759A" w:rsidRPr="00C1759A" w:rsidRDefault="00C1759A" w:rsidP="0084235A">
            <w:pPr>
              <w:ind w:firstLine="27"/>
              <w:jc w:val="both"/>
              <w:rPr>
                <w:rFonts w:ascii="Times New Roman" w:hAnsi="Times New Roman" w:cs="Times New Roman"/>
                <w:sz w:val="24"/>
                <w:szCs w:val="24"/>
              </w:rPr>
            </w:pPr>
            <w:r w:rsidRPr="00C1759A">
              <w:rPr>
                <w:rFonts w:ascii="Times New Roman" w:hAnsi="Times New Roman" w:cs="Times New Roman"/>
                <w:sz w:val="24"/>
                <w:szCs w:val="24"/>
              </w:rPr>
              <w:t>445</w:t>
            </w:r>
          </w:p>
        </w:tc>
      </w:tr>
      <w:tr w:rsidR="00C1759A" w:rsidRPr="00C1759A" w:rsidTr="00826FB4">
        <w:tc>
          <w:tcPr>
            <w:tcW w:w="2864" w:type="dxa"/>
          </w:tcPr>
          <w:p w:rsidR="00C1759A" w:rsidRPr="00C1759A" w:rsidRDefault="00D62BAA" w:rsidP="00D62BAA">
            <w:pPr>
              <w:ind w:firstLine="27"/>
              <w:jc w:val="both"/>
              <w:rPr>
                <w:rFonts w:ascii="Times New Roman" w:hAnsi="Times New Roman" w:cs="Times New Roman"/>
                <w:sz w:val="24"/>
                <w:szCs w:val="24"/>
              </w:rPr>
            </w:pPr>
            <w:r>
              <w:rPr>
                <w:rFonts w:ascii="Times New Roman" w:hAnsi="Times New Roman" w:cs="Times New Roman"/>
                <w:sz w:val="24"/>
                <w:szCs w:val="24"/>
                <w:lang w:val="kk-KZ"/>
              </w:rPr>
              <w:t>Е</w:t>
            </w:r>
            <w:r w:rsidR="00C1759A" w:rsidRPr="00C1759A">
              <w:rPr>
                <w:rFonts w:ascii="Times New Roman" w:hAnsi="Times New Roman" w:cs="Times New Roman"/>
                <w:sz w:val="24"/>
                <w:szCs w:val="24"/>
              </w:rPr>
              <w:t>ПП</w:t>
            </w:r>
            <w:r w:rsidR="00C1759A" w:rsidRPr="00C1759A">
              <w:rPr>
                <w:rFonts w:ascii="Times New Roman" w:hAnsi="Times New Roman" w:cs="Times New Roman"/>
                <w:sz w:val="24"/>
                <w:szCs w:val="24"/>
                <w:vertAlign w:val="subscript"/>
                <w:lang w:val="kk-KZ"/>
              </w:rPr>
              <w:t>.</w:t>
            </w:r>
            <w:r w:rsidR="00C1759A" w:rsidRPr="00C1759A">
              <w:rPr>
                <w:rFonts w:ascii="Times New Roman" w:hAnsi="Times New Roman" w:cs="Times New Roman"/>
                <w:sz w:val="24"/>
                <w:szCs w:val="24"/>
                <w:vertAlign w:val="subscript"/>
              </w:rPr>
              <w:t xml:space="preserve">/ </w:t>
            </w:r>
            <w:r w:rsidR="00C1759A" w:rsidRPr="00C1759A">
              <w:rPr>
                <w:rFonts w:ascii="Times New Roman" w:hAnsi="Times New Roman" w:cs="Times New Roman"/>
                <w:sz w:val="24"/>
                <w:szCs w:val="24"/>
              </w:rPr>
              <w:t>МММТ</w:t>
            </w:r>
          </w:p>
        </w:tc>
        <w:tc>
          <w:tcPr>
            <w:tcW w:w="2552" w:type="dxa"/>
          </w:tcPr>
          <w:p w:rsidR="00C1759A" w:rsidRPr="00C1759A" w:rsidRDefault="00C1759A" w:rsidP="0084235A">
            <w:pPr>
              <w:ind w:firstLine="27"/>
              <w:jc w:val="both"/>
              <w:rPr>
                <w:rFonts w:ascii="Times New Roman" w:hAnsi="Times New Roman" w:cs="Times New Roman"/>
                <w:sz w:val="24"/>
                <w:szCs w:val="24"/>
              </w:rPr>
            </w:pPr>
            <w:r w:rsidRPr="00C1759A">
              <w:rPr>
                <w:rFonts w:ascii="Times New Roman" w:hAnsi="Times New Roman" w:cs="Times New Roman"/>
                <w:sz w:val="24"/>
                <w:szCs w:val="24"/>
              </w:rPr>
              <w:t>95/5</w:t>
            </w:r>
          </w:p>
        </w:tc>
        <w:tc>
          <w:tcPr>
            <w:tcW w:w="850" w:type="dxa"/>
          </w:tcPr>
          <w:p w:rsidR="00C1759A" w:rsidRPr="00C1759A" w:rsidRDefault="00C1759A" w:rsidP="0084235A">
            <w:pPr>
              <w:ind w:firstLine="27"/>
              <w:jc w:val="both"/>
              <w:rPr>
                <w:rFonts w:ascii="Times New Roman" w:hAnsi="Times New Roman" w:cs="Times New Roman"/>
                <w:sz w:val="24"/>
                <w:szCs w:val="24"/>
              </w:rPr>
            </w:pPr>
            <w:r w:rsidRPr="00C1759A">
              <w:rPr>
                <w:rFonts w:ascii="Times New Roman" w:hAnsi="Times New Roman" w:cs="Times New Roman"/>
                <w:sz w:val="24"/>
                <w:szCs w:val="24"/>
              </w:rPr>
              <w:t>334</w:t>
            </w:r>
          </w:p>
        </w:tc>
        <w:tc>
          <w:tcPr>
            <w:tcW w:w="1276" w:type="dxa"/>
          </w:tcPr>
          <w:p w:rsidR="00C1759A" w:rsidRPr="00C1759A" w:rsidRDefault="00C1759A" w:rsidP="0084235A">
            <w:pPr>
              <w:ind w:firstLine="27"/>
              <w:jc w:val="both"/>
              <w:rPr>
                <w:rFonts w:ascii="Times New Roman" w:hAnsi="Times New Roman" w:cs="Times New Roman"/>
                <w:sz w:val="24"/>
                <w:szCs w:val="24"/>
              </w:rPr>
            </w:pPr>
            <w:r w:rsidRPr="00C1759A">
              <w:rPr>
                <w:rFonts w:ascii="Times New Roman" w:hAnsi="Times New Roman" w:cs="Times New Roman"/>
                <w:sz w:val="24"/>
                <w:szCs w:val="24"/>
              </w:rPr>
              <w:t>360</w:t>
            </w:r>
          </w:p>
        </w:tc>
        <w:tc>
          <w:tcPr>
            <w:tcW w:w="2075" w:type="dxa"/>
          </w:tcPr>
          <w:p w:rsidR="00C1759A" w:rsidRPr="00C1759A" w:rsidRDefault="00C1759A" w:rsidP="0084235A">
            <w:pPr>
              <w:ind w:firstLine="27"/>
              <w:jc w:val="both"/>
              <w:rPr>
                <w:rFonts w:ascii="Times New Roman" w:hAnsi="Times New Roman" w:cs="Times New Roman"/>
                <w:sz w:val="24"/>
                <w:szCs w:val="24"/>
              </w:rPr>
            </w:pPr>
            <w:r w:rsidRPr="00C1759A">
              <w:rPr>
                <w:rFonts w:ascii="Times New Roman" w:hAnsi="Times New Roman" w:cs="Times New Roman"/>
                <w:sz w:val="24"/>
                <w:szCs w:val="24"/>
              </w:rPr>
              <w:t>448</w:t>
            </w:r>
          </w:p>
        </w:tc>
      </w:tr>
      <w:tr w:rsidR="00C1759A" w:rsidRPr="00C1759A" w:rsidTr="00826FB4">
        <w:tc>
          <w:tcPr>
            <w:tcW w:w="2864" w:type="dxa"/>
          </w:tcPr>
          <w:p w:rsidR="00C1759A" w:rsidRPr="00C1759A" w:rsidRDefault="00D62BAA" w:rsidP="00D62BAA">
            <w:pPr>
              <w:ind w:firstLine="27"/>
              <w:jc w:val="both"/>
              <w:rPr>
                <w:rFonts w:ascii="Times New Roman" w:hAnsi="Times New Roman" w:cs="Times New Roman"/>
                <w:sz w:val="24"/>
                <w:szCs w:val="24"/>
              </w:rPr>
            </w:pPr>
            <w:r>
              <w:rPr>
                <w:rFonts w:ascii="Times New Roman" w:hAnsi="Times New Roman" w:cs="Times New Roman"/>
                <w:sz w:val="24"/>
                <w:szCs w:val="24"/>
                <w:lang w:val="kk-KZ"/>
              </w:rPr>
              <w:t>Е</w:t>
            </w:r>
            <w:r w:rsidR="00C1759A" w:rsidRPr="00C1759A">
              <w:rPr>
                <w:rFonts w:ascii="Times New Roman" w:hAnsi="Times New Roman" w:cs="Times New Roman"/>
                <w:sz w:val="24"/>
                <w:szCs w:val="24"/>
              </w:rPr>
              <w:t>ПП</w:t>
            </w:r>
            <w:r w:rsidR="00C1759A" w:rsidRPr="00C1759A">
              <w:rPr>
                <w:rFonts w:ascii="Times New Roman" w:hAnsi="Times New Roman" w:cs="Times New Roman"/>
                <w:sz w:val="24"/>
                <w:szCs w:val="24"/>
                <w:vertAlign w:val="subscript"/>
                <w:lang w:val="kk-KZ"/>
              </w:rPr>
              <w:t>.</w:t>
            </w:r>
            <w:r w:rsidR="00C1759A" w:rsidRPr="00C1759A">
              <w:rPr>
                <w:rFonts w:ascii="Times New Roman" w:hAnsi="Times New Roman" w:cs="Times New Roman"/>
                <w:sz w:val="24"/>
                <w:szCs w:val="24"/>
              </w:rPr>
              <w:t>/ МММТ</w:t>
            </w:r>
          </w:p>
        </w:tc>
        <w:tc>
          <w:tcPr>
            <w:tcW w:w="2552" w:type="dxa"/>
          </w:tcPr>
          <w:p w:rsidR="00C1759A" w:rsidRPr="00C1759A" w:rsidRDefault="00C1759A" w:rsidP="0084235A">
            <w:pPr>
              <w:ind w:firstLine="27"/>
              <w:jc w:val="both"/>
              <w:rPr>
                <w:rFonts w:ascii="Times New Roman" w:hAnsi="Times New Roman" w:cs="Times New Roman"/>
                <w:sz w:val="24"/>
                <w:szCs w:val="24"/>
              </w:rPr>
            </w:pPr>
            <w:r w:rsidRPr="00C1759A">
              <w:rPr>
                <w:rFonts w:ascii="Times New Roman" w:hAnsi="Times New Roman" w:cs="Times New Roman"/>
                <w:sz w:val="24"/>
                <w:szCs w:val="24"/>
              </w:rPr>
              <w:t>95/10</w:t>
            </w:r>
          </w:p>
        </w:tc>
        <w:tc>
          <w:tcPr>
            <w:tcW w:w="850" w:type="dxa"/>
          </w:tcPr>
          <w:p w:rsidR="00C1759A" w:rsidRPr="00C1759A" w:rsidRDefault="00C1759A" w:rsidP="0084235A">
            <w:pPr>
              <w:ind w:firstLine="27"/>
              <w:jc w:val="both"/>
              <w:rPr>
                <w:rFonts w:ascii="Times New Roman" w:hAnsi="Times New Roman" w:cs="Times New Roman"/>
                <w:sz w:val="24"/>
                <w:szCs w:val="24"/>
              </w:rPr>
            </w:pPr>
            <w:r w:rsidRPr="00C1759A">
              <w:rPr>
                <w:rFonts w:ascii="Times New Roman" w:hAnsi="Times New Roman" w:cs="Times New Roman"/>
                <w:sz w:val="24"/>
                <w:szCs w:val="24"/>
              </w:rPr>
              <w:t>336</w:t>
            </w:r>
          </w:p>
        </w:tc>
        <w:tc>
          <w:tcPr>
            <w:tcW w:w="1276" w:type="dxa"/>
          </w:tcPr>
          <w:p w:rsidR="00C1759A" w:rsidRPr="00C1759A" w:rsidRDefault="00C1759A" w:rsidP="0084235A">
            <w:pPr>
              <w:ind w:firstLine="27"/>
              <w:jc w:val="both"/>
              <w:rPr>
                <w:rFonts w:ascii="Times New Roman" w:hAnsi="Times New Roman" w:cs="Times New Roman"/>
                <w:sz w:val="24"/>
                <w:szCs w:val="24"/>
              </w:rPr>
            </w:pPr>
            <w:r w:rsidRPr="00C1759A">
              <w:rPr>
                <w:rFonts w:ascii="Times New Roman" w:hAnsi="Times New Roman" w:cs="Times New Roman"/>
                <w:sz w:val="24"/>
                <w:szCs w:val="24"/>
              </w:rPr>
              <w:t>363</w:t>
            </w:r>
          </w:p>
        </w:tc>
        <w:tc>
          <w:tcPr>
            <w:tcW w:w="2075" w:type="dxa"/>
          </w:tcPr>
          <w:p w:rsidR="00C1759A" w:rsidRPr="00C1759A" w:rsidRDefault="00C1759A" w:rsidP="0084235A">
            <w:pPr>
              <w:ind w:firstLine="27"/>
              <w:jc w:val="both"/>
              <w:rPr>
                <w:rFonts w:ascii="Times New Roman" w:hAnsi="Times New Roman" w:cs="Times New Roman"/>
                <w:sz w:val="24"/>
                <w:szCs w:val="24"/>
              </w:rPr>
            </w:pPr>
            <w:r w:rsidRPr="00C1759A">
              <w:rPr>
                <w:rFonts w:ascii="Times New Roman" w:hAnsi="Times New Roman" w:cs="Times New Roman"/>
                <w:sz w:val="24"/>
                <w:szCs w:val="24"/>
              </w:rPr>
              <w:t>449</w:t>
            </w:r>
          </w:p>
        </w:tc>
      </w:tr>
    </w:tbl>
    <w:p w:rsidR="00FF35F5" w:rsidRDefault="00FF35F5" w:rsidP="00826FB4">
      <w:pPr>
        <w:spacing w:after="0" w:line="240" w:lineRule="auto"/>
        <w:ind w:firstLine="709"/>
        <w:jc w:val="both"/>
        <w:rPr>
          <w:rFonts w:ascii="Times New Roman" w:hAnsi="Times New Roman" w:cs="Times New Roman"/>
          <w:sz w:val="28"/>
          <w:szCs w:val="28"/>
          <w:lang w:val="kk-KZ"/>
        </w:rPr>
      </w:pPr>
    </w:p>
    <w:p w:rsidR="00C1759A" w:rsidRPr="00FF35F5" w:rsidRDefault="00C1759A" w:rsidP="00826FB4">
      <w:pPr>
        <w:spacing w:after="0" w:line="240" w:lineRule="auto"/>
        <w:ind w:firstLine="709"/>
        <w:jc w:val="both"/>
        <w:rPr>
          <w:rFonts w:ascii="Times New Roman" w:hAnsi="Times New Roman" w:cs="Times New Roman"/>
          <w:sz w:val="28"/>
          <w:szCs w:val="28"/>
          <w:lang w:val="kk-KZ"/>
        </w:rPr>
      </w:pPr>
      <w:r w:rsidRPr="00FF35F5">
        <w:rPr>
          <w:rFonts w:ascii="Times New Roman" w:hAnsi="Times New Roman" w:cs="Times New Roman"/>
          <w:sz w:val="28"/>
          <w:szCs w:val="28"/>
          <w:lang w:val="kk-KZ"/>
        </w:rPr>
        <w:t>Модификацияланған монтмориллонит</w:t>
      </w:r>
      <w:r w:rsidR="0099595E">
        <w:rPr>
          <w:rFonts w:ascii="Times New Roman" w:hAnsi="Times New Roman" w:cs="Times New Roman"/>
          <w:sz w:val="28"/>
          <w:szCs w:val="28"/>
          <w:lang w:val="kk-KZ"/>
        </w:rPr>
        <w:t xml:space="preserve"> </w:t>
      </w:r>
      <w:r w:rsidRPr="00FF35F5">
        <w:rPr>
          <w:rFonts w:ascii="Times New Roman" w:hAnsi="Times New Roman" w:cs="Times New Roman"/>
          <w:sz w:val="28"/>
          <w:szCs w:val="28"/>
          <w:lang w:val="kk-KZ"/>
        </w:rPr>
        <w:t>(5, 10%) құрамының масса жоғалту</w:t>
      </w:r>
      <w:r w:rsidR="0099595E">
        <w:rPr>
          <w:rFonts w:ascii="Times New Roman" w:hAnsi="Times New Roman" w:cs="Times New Roman"/>
          <w:sz w:val="28"/>
          <w:szCs w:val="28"/>
          <w:lang w:val="kk-KZ"/>
        </w:rPr>
        <w:t xml:space="preserve"> </w:t>
      </w:r>
      <w:r w:rsidRPr="00FF35F5">
        <w:rPr>
          <w:rFonts w:ascii="Times New Roman" w:hAnsi="Times New Roman" w:cs="Times New Roman"/>
          <w:sz w:val="28"/>
          <w:szCs w:val="28"/>
          <w:lang w:val="kk-KZ"/>
        </w:rPr>
        <w:t>температурасы</w:t>
      </w:r>
      <w:r w:rsidR="0099595E">
        <w:rPr>
          <w:rFonts w:ascii="Times New Roman" w:hAnsi="Times New Roman" w:cs="Times New Roman"/>
          <w:sz w:val="28"/>
          <w:szCs w:val="28"/>
          <w:lang w:val="kk-KZ"/>
        </w:rPr>
        <w:t xml:space="preserve"> </w:t>
      </w:r>
      <w:r w:rsidRPr="00FF35F5">
        <w:rPr>
          <w:rFonts w:ascii="Times New Roman" w:hAnsi="Times New Roman" w:cs="Times New Roman"/>
          <w:sz w:val="28"/>
          <w:szCs w:val="28"/>
          <w:lang w:val="kk-KZ"/>
        </w:rPr>
        <w:t>жоғарылауы 5%-дан 12-16°C-қа, 10%-дан 6-90°C-қа, 50%-дан 3-40°C-қа дейін</w:t>
      </w:r>
      <w:r w:rsidR="0099595E">
        <w:rPr>
          <w:rFonts w:ascii="Times New Roman" w:hAnsi="Times New Roman" w:cs="Times New Roman"/>
          <w:sz w:val="28"/>
          <w:szCs w:val="28"/>
          <w:lang w:val="kk-KZ"/>
        </w:rPr>
        <w:t xml:space="preserve"> </w:t>
      </w:r>
      <w:r w:rsidRPr="00FF35F5">
        <w:rPr>
          <w:rFonts w:ascii="Times New Roman" w:hAnsi="Times New Roman" w:cs="Times New Roman"/>
          <w:sz w:val="28"/>
          <w:szCs w:val="28"/>
          <w:lang w:val="kk-KZ"/>
        </w:rPr>
        <w:t>артады.</w:t>
      </w:r>
    </w:p>
    <w:p w:rsidR="00C1759A" w:rsidRPr="00C1759A" w:rsidRDefault="00C1759A" w:rsidP="00826FB4">
      <w:pPr>
        <w:spacing w:after="0" w:line="240" w:lineRule="auto"/>
        <w:ind w:firstLine="709"/>
        <w:jc w:val="both"/>
        <w:rPr>
          <w:rFonts w:ascii="Times New Roman" w:hAnsi="Times New Roman" w:cs="Times New Roman"/>
          <w:sz w:val="28"/>
          <w:szCs w:val="28"/>
        </w:rPr>
      </w:pPr>
      <w:r w:rsidRPr="00C1759A">
        <w:rPr>
          <w:rFonts w:ascii="Times New Roman" w:hAnsi="Times New Roman" w:cs="Times New Roman"/>
          <w:sz w:val="28"/>
          <w:szCs w:val="28"/>
        </w:rPr>
        <w:lastRenderedPageBreak/>
        <w:t>Полимерлі композиция екі</w:t>
      </w:r>
      <w:r w:rsidR="0099595E">
        <w:rPr>
          <w:rFonts w:ascii="Times New Roman" w:hAnsi="Times New Roman" w:cs="Times New Roman"/>
          <w:sz w:val="28"/>
          <w:szCs w:val="28"/>
          <w:lang w:val="kk-KZ"/>
        </w:rPr>
        <w:t xml:space="preserve"> </w:t>
      </w:r>
      <w:r w:rsidRPr="00C1759A">
        <w:rPr>
          <w:rFonts w:ascii="Times New Roman" w:hAnsi="Times New Roman" w:cs="Times New Roman"/>
          <w:sz w:val="28"/>
          <w:szCs w:val="28"/>
        </w:rPr>
        <w:t>шнект</w:t>
      </w:r>
      <w:r w:rsidRPr="00C1759A">
        <w:rPr>
          <w:rFonts w:ascii="Times New Roman" w:hAnsi="Times New Roman" w:cs="Times New Roman"/>
          <w:sz w:val="28"/>
          <w:szCs w:val="28"/>
          <w:lang w:val="kk-KZ"/>
        </w:rPr>
        <w:t>і</w:t>
      </w:r>
      <w:r w:rsidR="0099595E">
        <w:rPr>
          <w:rFonts w:ascii="Times New Roman" w:hAnsi="Times New Roman" w:cs="Times New Roman"/>
          <w:sz w:val="28"/>
          <w:szCs w:val="28"/>
          <w:lang w:val="kk-KZ"/>
        </w:rPr>
        <w:t xml:space="preserve"> </w:t>
      </w:r>
      <w:r w:rsidRPr="00C1759A">
        <w:rPr>
          <w:rFonts w:ascii="Times New Roman" w:hAnsi="Times New Roman" w:cs="Times New Roman"/>
          <w:sz w:val="28"/>
          <w:szCs w:val="28"/>
        </w:rPr>
        <w:t>экструдерде</w:t>
      </w:r>
      <w:r w:rsidR="0099595E">
        <w:rPr>
          <w:rFonts w:ascii="Times New Roman" w:hAnsi="Times New Roman" w:cs="Times New Roman"/>
          <w:sz w:val="28"/>
          <w:szCs w:val="28"/>
          <w:lang w:val="kk-KZ"/>
        </w:rPr>
        <w:t xml:space="preserve"> </w:t>
      </w:r>
      <w:r w:rsidRPr="00C1759A">
        <w:rPr>
          <w:rFonts w:ascii="Times New Roman" w:hAnsi="Times New Roman" w:cs="Times New Roman"/>
          <w:sz w:val="28"/>
          <w:szCs w:val="28"/>
        </w:rPr>
        <w:t>дайындалады. Экструдердегі бункер температура</w:t>
      </w:r>
      <w:r w:rsidRPr="00C1759A">
        <w:rPr>
          <w:rFonts w:ascii="Times New Roman" w:hAnsi="Times New Roman" w:cs="Times New Roman"/>
          <w:sz w:val="28"/>
          <w:szCs w:val="28"/>
          <w:lang w:val="kk-KZ"/>
        </w:rPr>
        <w:t>сы-</w:t>
      </w:r>
      <w:r w:rsidRPr="00C1759A">
        <w:rPr>
          <w:rFonts w:ascii="Times New Roman" w:hAnsi="Times New Roman" w:cs="Times New Roman"/>
          <w:sz w:val="28"/>
          <w:szCs w:val="28"/>
        </w:rPr>
        <w:t xml:space="preserve"> 200</w:t>
      </w:r>
      <w:r w:rsidR="00826FB4">
        <w:rPr>
          <w:rFonts w:ascii="Times New Roman" w:hAnsi="Times New Roman" w:cs="Times New Roman"/>
          <w:sz w:val="28"/>
          <w:szCs w:val="28"/>
        </w:rPr>
        <w:t>°</w:t>
      </w:r>
      <w:r w:rsidRPr="00C1759A">
        <w:rPr>
          <w:rFonts w:ascii="Times New Roman" w:hAnsi="Times New Roman" w:cs="Times New Roman"/>
          <w:sz w:val="28"/>
          <w:szCs w:val="28"/>
        </w:rPr>
        <w:t>С, I-III аймақтар</w:t>
      </w:r>
      <w:r w:rsidRPr="00C1759A">
        <w:rPr>
          <w:rFonts w:ascii="Times New Roman" w:hAnsi="Times New Roman" w:cs="Times New Roman"/>
          <w:sz w:val="28"/>
          <w:szCs w:val="28"/>
          <w:lang w:val="kk-KZ"/>
        </w:rPr>
        <w:t>ында-</w:t>
      </w:r>
      <w:r w:rsidRPr="00C1759A">
        <w:rPr>
          <w:rFonts w:ascii="Times New Roman" w:hAnsi="Times New Roman" w:cs="Times New Roman"/>
          <w:sz w:val="28"/>
          <w:szCs w:val="28"/>
        </w:rPr>
        <w:t xml:space="preserve"> 275</w:t>
      </w:r>
      <w:r w:rsidR="00826FB4">
        <w:rPr>
          <w:rFonts w:ascii="Times New Roman" w:hAnsi="Times New Roman" w:cs="Times New Roman"/>
          <w:sz w:val="28"/>
          <w:szCs w:val="28"/>
        </w:rPr>
        <w:t>°</w:t>
      </w:r>
      <w:r w:rsidRPr="00C1759A">
        <w:rPr>
          <w:rFonts w:ascii="Times New Roman" w:hAnsi="Times New Roman" w:cs="Times New Roman"/>
          <w:sz w:val="28"/>
          <w:szCs w:val="28"/>
        </w:rPr>
        <w:t>с, шығу</w:t>
      </w:r>
      <w:r w:rsidRPr="00C1759A">
        <w:rPr>
          <w:rFonts w:ascii="Times New Roman" w:hAnsi="Times New Roman" w:cs="Times New Roman"/>
          <w:sz w:val="28"/>
          <w:szCs w:val="28"/>
          <w:lang w:val="kk-KZ"/>
        </w:rPr>
        <w:t xml:space="preserve"> кезі-</w:t>
      </w:r>
      <w:r w:rsidRPr="00C1759A">
        <w:rPr>
          <w:rFonts w:ascii="Times New Roman" w:hAnsi="Times New Roman" w:cs="Times New Roman"/>
          <w:sz w:val="28"/>
          <w:szCs w:val="28"/>
        </w:rPr>
        <w:t xml:space="preserve"> 280</w:t>
      </w:r>
      <w:r w:rsidRPr="00C1759A">
        <w:rPr>
          <w:rFonts w:ascii="Times New Roman" w:hAnsi="Times New Roman" w:cs="Times New Roman"/>
          <w:sz w:val="28"/>
          <w:szCs w:val="28"/>
          <w:vertAlign w:val="superscript"/>
        </w:rPr>
        <w:t>0</w:t>
      </w:r>
      <w:r w:rsidRPr="00C1759A">
        <w:rPr>
          <w:rFonts w:ascii="Times New Roman" w:hAnsi="Times New Roman" w:cs="Times New Roman"/>
          <w:sz w:val="28"/>
          <w:szCs w:val="28"/>
        </w:rPr>
        <w:t>с.</w:t>
      </w:r>
    </w:p>
    <w:p w:rsidR="00C1759A" w:rsidRPr="00C1759A" w:rsidRDefault="00C1759A" w:rsidP="00826FB4">
      <w:pPr>
        <w:spacing w:after="0" w:line="240" w:lineRule="auto"/>
        <w:ind w:firstLine="709"/>
        <w:jc w:val="both"/>
        <w:rPr>
          <w:rFonts w:ascii="Times New Roman" w:hAnsi="Times New Roman" w:cs="Times New Roman"/>
          <w:sz w:val="28"/>
          <w:szCs w:val="28"/>
        </w:rPr>
      </w:pPr>
      <w:r w:rsidRPr="00C1759A">
        <w:rPr>
          <w:rFonts w:ascii="Times New Roman" w:hAnsi="Times New Roman" w:cs="Times New Roman"/>
          <w:sz w:val="28"/>
          <w:szCs w:val="28"/>
        </w:rPr>
        <w:t>Компоненттер</w:t>
      </w:r>
      <w:r w:rsidR="0099595E">
        <w:rPr>
          <w:rFonts w:ascii="Times New Roman" w:hAnsi="Times New Roman" w:cs="Times New Roman"/>
          <w:sz w:val="28"/>
          <w:szCs w:val="28"/>
          <w:lang w:val="kk-KZ"/>
        </w:rPr>
        <w:t xml:space="preserve"> </w:t>
      </w:r>
      <w:r w:rsidRPr="00C1759A">
        <w:rPr>
          <w:rFonts w:ascii="Times New Roman" w:hAnsi="Times New Roman" w:cs="Times New Roman"/>
          <w:sz w:val="28"/>
          <w:szCs w:val="28"/>
          <w:lang w:val="kk-KZ"/>
        </w:rPr>
        <w:t xml:space="preserve">массалық </w:t>
      </w:r>
      <w:r w:rsidRPr="00C1759A">
        <w:rPr>
          <w:rFonts w:ascii="Times New Roman" w:hAnsi="Times New Roman" w:cs="Times New Roman"/>
          <w:sz w:val="28"/>
          <w:szCs w:val="28"/>
        </w:rPr>
        <w:t>келесі</w:t>
      </w:r>
      <w:r w:rsidR="0099595E">
        <w:rPr>
          <w:rFonts w:ascii="Times New Roman" w:hAnsi="Times New Roman" w:cs="Times New Roman"/>
          <w:sz w:val="28"/>
          <w:szCs w:val="28"/>
          <w:lang w:val="kk-KZ"/>
        </w:rPr>
        <w:t xml:space="preserve"> </w:t>
      </w:r>
      <w:r w:rsidRPr="00C1759A">
        <w:rPr>
          <w:rFonts w:ascii="Times New Roman" w:hAnsi="Times New Roman" w:cs="Times New Roman"/>
          <w:sz w:val="28"/>
          <w:szCs w:val="28"/>
        </w:rPr>
        <w:t>қатынаста</w:t>
      </w:r>
      <w:r w:rsidR="0099595E">
        <w:rPr>
          <w:rFonts w:ascii="Times New Roman" w:hAnsi="Times New Roman" w:cs="Times New Roman"/>
          <w:sz w:val="28"/>
          <w:szCs w:val="28"/>
          <w:lang w:val="kk-KZ"/>
        </w:rPr>
        <w:t xml:space="preserve"> </w:t>
      </w:r>
      <w:r w:rsidRPr="00C1759A">
        <w:rPr>
          <w:rFonts w:ascii="Times New Roman" w:hAnsi="Times New Roman" w:cs="Times New Roman"/>
          <w:sz w:val="28"/>
          <w:szCs w:val="28"/>
        </w:rPr>
        <w:t>алын</w:t>
      </w:r>
      <w:r w:rsidRPr="00C1759A">
        <w:rPr>
          <w:rFonts w:ascii="Times New Roman" w:hAnsi="Times New Roman" w:cs="Times New Roman"/>
          <w:sz w:val="28"/>
          <w:szCs w:val="28"/>
          <w:lang w:val="kk-KZ"/>
        </w:rPr>
        <w:t>а</w:t>
      </w:r>
      <w:r w:rsidRPr="00C1759A">
        <w:rPr>
          <w:rFonts w:ascii="Times New Roman" w:hAnsi="Times New Roman" w:cs="Times New Roman"/>
          <w:sz w:val="28"/>
          <w:szCs w:val="28"/>
        </w:rPr>
        <w:t>ды, мас.%:</w:t>
      </w:r>
    </w:p>
    <w:p w:rsidR="00C1759A" w:rsidRPr="00826FB4" w:rsidRDefault="00826FB4" w:rsidP="00826FB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rPr>
        <w:t>–</w:t>
      </w:r>
      <w:r w:rsidR="00C1759A" w:rsidRPr="00C1759A">
        <w:rPr>
          <w:rFonts w:ascii="Times New Roman" w:hAnsi="Times New Roman" w:cs="Times New Roman"/>
          <w:sz w:val="28"/>
          <w:szCs w:val="28"/>
          <w:lang w:val="kk-KZ"/>
        </w:rPr>
        <w:t>екіншілік</w:t>
      </w:r>
      <w:r w:rsidR="00C1759A" w:rsidRPr="00C1759A">
        <w:rPr>
          <w:rFonts w:ascii="Times New Roman" w:hAnsi="Times New Roman" w:cs="Times New Roman"/>
          <w:sz w:val="28"/>
          <w:szCs w:val="28"/>
        </w:rPr>
        <w:t xml:space="preserve"> полиэтилентерефталат (полипропилен) 95-99</w:t>
      </w:r>
      <w:r>
        <w:rPr>
          <w:rFonts w:ascii="Times New Roman" w:hAnsi="Times New Roman" w:cs="Times New Roman"/>
          <w:sz w:val="28"/>
          <w:szCs w:val="28"/>
          <w:lang w:val="kk-KZ"/>
        </w:rPr>
        <w:t>;</w:t>
      </w:r>
    </w:p>
    <w:p w:rsidR="00C1759A" w:rsidRPr="006B5237" w:rsidRDefault="00826FB4" w:rsidP="00826FB4">
      <w:pPr>
        <w:spacing w:after="0" w:line="240" w:lineRule="auto"/>
        <w:ind w:firstLine="709"/>
        <w:jc w:val="both"/>
        <w:rPr>
          <w:rFonts w:ascii="Times New Roman" w:hAnsi="Times New Roman" w:cs="Times New Roman"/>
          <w:sz w:val="28"/>
          <w:szCs w:val="28"/>
          <w:lang w:val="kk-KZ"/>
        </w:rPr>
      </w:pPr>
      <w:r w:rsidRPr="006B5237">
        <w:rPr>
          <w:rFonts w:ascii="Times New Roman" w:hAnsi="Times New Roman" w:cs="Times New Roman"/>
          <w:sz w:val="28"/>
          <w:szCs w:val="28"/>
          <w:lang w:val="kk-KZ"/>
        </w:rPr>
        <w:t>–</w:t>
      </w:r>
      <w:r w:rsidR="00C1759A" w:rsidRPr="006B5237">
        <w:rPr>
          <w:rFonts w:ascii="Times New Roman" w:hAnsi="Times New Roman" w:cs="Times New Roman"/>
          <w:sz w:val="28"/>
          <w:szCs w:val="28"/>
          <w:lang w:val="kk-KZ"/>
        </w:rPr>
        <w:t xml:space="preserve"> монтмориллонит 1-5</w:t>
      </w:r>
    </w:p>
    <w:p w:rsidR="00C1759A" w:rsidRPr="006B5237" w:rsidRDefault="00C1759A" w:rsidP="00826FB4">
      <w:pPr>
        <w:spacing w:after="0" w:line="240" w:lineRule="auto"/>
        <w:ind w:firstLine="709"/>
        <w:jc w:val="both"/>
        <w:rPr>
          <w:rFonts w:ascii="Times New Roman" w:hAnsi="Times New Roman" w:cs="Times New Roman"/>
          <w:sz w:val="28"/>
          <w:szCs w:val="28"/>
          <w:lang w:val="kk-KZ"/>
        </w:rPr>
      </w:pPr>
      <w:r w:rsidRPr="006B5237">
        <w:rPr>
          <w:rFonts w:ascii="Times New Roman" w:hAnsi="Times New Roman" w:cs="Times New Roman"/>
          <w:sz w:val="28"/>
          <w:szCs w:val="28"/>
          <w:lang w:val="kk-KZ"/>
        </w:rPr>
        <w:t>Бірінші</w:t>
      </w:r>
      <w:r w:rsidR="0099595E">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 xml:space="preserve">кезекте, </w:t>
      </w:r>
      <w:r w:rsidRPr="00C1759A">
        <w:rPr>
          <w:rFonts w:ascii="Times New Roman" w:hAnsi="Times New Roman" w:cs="Times New Roman"/>
          <w:sz w:val="28"/>
          <w:szCs w:val="28"/>
          <w:lang w:val="kk-KZ"/>
        </w:rPr>
        <w:t>екіншілік</w:t>
      </w:r>
      <w:r w:rsidRPr="006B5237">
        <w:rPr>
          <w:rFonts w:ascii="Times New Roman" w:hAnsi="Times New Roman" w:cs="Times New Roman"/>
          <w:sz w:val="28"/>
          <w:szCs w:val="28"/>
          <w:lang w:val="kk-KZ"/>
        </w:rPr>
        <w:t xml:space="preserve"> полиэтилентерефталат, полиэтилентерефталат пен монтмориллониттің</w:t>
      </w:r>
      <w:r w:rsidR="0099595E">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ұсақталған</w:t>
      </w:r>
      <w:r w:rsidR="0099595E">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қалдықтары</w:t>
      </w:r>
      <w:r w:rsidR="0099595E">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термиялық</w:t>
      </w:r>
      <w:r w:rsidR="0099595E">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шкафта 130</w:t>
      </w:r>
      <w:r w:rsidRPr="006B5237">
        <w:rPr>
          <w:rFonts w:ascii="Times New Roman" w:hAnsi="Times New Roman" w:cs="Times New Roman"/>
          <w:sz w:val="28"/>
          <w:szCs w:val="28"/>
          <w:vertAlign w:val="superscript"/>
          <w:lang w:val="kk-KZ"/>
        </w:rPr>
        <w:t>о</w:t>
      </w:r>
      <w:r w:rsidRPr="006B5237">
        <w:rPr>
          <w:rFonts w:ascii="Times New Roman" w:hAnsi="Times New Roman" w:cs="Times New Roman"/>
          <w:sz w:val="28"/>
          <w:szCs w:val="28"/>
          <w:lang w:val="kk-KZ"/>
        </w:rPr>
        <w:t>С температурада 6 сағат</w:t>
      </w:r>
      <w:r w:rsidR="0099595E">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бойы</w:t>
      </w:r>
      <w:r w:rsidR="0099595E">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алдын ала кептіріледі. Содан</w:t>
      </w:r>
      <w:r w:rsidR="0099595E">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кейін</w:t>
      </w:r>
      <w:r w:rsidR="0099595E">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екі</w:t>
      </w:r>
      <w:r w:rsidR="0099595E">
        <w:rPr>
          <w:rFonts w:ascii="Times New Roman" w:hAnsi="Times New Roman" w:cs="Times New Roman"/>
          <w:sz w:val="28"/>
          <w:szCs w:val="28"/>
          <w:lang w:val="kk-KZ"/>
        </w:rPr>
        <w:t xml:space="preserve"> </w:t>
      </w:r>
      <w:r w:rsidRPr="00C1759A">
        <w:rPr>
          <w:rFonts w:ascii="Times New Roman" w:hAnsi="Times New Roman" w:cs="Times New Roman"/>
          <w:sz w:val="28"/>
          <w:szCs w:val="28"/>
          <w:lang w:val="kk-KZ"/>
        </w:rPr>
        <w:t>шнекті</w:t>
      </w:r>
      <w:r w:rsidR="0099595E">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 xml:space="preserve">экструдерге 198 г </w:t>
      </w:r>
      <w:r w:rsidRPr="00C1759A">
        <w:rPr>
          <w:rFonts w:ascii="Times New Roman" w:hAnsi="Times New Roman" w:cs="Times New Roman"/>
          <w:sz w:val="28"/>
          <w:szCs w:val="28"/>
          <w:lang w:val="kk-KZ"/>
        </w:rPr>
        <w:t>екіншілік</w:t>
      </w:r>
      <w:r w:rsidRPr="006B5237">
        <w:rPr>
          <w:rFonts w:ascii="Times New Roman" w:hAnsi="Times New Roman" w:cs="Times New Roman"/>
          <w:sz w:val="28"/>
          <w:szCs w:val="28"/>
          <w:lang w:val="kk-KZ"/>
        </w:rPr>
        <w:t xml:space="preserve"> полиэтилентерефталат (полиэтилентерефталаттың</w:t>
      </w:r>
      <w:r w:rsidR="0099595E">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ұсақталған</w:t>
      </w:r>
      <w:r w:rsidR="0099595E">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қалдықтары) және 10 г модификацияланған</w:t>
      </w:r>
      <w:r w:rsidR="0099595E">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Дарбаза</w:t>
      </w:r>
      <w:r w:rsidR="0099595E">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монтмориллониті</w:t>
      </w:r>
      <w:r w:rsidR="0099595E">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араластыру</w:t>
      </w:r>
      <w:r w:rsidR="0099595E">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кезінде</w:t>
      </w:r>
      <w:r w:rsidR="0099595E">
        <w:rPr>
          <w:rFonts w:ascii="Times New Roman" w:hAnsi="Times New Roman" w:cs="Times New Roman"/>
          <w:sz w:val="28"/>
          <w:szCs w:val="28"/>
          <w:lang w:val="kk-KZ"/>
        </w:rPr>
        <w:t xml:space="preserve"> </w:t>
      </w:r>
      <w:r w:rsidRPr="00C1759A">
        <w:rPr>
          <w:rFonts w:ascii="Times New Roman" w:hAnsi="Times New Roman" w:cs="Times New Roman"/>
          <w:sz w:val="28"/>
          <w:szCs w:val="28"/>
          <w:lang w:val="kk-KZ"/>
        </w:rPr>
        <w:t>тиеледі</w:t>
      </w:r>
      <w:r w:rsidRPr="006B5237">
        <w:rPr>
          <w:rFonts w:ascii="Times New Roman" w:hAnsi="Times New Roman" w:cs="Times New Roman"/>
          <w:sz w:val="28"/>
          <w:szCs w:val="28"/>
          <w:lang w:val="kk-KZ"/>
        </w:rPr>
        <w:t>. Алынған композиция су ваннасында</w:t>
      </w:r>
      <w:r w:rsidR="0099595E">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салқындатылады</w:t>
      </w:r>
      <w:r w:rsidR="0099595E">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және</w:t>
      </w:r>
      <w:r w:rsidR="0099595E">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түйіршіктеледі.</w:t>
      </w:r>
    </w:p>
    <w:p w:rsidR="00C1759A" w:rsidRPr="00731354" w:rsidRDefault="00C1759A" w:rsidP="00826FB4">
      <w:pPr>
        <w:spacing w:after="0" w:line="240" w:lineRule="auto"/>
        <w:ind w:firstLine="709"/>
        <w:jc w:val="both"/>
        <w:rPr>
          <w:rFonts w:ascii="Times New Roman" w:hAnsi="Times New Roman" w:cs="Times New Roman"/>
          <w:sz w:val="28"/>
          <w:szCs w:val="28"/>
          <w:lang w:val="kk-KZ"/>
        </w:rPr>
      </w:pPr>
      <w:r w:rsidRPr="00731354">
        <w:rPr>
          <w:rFonts w:ascii="Times New Roman" w:hAnsi="Times New Roman" w:cs="Times New Roman"/>
          <w:sz w:val="28"/>
          <w:szCs w:val="28"/>
          <w:lang w:val="kk-KZ"/>
        </w:rPr>
        <w:t>Модификацияланған</w:t>
      </w:r>
      <w:r w:rsidR="0099595E">
        <w:rPr>
          <w:rFonts w:ascii="Times New Roman" w:hAnsi="Times New Roman" w:cs="Times New Roman"/>
          <w:sz w:val="28"/>
          <w:szCs w:val="28"/>
          <w:lang w:val="kk-KZ"/>
        </w:rPr>
        <w:t xml:space="preserve"> </w:t>
      </w:r>
      <w:r w:rsidRPr="00731354">
        <w:rPr>
          <w:rFonts w:ascii="Times New Roman" w:hAnsi="Times New Roman" w:cs="Times New Roman"/>
          <w:sz w:val="28"/>
          <w:szCs w:val="28"/>
          <w:lang w:val="kk-KZ"/>
        </w:rPr>
        <w:t>монтмориллонитпен</w:t>
      </w:r>
      <w:r w:rsidR="0099595E">
        <w:rPr>
          <w:rFonts w:ascii="Times New Roman" w:hAnsi="Times New Roman" w:cs="Times New Roman"/>
          <w:sz w:val="28"/>
          <w:szCs w:val="28"/>
          <w:lang w:val="kk-KZ"/>
        </w:rPr>
        <w:t xml:space="preserve"> </w:t>
      </w:r>
      <w:r w:rsidRPr="00731354">
        <w:rPr>
          <w:rFonts w:ascii="Times New Roman" w:hAnsi="Times New Roman" w:cs="Times New Roman"/>
          <w:sz w:val="28"/>
          <w:szCs w:val="28"/>
          <w:lang w:val="kk-KZ"/>
        </w:rPr>
        <w:t>толтырылған полиэтилентерефталат пен полипропилен композиттерінің</w:t>
      </w:r>
      <w:r w:rsidR="0099595E">
        <w:rPr>
          <w:rFonts w:ascii="Times New Roman" w:hAnsi="Times New Roman" w:cs="Times New Roman"/>
          <w:sz w:val="28"/>
          <w:szCs w:val="28"/>
          <w:lang w:val="kk-KZ"/>
        </w:rPr>
        <w:t xml:space="preserve"> </w:t>
      </w:r>
      <w:r w:rsidRPr="00731354">
        <w:rPr>
          <w:rFonts w:ascii="Times New Roman" w:hAnsi="Times New Roman" w:cs="Times New Roman"/>
          <w:sz w:val="28"/>
          <w:szCs w:val="28"/>
          <w:lang w:val="kk-KZ"/>
        </w:rPr>
        <w:t xml:space="preserve">қасиеттері 7-кестеде </w:t>
      </w:r>
      <w:r w:rsidRPr="00C1759A">
        <w:rPr>
          <w:rFonts w:ascii="Times New Roman" w:hAnsi="Times New Roman" w:cs="Times New Roman"/>
          <w:sz w:val="28"/>
          <w:szCs w:val="28"/>
          <w:lang w:val="kk-KZ"/>
        </w:rPr>
        <w:t>берілген</w:t>
      </w:r>
      <w:r w:rsidRPr="00731354">
        <w:rPr>
          <w:rFonts w:ascii="Times New Roman" w:hAnsi="Times New Roman" w:cs="Times New Roman"/>
          <w:sz w:val="28"/>
          <w:szCs w:val="28"/>
          <w:lang w:val="kk-KZ"/>
        </w:rPr>
        <w:t>.</w:t>
      </w:r>
    </w:p>
    <w:p w:rsidR="00C1759A" w:rsidRDefault="00C1759A" w:rsidP="0084235A">
      <w:pPr>
        <w:spacing w:after="0" w:line="240" w:lineRule="auto"/>
        <w:ind w:firstLine="426"/>
        <w:jc w:val="both"/>
        <w:rPr>
          <w:rFonts w:ascii="Times New Roman" w:hAnsi="Times New Roman" w:cs="Times New Roman"/>
          <w:sz w:val="28"/>
          <w:szCs w:val="28"/>
          <w:lang w:val="kk-KZ"/>
        </w:rPr>
      </w:pPr>
    </w:p>
    <w:p w:rsidR="00826FB4" w:rsidRPr="00826FB4" w:rsidRDefault="00826FB4" w:rsidP="008E68E0">
      <w:pPr>
        <w:spacing w:after="0" w:line="240" w:lineRule="auto"/>
        <w:jc w:val="both"/>
        <w:rPr>
          <w:rFonts w:ascii="Times New Roman" w:hAnsi="Times New Roman" w:cs="Times New Roman"/>
          <w:color w:val="FF0000"/>
          <w:sz w:val="28"/>
          <w:szCs w:val="28"/>
          <w:lang w:val="kk-KZ"/>
        </w:rPr>
      </w:pPr>
      <w:r w:rsidRPr="008E68E0">
        <w:rPr>
          <w:rFonts w:ascii="Times New Roman" w:hAnsi="Times New Roman" w:cs="Times New Roman"/>
          <w:sz w:val="28"/>
          <w:szCs w:val="28"/>
          <w:lang w:val="kk-KZ"/>
        </w:rPr>
        <w:t>Кесте</w:t>
      </w:r>
      <w:r w:rsidR="008E68E0">
        <w:rPr>
          <w:rFonts w:ascii="Times New Roman" w:hAnsi="Times New Roman" w:cs="Times New Roman"/>
          <w:sz w:val="28"/>
          <w:szCs w:val="28"/>
          <w:lang w:val="kk-KZ"/>
        </w:rPr>
        <w:t xml:space="preserve"> 7 </w:t>
      </w:r>
      <w:r w:rsidRPr="008E68E0">
        <w:rPr>
          <w:rFonts w:ascii="Times New Roman" w:hAnsi="Times New Roman" w:cs="Times New Roman"/>
          <w:sz w:val="28"/>
          <w:szCs w:val="28"/>
          <w:lang w:val="kk-KZ"/>
        </w:rPr>
        <w:t>–</w:t>
      </w:r>
      <w:r w:rsidR="008E68E0" w:rsidRPr="008E68E0">
        <w:rPr>
          <w:rFonts w:ascii="Times New Roman" w:hAnsi="Times New Roman" w:cs="Times New Roman"/>
          <w:sz w:val="28"/>
          <w:szCs w:val="28"/>
          <w:lang w:val="kk-KZ"/>
        </w:rPr>
        <w:t xml:space="preserve">Модификацияланған монтмориллонитпен толтырылған </w:t>
      </w:r>
      <w:r w:rsidR="00593D2A" w:rsidRPr="008E68E0">
        <w:rPr>
          <w:rFonts w:ascii="Times New Roman" w:hAnsi="Times New Roman" w:cs="Times New Roman"/>
          <w:sz w:val="28"/>
          <w:szCs w:val="28"/>
          <w:lang w:val="kk-KZ"/>
        </w:rPr>
        <w:t xml:space="preserve">полипропилен </w:t>
      </w:r>
      <w:r w:rsidR="00593D2A">
        <w:rPr>
          <w:rFonts w:ascii="Times New Roman" w:hAnsi="Times New Roman" w:cs="Times New Roman"/>
          <w:sz w:val="28"/>
          <w:szCs w:val="28"/>
          <w:lang w:val="kk-KZ"/>
        </w:rPr>
        <w:t xml:space="preserve">мен </w:t>
      </w:r>
      <w:r w:rsidR="008E68E0" w:rsidRPr="008E68E0">
        <w:rPr>
          <w:rFonts w:ascii="Times New Roman" w:hAnsi="Times New Roman" w:cs="Times New Roman"/>
          <w:sz w:val="28"/>
          <w:szCs w:val="28"/>
          <w:lang w:val="kk-KZ"/>
        </w:rPr>
        <w:t>полиэтилентерефталат композиттерінің қасиеттері</w:t>
      </w:r>
    </w:p>
    <w:p w:rsidR="00826FB4" w:rsidRPr="00826FB4" w:rsidRDefault="00826FB4" w:rsidP="00826FB4">
      <w:pPr>
        <w:spacing w:after="0" w:line="240" w:lineRule="auto"/>
        <w:jc w:val="both"/>
        <w:rPr>
          <w:rFonts w:ascii="Times New Roman" w:hAnsi="Times New Roman" w:cs="Times New Roman"/>
          <w:sz w:val="16"/>
          <w:szCs w:val="16"/>
          <w:lang w:val="kk-KZ"/>
        </w:rPr>
      </w:pPr>
    </w:p>
    <w:tbl>
      <w:tblPr>
        <w:tblW w:w="9644" w:type="dxa"/>
        <w:tblLayout w:type="fixed"/>
        <w:tblCellMar>
          <w:left w:w="0" w:type="dxa"/>
          <w:right w:w="0" w:type="dxa"/>
        </w:tblCellMar>
        <w:tblLook w:val="0000"/>
      </w:tblPr>
      <w:tblGrid>
        <w:gridCol w:w="2655"/>
        <w:gridCol w:w="850"/>
        <w:gridCol w:w="1985"/>
        <w:gridCol w:w="1984"/>
        <w:gridCol w:w="2170"/>
      </w:tblGrid>
      <w:tr w:rsidR="00826FB4" w:rsidRPr="00C1759A" w:rsidTr="00826FB4">
        <w:trPr>
          <w:trHeight w:val="130"/>
        </w:trPr>
        <w:tc>
          <w:tcPr>
            <w:tcW w:w="2655" w:type="dxa"/>
            <w:vMerge w:val="restart"/>
            <w:tcBorders>
              <w:top w:val="single" w:sz="4" w:space="0" w:color="auto"/>
              <w:left w:val="single" w:sz="4" w:space="0" w:color="auto"/>
              <w:bottom w:val="nil"/>
              <w:right w:val="single" w:sz="4" w:space="0" w:color="auto"/>
            </w:tcBorders>
            <w:shd w:val="clear" w:color="auto" w:fill="FFFFFF"/>
            <w:vAlign w:val="center"/>
          </w:tcPr>
          <w:p w:rsidR="00826FB4" w:rsidRPr="00C1759A" w:rsidRDefault="00826FB4" w:rsidP="00826FB4">
            <w:pPr>
              <w:spacing w:after="0" w:line="240" w:lineRule="auto"/>
              <w:jc w:val="center"/>
              <w:rPr>
                <w:rFonts w:ascii="Times New Roman" w:hAnsi="Times New Roman" w:cs="Times New Roman"/>
                <w:sz w:val="24"/>
                <w:szCs w:val="24"/>
              </w:rPr>
            </w:pPr>
            <w:r w:rsidRPr="00C1759A">
              <w:rPr>
                <w:rFonts w:ascii="Times New Roman" w:hAnsi="Times New Roman" w:cs="Times New Roman"/>
                <w:sz w:val="24"/>
                <w:szCs w:val="24"/>
              </w:rPr>
              <w:t>Композиция</w:t>
            </w:r>
          </w:p>
        </w:tc>
        <w:tc>
          <w:tcPr>
            <w:tcW w:w="6989"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826FB4" w:rsidRPr="00C1759A" w:rsidRDefault="00826FB4" w:rsidP="00826FB4">
            <w:pPr>
              <w:spacing w:after="0" w:line="240" w:lineRule="auto"/>
              <w:jc w:val="center"/>
              <w:rPr>
                <w:rFonts w:ascii="Times New Roman" w:hAnsi="Times New Roman" w:cs="Times New Roman"/>
                <w:sz w:val="24"/>
                <w:szCs w:val="24"/>
                <w:lang w:val="kk-KZ"/>
              </w:rPr>
            </w:pPr>
            <w:r w:rsidRPr="00C1759A">
              <w:rPr>
                <w:rFonts w:ascii="Times New Roman" w:hAnsi="Times New Roman" w:cs="Times New Roman"/>
                <w:sz w:val="24"/>
                <w:szCs w:val="24"/>
              </w:rPr>
              <w:t>Қасиеттер</w:t>
            </w:r>
            <w:r w:rsidRPr="00C1759A">
              <w:rPr>
                <w:rFonts w:ascii="Times New Roman" w:hAnsi="Times New Roman" w:cs="Times New Roman"/>
                <w:sz w:val="24"/>
                <w:szCs w:val="24"/>
                <w:lang w:val="kk-KZ"/>
              </w:rPr>
              <w:t>і</w:t>
            </w:r>
          </w:p>
        </w:tc>
      </w:tr>
      <w:tr w:rsidR="00826FB4" w:rsidRPr="00C1759A" w:rsidTr="00826FB4">
        <w:trPr>
          <w:trHeight w:val="788"/>
        </w:trPr>
        <w:tc>
          <w:tcPr>
            <w:tcW w:w="2655" w:type="dxa"/>
            <w:vMerge/>
            <w:tcBorders>
              <w:top w:val="nil"/>
              <w:left w:val="single" w:sz="4" w:space="0" w:color="auto"/>
              <w:bottom w:val="single" w:sz="4" w:space="0" w:color="auto"/>
              <w:right w:val="single" w:sz="4" w:space="0" w:color="auto"/>
            </w:tcBorders>
            <w:shd w:val="clear" w:color="auto" w:fill="FFFFFF"/>
            <w:vAlign w:val="bottom"/>
          </w:tcPr>
          <w:p w:rsidR="00826FB4" w:rsidRPr="00C1759A" w:rsidRDefault="00826FB4" w:rsidP="00826FB4">
            <w:pPr>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26FB4" w:rsidRPr="00C1759A" w:rsidRDefault="00826FB4" w:rsidP="00826FB4">
            <w:pPr>
              <w:spacing w:after="0" w:line="240" w:lineRule="auto"/>
              <w:jc w:val="center"/>
              <w:rPr>
                <w:rFonts w:ascii="Times New Roman" w:hAnsi="Times New Roman" w:cs="Times New Roman"/>
                <w:sz w:val="24"/>
                <w:szCs w:val="24"/>
              </w:rPr>
            </w:pPr>
            <w:r w:rsidRPr="00C1759A">
              <w:rPr>
                <w:rFonts w:ascii="Times New Roman" w:hAnsi="Times New Roman" w:cs="Times New Roman"/>
                <w:sz w:val="24"/>
                <w:szCs w:val="24"/>
              </w:rPr>
              <w:t>ПТР</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bottom"/>
          </w:tcPr>
          <w:p w:rsidR="00826FB4" w:rsidRPr="00C1759A" w:rsidRDefault="00826FB4" w:rsidP="00826FB4">
            <w:pPr>
              <w:spacing w:after="0" w:line="240" w:lineRule="auto"/>
              <w:jc w:val="center"/>
              <w:rPr>
                <w:rFonts w:ascii="Times New Roman" w:hAnsi="Times New Roman" w:cs="Times New Roman"/>
                <w:sz w:val="24"/>
                <w:szCs w:val="24"/>
              </w:rPr>
            </w:pPr>
            <w:r w:rsidRPr="00C1759A">
              <w:rPr>
                <w:rFonts w:ascii="Times New Roman" w:hAnsi="Times New Roman" w:cs="Times New Roman"/>
                <w:sz w:val="24"/>
                <w:szCs w:val="24"/>
                <w:lang w:val="kk-KZ"/>
              </w:rPr>
              <w:t>Үзілу</w:t>
            </w:r>
            <w:r w:rsidR="0099595E">
              <w:rPr>
                <w:rFonts w:ascii="Times New Roman" w:hAnsi="Times New Roman" w:cs="Times New Roman"/>
                <w:sz w:val="24"/>
                <w:szCs w:val="24"/>
                <w:lang w:val="kk-KZ"/>
              </w:rPr>
              <w:t xml:space="preserve"> </w:t>
            </w:r>
            <w:r w:rsidRPr="00C1759A">
              <w:rPr>
                <w:rFonts w:ascii="Times New Roman" w:hAnsi="Times New Roman" w:cs="Times New Roman"/>
                <w:sz w:val="24"/>
                <w:szCs w:val="24"/>
              </w:rPr>
              <w:t>кезіндегі</w:t>
            </w:r>
            <w:r w:rsidR="0099595E">
              <w:rPr>
                <w:rFonts w:ascii="Times New Roman" w:hAnsi="Times New Roman" w:cs="Times New Roman"/>
                <w:sz w:val="24"/>
                <w:szCs w:val="24"/>
                <w:lang w:val="kk-KZ"/>
              </w:rPr>
              <w:t xml:space="preserve"> </w:t>
            </w:r>
            <w:r w:rsidRPr="00C1759A">
              <w:rPr>
                <w:rFonts w:ascii="Times New Roman" w:hAnsi="Times New Roman" w:cs="Times New Roman"/>
                <w:sz w:val="24"/>
                <w:szCs w:val="24"/>
              </w:rPr>
              <w:t>салыстырмалы</w:t>
            </w:r>
            <w:r w:rsidR="0099595E">
              <w:rPr>
                <w:rFonts w:ascii="Times New Roman" w:hAnsi="Times New Roman" w:cs="Times New Roman"/>
                <w:sz w:val="24"/>
                <w:szCs w:val="24"/>
                <w:lang w:val="kk-KZ"/>
              </w:rPr>
              <w:t xml:space="preserve"> </w:t>
            </w:r>
            <w:r w:rsidRPr="00C1759A">
              <w:rPr>
                <w:rFonts w:ascii="Times New Roman" w:hAnsi="Times New Roman" w:cs="Times New Roman"/>
                <w:sz w:val="24"/>
                <w:szCs w:val="24"/>
              </w:rPr>
              <w:t>ұзару, %</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bottom"/>
          </w:tcPr>
          <w:p w:rsidR="00826FB4" w:rsidRPr="00C1759A" w:rsidRDefault="00826FB4" w:rsidP="00826FB4">
            <w:pPr>
              <w:spacing w:after="0" w:line="240" w:lineRule="auto"/>
              <w:jc w:val="center"/>
              <w:rPr>
                <w:rFonts w:ascii="Times New Roman" w:hAnsi="Times New Roman" w:cs="Times New Roman"/>
                <w:sz w:val="24"/>
                <w:szCs w:val="24"/>
              </w:rPr>
            </w:pPr>
            <w:r w:rsidRPr="00C1759A">
              <w:rPr>
                <w:rFonts w:ascii="Times New Roman" w:hAnsi="Times New Roman" w:cs="Times New Roman"/>
                <w:sz w:val="24"/>
                <w:szCs w:val="24"/>
              </w:rPr>
              <w:t>Созылу</w:t>
            </w:r>
            <w:r w:rsidR="0099595E">
              <w:rPr>
                <w:rFonts w:ascii="Times New Roman" w:hAnsi="Times New Roman" w:cs="Times New Roman"/>
                <w:sz w:val="24"/>
                <w:szCs w:val="24"/>
                <w:lang w:val="kk-KZ"/>
              </w:rPr>
              <w:t xml:space="preserve"> </w:t>
            </w:r>
            <w:r w:rsidRPr="00C1759A">
              <w:rPr>
                <w:rFonts w:ascii="Times New Roman" w:hAnsi="Times New Roman" w:cs="Times New Roman"/>
                <w:sz w:val="24"/>
                <w:szCs w:val="24"/>
              </w:rPr>
              <w:t>кез</w:t>
            </w:r>
            <w:r w:rsidRPr="00C1759A">
              <w:rPr>
                <w:rFonts w:ascii="Times New Roman" w:hAnsi="Times New Roman" w:cs="Times New Roman"/>
                <w:sz w:val="24"/>
                <w:szCs w:val="24"/>
                <w:lang w:val="kk-KZ"/>
              </w:rPr>
              <w:t>індегі</w:t>
            </w:r>
            <w:r w:rsidR="0099595E">
              <w:rPr>
                <w:rFonts w:ascii="Times New Roman" w:hAnsi="Times New Roman" w:cs="Times New Roman"/>
                <w:sz w:val="24"/>
                <w:szCs w:val="24"/>
                <w:lang w:val="kk-KZ"/>
              </w:rPr>
              <w:t xml:space="preserve"> </w:t>
            </w:r>
            <w:r w:rsidRPr="00C1759A">
              <w:rPr>
                <w:rFonts w:ascii="Times New Roman" w:hAnsi="Times New Roman" w:cs="Times New Roman"/>
                <w:sz w:val="24"/>
                <w:szCs w:val="24"/>
              </w:rPr>
              <w:t>бұз</w:t>
            </w:r>
            <w:r w:rsidRPr="00C1759A">
              <w:rPr>
                <w:rFonts w:ascii="Times New Roman" w:hAnsi="Times New Roman" w:cs="Times New Roman"/>
                <w:sz w:val="24"/>
                <w:szCs w:val="24"/>
                <w:lang w:val="kk-KZ"/>
              </w:rPr>
              <w:t>ыл</w:t>
            </w:r>
            <w:r w:rsidRPr="00C1759A">
              <w:rPr>
                <w:rFonts w:ascii="Times New Roman" w:hAnsi="Times New Roman" w:cs="Times New Roman"/>
                <w:sz w:val="24"/>
                <w:szCs w:val="24"/>
              </w:rPr>
              <w:t>у кернеуі,</w:t>
            </w:r>
          </w:p>
          <w:p w:rsidR="00826FB4" w:rsidRPr="00C1759A" w:rsidRDefault="00826FB4" w:rsidP="00826FB4">
            <w:pPr>
              <w:spacing w:after="0" w:line="240" w:lineRule="auto"/>
              <w:jc w:val="center"/>
              <w:rPr>
                <w:rFonts w:ascii="Times New Roman" w:hAnsi="Times New Roman" w:cs="Times New Roman"/>
                <w:bCs/>
                <w:iCs/>
                <w:sz w:val="24"/>
                <w:szCs w:val="24"/>
              </w:rPr>
            </w:pPr>
            <w:r w:rsidRPr="00C1759A">
              <w:rPr>
                <w:rFonts w:ascii="Times New Roman" w:hAnsi="Times New Roman" w:cs="Times New Roman"/>
                <w:bCs/>
                <w:iCs/>
                <w:sz w:val="24"/>
                <w:szCs w:val="24"/>
              </w:rPr>
              <w:t>МПа</w:t>
            </w:r>
          </w:p>
        </w:tc>
        <w:tc>
          <w:tcPr>
            <w:tcW w:w="2170" w:type="dxa"/>
            <w:tcBorders>
              <w:top w:val="single" w:sz="4" w:space="0" w:color="auto"/>
              <w:left w:val="single" w:sz="4" w:space="0" w:color="auto"/>
              <w:bottom w:val="single" w:sz="4" w:space="0" w:color="auto"/>
              <w:right w:val="single" w:sz="4" w:space="0" w:color="auto"/>
            </w:tcBorders>
            <w:shd w:val="clear" w:color="auto" w:fill="FFFFFF"/>
            <w:vAlign w:val="bottom"/>
          </w:tcPr>
          <w:p w:rsidR="00826FB4" w:rsidRPr="00C1759A" w:rsidRDefault="00826FB4" w:rsidP="00826FB4">
            <w:pPr>
              <w:spacing w:after="0" w:line="240" w:lineRule="auto"/>
              <w:jc w:val="center"/>
              <w:rPr>
                <w:rFonts w:ascii="Times New Roman" w:hAnsi="Times New Roman" w:cs="Times New Roman"/>
                <w:sz w:val="24"/>
                <w:szCs w:val="24"/>
              </w:rPr>
            </w:pPr>
            <w:r w:rsidRPr="00C1759A">
              <w:rPr>
                <w:rFonts w:ascii="Times New Roman" w:hAnsi="Times New Roman" w:cs="Times New Roman"/>
                <w:sz w:val="24"/>
                <w:szCs w:val="24"/>
              </w:rPr>
              <w:t>Статистикалық</w:t>
            </w:r>
            <w:r w:rsidR="0099595E">
              <w:rPr>
                <w:rFonts w:ascii="Times New Roman" w:hAnsi="Times New Roman" w:cs="Times New Roman"/>
                <w:sz w:val="24"/>
                <w:szCs w:val="24"/>
                <w:lang w:val="kk-KZ"/>
              </w:rPr>
              <w:t xml:space="preserve"> </w:t>
            </w:r>
            <w:r w:rsidRPr="00C1759A">
              <w:rPr>
                <w:rFonts w:ascii="Times New Roman" w:hAnsi="Times New Roman" w:cs="Times New Roman"/>
                <w:sz w:val="24"/>
                <w:szCs w:val="24"/>
              </w:rPr>
              <w:t>иілу</w:t>
            </w:r>
            <w:r w:rsidR="0099595E">
              <w:rPr>
                <w:rFonts w:ascii="Times New Roman" w:hAnsi="Times New Roman" w:cs="Times New Roman"/>
                <w:sz w:val="24"/>
                <w:szCs w:val="24"/>
                <w:lang w:val="kk-KZ"/>
              </w:rPr>
              <w:t xml:space="preserve"> </w:t>
            </w:r>
            <w:r w:rsidRPr="00C1759A">
              <w:rPr>
                <w:rFonts w:ascii="Times New Roman" w:hAnsi="Times New Roman" w:cs="Times New Roman"/>
                <w:sz w:val="24"/>
                <w:szCs w:val="24"/>
              </w:rPr>
              <w:t>кезіндегі</w:t>
            </w:r>
            <w:r w:rsidR="0099595E">
              <w:rPr>
                <w:rFonts w:ascii="Times New Roman" w:hAnsi="Times New Roman" w:cs="Times New Roman"/>
                <w:sz w:val="24"/>
                <w:szCs w:val="24"/>
                <w:lang w:val="kk-KZ"/>
              </w:rPr>
              <w:t xml:space="preserve"> </w:t>
            </w:r>
            <w:r w:rsidRPr="00C1759A">
              <w:rPr>
                <w:rFonts w:ascii="Times New Roman" w:hAnsi="Times New Roman" w:cs="Times New Roman"/>
                <w:sz w:val="24"/>
                <w:szCs w:val="24"/>
              </w:rPr>
              <w:t>берікті</w:t>
            </w:r>
            <w:r w:rsidRPr="00C1759A">
              <w:rPr>
                <w:rFonts w:ascii="Times New Roman" w:hAnsi="Times New Roman" w:cs="Times New Roman"/>
                <w:sz w:val="24"/>
                <w:szCs w:val="24"/>
                <w:lang w:val="kk-KZ"/>
              </w:rPr>
              <w:t>гі</w:t>
            </w:r>
            <w:r w:rsidRPr="00C1759A">
              <w:rPr>
                <w:rFonts w:ascii="Times New Roman" w:hAnsi="Times New Roman" w:cs="Times New Roman"/>
                <w:sz w:val="24"/>
                <w:szCs w:val="24"/>
              </w:rPr>
              <w:t>, МПа</w:t>
            </w:r>
          </w:p>
        </w:tc>
      </w:tr>
      <w:tr w:rsidR="00826FB4" w:rsidRPr="00C1759A" w:rsidTr="00826FB4">
        <w:trPr>
          <w:trHeight w:val="465"/>
        </w:trPr>
        <w:tc>
          <w:tcPr>
            <w:tcW w:w="2655" w:type="dxa"/>
            <w:tcBorders>
              <w:top w:val="single" w:sz="4" w:space="0" w:color="auto"/>
              <w:left w:val="single" w:sz="4" w:space="0" w:color="auto"/>
              <w:bottom w:val="single" w:sz="4" w:space="0" w:color="auto"/>
              <w:right w:val="single" w:sz="4" w:space="0" w:color="auto"/>
            </w:tcBorders>
            <w:shd w:val="clear" w:color="auto" w:fill="FFFFFF"/>
            <w:vAlign w:val="center"/>
          </w:tcPr>
          <w:p w:rsidR="00826FB4" w:rsidRPr="00C1759A" w:rsidRDefault="00D62BAA" w:rsidP="00826FB4">
            <w:pPr>
              <w:spacing w:after="0" w:line="240" w:lineRule="auto"/>
              <w:ind w:left="75"/>
              <w:rPr>
                <w:rFonts w:ascii="Times New Roman" w:hAnsi="Times New Roman" w:cs="Times New Roman"/>
                <w:sz w:val="24"/>
                <w:szCs w:val="24"/>
              </w:rPr>
            </w:pPr>
            <w:r>
              <w:rPr>
                <w:rFonts w:ascii="Times New Roman" w:hAnsi="Times New Roman" w:cs="Times New Roman"/>
                <w:sz w:val="24"/>
                <w:szCs w:val="24"/>
                <w:lang w:val="kk-KZ"/>
              </w:rPr>
              <w:t>Е</w:t>
            </w:r>
            <w:r w:rsidR="00826FB4" w:rsidRPr="00C1759A">
              <w:rPr>
                <w:rFonts w:ascii="Times New Roman" w:hAnsi="Times New Roman" w:cs="Times New Roman"/>
                <w:sz w:val="24"/>
                <w:szCs w:val="24"/>
              </w:rPr>
              <w:t xml:space="preserve">ПЭТФ </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26FB4" w:rsidRPr="00C1759A" w:rsidRDefault="00826FB4" w:rsidP="00826FB4">
            <w:pPr>
              <w:spacing w:after="0" w:line="240" w:lineRule="auto"/>
              <w:jc w:val="center"/>
              <w:rPr>
                <w:rFonts w:ascii="Times New Roman" w:hAnsi="Times New Roman" w:cs="Times New Roman"/>
                <w:sz w:val="24"/>
                <w:szCs w:val="24"/>
              </w:rPr>
            </w:pPr>
            <w:r w:rsidRPr="00C1759A">
              <w:rPr>
                <w:rFonts w:ascii="Times New Roman" w:hAnsi="Times New Roman" w:cs="Times New Roman"/>
                <w:sz w:val="24"/>
                <w:szCs w:val="24"/>
              </w:rPr>
              <w:t>2,0</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826FB4" w:rsidRPr="00C1759A" w:rsidRDefault="00826FB4" w:rsidP="00826FB4">
            <w:pPr>
              <w:spacing w:after="0" w:line="240" w:lineRule="auto"/>
              <w:jc w:val="center"/>
              <w:rPr>
                <w:rFonts w:ascii="Times New Roman" w:hAnsi="Times New Roman" w:cs="Times New Roman"/>
                <w:sz w:val="24"/>
                <w:szCs w:val="24"/>
              </w:rPr>
            </w:pPr>
            <w:r w:rsidRPr="00C1759A">
              <w:rPr>
                <w:rFonts w:ascii="Times New Roman" w:hAnsi="Times New Roman" w:cs="Times New Roman"/>
                <w:sz w:val="24"/>
                <w:szCs w:val="24"/>
              </w:rPr>
              <w:t>8</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826FB4" w:rsidRPr="00C1759A" w:rsidRDefault="00826FB4" w:rsidP="00826FB4">
            <w:pPr>
              <w:spacing w:after="0" w:line="240" w:lineRule="auto"/>
              <w:jc w:val="center"/>
              <w:rPr>
                <w:rFonts w:ascii="Times New Roman" w:hAnsi="Times New Roman" w:cs="Times New Roman"/>
                <w:sz w:val="24"/>
                <w:szCs w:val="24"/>
              </w:rPr>
            </w:pPr>
            <w:r w:rsidRPr="00C1759A">
              <w:rPr>
                <w:rFonts w:ascii="Times New Roman" w:hAnsi="Times New Roman" w:cs="Times New Roman"/>
                <w:sz w:val="24"/>
                <w:szCs w:val="24"/>
                <w:lang w:val="kk-KZ"/>
              </w:rPr>
              <w:t>27</w:t>
            </w:r>
          </w:p>
        </w:tc>
        <w:tc>
          <w:tcPr>
            <w:tcW w:w="2170" w:type="dxa"/>
            <w:tcBorders>
              <w:top w:val="single" w:sz="4" w:space="0" w:color="auto"/>
              <w:left w:val="single" w:sz="4" w:space="0" w:color="auto"/>
              <w:bottom w:val="single" w:sz="4" w:space="0" w:color="auto"/>
              <w:right w:val="single" w:sz="4" w:space="0" w:color="auto"/>
            </w:tcBorders>
            <w:shd w:val="clear" w:color="auto" w:fill="FFFFFF"/>
            <w:vAlign w:val="center"/>
          </w:tcPr>
          <w:p w:rsidR="00826FB4" w:rsidRPr="00C1759A" w:rsidRDefault="00826FB4" w:rsidP="00826FB4">
            <w:pPr>
              <w:spacing w:after="0" w:line="240" w:lineRule="auto"/>
              <w:jc w:val="center"/>
              <w:rPr>
                <w:rFonts w:ascii="Times New Roman" w:hAnsi="Times New Roman" w:cs="Times New Roman"/>
                <w:sz w:val="24"/>
                <w:szCs w:val="24"/>
                <w:lang w:val="kk-KZ"/>
              </w:rPr>
            </w:pPr>
            <w:r w:rsidRPr="00C1759A">
              <w:rPr>
                <w:rFonts w:ascii="Times New Roman" w:hAnsi="Times New Roman" w:cs="Times New Roman"/>
                <w:sz w:val="24"/>
                <w:szCs w:val="24"/>
                <w:lang w:val="kk-KZ"/>
              </w:rPr>
              <w:t>25</w:t>
            </w:r>
          </w:p>
        </w:tc>
      </w:tr>
      <w:tr w:rsidR="00826FB4" w:rsidRPr="00C1759A" w:rsidTr="00826FB4">
        <w:trPr>
          <w:trHeight w:val="465"/>
        </w:trPr>
        <w:tc>
          <w:tcPr>
            <w:tcW w:w="2655" w:type="dxa"/>
            <w:tcBorders>
              <w:top w:val="single" w:sz="4" w:space="0" w:color="auto"/>
              <w:left w:val="single" w:sz="4" w:space="0" w:color="auto"/>
              <w:bottom w:val="single" w:sz="4" w:space="0" w:color="auto"/>
              <w:right w:val="single" w:sz="4" w:space="0" w:color="auto"/>
            </w:tcBorders>
            <w:shd w:val="clear" w:color="auto" w:fill="FFFFFF"/>
            <w:vAlign w:val="center"/>
          </w:tcPr>
          <w:p w:rsidR="00826FB4" w:rsidRPr="00C1759A" w:rsidRDefault="00D62BAA" w:rsidP="00D62BAA">
            <w:pPr>
              <w:spacing w:after="0" w:line="240" w:lineRule="auto"/>
              <w:ind w:left="75"/>
              <w:rPr>
                <w:rFonts w:ascii="Times New Roman" w:hAnsi="Times New Roman" w:cs="Times New Roman"/>
                <w:sz w:val="24"/>
                <w:szCs w:val="24"/>
              </w:rPr>
            </w:pPr>
            <w:r>
              <w:rPr>
                <w:rFonts w:ascii="Times New Roman" w:hAnsi="Times New Roman" w:cs="Times New Roman"/>
                <w:sz w:val="24"/>
                <w:szCs w:val="24"/>
                <w:lang w:val="kk-KZ"/>
              </w:rPr>
              <w:t>Е</w:t>
            </w:r>
            <w:r w:rsidR="00826FB4" w:rsidRPr="00C1759A">
              <w:rPr>
                <w:rFonts w:ascii="Times New Roman" w:hAnsi="Times New Roman" w:cs="Times New Roman"/>
                <w:sz w:val="24"/>
                <w:szCs w:val="24"/>
              </w:rPr>
              <w:t>ПЭТФ+1% МММТ</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26FB4" w:rsidRPr="00C1759A" w:rsidRDefault="00826FB4" w:rsidP="00826FB4">
            <w:pPr>
              <w:spacing w:after="0" w:line="240" w:lineRule="auto"/>
              <w:jc w:val="center"/>
              <w:rPr>
                <w:rFonts w:ascii="Times New Roman" w:hAnsi="Times New Roman" w:cs="Times New Roman"/>
                <w:sz w:val="24"/>
                <w:szCs w:val="24"/>
              </w:rPr>
            </w:pPr>
            <w:r w:rsidRPr="00C1759A">
              <w:rPr>
                <w:rFonts w:ascii="Times New Roman" w:hAnsi="Times New Roman" w:cs="Times New Roman"/>
                <w:sz w:val="24"/>
                <w:szCs w:val="24"/>
                <w:lang w:val="kk-KZ"/>
              </w:rPr>
              <w:t>2,3</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826FB4" w:rsidRPr="00C1759A" w:rsidRDefault="00826FB4" w:rsidP="00826FB4">
            <w:pPr>
              <w:spacing w:after="0" w:line="240" w:lineRule="auto"/>
              <w:jc w:val="center"/>
              <w:rPr>
                <w:rFonts w:ascii="Times New Roman" w:hAnsi="Times New Roman" w:cs="Times New Roman"/>
                <w:sz w:val="24"/>
                <w:szCs w:val="24"/>
              </w:rPr>
            </w:pPr>
            <w:r w:rsidRPr="00C1759A">
              <w:rPr>
                <w:rFonts w:ascii="Times New Roman" w:hAnsi="Times New Roman" w:cs="Times New Roman"/>
                <w:sz w:val="24"/>
                <w:szCs w:val="24"/>
              </w:rPr>
              <w:t>12</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826FB4" w:rsidRPr="00C1759A" w:rsidRDefault="00826FB4" w:rsidP="00826FB4">
            <w:pPr>
              <w:spacing w:after="0" w:line="240" w:lineRule="auto"/>
              <w:jc w:val="center"/>
              <w:rPr>
                <w:rFonts w:ascii="Times New Roman" w:hAnsi="Times New Roman" w:cs="Times New Roman"/>
                <w:sz w:val="24"/>
                <w:szCs w:val="24"/>
              </w:rPr>
            </w:pPr>
            <w:r w:rsidRPr="00C1759A">
              <w:rPr>
                <w:rFonts w:ascii="Times New Roman" w:hAnsi="Times New Roman" w:cs="Times New Roman"/>
                <w:sz w:val="24"/>
                <w:szCs w:val="24"/>
              </w:rPr>
              <w:t>52</w:t>
            </w:r>
          </w:p>
        </w:tc>
        <w:tc>
          <w:tcPr>
            <w:tcW w:w="2170" w:type="dxa"/>
            <w:tcBorders>
              <w:top w:val="single" w:sz="4" w:space="0" w:color="auto"/>
              <w:left w:val="single" w:sz="4" w:space="0" w:color="auto"/>
              <w:bottom w:val="single" w:sz="4" w:space="0" w:color="auto"/>
              <w:right w:val="single" w:sz="4" w:space="0" w:color="auto"/>
            </w:tcBorders>
            <w:shd w:val="clear" w:color="auto" w:fill="FFFFFF"/>
            <w:vAlign w:val="center"/>
          </w:tcPr>
          <w:p w:rsidR="00826FB4" w:rsidRPr="00C1759A" w:rsidRDefault="00826FB4" w:rsidP="00826FB4">
            <w:pPr>
              <w:spacing w:after="0" w:line="240" w:lineRule="auto"/>
              <w:jc w:val="center"/>
              <w:rPr>
                <w:rFonts w:ascii="Times New Roman" w:hAnsi="Times New Roman" w:cs="Times New Roman"/>
                <w:sz w:val="24"/>
                <w:szCs w:val="24"/>
              </w:rPr>
            </w:pPr>
            <w:r w:rsidRPr="00C1759A">
              <w:rPr>
                <w:rFonts w:ascii="Times New Roman" w:hAnsi="Times New Roman" w:cs="Times New Roman"/>
                <w:sz w:val="24"/>
                <w:szCs w:val="24"/>
              </w:rPr>
              <w:t>40</w:t>
            </w:r>
          </w:p>
        </w:tc>
      </w:tr>
      <w:tr w:rsidR="00826FB4" w:rsidRPr="00C1759A" w:rsidTr="00826FB4">
        <w:trPr>
          <w:trHeight w:val="465"/>
        </w:trPr>
        <w:tc>
          <w:tcPr>
            <w:tcW w:w="2655" w:type="dxa"/>
            <w:tcBorders>
              <w:top w:val="single" w:sz="4" w:space="0" w:color="auto"/>
              <w:left w:val="single" w:sz="4" w:space="0" w:color="auto"/>
              <w:bottom w:val="single" w:sz="4" w:space="0" w:color="auto"/>
              <w:right w:val="single" w:sz="4" w:space="0" w:color="auto"/>
            </w:tcBorders>
            <w:shd w:val="clear" w:color="auto" w:fill="FFFFFF"/>
            <w:vAlign w:val="center"/>
          </w:tcPr>
          <w:p w:rsidR="00826FB4" w:rsidRPr="00C1759A" w:rsidRDefault="00D62BAA" w:rsidP="00D62BAA">
            <w:pPr>
              <w:spacing w:after="0" w:line="240" w:lineRule="auto"/>
              <w:ind w:left="75"/>
              <w:rPr>
                <w:rFonts w:ascii="Times New Roman" w:hAnsi="Times New Roman" w:cs="Times New Roman"/>
                <w:bCs/>
                <w:sz w:val="24"/>
                <w:szCs w:val="24"/>
              </w:rPr>
            </w:pPr>
            <w:r>
              <w:rPr>
                <w:rFonts w:ascii="Times New Roman" w:hAnsi="Times New Roman" w:cs="Times New Roman"/>
                <w:bCs/>
                <w:sz w:val="24"/>
                <w:szCs w:val="24"/>
                <w:lang w:val="kk-KZ"/>
              </w:rPr>
              <w:t>Е</w:t>
            </w:r>
            <w:r w:rsidR="00826FB4" w:rsidRPr="00C1759A">
              <w:rPr>
                <w:rFonts w:ascii="Times New Roman" w:hAnsi="Times New Roman" w:cs="Times New Roman"/>
                <w:bCs/>
                <w:sz w:val="24"/>
                <w:szCs w:val="24"/>
              </w:rPr>
              <w:t>ПЭТФ+3% МММТ</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26FB4" w:rsidRPr="00C1759A" w:rsidRDefault="00826FB4" w:rsidP="00826FB4">
            <w:pPr>
              <w:spacing w:after="0" w:line="240" w:lineRule="auto"/>
              <w:jc w:val="center"/>
              <w:rPr>
                <w:rFonts w:ascii="Times New Roman" w:hAnsi="Times New Roman" w:cs="Times New Roman"/>
                <w:bCs/>
                <w:sz w:val="24"/>
                <w:szCs w:val="24"/>
              </w:rPr>
            </w:pPr>
            <w:r w:rsidRPr="00C1759A">
              <w:rPr>
                <w:rFonts w:ascii="Times New Roman" w:hAnsi="Times New Roman" w:cs="Times New Roman"/>
                <w:bCs/>
                <w:sz w:val="24"/>
                <w:szCs w:val="24"/>
                <w:lang w:val="kk-KZ"/>
              </w:rPr>
              <w:t>2,4</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826FB4" w:rsidRPr="00C1759A" w:rsidRDefault="00826FB4" w:rsidP="00826FB4">
            <w:pPr>
              <w:spacing w:after="0" w:line="240" w:lineRule="auto"/>
              <w:jc w:val="center"/>
              <w:rPr>
                <w:rFonts w:ascii="Times New Roman" w:hAnsi="Times New Roman" w:cs="Times New Roman"/>
                <w:bCs/>
                <w:sz w:val="24"/>
                <w:szCs w:val="24"/>
              </w:rPr>
            </w:pPr>
            <w:r w:rsidRPr="00C1759A">
              <w:rPr>
                <w:rFonts w:ascii="Times New Roman" w:hAnsi="Times New Roman" w:cs="Times New Roman"/>
                <w:bCs/>
                <w:sz w:val="24"/>
                <w:szCs w:val="24"/>
              </w:rPr>
              <w:t>13</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826FB4" w:rsidRPr="00C1759A" w:rsidRDefault="00826FB4" w:rsidP="00826FB4">
            <w:pPr>
              <w:spacing w:after="0" w:line="240" w:lineRule="auto"/>
              <w:jc w:val="center"/>
              <w:rPr>
                <w:rFonts w:ascii="Times New Roman" w:hAnsi="Times New Roman" w:cs="Times New Roman"/>
                <w:bCs/>
                <w:sz w:val="24"/>
                <w:szCs w:val="24"/>
              </w:rPr>
            </w:pPr>
            <w:r w:rsidRPr="00C1759A">
              <w:rPr>
                <w:rFonts w:ascii="Times New Roman" w:hAnsi="Times New Roman" w:cs="Times New Roman"/>
                <w:bCs/>
                <w:sz w:val="24"/>
                <w:szCs w:val="24"/>
              </w:rPr>
              <w:t>56</w:t>
            </w:r>
          </w:p>
        </w:tc>
        <w:tc>
          <w:tcPr>
            <w:tcW w:w="2170" w:type="dxa"/>
            <w:tcBorders>
              <w:top w:val="single" w:sz="4" w:space="0" w:color="auto"/>
              <w:left w:val="single" w:sz="4" w:space="0" w:color="auto"/>
              <w:bottom w:val="single" w:sz="4" w:space="0" w:color="auto"/>
              <w:right w:val="single" w:sz="4" w:space="0" w:color="auto"/>
            </w:tcBorders>
            <w:shd w:val="clear" w:color="auto" w:fill="FFFFFF"/>
            <w:vAlign w:val="center"/>
          </w:tcPr>
          <w:p w:rsidR="00826FB4" w:rsidRPr="00C1759A" w:rsidRDefault="00826FB4" w:rsidP="00826FB4">
            <w:pPr>
              <w:spacing w:after="0" w:line="240" w:lineRule="auto"/>
              <w:jc w:val="center"/>
              <w:rPr>
                <w:rFonts w:ascii="Times New Roman" w:hAnsi="Times New Roman" w:cs="Times New Roman"/>
                <w:bCs/>
                <w:sz w:val="24"/>
                <w:szCs w:val="24"/>
              </w:rPr>
            </w:pPr>
            <w:r w:rsidRPr="00C1759A">
              <w:rPr>
                <w:rFonts w:ascii="Times New Roman" w:hAnsi="Times New Roman" w:cs="Times New Roman"/>
                <w:bCs/>
                <w:sz w:val="24"/>
                <w:szCs w:val="24"/>
              </w:rPr>
              <w:t>45</w:t>
            </w:r>
          </w:p>
        </w:tc>
      </w:tr>
      <w:tr w:rsidR="00826FB4" w:rsidRPr="00C1759A" w:rsidTr="00826FB4">
        <w:trPr>
          <w:trHeight w:val="488"/>
        </w:trPr>
        <w:tc>
          <w:tcPr>
            <w:tcW w:w="2655" w:type="dxa"/>
            <w:tcBorders>
              <w:top w:val="single" w:sz="4" w:space="0" w:color="auto"/>
              <w:left w:val="single" w:sz="4" w:space="0" w:color="auto"/>
              <w:bottom w:val="single" w:sz="4" w:space="0" w:color="auto"/>
              <w:right w:val="single" w:sz="4" w:space="0" w:color="auto"/>
            </w:tcBorders>
            <w:shd w:val="clear" w:color="auto" w:fill="FFFFFF"/>
            <w:vAlign w:val="center"/>
          </w:tcPr>
          <w:p w:rsidR="00826FB4" w:rsidRPr="00C1759A" w:rsidRDefault="00D62BAA" w:rsidP="00D62BAA">
            <w:pPr>
              <w:spacing w:after="0" w:line="240" w:lineRule="auto"/>
              <w:ind w:left="75"/>
              <w:rPr>
                <w:rFonts w:ascii="Times New Roman" w:hAnsi="Times New Roman" w:cs="Times New Roman"/>
                <w:sz w:val="24"/>
                <w:szCs w:val="24"/>
              </w:rPr>
            </w:pPr>
            <w:r>
              <w:rPr>
                <w:rFonts w:ascii="Times New Roman" w:hAnsi="Times New Roman" w:cs="Times New Roman"/>
                <w:sz w:val="24"/>
                <w:szCs w:val="24"/>
                <w:lang w:val="kk-KZ"/>
              </w:rPr>
              <w:t>Е</w:t>
            </w:r>
            <w:r w:rsidR="00826FB4" w:rsidRPr="00C1759A">
              <w:rPr>
                <w:rFonts w:ascii="Times New Roman" w:hAnsi="Times New Roman" w:cs="Times New Roman"/>
                <w:sz w:val="24"/>
                <w:szCs w:val="24"/>
              </w:rPr>
              <w:t>ПЭТФ+5% МММТ</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26FB4" w:rsidRPr="00C1759A" w:rsidRDefault="00826FB4" w:rsidP="00826FB4">
            <w:pPr>
              <w:spacing w:after="0" w:line="240" w:lineRule="auto"/>
              <w:jc w:val="center"/>
              <w:rPr>
                <w:rFonts w:ascii="Times New Roman" w:hAnsi="Times New Roman" w:cs="Times New Roman"/>
                <w:sz w:val="24"/>
                <w:szCs w:val="24"/>
              </w:rPr>
            </w:pPr>
            <w:r w:rsidRPr="00C1759A">
              <w:rPr>
                <w:rFonts w:ascii="Times New Roman" w:hAnsi="Times New Roman" w:cs="Times New Roman"/>
                <w:sz w:val="24"/>
                <w:szCs w:val="24"/>
                <w:lang w:val="kk-KZ"/>
              </w:rPr>
              <w:t>2,5</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826FB4" w:rsidRPr="00C1759A" w:rsidRDefault="00826FB4" w:rsidP="00826FB4">
            <w:pPr>
              <w:spacing w:after="0" w:line="240" w:lineRule="auto"/>
              <w:jc w:val="center"/>
              <w:rPr>
                <w:rFonts w:ascii="Times New Roman" w:hAnsi="Times New Roman" w:cs="Times New Roman"/>
                <w:sz w:val="24"/>
                <w:szCs w:val="24"/>
              </w:rPr>
            </w:pPr>
            <w:r w:rsidRPr="00C1759A">
              <w:rPr>
                <w:rFonts w:ascii="Times New Roman" w:hAnsi="Times New Roman" w:cs="Times New Roman"/>
                <w:sz w:val="24"/>
                <w:szCs w:val="24"/>
              </w:rPr>
              <w:t>13,5</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826FB4" w:rsidRPr="00C1759A" w:rsidRDefault="00826FB4" w:rsidP="00826FB4">
            <w:pPr>
              <w:spacing w:after="0" w:line="240" w:lineRule="auto"/>
              <w:jc w:val="center"/>
              <w:rPr>
                <w:rFonts w:ascii="Times New Roman" w:hAnsi="Times New Roman" w:cs="Times New Roman"/>
                <w:sz w:val="24"/>
                <w:szCs w:val="24"/>
              </w:rPr>
            </w:pPr>
            <w:r w:rsidRPr="00C1759A">
              <w:rPr>
                <w:rFonts w:ascii="Times New Roman" w:hAnsi="Times New Roman" w:cs="Times New Roman"/>
                <w:sz w:val="24"/>
                <w:szCs w:val="24"/>
              </w:rPr>
              <w:t>59</w:t>
            </w:r>
          </w:p>
        </w:tc>
        <w:tc>
          <w:tcPr>
            <w:tcW w:w="2170" w:type="dxa"/>
            <w:tcBorders>
              <w:top w:val="single" w:sz="4" w:space="0" w:color="auto"/>
              <w:left w:val="single" w:sz="4" w:space="0" w:color="auto"/>
              <w:bottom w:val="single" w:sz="4" w:space="0" w:color="auto"/>
              <w:right w:val="single" w:sz="4" w:space="0" w:color="auto"/>
            </w:tcBorders>
            <w:shd w:val="clear" w:color="auto" w:fill="FFFFFF"/>
            <w:vAlign w:val="center"/>
          </w:tcPr>
          <w:p w:rsidR="00826FB4" w:rsidRPr="00C1759A" w:rsidRDefault="00826FB4" w:rsidP="00826FB4">
            <w:pPr>
              <w:spacing w:after="0" w:line="240" w:lineRule="auto"/>
              <w:jc w:val="center"/>
              <w:rPr>
                <w:rFonts w:ascii="Times New Roman" w:hAnsi="Times New Roman" w:cs="Times New Roman"/>
                <w:sz w:val="24"/>
                <w:szCs w:val="24"/>
              </w:rPr>
            </w:pPr>
            <w:r w:rsidRPr="00C1759A">
              <w:rPr>
                <w:rFonts w:ascii="Times New Roman" w:hAnsi="Times New Roman" w:cs="Times New Roman"/>
                <w:sz w:val="24"/>
                <w:szCs w:val="24"/>
              </w:rPr>
              <w:t>47</w:t>
            </w:r>
          </w:p>
        </w:tc>
      </w:tr>
      <w:tr w:rsidR="00826FB4" w:rsidRPr="00C1759A" w:rsidTr="00826FB4">
        <w:trPr>
          <w:trHeight w:val="488"/>
        </w:trPr>
        <w:tc>
          <w:tcPr>
            <w:tcW w:w="2655" w:type="dxa"/>
            <w:tcBorders>
              <w:top w:val="single" w:sz="4" w:space="0" w:color="auto"/>
              <w:left w:val="single" w:sz="4" w:space="0" w:color="auto"/>
              <w:bottom w:val="single" w:sz="4" w:space="0" w:color="auto"/>
              <w:right w:val="single" w:sz="4" w:space="0" w:color="auto"/>
            </w:tcBorders>
            <w:shd w:val="clear" w:color="auto" w:fill="FFFFFF"/>
            <w:vAlign w:val="center"/>
          </w:tcPr>
          <w:p w:rsidR="00826FB4" w:rsidRPr="00C1759A" w:rsidRDefault="00D62BAA" w:rsidP="00D62BAA">
            <w:pPr>
              <w:spacing w:after="0" w:line="240" w:lineRule="auto"/>
              <w:ind w:left="75"/>
              <w:rPr>
                <w:rFonts w:ascii="Times New Roman" w:hAnsi="Times New Roman" w:cs="Times New Roman"/>
                <w:sz w:val="24"/>
                <w:szCs w:val="24"/>
              </w:rPr>
            </w:pPr>
            <w:r>
              <w:rPr>
                <w:rFonts w:ascii="Times New Roman" w:hAnsi="Times New Roman" w:cs="Times New Roman"/>
                <w:sz w:val="24"/>
                <w:szCs w:val="24"/>
                <w:lang w:val="kk-KZ"/>
              </w:rPr>
              <w:t>Е</w:t>
            </w:r>
            <w:r w:rsidR="00826FB4" w:rsidRPr="00C1759A">
              <w:rPr>
                <w:rFonts w:ascii="Times New Roman" w:hAnsi="Times New Roman" w:cs="Times New Roman"/>
                <w:sz w:val="24"/>
                <w:szCs w:val="24"/>
              </w:rPr>
              <w:t>ПП</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26FB4" w:rsidRPr="00C1759A" w:rsidRDefault="00826FB4" w:rsidP="00826FB4">
            <w:pPr>
              <w:spacing w:after="0" w:line="240" w:lineRule="auto"/>
              <w:jc w:val="center"/>
              <w:rPr>
                <w:rFonts w:ascii="Times New Roman" w:hAnsi="Times New Roman" w:cs="Times New Roman"/>
                <w:sz w:val="24"/>
                <w:szCs w:val="24"/>
                <w:lang w:val="kk-KZ"/>
              </w:rPr>
            </w:pPr>
            <w:r w:rsidRPr="00C1759A">
              <w:rPr>
                <w:rFonts w:ascii="Times New Roman" w:hAnsi="Times New Roman" w:cs="Times New Roman"/>
                <w:sz w:val="24"/>
                <w:szCs w:val="24"/>
                <w:lang w:val="kk-KZ"/>
              </w:rPr>
              <w:t>0,35</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826FB4" w:rsidRPr="00C1759A" w:rsidRDefault="00826FB4" w:rsidP="00826FB4">
            <w:pPr>
              <w:spacing w:after="0" w:line="240" w:lineRule="auto"/>
              <w:jc w:val="center"/>
              <w:rPr>
                <w:rFonts w:ascii="Times New Roman" w:hAnsi="Times New Roman" w:cs="Times New Roman"/>
                <w:sz w:val="24"/>
                <w:szCs w:val="24"/>
              </w:rPr>
            </w:pPr>
            <w:r w:rsidRPr="00C1759A">
              <w:rPr>
                <w:rFonts w:ascii="Times New Roman" w:hAnsi="Times New Roman" w:cs="Times New Roman"/>
                <w:sz w:val="24"/>
                <w:szCs w:val="24"/>
              </w:rPr>
              <w:t>165</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826FB4" w:rsidRPr="00C1759A" w:rsidRDefault="00826FB4" w:rsidP="00826FB4">
            <w:pPr>
              <w:spacing w:after="0" w:line="240" w:lineRule="auto"/>
              <w:jc w:val="center"/>
              <w:rPr>
                <w:rFonts w:ascii="Times New Roman" w:hAnsi="Times New Roman" w:cs="Times New Roman"/>
                <w:sz w:val="24"/>
                <w:szCs w:val="24"/>
              </w:rPr>
            </w:pPr>
            <w:r w:rsidRPr="00C1759A">
              <w:rPr>
                <w:rFonts w:ascii="Times New Roman" w:hAnsi="Times New Roman" w:cs="Times New Roman"/>
                <w:sz w:val="24"/>
                <w:szCs w:val="24"/>
              </w:rPr>
              <w:t>23</w:t>
            </w:r>
          </w:p>
        </w:tc>
        <w:tc>
          <w:tcPr>
            <w:tcW w:w="2170" w:type="dxa"/>
            <w:tcBorders>
              <w:top w:val="single" w:sz="4" w:space="0" w:color="auto"/>
              <w:left w:val="single" w:sz="4" w:space="0" w:color="auto"/>
              <w:bottom w:val="single" w:sz="4" w:space="0" w:color="auto"/>
              <w:right w:val="single" w:sz="4" w:space="0" w:color="auto"/>
            </w:tcBorders>
            <w:shd w:val="clear" w:color="auto" w:fill="FFFFFF"/>
            <w:vAlign w:val="center"/>
          </w:tcPr>
          <w:p w:rsidR="00826FB4" w:rsidRPr="00C1759A" w:rsidRDefault="00826FB4" w:rsidP="00826FB4">
            <w:pPr>
              <w:spacing w:after="0" w:line="240" w:lineRule="auto"/>
              <w:jc w:val="center"/>
              <w:rPr>
                <w:rFonts w:ascii="Times New Roman" w:hAnsi="Times New Roman" w:cs="Times New Roman"/>
                <w:sz w:val="24"/>
                <w:szCs w:val="24"/>
              </w:rPr>
            </w:pPr>
            <w:r w:rsidRPr="00C1759A">
              <w:rPr>
                <w:rFonts w:ascii="Times New Roman" w:hAnsi="Times New Roman" w:cs="Times New Roman"/>
                <w:sz w:val="24"/>
                <w:szCs w:val="24"/>
              </w:rPr>
              <w:t>850</w:t>
            </w:r>
          </w:p>
        </w:tc>
      </w:tr>
      <w:tr w:rsidR="00826FB4" w:rsidRPr="00C1759A" w:rsidTr="00826FB4">
        <w:trPr>
          <w:trHeight w:val="488"/>
        </w:trPr>
        <w:tc>
          <w:tcPr>
            <w:tcW w:w="2655" w:type="dxa"/>
            <w:tcBorders>
              <w:top w:val="single" w:sz="4" w:space="0" w:color="auto"/>
              <w:left w:val="single" w:sz="4" w:space="0" w:color="auto"/>
              <w:bottom w:val="single" w:sz="4" w:space="0" w:color="auto"/>
              <w:right w:val="single" w:sz="4" w:space="0" w:color="auto"/>
            </w:tcBorders>
            <w:shd w:val="clear" w:color="auto" w:fill="FFFFFF"/>
            <w:vAlign w:val="center"/>
          </w:tcPr>
          <w:p w:rsidR="00826FB4" w:rsidRPr="00C1759A" w:rsidRDefault="00D62BAA" w:rsidP="00D62BAA">
            <w:pPr>
              <w:spacing w:after="0" w:line="240" w:lineRule="auto"/>
              <w:ind w:left="75"/>
              <w:rPr>
                <w:rFonts w:ascii="Times New Roman" w:hAnsi="Times New Roman" w:cs="Times New Roman"/>
                <w:sz w:val="24"/>
                <w:szCs w:val="24"/>
              </w:rPr>
            </w:pPr>
            <w:r>
              <w:rPr>
                <w:rFonts w:ascii="Times New Roman" w:hAnsi="Times New Roman" w:cs="Times New Roman"/>
                <w:sz w:val="24"/>
                <w:szCs w:val="24"/>
                <w:lang w:val="kk-KZ"/>
              </w:rPr>
              <w:t>Е</w:t>
            </w:r>
            <w:r w:rsidR="00826FB4" w:rsidRPr="00C1759A">
              <w:rPr>
                <w:rFonts w:ascii="Times New Roman" w:hAnsi="Times New Roman" w:cs="Times New Roman"/>
                <w:sz w:val="24"/>
                <w:szCs w:val="24"/>
              </w:rPr>
              <w:t>ПП+1% МММТ</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26FB4" w:rsidRPr="00C1759A" w:rsidRDefault="00826FB4" w:rsidP="00826FB4">
            <w:pPr>
              <w:spacing w:after="0" w:line="240" w:lineRule="auto"/>
              <w:jc w:val="center"/>
              <w:rPr>
                <w:rFonts w:ascii="Times New Roman" w:hAnsi="Times New Roman" w:cs="Times New Roman"/>
                <w:sz w:val="24"/>
                <w:szCs w:val="24"/>
                <w:lang w:val="kk-KZ"/>
              </w:rPr>
            </w:pPr>
            <w:r w:rsidRPr="00C1759A">
              <w:rPr>
                <w:rFonts w:ascii="Times New Roman" w:hAnsi="Times New Roman" w:cs="Times New Roman"/>
                <w:sz w:val="24"/>
                <w:szCs w:val="24"/>
                <w:lang w:val="kk-KZ"/>
              </w:rPr>
              <w:t>0,37</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826FB4" w:rsidRPr="00C1759A" w:rsidRDefault="00826FB4" w:rsidP="00826FB4">
            <w:pPr>
              <w:spacing w:after="0" w:line="240" w:lineRule="auto"/>
              <w:jc w:val="center"/>
              <w:rPr>
                <w:rFonts w:ascii="Times New Roman" w:hAnsi="Times New Roman" w:cs="Times New Roman"/>
                <w:sz w:val="24"/>
                <w:szCs w:val="24"/>
              </w:rPr>
            </w:pPr>
            <w:r w:rsidRPr="00C1759A">
              <w:rPr>
                <w:rFonts w:ascii="Times New Roman" w:hAnsi="Times New Roman" w:cs="Times New Roman"/>
                <w:sz w:val="24"/>
                <w:szCs w:val="24"/>
              </w:rPr>
              <w:t>185</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826FB4" w:rsidRPr="00C1759A" w:rsidRDefault="00826FB4" w:rsidP="00826FB4">
            <w:pPr>
              <w:spacing w:after="0" w:line="240" w:lineRule="auto"/>
              <w:jc w:val="center"/>
              <w:rPr>
                <w:rFonts w:ascii="Times New Roman" w:hAnsi="Times New Roman" w:cs="Times New Roman"/>
                <w:sz w:val="24"/>
                <w:szCs w:val="24"/>
              </w:rPr>
            </w:pPr>
            <w:r w:rsidRPr="00C1759A">
              <w:rPr>
                <w:rFonts w:ascii="Times New Roman" w:hAnsi="Times New Roman" w:cs="Times New Roman"/>
                <w:sz w:val="24"/>
                <w:szCs w:val="24"/>
              </w:rPr>
              <w:t>25,5</w:t>
            </w:r>
          </w:p>
        </w:tc>
        <w:tc>
          <w:tcPr>
            <w:tcW w:w="2170" w:type="dxa"/>
            <w:tcBorders>
              <w:top w:val="single" w:sz="4" w:space="0" w:color="auto"/>
              <w:left w:val="single" w:sz="4" w:space="0" w:color="auto"/>
              <w:bottom w:val="single" w:sz="4" w:space="0" w:color="auto"/>
              <w:right w:val="single" w:sz="4" w:space="0" w:color="auto"/>
            </w:tcBorders>
            <w:shd w:val="clear" w:color="auto" w:fill="FFFFFF"/>
            <w:vAlign w:val="center"/>
          </w:tcPr>
          <w:p w:rsidR="00826FB4" w:rsidRPr="00C1759A" w:rsidRDefault="00826FB4" w:rsidP="00826FB4">
            <w:pPr>
              <w:spacing w:after="0" w:line="240" w:lineRule="auto"/>
              <w:jc w:val="center"/>
              <w:rPr>
                <w:rFonts w:ascii="Times New Roman" w:hAnsi="Times New Roman" w:cs="Times New Roman"/>
                <w:sz w:val="24"/>
                <w:szCs w:val="24"/>
              </w:rPr>
            </w:pPr>
            <w:r w:rsidRPr="00C1759A">
              <w:rPr>
                <w:rFonts w:ascii="Times New Roman" w:hAnsi="Times New Roman" w:cs="Times New Roman"/>
                <w:sz w:val="24"/>
                <w:szCs w:val="24"/>
              </w:rPr>
              <w:t>900</w:t>
            </w:r>
          </w:p>
        </w:tc>
      </w:tr>
      <w:tr w:rsidR="00826FB4" w:rsidRPr="00C1759A" w:rsidTr="00826FB4">
        <w:trPr>
          <w:trHeight w:val="488"/>
        </w:trPr>
        <w:tc>
          <w:tcPr>
            <w:tcW w:w="2655" w:type="dxa"/>
            <w:tcBorders>
              <w:top w:val="single" w:sz="4" w:space="0" w:color="auto"/>
              <w:left w:val="single" w:sz="4" w:space="0" w:color="auto"/>
              <w:bottom w:val="single" w:sz="4" w:space="0" w:color="auto"/>
              <w:right w:val="single" w:sz="4" w:space="0" w:color="auto"/>
            </w:tcBorders>
            <w:shd w:val="clear" w:color="auto" w:fill="FFFFFF"/>
            <w:vAlign w:val="center"/>
          </w:tcPr>
          <w:p w:rsidR="00826FB4" w:rsidRPr="00C1759A" w:rsidRDefault="00D62BAA" w:rsidP="00D62BAA">
            <w:pPr>
              <w:spacing w:after="0" w:line="240" w:lineRule="auto"/>
              <w:ind w:left="75"/>
              <w:rPr>
                <w:rFonts w:ascii="Times New Roman" w:hAnsi="Times New Roman" w:cs="Times New Roman"/>
                <w:sz w:val="24"/>
                <w:szCs w:val="24"/>
              </w:rPr>
            </w:pPr>
            <w:r>
              <w:rPr>
                <w:rFonts w:ascii="Times New Roman" w:hAnsi="Times New Roman" w:cs="Times New Roman"/>
                <w:sz w:val="24"/>
                <w:szCs w:val="24"/>
                <w:lang w:val="kk-KZ"/>
              </w:rPr>
              <w:t>Е</w:t>
            </w:r>
            <w:r w:rsidR="00826FB4" w:rsidRPr="00C1759A">
              <w:rPr>
                <w:rFonts w:ascii="Times New Roman" w:hAnsi="Times New Roman" w:cs="Times New Roman"/>
                <w:sz w:val="24"/>
                <w:szCs w:val="24"/>
              </w:rPr>
              <w:t>ПП+3% МММТ</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26FB4" w:rsidRPr="00C1759A" w:rsidRDefault="00826FB4" w:rsidP="00826FB4">
            <w:pPr>
              <w:spacing w:after="0" w:line="240" w:lineRule="auto"/>
              <w:jc w:val="center"/>
              <w:rPr>
                <w:rFonts w:ascii="Times New Roman" w:hAnsi="Times New Roman" w:cs="Times New Roman"/>
                <w:sz w:val="24"/>
                <w:szCs w:val="24"/>
                <w:lang w:val="kk-KZ"/>
              </w:rPr>
            </w:pPr>
            <w:r w:rsidRPr="00C1759A">
              <w:rPr>
                <w:rFonts w:ascii="Times New Roman" w:hAnsi="Times New Roman" w:cs="Times New Roman"/>
                <w:sz w:val="24"/>
                <w:szCs w:val="24"/>
                <w:lang w:val="kk-KZ"/>
              </w:rPr>
              <w:t>0,39</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826FB4" w:rsidRPr="00C1759A" w:rsidRDefault="00826FB4" w:rsidP="00826FB4">
            <w:pPr>
              <w:spacing w:after="0" w:line="240" w:lineRule="auto"/>
              <w:jc w:val="center"/>
              <w:rPr>
                <w:rFonts w:ascii="Times New Roman" w:hAnsi="Times New Roman" w:cs="Times New Roman"/>
                <w:sz w:val="24"/>
                <w:szCs w:val="24"/>
              </w:rPr>
            </w:pPr>
            <w:r w:rsidRPr="00C1759A">
              <w:rPr>
                <w:rFonts w:ascii="Times New Roman" w:hAnsi="Times New Roman" w:cs="Times New Roman"/>
                <w:sz w:val="24"/>
                <w:szCs w:val="24"/>
              </w:rPr>
              <w:t>193</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826FB4" w:rsidRPr="00C1759A" w:rsidRDefault="00826FB4" w:rsidP="00826FB4">
            <w:pPr>
              <w:spacing w:after="0" w:line="240" w:lineRule="auto"/>
              <w:jc w:val="center"/>
              <w:rPr>
                <w:rFonts w:ascii="Times New Roman" w:hAnsi="Times New Roman" w:cs="Times New Roman"/>
                <w:sz w:val="24"/>
                <w:szCs w:val="24"/>
              </w:rPr>
            </w:pPr>
            <w:r w:rsidRPr="00C1759A">
              <w:rPr>
                <w:rFonts w:ascii="Times New Roman" w:hAnsi="Times New Roman" w:cs="Times New Roman"/>
                <w:sz w:val="24"/>
                <w:szCs w:val="24"/>
              </w:rPr>
              <w:t>26,2</w:t>
            </w:r>
          </w:p>
        </w:tc>
        <w:tc>
          <w:tcPr>
            <w:tcW w:w="2170" w:type="dxa"/>
            <w:tcBorders>
              <w:top w:val="single" w:sz="4" w:space="0" w:color="auto"/>
              <w:left w:val="single" w:sz="4" w:space="0" w:color="auto"/>
              <w:bottom w:val="single" w:sz="4" w:space="0" w:color="auto"/>
              <w:right w:val="single" w:sz="4" w:space="0" w:color="auto"/>
            </w:tcBorders>
            <w:shd w:val="clear" w:color="auto" w:fill="FFFFFF"/>
            <w:vAlign w:val="center"/>
          </w:tcPr>
          <w:p w:rsidR="00826FB4" w:rsidRPr="00C1759A" w:rsidRDefault="00826FB4" w:rsidP="00826FB4">
            <w:pPr>
              <w:spacing w:after="0" w:line="240" w:lineRule="auto"/>
              <w:jc w:val="center"/>
              <w:rPr>
                <w:rFonts w:ascii="Times New Roman" w:hAnsi="Times New Roman" w:cs="Times New Roman"/>
                <w:sz w:val="24"/>
                <w:szCs w:val="24"/>
              </w:rPr>
            </w:pPr>
            <w:r w:rsidRPr="00C1759A">
              <w:rPr>
                <w:rFonts w:ascii="Times New Roman" w:hAnsi="Times New Roman" w:cs="Times New Roman"/>
                <w:sz w:val="24"/>
                <w:szCs w:val="24"/>
              </w:rPr>
              <w:t>1010</w:t>
            </w:r>
          </w:p>
        </w:tc>
      </w:tr>
      <w:tr w:rsidR="00826FB4" w:rsidRPr="00C1759A" w:rsidTr="00826FB4">
        <w:trPr>
          <w:trHeight w:val="488"/>
        </w:trPr>
        <w:tc>
          <w:tcPr>
            <w:tcW w:w="2655" w:type="dxa"/>
            <w:tcBorders>
              <w:top w:val="single" w:sz="4" w:space="0" w:color="auto"/>
              <w:left w:val="single" w:sz="4" w:space="0" w:color="auto"/>
              <w:bottom w:val="single" w:sz="4" w:space="0" w:color="auto"/>
              <w:right w:val="single" w:sz="4" w:space="0" w:color="auto"/>
            </w:tcBorders>
            <w:shd w:val="clear" w:color="auto" w:fill="FFFFFF"/>
            <w:vAlign w:val="center"/>
          </w:tcPr>
          <w:p w:rsidR="00826FB4" w:rsidRPr="00C1759A" w:rsidRDefault="00D62BAA" w:rsidP="00D62BAA">
            <w:pPr>
              <w:spacing w:after="0" w:line="240" w:lineRule="auto"/>
              <w:ind w:left="75"/>
              <w:rPr>
                <w:rFonts w:ascii="Times New Roman" w:hAnsi="Times New Roman" w:cs="Times New Roman"/>
                <w:sz w:val="24"/>
                <w:szCs w:val="24"/>
              </w:rPr>
            </w:pPr>
            <w:r>
              <w:rPr>
                <w:rFonts w:ascii="Times New Roman" w:hAnsi="Times New Roman" w:cs="Times New Roman"/>
                <w:sz w:val="24"/>
                <w:szCs w:val="24"/>
                <w:lang w:val="kk-KZ"/>
              </w:rPr>
              <w:t>Е</w:t>
            </w:r>
            <w:r w:rsidR="00826FB4" w:rsidRPr="00C1759A">
              <w:rPr>
                <w:rFonts w:ascii="Times New Roman" w:hAnsi="Times New Roman" w:cs="Times New Roman"/>
                <w:sz w:val="24"/>
                <w:szCs w:val="24"/>
              </w:rPr>
              <w:t>ПП+5% МММТ</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26FB4" w:rsidRPr="00C1759A" w:rsidRDefault="00826FB4" w:rsidP="00826FB4">
            <w:pPr>
              <w:spacing w:after="0" w:line="240" w:lineRule="auto"/>
              <w:jc w:val="center"/>
              <w:rPr>
                <w:rFonts w:ascii="Times New Roman" w:hAnsi="Times New Roman" w:cs="Times New Roman"/>
                <w:sz w:val="24"/>
                <w:szCs w:val="24"/>
                <w:lang w:val="kk-KZ"/>
              </w:rPr>
            </w:pPr>
            <w:r w:rsidRPr="00C1759A">
              <w:rPr>
                <w:rFonts w:ascii="Times New Roman" w:hAnsi="Times New Roman" w:cs="Times New Roman"/>
                <w:sz w:val="24"/>
                <w:szCs w:val="24"/>
                <w:lang w:val="kk-KZ"/>
              </w:rPr>
              <w:t>0,4</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826FB4" w:rsidRPr="00C1759A" w:rsidRDefault="00826FB4" w:rsidP="00826FB4">
            <w:pPr>
              <w:spacing w:after="0" w:line="240" w:lineRule="auto"/>
              <w:jc w:val="center"/>
              <w:rPr>
                <w:rFonts w:ascii="Times New Roman" w:hAnsi="Times New Roman" w:cs="Times New Roman"/>
                <w:sz w:val="24"/>
                <w:szCs w:val="24"/>
              </w:rPr>
            </w:pPr>
            <w:r w:rsidRPr="00C1759A">
              <w:rPr>
                <w:rFonts w:ascii="Times New Roman" w:hAnsi="Times New Roman" w:cs="Times New Roman"/>
                <w:sz w:val="24"/>
                <w:szCs w:val="24"/>
              </w:rPr>
              <w:t>210</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826FB4" w:rsidRPr="00C1759A" w:rsidRDefault="00826FB4" w:rsidP="00826FB4">
            <w:pPr>
              <w:spacing w:after="0" w:line="240" w:lineRule="auto"/>
              <w:jc w:val="center"/>
              <w:rPr>
                <w:rFonts w:ascii="Times New Roman" w:hAnsi="Times New Roman" w:cs="Times New Roman"/>
                <w:sz w:val="24"/>
                <w:szCs w:val="24"/>
              </w:rPr>
            </w:pPr>
            <w:r w:rsidRPr="00C1759A">
              <w:rPr>
                <w:rFonts w:ascii="Times New Roman" w:hAnsi="Times New Roman" w:cs="Times New Roman"/>
                <w:sz w:val="24"/>
                <w:szCs w:val="24"/>
              </w:rPr>
              <w:t>27</w:t>
            </w:r>
          </w:p>
        </w:tc>
        <w:tc>
          <w:tcPr>
            <w:tcW w:w="2170" w:type="dxa"/>
            <w:tcBorders>
              <w:top w:val="single" w:sz="4" w:space="0" w:color="auto"/>
              <w:left w:val="single" w:sz="4" w:space="0" w:color="auto"/>
              <w:bottom w:val="single" w:sz="4" w:space="0" w:color="auto"/>
              <w:right w:val="single" w:sz="4" w:space="0" w:color="auto"/>
            </w:tcBorders>
            <w:shd w:val="clear" w:color="auto" w:fill="FFFFFF"/>
            <w:vAlign w:val="center"/>
          </w:tcPr>
          <w:p w:rsidR="00826FB4" w:rsidRPr="00C1759A" w:rsidRDefault="00826FB4" w:rsidP="00826FB4">
            <w:pPr>
              <w:spacing w:after="0" w:line="240" w:lineRule="auto"/>
              <w:jc w:val="center"/>
              <w:rPr>
                <w:rFonts w:ascii="Times New Roman" w:hAnsi="Times New Roman" w:cs="Times New Roman"/>
                <w:sz w:val="24"/>
                <w:szCs w:val="24"/>
              </w:rPr>
            </w:pPr>
            <w:r w:rsidRPr="00C1759A">
              <w:rPr>
                <w:rFonts w:ascii="Times New Roman" w:hAnsi="Times New Roman" w:cs="Times New Roman"/>
                <w:sz w:val="24"/>
                <w:szCs w:val="24"/>
              </w:rPr>
              <w:t>1235</w:t>
            </w:r>
          </w:p>
        </w:tc>
      </w:tr>
      <w:tr w:rsidR="00826FB4" w:rsidRPr="00C1759A" w:rsidTr="00826FB4">
        <w:trPr>
          <w:trHeight w:val="488"/>
        </w:trPr>
        <w:tc>
          <w:tcPr>
            <w:tcW w:w="2655" w:type="dxa"/>
            <w:tcBorders>
              <w:top w:val="single" w:sz="4" w:space="0" w:color="auto"/>
              <w:left w:val="single" w:sz="4" w:space="0" w:color="auto"/>
              <w:bottom w:val="single" w:sz="4" w:space="0" w:color="auto"/>
              <w:right w:val="single" w:sz="4" w:space="0" w:color="auto"/>
            </w:tcBorders>
            <w:shd w:val="clear" w:color="auto" w:fill="FFFFFF"/>
            <w:vAlign w:val="center"/>
          </w:tcPr>
          <w:p w:rsidR="00826FB4" w:rsidRPr="00C1759A" w:rsidRDefault="00D62BAA" w:rsidP="00826FB4">
            <w:pPr>
              <w:spacing w:after="0" w:line="240" w:lineRule="auto"/>
              <w:ind w:left="75"/>
              <w:rPr>
                <w:rFonts w:ascii="Times New Roman" w:hAnsi="Times New Roman" w:cs="Times New Roman"/>
                <w:sz w:val="24"/>
                <w:szCs w:val="24"/>
              </w:rPr>
            </w:pPr>
            <w:r>
              <w:rPr>
                <w:rFonts w:ascii="Times New Roman" w:hAnsi="Times New Roman" w:cs="Times New Roman"/>
                <w:sz w:val="24"/>
                <w:szCs w:val="24"/>
                <w:lang w:val="kk-KZ"/>
              </w:rPr>
              <w:t>Е</w:t>
            </w:r>
            <w:r w:rsidR="00826FB4" w:rsidRPr="00C1759A">
              <w:rPr>
                <w:rFonts w:ascii="Times New Roman" w:hAnsi="Times New Roman" w:cs="Times New Roman"/>
                <w:sz w:val="24"/>
                <w:szCs w:val="24"/>
              </w:rPr>
              <w:t xml:space="preserve">ПП </w:t>
            </w:r>
            <w:r w:rsidR="00826FB4" w:rsidRPr="00C1759A">
              <w:rPr>
                <w:rFonts w:ascii="Times New Roman" w:hAnsi="Times New Roman" w:cs="Times New Roman"/>
                <w:sz w:val="24"/>
                <w:szCs w:val="24"/>
                <w:lang w:val="kk-KZ"/>
              </w:rPr>
              <w:t>МЕ</w:t>
            </w:r>
            <w:r w:rsidR="00826FB4" w:rsidRPr="00C1759A">
              <w:rPr>
                <w:rFonts w:ascii="Times New Roman" w:hAnsi="Times New Roman" w:cs="Times New Roman"/>
                <w:sz w:val="24"/>
                <w:szCs w:val="24"/>
              </w:rPr>
              <w:t>СТ 26996-86</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826FB4" w:rsidRPr="00C1759A" w:rsidRDefault="00826FB4" w:rsidP="00826FB4">
            <w:pPr>
              <w:spacing w:after="0" w:line="240" w:lineRule="auto"/>
              <w:jc w:val="center"/>
              <w:rPr>
                <w:rFonts w:ascii="Times New Roman" w:hAnsi="Times New Roman" w:cs="Times New Roman"/>
                <w:sz w:val="24"/>
                <w:szCs w:val="24"/>
                <w:lang w:val="kk-KZ"/>
              </w:rPr>
            </w:pPr>
            <w:r w:rsidRPr="00C1759A">
              <w:rPr>
                <w:rFonts w:ascii="Times New Roman" w:hAnsi="Times New Roman" w:cs="Times New Roman"/>
                <w:sz w:val="24"/>
                <w:szCs w:val="24"/>
                <w:lang w:val="kk-KZ"/>
              </w:rPr>
              <w:t>0,2-0,5</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826FB4" w:rsidRPr="00C1759A" w:rsidRDefault="00826FB4" w:rsidP="00826FB4">
            <w:pPr>
              <w:spacing w:after="0" w:line="240" w:lineRule="auto"/>
              <w:jc w:val="center"/>
              <w:rPr>
                <w:rFonts w:ascii="Times New Roman" w:hAnsi="Times New Roman" w:cs="Times New Roman"/>
                <w:sz w:val="24"/>
                <w:szCs w:val="24"/>
              </w:rPr>
            </w:pPr>
            <w:r w:rsidRPr="00C1759A">
              <w:rPr>
                <w:rFonts w:ascii="Times New Roman" w:hAnsi="Times New Roman" w:cs="Times New Roman"/>
                <w:sz w:val="24"/>
                <w:szCs w:val="24"/>
              </w:rPr>
              <w:t>200-1000</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rsidR="00826FB4" w:rsidRPr="00C1759A" w:rsidRDefault="00826FB4" w:rsidP="00826FB4">
            <w:pPr>
              <w:spacing w:after="0" w:line="240" w:lineRule="auto"/>
              <w:jc w:val="center"/>
              <w:rPr>
                <w:rFonts w:ascii="Times New Roman" w:hAnsi="Times New Roman" w:cs="Times New Roman"/>
                <w:sz w:val="24"/>
                <w:szCs w:val="24"/>
              </w:rPr>
            </w:pPr>
            <w:r w:rsidRPr="00C1759A">
              <w:rPr>
                <w:rFonts w:ascii="Times New Roman" w:hAnsi="Times New Roman" w:cs="Times New Roman"/>
                <w:sz w:val="24"/>
                <w:szCs w:val="24"/>
              </w:rPr>
              <w:t>24,5-39</w:t>
            </w:r>
          </w:p>
        </w:tc>
        <w:tc>
          <w:tcPr>
            <w:tcW w:w="2170" w:type="dxa"/>
            <w:tcBorders>
              <w:top w:val="single" w:sz="4" w:space="0" w:color="auto"/>
              <w:left w:val="single" w:sz="4" w:space="0" w:color="auto"/>
              <w:bottom w:val="single" w:sz="4" w:space="0" w:color="auto"/>
              <w:right w:val="single" w:sz="4" w:space="0" w:color="auto"/>
            </w:tcBorders>
            <w:shd w:val="clear" w:color="auto" w:fill="FFFFFF"/>
            <w:vAlign w:val="center"/>
          </w:tcPr>
          <w:p w:rsidR="00826FB4" w:rsidRPr="00C1759A" w:rsidRDefault="00826FB4" w:rsidP="00826FB4">
            <w:pPr>
              <w:spacing w:after="0" w:line="240" w:lineRule="auto"/>
              <w:jc w:val="center"/>
              <w:rPr>
                <w:rFonts w:ascii="Times New Roman" w:hAnsi="Times New Roman" w:cs="Times New Roman"/>
                <w:sz w:val="24"/>
                <w:szCs w:val="24"/>
              </w:rPr>
            </w:pPr>
            <w:r w:rsidRPr="00C1759A">
              <w:rPr>
                <w:rFonts w:ascii="Times New Roman" w:hAnsi="Times New Roman" w:cs="Times New Roman"/>
                <w:sz w:val="24"/>
                <w:szCs w:val="24"/>
              </w:rPr>
              <w:t>1220-1670</w:t>
            </w:r>
          </w:p>
        </w:tc>
      </w:tr>
    </w:tbl>
    <w:p w:rsidR="00C1759A" w:rsidRPr="00826FB4" w:rsidRDefault="00C1759A" w:rsidP="0084235A">
      <w:pPr>
        <w:spacing w:after="0" w:line="240" w:lineRule="auto"/>
        <w:ind w:firstLine="426"/>
        <w:jc w:val="both"/>
        <w:rPr>
          <w:rFonts w:ascii="Times New Roman" w:hAnsi="Times New Roman" w:cs="Times New Roman"/>
          <w:sz w:val="28"/>
          <w:szCs w:val="28"/>
        </w:rPr>
      </w:pPr>
    </w:p>
    <w:p w:rsidR="00C1759A" w:rsidRPr="00C1759A" w:rsidRDefault="00C1759A" w:rsidP="00826FB4">
      <w:pPr>
        <w:spacing w:after="0" w:line="240" w:lineRule="auto"/>
        <w:ind w:firstLine="709"/>
        <w:jc w:val="both"/>
        <w:rPr>
          <w:rFonts w:ascii="Times New Roman" w:hAnsi="Times New Roman" w:cs="Times New Roman"/>
          <w:sz w:val="28"/>
          <w:szCs w:val="28"/>
        </w:rPr>
      </w:pPr>
      <w:r w:rsidRPr="00C1759A">
        <w:rPr>
          <w:rFonts w:ascii="Times New Roman" w:hAnsi="Times New Roman" w:cs="Times New Roman"/>
          <w:sz w:val="28"/>
          <w:szCs w:val="28"/>
        </w:rPr>
        <w:t>7-кестедегі мәліметтерден</w:t>
      </w:r>
      <w:r w:rsidR="0099595E">
        <w:rPr>
          <w:rFonts w:ascii="Times New Roman" w:hAnsi="Times New Roman" w:cs="Times New Roman"/>
          <w:sz w:val="28"/>
          <w:szCs w:val="28"/>
          <w:lang w:val="kk-KZ"/>
        </w:rPr>
        <w:t xml:space="preserve"> </w:t>
      </w:r>
      <w:r w:rsidRPr="00C1759A">
        <w:rPr>
          <w:rFonts w:ascii="Times New Roman" w:hAnsi="Times New Roman" w:cs="Times New Roman"/>
          <w:sz w:val="28"/>
          <w:szCs w:val="28"/>
        </w:rPr>
        <w:t>компоненттердің</w:t>
      </w:r>
      <w:r w:rsidR="0099595E">
        <w:rPr>
          <w:rFonts w:ascii="Times New Roman" w:hAnsi="Times New Roman" w:cs="Times New Roman"/>
          <w:sz w:val="28"/>
          <w:szCs w:val="28"/>
          <w:lang w:val="kk-KZ"/>
        </w:rPr>
        <w:t xml:space="preserve"> </w:t>
      </w:r>
      <w:r w:rsidRPr="00C1759A">
        <w:rPr>
          <w:rFonts w:ascii="Times New Roman" w:hAnsi="Times New Roman" w:cs="Times New Roman"/>
          <w:sz w:val="28"/>
          <w:szCs w:val="28"/>
        </w:rPr>
        <w:t>арақатынасы мен синтездің</w:t>
      </w:r>
      <w:r w:rsidR="0099595E">
        <w:rPr>
          <w:rFonts w:ascii="Times New Roman" w:hAnsi="Times New Roman" w:cs="Times New Roman"/>
          <w:sz w:val="28"/>
          <w:szCs w:val="28"/>
          <w:lang w:val="kk-KZ"/>
        </w:rPr>
        <w:t xml:space="preserve"> </w:t>
      </w:r>
      <w:r w:rsidRPr="00C1759A">
        <w:rPr>
          <w:rFonts w:ascii="Times New Roman" w:hAnsi="Times New Roman" w:cs="Times New Roman"/>
          <w:sz w:val="28"/>
          <w:szCs w:val="28"/>
        </w:rPr>
        <w:t>технологиялық</w:t>
      </w:r>
      <w:r w:rsidR="0099595E">
        <w:rPr>
          <w:rFonts w:ascii="Times New Roman" w:hAnsi="Times New Roman" w:cs="Times New Roman"/>
          <w:sz w:val="28"/>
          <w:szCs w:val="28"/>
          <w:lang w:val="kk-KZ"/>
        </w:rPr>
        <w:t xml:space="preserve"> </w:t>
      </w:r>
      <w:r w:rsidRPr="00C1759A">
        <w:rPr>
          <w:rFonts w:ascii="Times New Roman" w:hAnsi="Times New Roman" w:cs="Times New Roman"/>
          <w:sz w:val="28"/>
          <w:szCs w:val="28"/>
        </w:rPr>
        <w:t>параметрлері</w:t>
      </w:r>
      <w:r w:rsidR="0099595E">
        <w:rPr>
          <w:rFonts w:ascii="Times New Roman" w:hAnsi="Times New Roman" w:cs="Times New Roman"/>
          <w:sz w:val="28"/>
          <w:szCs w:val="28"/>
          <w:lang w:val="kk-KZ"/>
        </w:rPr>
        <w:t xml:space="preserve"> </w:t>
      </w:r>
      <w:r w:rsidRPr="00C1759A">
        <w:rPr>
          <w:rFonts w:ascii="Times New Roman" w:hAnsi="Times New Roman" w:cs="Times New Roman"/>
          <w:sz w:val="28"/>
          <w:szCs w:val="28"/>
        </w:rPr>
        <w:t>композиттің</w:t>
      </w:r>
      <w:r w:rsidR="0099595E">
        <w:rPr>
          <w:rFonts w:ascii="Times New Roman" w:hAnsi="Times New Roman" w:cs="Times New Roman"/>
          <w:sz w:val="28"/>
          <w:szCs w:val="28"/>
          <w:lang w:val="kk-KZ"/>
        </w:rPr>
        <w:t xml:space="preserve"> </w:t>
      </w:r>
      <w:r w:rsidRPr="00C1759A">
        <w:rPr>
          <w:rFonts w:ascii="Times New Roman" w:hAnsi="Times New Roman" w:cs="Times New Roman"/>
          <w:sz w:val="28"/>
          <w:szCs w:val="28"/>
        </w:rPr>
        <w:t>қажетті</w:t>
      </w:r>
      <w:r w:rsidR="0099595E">
        <w:rPr>
          <w:rFonts w:ascii="Times New Roman" w:hAnsi="Times New Roman" w:cs="Times New Roman"/>
          <w:sz w:val="28"/>
          <w:szCs w:val="28"/>
          <w:lang w:val="kk-KZ"/>
        </w:rPr>
        <w:t xml:space="preserve"> </w:t>
      </w:r>
      <w:r w:rsidRPr="00C1759A">
        <w:rPr>
          <w:rFonts w:ascii="Times New Roman" w:hAnsi="Times New Roman" w:cs="Times New Roman"/>
          <w:sz w:val="28"/>
          <w:szCs w:val="28"/>
        </w:rPr>
        <w:t>қасиеттерін</w:t>
      </w:r>
      <w:r w:rsidR="0099595E">
        <w:rPr>
          <w:rFonts w:ascii="Times New Roman" w:hAnsi="Times New Roman" w:cs="Times New Roman"/>
          <w:sz w:val="28"/>
          <w:szCs w:val="28"/>
          <w:lang w:val="kk-KZ"/>
        </w:rPr>
        <w:t xml:space="preserve"> </w:t>
      </w:r>
      <w:r w:rsidRPr="00C1759A">
        <w:rPr>
          <w:rFonts w:ascii="Times New Roman" w:hAnsi="Times New Roman" w:cs="Times New Roman"/>
          <w:sz w:val="28"/>
          <w:szCs w:val="28"/>
        </w:rPr>
        <w:t>алу</w:t>
      </w:r>
      <w:r w:rsidR="0099595E">
        <w:rPr>
          <w:rFonts w:ascii="Times New Roman" w:hAnsi="Times New Roman" w:cs="Times New Roman"/>
          <w:sz w:val="28"/>
          <w:szCs w:val="28"/>
          <w:lang w:val="kk-KZ"/>
        </w:rPr>
        <w:t xml:space="preserve"> </w:t>
      </w:r>
      <w:r w:rsidRPr="00C1759A">
        <w:rPr>
          <w:rFonts w:ascii="Times New Roman" w:hAnsi="Times New Roman" w:cs="Times New Roman"/>
          <w:sz w:val="28"/>
          <w:szCs w:val="28"/>
        </w:rPr>
        <w:t>үшін</w:t>
      </w:r>
      <w:r w:rsidR="0099595E">
        <w:rPr>
          <w:rFonts w:ascii="Times New Roman" w:hAnsi="Times New Roman" w:cs="Times New Roman"/>
          <w:sz w:val="28"/>
          <w:szCs w:val="28"/>
          <w:lang w:val="kk-KZ"/>
        </w:rPr>
        <w:t xml:space="preserve"> </w:t>
      </w:r>
      <w:r w:rsidRPr="00C1759A">
        <w:rPr>
          <w:rFonts w:ascii="Times New Roman" w:hAnsi="Times New Roman" w:cs="Times New Roman"/>
          <w:sz w:val="28"/>
          <w:szCs w:val="28"/>
        </w:rPr>
        <w:t>жеткілікті</w:t>
      </w:r>
      <w:r w:rsidR="0099595E">
        <w:rPr>
          <w:rFonts w:ascii="Times New Roman" w:hAnsi="Times New Roman" w:cs="Times New Roman"/>
          <w:sz w:val="28"/>
          <w:szCs w:val="28"/>
          <w:lang w:val="kk-KZ"/>
        </w:rPr>
        <w:t xml:space="preserve"> </w:t>
      </w:r>
      <w:r w:rsidRPr="00C1759A">
        <w:rPr>
          <w:rFonts w:ascii="Times New Roman" w:hAnsi="Times New Roman" w:cs="Times New Roman"/>
          <w:sz w:val="28"/>
          <w:szCs w:val="28"/>
        </w:rPr>
        <w:t>кең</w:t>
      </w:r>
      <w:r w:rsidR="0099595E">
        <w:rPr>
          <w:rFonts w:ascii="Times New Roman" w:hAnsi="Times New Roman" w:cs="Times New Roman"/>
          <w:sz w:val="28"/>
          <w:szCs w:val="28"/>
          <w:lang w:val="kk-KZ"/>
        </w:rPr>
        <w:t xml:space="preserve"> </w:t>
      </w:r>
      <w:r w:rsidRPr="00C1759A">
        <w:rPr>
          <w:rFonts w:ascii="Times New Roman" w:hAnsi="Times New Roman" w:cs="Times New Roman"/>
          <w:sz w:val="28"/>
          <w:szCs w:val="28"/>
        </w:rPr>
        <w:t>ауқымда</w:t>
      </w:r>
      <w:r w:rsidR="0099595E">
        <w:rPr>
          <w:rFonts w:ascii="Times New Roman" w:hAnsi="Times New Roman" w:cs="Times New Roman"/>
          <w:sz w:val="28"/>
          <w:szCs w:val="28"/>
          <w:lang w:val="kk-KZ"/>
        </w:rPr>
        <w:t xml:space="preserve"> </w:t>
      </w:r>
      <w:r w:rsidRPr="00C1759A">
        <w:rPr>
          <w:rFonts w:ascii="Times New Roman" w:hAnsi="Times New Roman" w:cs="Times New Roman"/>
          <w:sz w:val="28"/>
          <w:szCs w:val="28"/>
        </w:rPr>
        <w:t>өзгеруі</w:t>
      </w:r>
      <w:r w:rsidR="0099595E">
        <w:rPr>
          <w:rFonts w:ascii="Times New Roman" w:hAnsi="Times New Roman" w:cs="Times New Roman"/>
          <w:sz w:val="28"/>
          <w:szCs w:val="28"/>
          <w:lang w:val="kk-KZ"/>
        </w:rPr>
        <w:t xml:space="preserve"> </w:t>
      </w:r>
      <w:r w:rsidRPr="00C1759A">
        <w:rPr>
          <w:rFonts w:ascii="Times New Roman" w:hAnsi="Times New Roman" w:cs="Times New Roman"/>
          <w:sz w:val="28"/>
          <w:szCs w:val="28"/>
        </w:rPr>
        <w:t>мүмкін</w:t>
      </w:r>
      <w:r w:rsidR="0099595E">
        <w:rPr>
          <w:rFonts w:ascii="Times New Roman" w:hAnsi="Times New Roman" w:cs="Times New Roman"/>
          <w:sz w:val="28"/>
          <w:szCs w:val="28"/>
          <w:lang w:val="kk-KZ"/>
        </w:rPr>
        <w:t xml:space="preserve"> </w:t>
      </w:r>
      <w:r w:rsidRPr="00C1759A">
        <w:rPr>
          <w:rFonts w:ascii="Times New Roman" w:hAnsi="Times New Roman" w:cs="Times New Roman"/>
          <w:sz w:val="28"/>
          <w:szCs w:val="28"/>
        </w:rPr>
        <w:t>екендігі</w:t>
      </w:r>
      <w:r w:rsidR="0099595E">
        <w:rPr>
          <w:rFonts w:ascii="Times New Roman" w:hAnsi="Times New Roman" w:cs="Times New Roman"/>
          <w:sz w:val="28"/>
          <w:szCs w:val="28"/>
          <w:lang w:val="kk-KZ"/>
        </w:rPr>
        <w:t xml:space="preserve"> </w:t>
      </w:r>
      <w:r w:rsidRPr="00C1759A">
        <w:rPr>
          <w:rFonts w:ascii="Times New Roman" w:hAnsi="Times New Roman" w:cs="Times New Roman"/>
          <w:sz w:val="28"/>
          <w:szCs w:val="28"/>
        </w:rPr>
        <w:t>шығады. Ұсынылған</w:t>
      </w:r>
      <w:r w:rsidR="0099595E">
        <w:rPr>
          <w:rFonts w:ascii="Times New Roman" w:hAnsi="Times New Roman" w:cs="Times New Roman"/>
          <w:sz w:val="28"/>
          <w:szCs w:val="28"/>
          <w:lang w:val="kk-KZ"/>
        </w:rPr>
        <w:t xml:space="preserve"> </w:t>
      </w:r>
      <w:r w:rsidRPr="00C1759A">
        <w:rPr>
          <w:rFonts w:ascii="Times New Roman" w:hAnsi="Times New Roman" w:cs="Times New Roman"/>
          <w:sz w:val="28"/>
          <w:szCs w:val="28"/>
        </w:rPr>
        <w:t>әдіс</w:t>
      </w:r>
      <w:r w:rsidR="0099595E">
        <w:rPr>
          <w:rFonts w:ascii="Times New Roman" w:hAnsi="Times New Roman" w:cs="Times New Roman"/>
          <w:sz w:val="28"/>
          <w:szCs w:val="28"/>
          <w:lang w:val="kk-KZ"/>
        </w:rPr>
        <w:t xml:space="preserve"> </w:t>
      </w:r>
      <w:r w:rsidR="00593D2A" w:rsidRPr="00C1759A">
        <w:rPr>
          <w:rFonts w:ascii="Times New Roman" w:hAnsi="Times New Roman" w:cs="Times New Roman"/>
          <w:sz w:val="28"/>
          <w:szCs w:val="28"/>
          <w:lang w:val="kk-KZ"/>
        </w:rPr>
        <w:t>ПП</w:t>
      </w:r>
      <w:r w:rsidR="0099595E">
        <w:rPr>
          <w:rFonts w:ascii="Times New Roman" w:hAnsi="Times New Roman" w:cs="Times New Roman"/>
          <w:sz w:val="28"/>
          <w:szCs w:val="28"/>
          <w:lang w:val="kk-KZ"/>
        </w:rPr>
        <w:t xml:space="preserve"> </w:t>
      </w:r>
      <w:r w:rsidRPr="00C1759A">
        <w:rPr>
          <w:rFonts w:ascii="Times New Roman" w:hAnsi="Times New Roman" w:cs="Times New Roman"/>
          <w:sz w:val="28"/>
          <w:szCs w:val="28"/>
        </w:rPr>
        <w:t>және</w:t>
      </w:r>
      <w:r w:rsidR="0099595E">
        <w:rPr>
          <w:rFonts w:ascii="Times New Roman" w:hAnsi="Times New Roman" w:cs="Times New Roman"/>
          <w:sz w:val="28"/>
          <w:szCs w:val="28"/>
          <w:lang w:val="kk-KZ"/>
        </w:rPr>
        <w:t xml:space="preserve"> </w:t>
      </w:r>
      <w:r w:rsidR="00593D2A" w:rsidRPr="00C1759A">
        <w:rPr>
          <w:rFonts w:ascii="Times New Roman" w:hAnsi="Times New Roman" w:cs="Times New Roman"/>
          <w:sz w:val="28"/>
          <w:szCs w:val="28"/>
        </w:rPr>
        <w:t xml:space="preserve">ПЭТФ </w:t>
      </w:r>
      <w:r w:rsidRPr="00C1759A">
        <w:rPr>
          <w:rFonts w:ascii="Times New Roman" w:hAnsi="Times New Roman" w:cs="Times New Roman"/>
          <w:sz w:val="28"/>
          <w:szCs w:val="28"/>
        </w:rPr>
        <w:t>қалдықтарын</w:t>
      </w:r>
      <w:r w:rsidR="0099595E">
        <w:rPr>
          <w:rFonts w:ascii="Times New Roman" w:hAnsi="Times New Roman" w:cs="Times New Roman"/>
          <w:sz w:val="28"/>
          <w:szCs w:val="28"/>
          <w:lang w:val="kk-KZ"/>
        </w:rPr>
        <w:t xml:space="preserve"> </w:t>
      </w:r>
      <w:r w:rsidRPr="00C1759A">
        <w:rPr>
          <w:rFonts w:ascii="Times New Roman" w:hAnsi="Times New Roman" w:cs="Times New Roman"/>
          <w:sz w:val="28"/>
          <w:szCs w:val="28"/>
        </w:rPr>
        <w:t>қайта</w:t>
      </w:r>
      <w:r w:rsidR="0099595E">
        <w:rPr>
          <w:rFonts w:ascii="Times New Roman" w:hAnsi="Times New Roman" w:cs="Times New Roman"/>
          <w:sz w:val="28"/>
          <w:szCs w:val="28"/>
          <w:lang w:val="kk-KZ"/>
        </w:rPr>
        <w:t xml:space="preserve"> </w:t>
      </w:r>
      <w:r w:rsidRPr="00C1759A">
        <w:rPr>
          <w:rFonts w:ascii="Times New Roman" w:hAnsi="Times New Roman" w:cs="Times New Roman"/>
          <w:sz w:val="28"/>
          <w:szCs w:val="28"/>
        </w:rPr>
        <w:t>өңдеу</w:t>
      </w:r>
      <w:r w:rsidR="0099595E">
        <w:rPr>
          <w:rFonts w:ascii="Times New Roman" w:hAnsi="Times New Roman" w:cs="Times New Roman"/>
          <w:sz w:val="28"/>
          <w:szCs w:val="28"/>
          <w:lang w:val="kk-KZ"/>
        </w:rPr>
        <w:t xml:space="preserve"> </w:t>
      </w:r>
      <w:r w:rsidRPr="00C1759A">
        <w:rPr>
          <w:rFonts w:ascii="Times New Roman" w:hAnsi="Times New Roman" w:cs="Times New Roman"/>
          <w:sz w:val="28"/>
          <w:szCs w:val="28"/>
        </w:rPr>
        <w:t>композицияларын</w:t>
      </w:r>
      <w:r w:rsidR="0099595E">
        <w:rPr>
          <w:rFonts w:ascii="Times New Roman" w:hAnsi="Times New Roman" w:cs="Times New Roman"/>
          <w:sz w:val="28"/>
          <w:szCs w:val="28"/>
          <w:lang w:val="kk-KZ"/>
        </w:rPr>
        <w:t xml:space="preserve"> </w:t>
      </w:r>
      <w:r w:rsidRPr="00C1759A">
        <w:rPr>
          <w:rFonts w:ascii="Times New Roman" w:hAnsi="Times New Roman" w:cs="Times New Roman"/>
          <w:sz w:val="28"/>
          <w:szCs w:val="28"/>
        </w:rPr>
        <w:t>алуға</w:t>
      </w:r>
      <w:r w:rsidR="0099595E">
        <w:rPr>
          <w:rFonts w:ascii="Times New Roman" w:hAnsi="Times New Roman" w:cs="Times New Roman"/>
          <w:sz w:val="28"/>
          <w:szCs w:val="28"/>
          <w:lang w:val="kk-KZ"/>
        </w:rPr>
        <w:t xml:space="preserve"> </w:t>
      </w:r>
      <w:r w:rsidRPr="00C1759A">
        <w:rPr>
          <w:rFonts w:ascii="Times New Roman" w:hAnsi="Times New Roman" w:cs="Times New Roman"/>
          <w:sz w:val="28"/>
          <w:szCs w:val="28"/>
        </w:rPr>
        <w:t>мүмкіндік</w:t>
      </w:r>
      <w:r w:rsidR="0099595E">
        <w:rPr>
          <w:rFonts w:ascii="Times New Roman" w:hAnsi="Times New Roman" w:cs="Times New Roman"/>
          <w:sz w:val="28"/>
          <w:szCs w:val="28"/>
          <w:lang w:val="kk-KZ"/>
        </w:rPr>
        <w:t xml:space="preserve"> </w:t>
      </w:r>
      <w:r w:rsidRPr="00C1759A">
        <w:rPr>
          <w:rFonts w:ascii="Times New Roman" w:hAnsi="Times New Roman" w:cs="Times New Roman"/>
          <w:sz w:val="28"/>
          <w:szCs w:val="28"/>
        </w:rPr>
        <w:t>береді</w:t>
      </w:r>
      <w:r w:rsidR="0099595E">
        <w:rPr>
          <w:rFonts w:ascii="Times New Roman" w:hAnsi="Times New Roman" w:cs="Times New Roman"/>
          <w:sz w:val="28"/>
          <w:szCs w:val="28"/>
          <w:lang w:val="kk-KZ"/>
        </w:rPr>
        <w:t xml:space="preserve"> </w:t>
      </w:r>
      <w:r w:rsidRPr="00C1759A">
        <w:rPr>
          <w:rFonts w:ascii="Times New Roman" w:hAnsi="Times New Roman" w:cs="Times New Roman"/>
          <w:sz w:val="28"/>
          <w:szCs w:val="28"/>
        </w:rPr>
        <w:t>және</w:t>
      </w:r>
      <w:r w:rsidR="0099595E">
        <w:rPr>
          <w:rFonts w:ascii="Times New Roman" w:hAnsi="Times New Roman" w:cs="Times New Roman"/>
          <w:sz w:val="28"/>
          <w:szCs w:val="28"/>
          <w:lang w:val="kk-KZ"/>
        </w:rPr>
        <w:t xml:space="preserve"> </w:t>
      </w:r>
      <w:r w:rsidR="00593D2A" w:rsidRPr="00C1759A">
        <w:rPr>
          <w:rFonts w:ascii="Times New Roman" w:hAnsi="Times New Roman" w:cs="Times New Roman"/>
          <w:sz w:val="28"/>
          <w:szCs w:val="28"/>
        </w:rPr>
        <w:t xml:space="preserve">полипропилен </w:t>
      </w:r>
      <w:r w:rsidR="00593D2A">
        <w:rPr>
          <w:rFonts w:ascii="Times New Roman" w:hAnsi="Times New Roman" w:cs="Times New Roman"/>
          <w:sz w:val="28"/>
          <w:szCs w:val="28"/>
          <w:lang w:val="kk-KZ"/>
        </w:rPr>
        <w:t>м</w:t>
      </w:r>
      <w:r w:rsidRPr="00C1759A">
        <w:rPr>
          <w:rFonts w:ascii="Times New Roman" w:hAnsi="Times New Roman" w:cs="Times New Roman"/>
          <w:sz w:val="28"/>
          <w:szCs w:val="28"/>
        </w:rPr>
        <w:t xml:space="preserve">ен </w:t>
      </w:r>
      <w:r w:rsidR="00593D2A" w:rsidRPr="00C1759A">
        <w:rPr>
          <w:rFonts w:ascii="Times New Roman" w:hAnsi="Times New Roman" w:cs="Times New Roman"/>
          <w:sz w:val="28"/>
          <w:szCs w:val="28"/>
        </w:rPr>
        <w:t xml:space="preserve">полиэтилентерефталат </w:t>
      </w:r>
      <w:r w:rsidRPr="00C1759A">
        <w:rPr>
          <w:rFonts w:ascii="Times New Roman" w:hAnsi="Times New Roman" w:cs="Times New Roman"/>
          <w:sz w:val="28"/>
          <w:szCs w:val="28"/>
        </w:rPr>
        <w:t>қалдықтарын</w:t>
      </w:r>
      <w:r w:rsidR="0099595E">
        <w:rPr>
          <w:rFonts w:ascii="Times New Roman" w:hAnsi="Times New Roman" w:cs="Times New Roman"/>
          <w:sz w:val="28"/>
          <w:szCs w:val="28"/>
          <w:lang w:val="kk-KZ"/>
        </w:rPr>
        <w:t xml:space="preserve"> </w:t>
      </w:r>
      <w:r w:rsidRPr="00C1759A">
        <w:rPr>
          <w:rFonts w:ascii="Times New Roman" w:hAnsi="Times New Roman" w:cs="Times New Roman"/>
          <w:sz w:val="28"/>
          <w:szCs w:val="28"/>
        </w:rPr>
        <w:t>қайта</w:t>
      </w:r>
      <w:r w:rsidR="0099595E">
        <w:rPr>
          <w:rFonts w:ascii="Times New Roman" w:hAnsi="Times New Roman" w:cs="Times New Roman"/>
          <w:sz w:val="28"/>
          <w:szCs w:val="28"/>
          <w:lang w:val="kk-KZ"/>
        </w:rPr>
        <w:t xml:space="preserve"> </w:t>
      </w:r>
      <w:r w:rsidRPr="00C1759A">
        <w:rPr>
          <w:rFonts w:ascii="Times New Roman" w:hAnsi="Times New Roman" w:cs="Times New Roman"/>
          <w:sz w:val="28"/>
          <w:szCs w:val="28"/>
        </w:rPr>
        <w:t>өңдеудің</w:t>
      </w:r>
      <w:r w:rsidR="0099595E">
        <w:rPr>
          <w:rFonts w:ascii="Times New Roman" w:hAnsi="Times New Roman" w:cs="Times New Roman"/>
          <w:sz w:val="28"/>
          <w:szCs w:val="28"/>
          <w:lang w:val="kk-KZ"/>
        </w:rPr>
        <w:t xml:space="preserve"> </w:t>
      </w:r>
      <w:r w:rsidRPr="00C1759A">
        <w:rPr>
          <w:rFonts w:ascii="Times New Roman" w:hAnsi="Times New Roman" w:cs="Times New Roman"/>
          <w:sz w:val="28"/>
          <w:szCs w:val="28"/>
        </w:rPr>
        <w:t>техникалық</w:t>
      </w:r>
      <w:r w:rsidR="0099595E">
        <w:rPr>
          <w:rFonts w:ascii="Times New Roman" w:hAnsi="Times New Roman" w:cs="Times New Roman"/>
          <w:sz w:val="28"/>
          <w:szCs w:val="28"/>
          <w:lang w:val="kk-KZ"/>
        </w:rPr>
        <w:t xml:space="preserve"> </w:t>
      </w:r>
      <w:r w:rsidRPr="00C1759A">
        <w:rPr>
          <w:rFonts w:ascii="Times New Roman" w:hAnsi="Times New Roman" w:cs="Times New Roman"/>
          <w:sz w:val="28"/>
          <w:szCs w:val="28"/>
        </w:rPr>
        <w:t>құралдарының</w:t>
      </w:r>
      <w:r w:rsidR="0099595E">
        <w:rPr>
          <w:rFonts w:ascii="Times New Roman" w:hAnsi="Times New Roman" w:cs="Times New Roman"/>
          <w:sz w:val="28"/>
          <w:szCs w:val="28"/>
          <w:lang w:val="kk-KZ"/>
        </w:rPr>
        <w:t xml:space="preserve"> </w:t>
      </w:r>
      <w:r w:rsidRPr="00C1759A">
        <w:rPr>
          <w:rFonts w:ascii="Times New Roman" w:hAnsi="Times New Roman" w:cs="Times New Roman"/>
          <w:sz w:val="28"/>
          <w:szCs w:val="28"/>
        </w:rPr>
        <w:t>арсеналын</w:t>
      </w:r>
      <w:r w:rsidR="0099595E">
        <w:rPr>
          <w:rFonts w:ascii="Times New Roman" w:hAnsi="Times New Roman" w:cs="Times New Roman"/>
          <w:sz w:val="28"/>
          <w:szCs w:val="28"/>
          <w:lang w:val="kk-KZ"/>
        </w:rPr>
        <w:t xml:space="preserve"> </w:t>
      </w:r>
      <w:r w:rsidRPr="00C1759A">
        <w:rPr>
          <w:rFonts w:ascii="Times New Roman" w:hAnsi="Times New Roman" w:cs="Times New Roman"/>
          <w:sz w:val="28"/>
          <w:szCs w:val="28"/>
        </w:rPr>
        <w:t>кеңейтеді.</w:t>
      </w:r>
    </w:p>
    <w:p w:rsidR="00C1759A" w:rsidRPr="00C1759A" w:rsidRDefault="00C1759A" w:rsidP="00826FB4">
      <w:pPr>
        <w:spacing w:after="0" w:line="240" w:lineRule="auto"/>
        <w:ind w:firstLine="709"/>
        <w:jc w:val="both"/>
        <w:rPr>
          <w:rFonts w:ascii="Times New Roman" w:hAnsi="Times New Roman" w:cs="Times New Roman"/>
          <w:sz w:val="28"/>
          <w:szCs w:val="28"/>
          <w:lang w:val="kk-KZ"/>
        </w:rPr>
      </w:pPr>
      <w:r w:rsidRPr="00C1759A">
        <w:rPr>
          <w:rFonts w:ascii="Times New Roman" w:hAnsi="Times New Roman" w:cs="Times New Roman"/>
          <w:sz w:val="28"/>
          <w:szCs w:val="28"/>
        </w:rPr>
        <w:lastRenderedPageBreak/>
        <w:t>Бентонитті</w:t>
      </w:r>
      <w:r w:rsidRPr="00C1759A">
        <w:rPr>
          <w:rFonts w:ascii="Times New Roman" w:hAnsi="Times New Roman" w:cs="Times New Roman"/>
          <w:sz w:val="28"/>
          <w:szCs w:val="28"/>
          <w:lang w:val="kk-KZ"/>
        </w:rPr>
        <w:t>, екіншілік</w:t>
      </w:r>
      <w:r w:rsidR="0099595E">
        <w:rPr>
          <w:rFonts w:ascii="Times New Roman" w:hAnsi="Times New Roman" w:cs="Times New Roman"/>
          <w:sz w:val="28"/>
          <w:szCs w:val="28"/>
          <w:lang w:val="kk-KZ"/>
        </w:rPr>
        <w:t xml:space="preserve"> </w:t>
      </w:r>
      <w:r w:rsidRPr="00C1759A">
        <w:rPr>
          <w:rFonts w:ascii="Times New Roman" w:hAnsi="Times New Roman" w:cs="Times New Roman"/>
          <w:sz w:val="28"/>
          <w:szCs w:val="28"/>
        </w:rPr>
        <w:t>полипропиленді</w:t>
      </w:r>
      <w:r w:rsidR="0099595E">
        <w:rPr>
          <w:rFonts w:ascii="Times New Roman" w:hAnsi="Times New Roman" w:cs="Times New Roman"/>
          <w:sz w:val="28"/>
          <w:szCs w:val="28"/>
          <w:lang w:val="kk-KZ"/>
        </w:rPr>
        <w:t xml:space="preserve"> </w:t>
      </w:r>
      <w:r w:rsidRPr="00C1759A">
        <w:rPr>
          <w:rFonts w:ascii="Times New Roman" w:hAnsi="Times New Roman" w:cs="Times New Roman"/>
          <w:sz w:val="28"/>
          <w:szCs w:val="28"/>
        </w:rPr>
        <w:t>және</w:t>
      </w:r>
      <w:r w:rsidR="0099595E">
        <w:rPr>
          <w:rFonts w:ascii="Times New Roman" w:hAnsi="Times New Roman" w:cs="Times New Roman"/>
          <w:sz w:val="28"/>
          <w:szCs w:val="28"/>
          <w:lang w:val="kk-KZ"/>
        </w:rPr>
        <w:t xml:space="preserve"> </w:t>
      </w:r>
      <w:r w:rsidR="008A0029">
        <w:rPr>
          <w:rFonts w:ascii="Times New Roman" w:hAnsi="Times New Roman" w:cs="Times New Roman"/>
          <w:sz w:val="28"/>
          <w:szCs w:val="28"/>
          <w:lang w:val="kk-KZ"/>
        </w:rPr>
        <w:t>Е</w:t>
      </w:r>
      <w:r w:rsidRPr="00C1759A">
        <w:rPr>
          <w:rFonts w:ascii="Times New Roman" w:hAnsi="Times New Roman" w:cs="Times New Roman"/>
          <w:sz w:val="28"/>
          <w:szCs w:val="28"/>
        </w:rPr>
        <w:t>ПП</w:t>
      </w:r>
      <w:r w:rsidR="008A0029">
        <w:rPr>
          <w:rFonts w:ascii="Times New Roman" w:hAnsi="Times New Roman" w:cs="Times New Roman"/>
          <w:sz w:val="28"/>
          <w:szCs w:val="28"/>
        </w:rPr>
        <w:t xml:space="preserve"> құрамын+5% бентонитті, </w:t>
      </w:r>
      <w:r w:rsidR="008A0029">
        <w:rPr>
          <w:rFonts w:ascii="Times New Roman" w:hAnsi="Times New Roman" w:cs="Times New Roman"/>
          <w:sz w:val="28"/>
          <w:szCs w:val="28"/>
          <w:lang w:val="kk-KZ"/>
        </w:rPr>
        <w:t>Е</w:t>
      </w:r>
      <w:r w:rsidR="008A0029">
        <w:rPr>
          <w:rFonts w:ascii="Times New Roman" w:hAnsi="Times New Roman" w:cs="Times New Roman"/>
          <w:sz w:val="28"/>
          <w:szCs w:val="28"/>
        </w:rPr>
        <w:t>ПП</w:t>
      </w:r>
      <w:r w:rsidRPr="00C1759A">
        <w:rPr>
          <w:rFonts w:ascii="Times New Roman" w:hAnsi="Times New Roman" w:cs="Times New Roman"/>
          <w:sz w:val="28"/>
          <w:szCs w:val="28"/>
        </w:rPr>
        <w:t>+10% бентонитті</w:t>
      </w:r>
      <w:r w:rsidR="0099595E">
        <w:rPr>
          <w:rFonts w:ascii="Times New Roman" w:hAnsi="Times New Roman" w:cs="Times New Roman"/>
          <w:sz w:val="28"/>
          <w:szCs w:val="28"/>
          <w:lang w:val="kk-KZ"/>
        </w:rPr>
        <w:t xml:space="preserve"> </w:t>
      </w:r>
      <w:r w:rsidRPr="00C1759A">
        <w:rPr>
          <w:rFonts w:ascii="Times New Roman" w:hAnsi="Times New Roman" w:cs="Times New Roman"/>
          <w:sz w:val="28"/>
          <w:szCs w:val="28"/>
        </w:rPr>
        <w:t>термиялық</w:t>
      </w:r>
      <w:r w:rsidR="0099595E">
        <w:rPr>
          <w:rFonts w:ascii="Times New Roman" w:hAnsi="Times New Roman" w:cs="Times New Roman"/>
          <w:sz w:val="28"/>
          <w:szCs w:val="28"/>
          <w:lang w:val="kk-KZ"/>
        </w:rPr>
        <w:t xml:space="preserve"> </w:t>
      </w:r>
      <w:r w:rsidRPr="00C1759A">
        <w:rPr>
          <w:rFonts w:ascii="Times New Roman" w:hAnsi="Times New Roman" w:cs="Times New Roman"/>
          <w:sz w:val="28"/>
          <w:szCs w:val="28"/>
        </w:rPr>
        <w:t>зерттеу</w:t>
      </w:r>
      <w:r w:rsidR="0099595E">
        <w:rPr>
          <w:rFonts w:ascii="Times New Roman" w:hAnsi="Times New Roman" w:cs="Times New Roman"/>
          <w:sz w:val="28"/>
          <w:szCs w:val="28"/>
          <w:lang w:val="kk-KZ"/>
        </w:rPr>
        <w:t xml:space="preserve"> </w:t>
      </w:r>
      <w:r w:rsidRPr="00C1759A">
        <w:rPr>
          <w:rFonts w:ascii="Times New Roman" w:hAnsi="Times New Roman" w:cs="Times New Roman"/>
          <w:sz w:val="28"/>
          <w:szCs w:val="28"/>
        </w:rPr>
        <w:t>(ДТГ) деректері 200</w:t>
      </w:r>
      <w:r w:rsidRPr="00C1759A">
        <w:rPr>
          <w:rFonts w:ascii="Times New Roman" w:hAnsi="Times New Roman" w:cs="Times New Roman"/>
          <w:sz w:val="28"/>
          <w:szCs w:val="28"/>
          <w:vertAlign w:val="superscript"/>
        </w:rPr>
        <w:t>о</w:t>
      </w:r>
      <w:r w:rsidRPr="00C1759A">
        <w:rPr>
          <w:rFonts w:ascii="Times New Roman" w:hAnsi="Times New Roman" w:cs="Times New Roman"/>
          <w:sz w:val="28"/>
          <w:szCs w:val="28"/>
        </w:rPr>
        <w:t xml:space="preserve">С </w:t>
      </w:r>
      <w:r w:rsidR="00826FB4">
        <w:rPr>
          <w:rFonts w:ascii="Times New Roman" w:hAnsi="Times New Roman" w:cs="Times New Roman"/>
          <w:sz w:val="28"/>
          <w:szCs w:val="28"/>
        </w:rPr>
        <w:t>–</w:t>
      </w:r>
      <w:r w:rsidRPr="00C1759A">
        <w:rPr>
          <w:rFonts w:ascii="Times New Roman" w:hAnsi="Times New Roman" w:cs="Times New Roman"/>
          <w:sz w:val="28"/>
          <w:szCs w:val="28"/>
        </w:rPr>
        <w:t xml:space="preserve"> 45мг - 8,2%, 890</w:t>
      </w:r>
      <w:r w:rsidRPr="00C1759A">
        <w:rPr>
          <w:rFonts w:ascii="Times New Roman" w:hAnsi="Times New Roman" w:cs="Times New Roman"/>
          <w:sz w:val="28"/>
          <w:szCs w:val="28"/>
          <w:vertAlign w:val="superscript"/>
        </w:rPr>
        <w:t>о</w:t>
      </w:r>
      <w:r w:rsidRPr="00C1759A">
        <w:rPr>
          <w:rFonts w:ascii="Times New Roman" w:hAnsi="Times New Roman" w:cs="Times New Roman"/>
          <w:sz w:val="28"/>
          <w:szCs w:val="28"/>
          <w:lang w:val="kk-KZ"/>
        </w:rPr>
        <w:t>С</w:t>
      </w:r>
      <w:r w:rsidR="00826FB4">
        <w:rPr>
          <w:rFonts w:ascii="Times New Roman" w:hAnsi="Times New Roman" w:cs="Times New Roman"/>
          <w:sz w:val="28"/>
          <w:szCs w:val="28"/>
        </w:rPr>
        <w:t>–</w:t>
      </w:r>
      <w:r w:rsidRPr="00C1759A">
        <w:rPr>
          <w:rFonts w:ascii="Times New Roman" w:hAnsi="Times New Roman" w:cs="Times New Roman"/>
          <w:sz w:val="28"/>
          <w:szCs w:val="28"/>
        </w:rPr>
        <w:t xml:space="preserve"> 78мг - 13,9% массаның жоғалуын</w:t>
      </w:r>
      <w:r w:rsidR="00D90A3D">
        <w:rPr>
          <w:rFonts w:ascii="Times New Roman" w:hAnsi="Times New Roman" w:cs="Times New Roman"/>
          <w:sz w:val="28"/>
          <w:szCs w:val="28"/>
          <w:lang w:val="kk-KZ"/>
        </w:rPr>
        <w:t xml:space="preserve"> </w:t>
      </w:r>
      <w:r w:rsidRPr="00C1759A">
        <w:rPr>
          <w:rFonts w:ascii="Times New Roman" w:hAnsi="Times New Roman" w:cs="Times New Roman"/>
          <w:sz w:val="28"/>
          <w:szCs w:val="28"/>
        </w:rPr>
        <w:t>көрсетті.</w:t>
      </w:r>
      <w:r w:rsidR="00D90A3D">
        <w:rPr>
          <w:rFonts w:ascii="Times New Roman" w:hAnsi="Times New Roman" w:cs="Times New Roman"/>
          <w:sz w:val="28"/>
          <w:szCs w:val="28"/>
          <w:lang w:val="kk-KZ"/>
        </w:rPr>
        <w:t xml:space="preserve"> </w:t>
      </w:r>
      <w:r w:rsidRPr="008F2246">
        <w:rPr>
          <w:rFonts w:ascii="Times New Roman" w:hAnsi="Times New Roman" w:cs="Times New Roman"/>
          <w:sz w:val="28"/>
          <w:szCs w:val="28"/>
          <w:lang w:val="kk-KZ"/>
        </w:rPr>
        <w:t>1 шың</w:t>
      </w:r>
      <w:r w:rsidR="00D90A3D">
        <w:rPr>
          <w:rFonts w:ascii="Times New Roman" w:hAnsi="Times New Roman" w:cs="Times New Roman"/>
          <w:sz w:val="28"/>
          <w:szCs w:val="28"/>
          <w:lang w:val="kk-KZ"/>
        </w:rPr>
        <w:t xml:space="preserve"> </w:t>
      </w:r>
      <w:r w:rsidRPr="008F2246">
        <w:rPr>
          <w:rFonts w:ascii="Times New Roman" w:hAnsi="Times New Roman" w:cs="Times New Roman"/>
          <w:sz w:val="28"/>
          <w:szCs w:val="28"/>
          <w:lang w:val="kk-KZ"/>
        </w:rPr>
        <w:t>ауданы S=1,5см</w:t>
      </w:r>
      <w:r w:rsidRPr="008F2246">
        <w:rPr>
          <w:rFonts w:ascii="Times New Roman" w:hAnsi="Times New Roman" w:cs="Times New Roman"/>
          <w:sz w:val="28"/>
          <w:szCs w:val="28"/>
          <w:vertAlign w:val="superscript"/>
          <w:lang w:val="kk-KZ"/>
        </w:rPr>
        <w:t>2</w:t>
      </w:r>
      <w:r w:rsidRPr="008F2246">
        <w:rPr>
          <w:rFonts w:ascii="Times New Roman" w:hAnsi="Times New Roman" w:cs="Times New Roman"/>
          <w:sz w:val="28"/>
          <w:szCs w:val="28"/>
          <w:lang w:val="kk-KZ"/>
        </w:rPr>
        <w:t>,</w:t>
      </w:r>
      <w:r w:rsidR="00D90A3D">
        <w:rPr>
          <w:rFonts w:ascii="Times New Roman" w:hAnsi="Times New Roman" w:cs="Times New Roman"/>
          <w:sz w:val="28"/>
          <w:szCs w:val="28"/>
          <w:lang w:val="kk-KZ"/>
        </w:rPr>
        <w:t xml:space="preserve"> </w:t>
      </w:r>
      <w:r w:rsidRPr="008F2246">
        <w:rPr>
          <w:rFonts w:ascii="Times New Roman" w:hAnsi="Times New Roman" w:cs="Times New Roman"/>
          <w:sz w:val="28"/>
          <w:szCs w:val="28"/>
          <w:lang w:val="kk-KZ"/>
        </w:rPr>
        <w:t>2 шың</w:t>
      </w:r>
      <w:r w:rsidR="00D90A3D">
        <w:rPr>
          <w:rFonts w:ascii="Times New Roman" w:hAnsi="Times New Roman" w:cs="Times New Roman"/>
          <w:sz w:val="28"/>
          <w:szCs w:val="28"/>
          <w:lang w:val="kk-KZ"/>
        </w:rPr>
        <w:t xml:space="preserve"> </w:t>
      </w:r>
      <w:r w:rsidRPr="008F2246">
        <w:rPr>
          <w:rFonts w:ascii="Times New Roman" w:hAnsi="Times New Roman" w:cs="Times New Roman"/>
          <w:sz w:val="28"/>
          <w:szCs w:val="28"/>
          <w:lang w:val="kk-KZ"/>
        </w:rPr>
        <w:t>ауданы S=0,413см</w:t>
      </w:r>
      <w:r w:rsidRPr="008F2246">
        <w:rPr>
          <w:rFonts w:ascii="Times New Roman" w:hAnsi="Times New Roman" w:cs="Times New Roman"/>
          <w:sz w:val="28"/>
          <w:szCs w:val="28"/>
          <w:vertAlign w:val="superscript"/>
          <w:lang w:val="kk-KZ"/>
        </w:rPr>
        <w:t>2</w:t>
      </w:r>
      <w:r w:rsidRPr="008F2246">
        <w:rPr>
          <w:rFonts w:ascii="Times New Roman" w:hAnsi="Times New Roman" w:cs="Times New Roman"/>
          <w:sz w:val="28"/>
          <w:szCs w:val="28"/>
          <w:lang w:val="kk-KZ"/>
        </w:rPr>
        <w:t>.</w:t>
      </w:r>
      <w:r w:rsidRPr="00C1759A">
        <w:rPr>
          <w:rFonts w:ascii="Times New Roman" w:hAnsi="Times New Roman" w:cs="Times New Roman"/>
          <w:sz w:val="28"/>
          <w:szCs w:val="28"/>
          <w:lang w:val="kk-KZ"/>
        </w:rPr>
        <w:t xml:space="preserve"> Жалпы ауданы 1,913 см</w:t>
      </w:r>
      <w:r w:rsidRPr="00C1759A">
        <w:rPr>
          <w:rFonts w:ascii="Times New Roman" w:hAnsi="Times New Roman" w:cs="Times New Roman"/>
          <w:sz w:val="28"/>
          <w:szCs w:val="28"/>
          <w:vertAlign w:val="superscript"/>
          <w:lang w:val="kk-KZ"/>
        </w:rPr>
        <w:t>2</w:t>
      </w:r>
      <w:r w:rsidRPr="00C1759A">
        <w:rPr>
          <w:rFonts w:ascii="Times New Roman" w:hAnsi="Times New Roman" w:cs="Times New Roman"/>
          <w:sz w:val="28"/>
          <w:szCs w:val="28"/>
          <w:lang w:val="kk-KZ"/>
        </w:rPr>
        <w:t>.</w:t>
      </w:r>
    </w:p>
    <w:p w:rsidR="00C1759A" w:rsidRPr="00C1759A" w:rsidRDefault="00C1759A" w:rsidP="00826FB4">
      <w:pPr>
        <w:spacing w:after="0" w:line="240" w:lineRule="auto"/>
        <w:ind w:firstLine="709"/>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 xml:space="preserve">Зерттеулер көрсеткендей, ПЭТФ екін. құрамы +5% модификацияланған монтмориллонит, ПП екін.+5% ММ  механикалық өнімділікті арттырады. 5% модификацияланған монтмориллониттің екіншілік полипропилен композиті механикалық өнімділігін жоғарылатып, және МЕСТ 26996-86 полипропилен және полипропилен сополимерлерінің талаптарына сай келеді. </w:t>
      </w:r>
    </w:p>
    <w:p w:rsidR="00C1759A" w:rsidRPr="00C1759A" w:rsidRDefault="00C1759A" w:rsidP="00826FB4">
      <w:pPr>
        <w:spacing w:after="0" w:line="240" w:lineRule="auto"/>
        <w:ind w:firstLine="709"/>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Полиэтилентерефталат қалдықтары мен ағартқыш топырақтарды полимер материалына өңдеу сатысын пайдалана отырып, полимерлі композициялар алу технологиясы әзірленді. Полимер құрамын 95% екіншілік полиэтилентерефталат (полипропилен), қалғаны-модификатор қамтиды. Модификатор ретінде модификацияланған монтмориллонит 1-5 қолданылады.</w:t>
      </w:r>
    </w:p>
    <w:p w:rsidR="00C1759A" w:rsidRPr="00C1759A" w:rsidRDefault="00C1759A" w:rsidP="00826FB4">
      <w:pPr>
        <w:spacing w:after="0" w:line="240" w:lineRule="auto"/>
        <w:ind w:firstLine="709"/>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Осылайша, модификацияланған монтмориллониттерді қолдану бастапқы материалдардың ассортиментін кеңейтуге, тұрмыстық және өндірістік қалдықтарды қайта қолдануға, өндіріс шығынын төмендетуге, полимерлердің физика-механикалық қасиеттерін жақсартуға мүмкіндік береді.</w:t>
      </w:r>
    </w:p>
    <w:p w:rsidR="00C1759A" w:rsidRPr="00C1759A" w:rsidRDefault="00C1759A" w:rsidP="00826FB4">
      <w:pPr>
        <w:spacing w:after="0" w:line="240" w:lineRule="auto"/>
        <w:ind w:firstLine="709"/>
        <w:jc w:val="both"/>
        <w:rPr>
          <w:rFonts w:ascii="Times New Roman" w:hAnsi="Times New Roman" w:cs="Times New Roman"/>
          <w:b/>
          <w:sz w:val="28"/>
          <w:szCs w:val="28"/>
          <w:lang w:val="kk-KZ"/>
        </w:rPr>
      </w:pPr>
    </w:p>
    <w:p w:rsidR="00C1759A" w:rsidRDefault="00C1759A" w:rsidP="00826FB4">
      <w:pPr>
        <w:spacing w:after="0" w:line="240" w:lineRule="auto"/>
        <w:ind w:firstLine="709"/>
        <w:jc w:val="both"/>
        <w:rPr>
          <w:rFonts w:ascii="Times New Roman" w:hAnsi="Times New Roman" w:cs="Times New Roman"/>
          <w:b/>
          <w:sz w:val="28"/>
          <w:szCs w:val="28"/>
          <w:lang w:val="kk-KZ"/>
        </w:rPr>
      </w:pPr>
      <w:r w:rsidRPr="00C1759A">
        <w:rPr>
          <w:rFonts w:ascii="Times New Roman" w:hAnsi="Times New Roman" w:cs="Times New Roman"/>
          <w:b/>
          <w:sz w:val="28"/>
          <w:szCs w:val="28"/>
          <w:lang w:val="kk-KZ"/>
        </w:rPr>
        <w:t xml:space="preserve">3.2 Екіншілік полипропилен және полиэтилентерефталат негізінде мұнай қоймалары үшін коррозияға қарсы </w:t>
      </w:r>
      <w:r w:rsidR="00EB7A24">
        <w:rPr>
          <w:rFonts w:ascii="Times New Roman" w:hAnsi="Times New Roman" w:cs="Times New Roman"/>
          <w:b/>
          <w:sz w:val="28"/>
          <w:szCs w:val="28"/>
          <w:lang w:val="kk-KZ"/>
        </w:rPr>
        <w:t>жабынды</w:t>
      </w:r>
      <w:r w:rsidRPr="00C1759A">
        <w:rPr>
          <w:rFonts w:ascii="Times New Roman" w:hAnsi="Times New Roman" w:cs="Times New Roman"/>
          <w:b/>
          <w:sz w:val="28"/>
          <w:szCs w:val="28"/>
          <w:lang w:val="kk-KZ"/>
        </w:rPr>
        <w:t xml:space="preserve"> алу технологиясы </w:t>
      </w:r>
    </w:p>
    <w:p w:rsidR="003C79D7" w:rsidRPr="00C1759A" w:rsidRDefault="003C79D7" w:rsidP="00826FB4">
      <w:pPr>
        <w:spacing w:after="0" w:line="240" w:lineRule="auto"/>
        <w:ind w:firstLine="709"/>
        <w:jc w:val="both"/>
        <w:rPr>
          <w:rFonts w:ascii="Times New Roman" w:hAnsi="Times New Roman" w:cs="Times New Roman"/>
          <w:b/>
          <w:sz w:val="28"/>
          <w:szCs w:val="28"/>
          <w:lang w:val="kk-KZ"/>
        </w:rPr>
      </w:pPr>
    </w:p>
    <w:p w:rsidR="00C1759A" w:rsidRPr="00C1759A" w:rsidRDefault="00C1759A" w:rsidP="00826FB4">
      <w:pPr>
        <w:spacing w:after="0" w:line="240" w:lineRule="auto"/>
        <w:ind w:firstLine="709"/>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 xml:space="preserve">Бұл бөлімдегі жұмыстың мақсаты мұнай қоймалары резервуарларының түбін коррозиядан қорғау үшін минералды </w:t>
      </w:r>
      <w:r w:rsidR="00EB7A24">
        <w:rPr>
          <w:rFonts w:ascii="Times New Roman" w:hAnsi="Times New Roman" w:cs="Times New Roman"/>
          <w:sz w:val="28"/>
          <w:szCs w:val="28"/>
          <w:lang w:val="kk-KZ"/>
        </w:rPr>
        <w:t>толықтырғыш</w:t>
      </w:r>
      <w:r w:rsidRPr="00C1759A">
        <w:rPr>
          <w:rFonts w:ascii="Times New Roman" w:hAnsi="Times New Roman" w:cs="Times New Roman"/>
          <w:sz w:val="28"/>
          <w:szCs w:val="28"/>
          <w:lang w:val="kk-KZ"/>
        </w:rPr>
        <w:t xml:space="preserve">тар қосылған полимерлі материалдар негізінде композициялық </w:t>
      </w:r>
      <w:r w:rsidR="00EB7A24">
        <w:rPr>
          <w:rFonts w:ascii="Times New Roman" w:hAnsi="Times New Roman" w:cs="Times New Roman"/>
          <w:sz w:val="28"/>
          <w:szCs w:val="28"/>
          <w:lang w:val="kk-KZ"/>
        </w:rPr>
        <w:t>жабынды</w:t>
      </w:r>
      <w:r w:rsidRPr="00C1759A">
        <w:rPr>
          <w:rFonts w:ascii="Times New Roman" w:hAnsi="Times New Roman" w:cs="Times New Roman"/>
          <w:sz w:val="28"/>
          <w:szCs w:val="28"/>
          <w:lang w:val="kk-KZ"/>
        </w:rPr>
        <w:t xml:space="preserve"> алу болып табылады. Бұл жерде коррозияға қарсы </w:t>
      </w:r>
      <w:r w:rsidR="00EB7A24">
        <w:rPr>
          <w:rFonts w:ascii="Times New Roman" w:hAnsi="Times New Roman" w:cs="Times New Roman"/>
          <w:sz w:val="28"/>
          <w:szCs w:val="28"/>
          <w:lang w:val="kk-KZ"/>
        </w:rPr>
        <w:t>жабынды</w:t>
      </w:r>
      <w:r w:rsidR="00772D85">
        <w:rPr>
          <w:rFonts w:ascii="Times New Roman" w:hAnsi="Times New Roman" w:cs="Times New Roman"/>
          <w:sz w:val="28"/>
          <w:szCs w:val="28"/>
          <w:lang w:val="kk-KZ"/>
        </w:rPr>
        <w:t>л</w:t>
      </w:r>
      <w:r w:rsidRPr="00C1759A">
        <w:rPr>
          <w:rFonts w:ascii="Times New Roman" w:hAnsi="Times New Roman" w:cs="Times New Roman"/>
          <w:sz w:val="28"/>
          <w:szCs w:val="28"/>
          <w:lang w:val="kk-KZ"/>
        </w:rPr>
        <w:t xml:space="preserve">арды алу үшін негізгі компоненттер ретінде екіншілік </w:t>
      </w:r>
      <w:r w:rsidR="005E1F56" w:rsidRPr="00C1759A">
        <w:rPr>
          <w:rFonts w:ascii="Times New Roman" w:hAnsi="Times New Roman" w:cs="Times New Roman"/>
          <w:sz w:val="28"/>
          <w:szCs w:val="28"/>
          <w:lang w:val="kk-KZ"/>
        </w:rPr>
        <w:t xml:space="preserve">полипропилен </w:t>
      </w:r>
      <w:r w:rsidR="005E1F56">
        <w:rPr>
          <w:rFonts w:ascii="Times New Roman" w:hAnsi="Times New Roman" w:cs="Times New Roman"/>
          <w:sz w:val="28"/>
          <w:szCs w:val="28"/>
          <w:lang w:val="kk-KZ"/>
        </w:rPr>
        <w:t>мен</w:t>
      </w:r>
      <w:r w:rsidRPr="00C1759A">
        <w:rPr>
          <w:rFonts w:ascii="Times New Roman" w:hAnsi="Times New Roman" w:cs="Times New Roman"/>
          <w:sz w:val="28"/>
          <w:szCs w:val="28"/>
          <w:lang w:val="kk-KZ"/>
        </w:rPr>
        <w:t xml:space="preserve"> екіншілік </w:t>
      </w:r>
      <w:r w:rsidR="005E1F56" w:rsidRPr="00C1759A">
        <w:rPr>
          <w:rFonts w:ascii="Times New Roman" w:hAnsi="Times New Roman" w:cs="Times New Roman"/>
          <w:sz w:val="28"/>
          <w:szCs w:val="28"/>
          <w:lang w:val="kk-KZ"/>
        </w:rPr>
        <w:t xml:space="preserve">полиэтилентерефталат </w:t>
      </w:r>
      <w:r w:rsidRPr="00C1759A">
        <w:rPr>
          <w:rFonts w:ascii="Times New Roman" w:hAnsi="Times New Roman" w:cs="Times New Roman"/>
          <w:sz w:val="28"/>
          <w:szCs w:val="28"/>
          <w:lang w:val="kk-KZ"/>
        </w:rPr>
        <w:t>пайдаланылды. Жоғарыда көрсетілген осы материалдарға негізделген қалдықтардың жиналу мәселесі жалпы қоршаған ортаға экологиялық қауіп төндіреді, бұл материалдың айтарлықтай мөлшері әлемнің су бассейндерінде жиналады [131-133].</w:t>
      </w:r>
    </w:p>
    <w:p w:rsidR="00C1759A" w:rsidRPr="00C1759A" w:rsidRDefault="00C1759A" w:rsidP="00826FB4">
      <w:pPr>
        <w:spacing w:after="0" w:line="240" w:lineRule="auto"/>
        <w:ind w:firstLine="709"/>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Екіншілік полипропилен қолжетімді материал болып табылады, белс</w:t>
      </w:r>
      <w:r w:rsidR="005E1F56">
        <w:rPr>
          <w:rFonts w:ascii="Times New Roman" w:hAnsi="Times New Roman" w:cs="Times New Roman"/>
          <w:sz w:val="28"/>
          <w:szCs w:val="28"/>
          <w:lang w:val="kk-KZ"/>
        </w:rPr>
        <w:t>енді физика-химиялық қасиеттер</w:t>
      </w:r>
      <w:r w:rsidRPr="00C1759A">
        <w:rPr>
          <w:rFonts w:ascii="Times New Roman" w:hAnsi="Times New Roman" w:cs="Times New Roman"/>
          <w:sz w:val="28"/>
          <w:szCs w:val="28"/>
          <w:lang w:val="kk-KZ"/>
        </w:rPr>
        <w:t xml:space="preserve"> көрсетпейді, сондықтан оның қасиеттерін арттырудың тиімді және үнемді әдістерінің бірі-оған органикалық немесе бейорганикалық әр түрлі </w:t>
      </w:r>
      <w:r w:rsidR="00EB7A24">
        <w:rPr>
          <w:rFonts w:ascii="Times New Roman" w:hAnsi="Times New Roman" w:cs="Times New Roman"/>
          <w:sz w:val="28"/>
          <w:szCs w:val="28"/>
          <w:lang w:val="kk-KZ"/>
        </w:rPr>
        <w:t>толықтырғыш</w:t>
      </w:r>
      <w:r w:rsidRPr="00C1759A">
        <w:rPr>
          <w:rFonts w:ascii="Times New Roman" w:hAnsi="Times New Roman" w:cs="Times New Roman"/>
          <w:sz w:val="28"/>
          <w:szCs w:val="28"/>
          <w:lang w:val="kk-KZ"/>
        </w:rPr>
        <w:t>тарды енгізу</w:t>
      </w:r>
      <w:r w:rsidR="005E1F56">
        <w:rPr>
          <w:rFonts w:ascii="Times New Roman" w:hAnsi="Times New Roman" w:cs="Times New Roman"/>
          <w:sz w:val="28"/>
          <w:szCs w:val="28"/>
          <w:lang w:val="kk-KZ"/>
        </w:rPr>
        <w:t xml:space="preserve"> арқылы қасиеттерін арттырады</w:t>
      </w:r>
      <w:r w:rsidRPr="00C1759A">
        <w:rPr>
          <w:rFonts w:ascii="Times New Roman" w:hAnsi="Times New Roman" w:cs="Times New Roman"/>
          <w:sz w:val="28"/>
          <w:szCs w:val="28"/>
          <w:lang w:val="kk-KZ"/>
        </w:rPr>
        <w:t xml:space="preserve">. Осы </w:t>
      </w:r>
      <w:r w:rsidR="00EB7A24">
        <w:rPr>
          <w:rFonts w:ascii="Times New Roman" w:hAnsi="Times New Roman" w:cs="Times New Roman"/>
          <w:sz w:val="28"/>
          <w:szCs w:val="28"/>
          <w:lang w:val="kk-KZ"/>
        </w:rPr>
        <w:t>толықтырғыш</w:t>
      </w:r>
      <w:r w:rsidRPr="00C1759A">
        <w:rPr>
          <w:rFonts w:ascii="Times New Roman" w:hAnsi="Times New Roman" w:cs="Times New Roman"/>
          <w:sz w:val="28"/>
          <w:szCs w:val="28"/>
          <w:lang w:val="kk-KZ"/>
        </w:rPr>
        <w:t xml:space="preserve">тарды енгізу полипропилен композициялық материалдарының (ППКМ) қосымша беріктігін, электрлік, термофизикалық, химиялық және басқа қасиеттерін </w:t>
      </w:r>
      <w:r w:rsidR="005E1F56">
        <w:rPr>
          <w:rFonts w:ascii="Times New Roman" w:hAnsi="Times New Roman" w:cs="Times New Roman"/>
          <w:sz w:val="28"/>
          <w:szCs w:val="28"/>
          <w:lang w:val="kk-KZ"/>
        </w:rPr>
        <w:t>арттыруға</w:t>
      </w:r>
      <w:r w:rsidRPr="00C1759A">
        <w:rPr>
          <w:rFonts w:ascii="Times New Roman" w:hAnsi="Times New Roman" w:cs="Times New Roman"/>
          <w:sz w:val="28"/>
          <w:szCs w:val="28"/>
          <w:lang w:val="kk-KZ"/>
        </w:rPr>
        <w:t xml:space="preserve"> мүмкіндік береді.</w:t>
      </w:r>
    </w:p>
    <w:p w:rsidR="00C1759A" w:rsidRPr="00C1759A" w:rsidRDefault="00C1759A" w:rsidP="00826FB4">
      <w:pPr>
        <w:spacing w:after="0" w:line="240" w:lineRule="auto"/>
        <w:ind w:firstLine="709"/>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 xml:space="preserve">Резервуарлар түбінің ішкі бетін қорғау мақсатында осыған ұқсас жұмыстарды бұрын композициялық </w:t>
      </w:r>
      <w:r w:rsidR="00EB7A24">
        <w:rPr>
          <w:rFonts w:ascii="Times New Roman" w:hAnsi="Times New Roman" w:cs="Times New Roman"/>
          <w:sz w:val="28"/>
          <w:szCs w:val="28"/>
          <w:lang w:val="kk-KZ"/>
        </w:rPr>
        <w:t>жабынды</w:t>
      </w:r>
      <w:r w:rsidR="00772D85">
        <w:rPr>
          <w:rFonts w:ascii="Times New Roman" w:hAnsi="Times New Roman" w:cs="Times New Roman"/>
          <w:sz w:val="28"/>
          <w:szCs w:val="28"/>
          <w:lang w:val="kk-KZ"/>
        </w:rPr>
        <w:t>л</w:t>
      </w:r>
      <w:r w:rsidRPr="00C1759A">
        <w:rPr>
          <w:rFonts w:ascii="Times New Roman" w:hAnsi="Times New Roman" w:cs="Times New Roman"/>
          <w:sz w:val="28"/>
          <w:szCs w:val="28"/>
          <w:lang w:val="kk-KZ"/>
        </w:rPr>
        <w:t xml:space="preserve">арды қолдана отырып жүргізген болатынбыз [134]. Бұл жағдайда композициялық полимерлі материалдарды алу үшін минералды </w:t>
      </w:r>
      <w:r w:rsidR="00EB7A24">
        <w:rPr>
          <w:rFonts w:ascii="Times New Roman" w:hAnsi="Times New Roman" w:cs="Times New Roman"/>
          <w:sz w:val="28"/>
          <w:szCs w:val="28"/>
          <w:lang w:val="kk-KZ"/>
        </w:rPr>
        <w:t>толықтырғыш</w:t>
      </w:r>
      <w:r w:rsidRPr="00C1759A">
        <w:rPr>
          <w:rFonts w:ascii="Times New Roman" w:hAnsi="Times New Roman" w:cs="Times New Roman"/>
          <w:sz w:val="28"/>
          <w:szCs w:val="28"/>
          <w:lang w:val="kk-KZ"/>
        </w:rPr>
        <w:t>тар мен полипропилен, полиэтилентерефталаттың екіншілік полимерлі қосылыстары пайдаланылды.</w:t>
      </w:r>
    </w:p>
    <w:p w:rsidR="00C1759A" w:rsidRPr="00C1759A" w:rsidRDefault="00C1759A" w:rsidP="00826FB4">
      <w:pPr>
        <w:spacing w:after="0" w:line="240" w:lineRule="auto"/>
        <w:ind w:firstLine="709"/>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 xml:space="preserve">Авторлар [135-137] магистральды мұнай құбырларын коррозиядан қорғауға арналған </w:t>
      </w:r>
      <w:r w:rsidR="00EB7A24">
        <w:rPr>
          <w:rFonts w:ascii="Times New Roman" w:hAnsi="Times New Roman" w:cs="Times New Roman"/>
          <w:sz w:val="28"/>
          <w:szCs w:val="28"/>
          <w:lang w:val="kk-KZ"/>
        </w:rPr>
        <w:t>жабынды</w:t>
      </w:r>
      <w:r w:rsidR="00772D85">
        <w:rPr>
          <w:rFonts w:ascii="Times New Roman" w:hAnsi="Times New Roman" w:cs="Times New Roman"/>
          <w:sz w:val="28"/>
          <w:szCs w:val="28"/>
          <w:lang w:val="kk-KZ"/>
        </w:rPr>
        <w:t>л</w:t>
      </w:r>
      <w:r w:rsidRPr="00C1759A">
        <w:rPr>
          <w:rFonts w:ascii="Times New Roman" w:hAnsi="Times New Roman" w:cs="Times New Roman"/>
          <w:sz w:val="28"/>
          <w:szCs w:val="28"/>
          <w:lang w:val="kk-KZ"/>
        </w:rPr>
        <w:t xml:space="preserve">ардың құрамын әзірледі. Композицияны әзірлеу </w:t>
      </w:r>
      <w:r w:rsidRPr="00C1759A">
        <w:rPr>
          <w:rFonts w:ascii="Times New Roman" w:hAnsi="Times New Roman" w:cs="Times New Roman"/>
          <w:sz w:val="28"/>
          <w:szCs w:val="28"/>
          <w:lang w:val="kk-KZ"/>
        </w:rPr>
        <w:lastRenderedPageBreak/>
        <w:t>кезінде бос беттік энергиясының компоненттері бойынша композициялық құрамға кіретін ингредиенттердің термодинамикалық үйлесімділігін болжаудың критерийлік модельдерін, сондай-ақ олардың синергетикалық әсеріне технологиялық үйлесімділікті жасауға тырыстық.</w:t>
      </w:r>
    </w:p>
    <w:p w:rsidR="00C1759A" w:rsidRPr="00C1759A" w:rsidRDefault="00C1759A" w:rsidP="00826FB4">
      <w:pPr>
        <w:spacing w:after="0" w:line="240" w:lineRule="auto"/>
        <w:ind w:firstLine="709"/>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 xml:space="preserve">Алынған модельдерді қолдану арқылы тиімді композициялар алуға мүмкіндік болды. Ұсынылған композициялардың құрамы «Ψ– түрлендіру» әдісі арқылы оңтайландыру жүргізілді. Әдістің мәні: зерттеу және талдау объектісі L(z) мақсатты функциясының өзі емес, L(z) түрлендіруінен пайда болатын кейбір </w:t>
      </w:r>
      <w:r w:rsidRPr="00C1759A">
        <w:rPr>
          <w:rFonts w:ascii="Times New Roman" w:hAnsi="Times New Roman" w:cs="Times New Roman"/>
          <w:sz w:val="28"/>
          <w:szCs w:val="28"/>
        </w:rPr>
        <w:t>Ψ</w:t>
      </w:r>
      <w:r w:rsidRPr="00C1759A">
        <w:rPr>
          <w:rFonts w:ascii="Times New Roman" w:hAnsi="Times New Roman" w:cs="Times New Roman"/>
          <w:sz w:val="28"/>
          <w:szCs w:val="28"/>
          <w:lang w:val="kk-KZ"/>
        </w:rPr>
        <w:t>(ʢ) функциясы болып табылады. Әдістің артықшылығы-бұл көп экстремалды мақсатты функциялары бар оңтайландыру міндеттерінде жаһандық экстремумды табуға мүмкіндік береді.</w:t>
      </w:r>
    </w:p>
    <w:p w:rsidR="00C1759A" w:rsidRPr="00C1759A" w:rsidRDefault="00C1759A" w:rsidP="00826FB4">
      <w:pPr>
        <w:spacing w:after="0" w:line="240" w:lineRule="auto"/>
        <w:ind w:firstLine="709"/>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Алынған полимерлі коррозияға қарсы композицияның келесі құрамдағы компоненттер, масс., %: сэвилен – 10-12; екіншілік полипропилен - 18-20; госсипол шайыры– 10-15; ұсақталған полиэтилентерефталат-18-20; қалғаны -уайт-спирит.</w:t>
      </w:r>
    </w:p>
    <w:p w:rsidR="00C1759A" w:rsidRPr="00C1759A" w:rsidRDefault="00C1759A" w:rsidP="00826FB4">
      <w:pPr>
        <w:spacing w:after="0" w:line="240" w:lineRule="auto"/>
        <w:ind w:firstLine="709"/>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Резервуарларды коррозияға қарсы қорғау ережелері МЕСТ 31385-2016 талаптарына сәйкес келетін көрсеткіштерді қамтамасыз етеді.</w:t>
      </w:r>
    </w:p>
    <w:p w:rsidR="00C1759A" w:rsidRPr="00C1759A" w:rsidRDefault="00C1759A" w:rsidP="0084235A">
      <w:pPr>
        <w:spacing w:after="0" w:line="240" w:lineRule="auto"/>
        <w:ind w:firstLine="426"/>
        <w:jc w:val="both"/>
        <w:rPr>
          <w:rFonts w:ascii="Times New Roman" w:hAnsi="Times New Roman" w:cs="Times New Roman"/>
          <w:sz w:val="28"/>
          <w:szCs w:val="28"/>
          <w:lang w:val="kk-KZ"/>
        </w:rPr>
      </w:pPr>
    </w:p>
    <w:p w:rsidR="00C1759A" w:rsidRPr="00C1759A" w:rsidRDefault="00C1759A" w:rsidP="00826FB4">
      <w:pPr>
        <w:spacing w:after="0" w:line="240" w:lineRule="auto"/>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 xml:space="preserve">Кесте 8 </w:t>
      </w:r>
      <w:r w:rsidR="00826FB4">
        <w:rPr>
          <w:rFonts w:ascii="Times New Roman" w:hAnsi="Times New Roman" w:cs="Times New Roman"/>
          <w:sz w:val="28"/>
          <w:szCs w:val="28"/>
          <w:lang w:val="kk-KZ"/>
        </w:rPr>
        <w:t>–</w:t>
      </w:r>
      <w:r w:rsidRPr="00C1759A">
        <w:rPr>
          <w:rFonts w:ascii="Times New Roman" w:hAnsi="Times New Roman" w:cs="Times New Roman"/>
          <w:sz w:val="28"/>
          <w:szCs w:val="28"/>
          <w:lang w:val="kk-KZ"/>
        </w:rPr>
        <w:t xml:space="preserve"> Полимерлі коррозияға қарсы </w:t>
      </w:r>
      <w:r w:rsidR="00EB7A24">
        <w:rPr>
          <w:rFonts w:ascii="Times New Roman" w:hAnsi="Times New Roman" w:cs="Times New Roman"/>
          <w:sz w:val="28"/>
          <w:szCs w:val="28"/>
          <w:lang w:val="kk-KZ"/>
        </w:rPr>
        <w:t>жабынды</w:t>
      </w:r>
      <w:r w:rsidRPr="00C1759A">
        <w:rPr>
          <w:rFonts w:ascii="Times New Roman" w:hAnsi="Times New Roman" w:cs="Times New Roman"/>
          <w:sz w:val="28"/>
          <w:szCs w:val="28"/>
          <w:lang w:val="kk-KZ"/>
        </w:rPr>
        <w:t>ды сынау нәтижелері</w:t>
      </w:r>
    </w:p>
    <w:p w:rsidR="00C1759A" w:rsidRPr="00826FB4" w:rsidRDefault="00C1759A" w:rsidP="0084235A">
      <w:pPr>
        <w:spacing w:after="0" w:line="240" w:lineRule="auto"/>
        <w:ind w:firstLine="426"/>
        <w:jc w:val="both"/>
        <w:rPr>
          <w:rFonts w:ascii="Times New Roman" w:hAnsi="Times New Roman" w:cs="Times New Roman"/>
          <w:sz w:val="16"/>
          <w:szCs w:val="16"/>
          <w:lang w:val="kk-KZ"/>
        </w:rPr>
      </w:pP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40"/>
        <w:gridCol w:w="1701"/>
        <w:gridCol w:w="992"/>
        <w:gridCol w:w="1099"/>
      </w:tblGrid>
      <w:tr w:rsidR="00C1759A" w:rsidRPr="00C1759A" w:rsidTr="00F03F32">
        <w:trPr>
          <w:trHeight w:val="128"/>
        </w:trPr>
        <w:tc>
          <w:tcPr>
            <w:tcW w:w="5940" w:type="dxa"/>
            <w:vMerge w:val="restart"/>
            <w:shd w:val="clear" w:color="auto" w:fill="auto"/>
            <w:vAlign w:val="center"/>
          </w:tcPr>
          <w:p w:rsidR="00C1759A" w:rsidRPr="00826FB4" w:rsidRDefault="00EB7A24" w:rsidP="00826FB4">
            <w:pPr>
              <w:spacing w:after="0" w:line="240" w:lineRule="auto"/>
              <w:ind w:firstLine="34"/>
              <w:jc w:val="center"/>
              <w:rPr>
                <w:rFonts w:ascii="Times New Roman" w:hAnsi="Times New Roman" w:cs="Times New Roman"/>
                <w:sz w:val="24"/>
                <w:szCs w:val="24"/>
                <w:lang w:val="kk-KZ"/>
              </w:rPr>
            </w:pPr>
            <w:r>
              <w:rPr>
                <w:rFonts w:ascii="Times New Roman" w:hAnsi="Times New Roman" w:cs="Times New Roman"/>
                <w:sz w:val="24"/>
                <w:szCs w:val="24"/>
                <w:lang w:val="kk-KZ"/>
              </w:rPr>
              <w:t>Жабынды</w:t>
            </w:r>
            <w:r w:rsidR="00F03F32">
              <w:rPr>
                <w:rFonts w:ascii="Times New Roman" w:hAnsi="Times New Roman" w:cs="Times New Roman"/>
                <w:sz w:val="24"/>
                <w:szCs w:val="24"/>
                <w:lang w:val="kk-KZ"/>
              </w:rPr>
              <w:t xml:space="preserve"> </w:t>
            </w:r>
            <w:r w:rsidR="00C1759A" w:rsidRPr="00C1759A">
              <w:rPr>
                <w:rFonts w:ascii="Times New Roman" w:hAnsi="Times New Roman" w:cs="Times New Roman"/>
                <w:sz w:val="24"/>
                <w:szCs w:val="24"/>
              </w:rPr>
              <w:t>қасиеттерінің</w:t>
            </w:r>
            <w:r w:rsidR="00F03F32">
              <w:rPr>
                <w:rFonts w:ascii="Times New Roman" w:hAnsi="Times New Roman" w:cs="Times New Roman"/>
                <w:sz w:val="24"/>
                <w:szCs w:val="24"/>
                <w:lang w:val="kk-KZ"/>
              </w:rPr>
              <w:t xml:space="preserve"> </w:t>
            </w:r>
            <w:r w:rsidR="00C1759A" w:rsidRPr="00C1759A">
              <w:rPr>
                <w:rFonts w:ascii="Times New Roman" w:hAnsi="Times New Roman" w:cs="Times New Roman"/>
                <w:sz w:val="24"/>
                <w:szCs w:val="24"/>
              </w:rPr>
              <w:t>көрсеткіштері</w:t>
            </w:r>
          </w:p>
        </w:tc>
        <w:tc>
          <w:tcPr>
            <w:tcW w:w="1701" w:type="dxa"/>
            <w:vMerge w:val="restart"/>
            <w:shd w:val="clear" w:color="auto" w:fill="auto"/>
            <w:vAlign w:val="center"/>
          </w:tcPr>
          <w:p w:rsidR="00C1759A" w:rsidRPr="00826FB4" w:rsidRDefault="00C1759A" w:rsidP="00826FB4">
            <w:pPr>
              <w:spacing w:after="0" w:line="240" w:lineRule="auto"/>
              <w:ind w:firstLine="34"/>
              <w:jc w:val="center"/>
              <w:rPr>
                <w:rFonts w:ascii="Times New Roman" w:hAnsi="Times New Roman" w:cs="Times New Roman"/>
                <w:sz w:val="24"/>
                <w:szCs w:val="24"/>
                <w:lang w:val="kk-KZ"/>
              </w:rPr>
            </w:pPr>
            <w:r w:rsidRPr="00826FB4">
              <w:rPr>
                <w:rFonts w:ascii="Times New Roman" w:hAnsi="Times New Roman" w:cs="Times New Roman"/>
                <w:sz w:val="24"/>
                <w:szCs w:val="24"/>
                <w:lang w:val="kk-KZ"/>
              </w:rPr>
              <w:t>«PrimerL» сұйық бір компонентті праймер</w:t>
            </w:r>
          </w:p>
        </w:tc>
        <w:tc>
          <w:tcPr>
            <w:tcW w:w="2091" w:type="dxa"/>
            <w:gridSpan w:val="2"/>
            <w:shd w:val="clear" w:color="auto" w:fill="auto"/>
            <w:vAlign w:val="center"/>
          </w:tcPr>
          <w:p w:rsidR="00C1759A" w:rsidRPr="00C1759A" w:rsidRDefault="00C1759A" w:rsidP="00826FB4">
            <w:pPr>
              <w:spacing w:after="0" w:line="240" w:lineRule="auto"/>
              <w:ind w:firstLine="34"/>
              <w:jc w:val="center"/>
              <w:rPr>
                <w:rFonts w:ascii="Times New Roman" w:hAnsi="Times New Roman" w:cs="Times New Roman"/>
                <w:sz w:val="24"/>
                <w:szCs w:val="24"/>
              </w:rPr>
            </w:pPr>
            <w:r w:rsidRPr="00C1759A">
              <w:rPr>
                <w:rFonts w:ascii="Times New Roman" w:hAnsi="Times New Roman" w:cs="Times New Roman"/>
                <w:sz w:val="24"/>
                <w:szCs w:val="24"/>
              </w:rPr>
              <w:t>Жаңа</w:t>
            </w:r>
            <w:r w:rsidR="00F03F32">
              <w:rPr>
                <w:rFonts w:ascii="Times New Roman" w:hAnsi="Times New Roman" w:cs="Times New Roman"/>
                <w:sz w:val="24"/>
                <w:szCs w:val="24"/>
                <w:lang w:val="kk-KZ"/>
              </w:rPr>
              <w:t xml:space="preserve"> </w:t>
            </w:r>
            <w:r w:rsidRPr="00C1759A">
              <w:rPr>
                <w:rFonts w:ascii="Times New Roman" w:hAnsi="Times New Roman" w:cs="Times New Roman"/>
                <w:sz w:val="24"/>
                <w:szCs w:val="24"/>
              </w:rPr>
              <w:t>праймер</w:t>
            </w:r>
          </w:p>
        </w:tc>
      </w:tr>
      <w:tr w:rsidR="00C1759A" w:rsidRPr="00C1759A" w:rsidTr="00F03F32">
        <w:trPr>
          <w:trHeight w:val="250"/>
        </w:trPr>
        <w:tc>
          <w:tcPr>
            <w:tcW w:w="5940" w:type="dxa"/>
            <w:vMerge/>
            <w:shd w:val="clear" w:color="auto" w:fill="auto"/>
            <w:vAlign w:val="center"/>
          </w:tcPr>
          <w:p w:rsidR="00C1759A" w:rsidRPr="00C1759A" w:rsidRDefault="00C1759A" w:rsidP="00826FB4">
            <w:pPr>
              <w:spacing w:after="0" w:line="240" w:lineRule="auto"/>
              <w:ind w:firstLine="34"/>
              <w:jc w:val="center"/>
              <w:rPr>
                <w:rFonts w:ascii="Times New Roman" w:hAnsi="Times New Roman" w:cs="Times New Roman"/>
                <w:sz w:val="24"/>
                <w:szCs w:val="24"/>
              </w:rPr>
            </w:pPr>
          </w:p>
        </w:tc>
        <w:tc>
          <w:tcPr>
            <w:tcW w:w="1701" w:type="dxa"/>
            <w:vMerge/>
            <w:shd w:val="clear" w:color="auto" w:fill="auto"/>
            <w:vAlign w:val="center"/>
          </w:tcPr>
          <w:p w:rsidR="00C1759A" w:rsidRPr="00C1759A" w:rsidRDefault="00C1759A" w:rsidP="00826FB4">
            <w:pPr>
              <w:spacing w:after="0" w:line="240" w:lineRule="auto"/>
              <w:ind w:firstLine="34"/>
              <w:jc w:val="center"/>
              <w:rPr>
                <w:rFonts w:ascii="Times New Roman" w:hAnsi="Times New Roman" w:cs="Times New Roman"/>
                <w:sz w:val="24"/>
                <w:szCs w:val="24"/>
              </w:rPr>
            </w:pPr>
          </w:p>
        </w:tc>
        <w:tc>
          <w:tcPr>
            <w:tcW w:w="992" w:type="dxa"/>
            <w:shd w:val="clear" w:color="auto" w:fill="auto"/>
            <w:vAlign w:val="center"/>
          </w:tcPr>
          <w:p w:rsidR="00C1759A" w:rsidRPr="00C1759A" w:rsidRDefault="00C1759A" w:rsidP="00826FB4">
            <w:pPr>
              <w:spacing w:after="0" w:line="240" w:lineRule="auto"/>
              <w:ind w:firstLine="34"/>
              <w:jc w:val="center"/>
              <w:rPr>
                <w:rFonts w:ascii="Times New Roman" w:hAnsi="Times New Roman" w:cs="Times New Roman"/>
                <w:sz w:val="24"/>
                <w:szCs w:val="24"/>
                <w:lang w:val="kk-KZ"/>
              </w:rPr>
            </w:pPr>
            <w:r w:rsidRPr="00C1759A">
              <w:rPr>
                <w:rFonts w:ascii="Times New Roman" w:hAnsi="Times New Roman" w:cs="Times New Roman"/>
                <w:sz w:val="24"/>
                <w:szCs w:val="24"/>
              </w:rPr>
              <w:t>1</w:t>
            </w:r>
            <w:r w:rsidRPr="00C1759A">
              <w:rPr>
                <w:rFonts w:ascii="Times New Roman" w:hAnsi="Times New Roman" w:cs="Times New Roman"/>
                <w:sz w:val="24"/>
                <w:szCs w:val="24"/>
                <w:lang w:val="kk-KZ"/>
              </w:rPr>
              <w:t xml:space="preserve"> нұсқа</w:t>
            </w:r>
          </w:p>
        </w:tc>
        <w:tc>
          <w:tcPr>
            <w:tcW w:w="1099" w:type="dxa"/>
            <w:shd w:val="clear" w:color="auto" w:fill="auto"/>
            <w:vAlign w:val="center"/>
          </w:tcPr>
          <w:p w:rsidR="00C1759A" w:rsidRPr="00C1759A" w:rsidRDefault="00C1759A" w:rsidP="00826FB4">
            <w:pPr>
              <w:spacing w:after="0" w:line="240" w:lineRule="auto"/>
              <w:ind w:firstLine="34"/>
              <w:jc w:val="center"/>
              <w:rPr>
                <w:rFonts w:ascii="Times New Roman" w:hAnsi="Times New Roman" w:cs="Times New Roman"/>
                <w:sz w:val="24"/>
                <w:szCs w:val="24"/>
                <w:lang w:val="kk-KZ"/>
              </w:rPr>
            </w:pPr>
            <w:r w:rsidRPr="00C1759A">
              <w:rPr>
                <w:rFonts w:ascii="Times New Roman" w:hAnsi="Times New Roman" w:cs="Times New Roman"/>
                <w:sz w:val="24"/>
                <w:szCs w:val="24"/>
              </w:rPr>
              <w:t>2</w:t>
            </w:r>
            <w:r w:rsidRPr="00C1759A">
              <w:rPr>
                <w:rFonts w:ascii="Times New Roman" w:hAnsi="Times New Roman" w:cs="Times New Roman"/>
                <w:sz w:val="24"/>
                <w:szCs w:val="24"/>
                <w:lang w:val="kk-KZ"/>
              </w:rPr>
              <w:t xml:space="preserve"> нұсқа</w:t>
            </w:r>
          </w:p>
        </w:tc>
      </w:tr>
      <w:tr w:rsidR="00C1759A" w:rsidRPr="00C1759A" w:rsidTr="00F03F32">
        <w:trPr>
          <w:trHeight w:val="1338"/>
        </w:trPr>
        <w:tc>
          <w:tcPr>
            <w:tcW w:w="5940" w:type="dxa"/>
            <w:shd w:val="clear" w:color="auto" w:fill="auto"/>
          </w:tcPr>
          <w:p w:rsidR="00C1759A" w:rsidRPr="00C1759A" w:rsidRDefault="00C1759A" w:rsidP="0084235A">
            <w:pPr>
              <w:spacing w:after="0" w:line="240" w:lineRule="auto"/>
              <w:ind w:firstLine="34"/>
              <w:jc w:val="both"/>
              <w:rPr>
                <w:rFonts w:ascii="Times New Roman" w:hAnsi="Times New Roman" w:cs="Times New Roman"/>
                <w:sz w:val="24"/>
                <w:szCs w:val="24"/>
              </w:rPr>
            </w:pPr>
            <w:r w:rsidRPr="00C1759A">
              <w:rPr>
                <w:rFonts w:ascii="Times New Roman" w:hAnsi="Times New Roman" w:cs="Times New Roman"/>
                <w:sz w:val="24"/>
                <w:szCs w:val="24"/>
              </w:rPr>
              <w:t>20</w:t>
            </w:r>
            <w:r w:rsidRPr="00C1759A">
              <w:rPr>
                <w:rFonts w:ascii="Times New Roman" w:hAnsi="Times New Roman" w:cs="Times New Roman"/>
                <w:sz w:val="24"/>
                <w:szCs w:val="24"/>
                <w:vertAlign w:val="superscript"/>
              </w:rPr>
              <w:t>о</w:t>
            </w:r>
            <w:r w:rsidRPr="00C1759A">
              <w:rPr>
                <w:rFonts w:ascii="Times New Roman" w:hAnsi="Times New Roman" w:cs="Times New Roman"/>
                <w:sz w:val="24"/>
                <w:szCs w:val="24"/>
              </w:rPr>
              <w:t xml:space="preserve">С                         </w:t>
            </w:r>
          </w:p>
          <w:p w:rsidR="00C1759A" w:rsidRPr="00C1759A" w:rsidRDefault="00C1759A" w:rsidP="0084235A">
            <w:pPr>
              <w:spacing w:after="0" w:line="240" w:lineRule="auto"/>
              <w:ind w:firstLine="34"/>
              <w:jc w:val="both"/>
              <w:rPr>
                <w:rFonts w:ascii="Times New Roman" w:hAnsi="Times New Roman" w:cs="Times New Roman"/>
                <w:sz w:val="24"/>
                <w:szCs w:val="24"/>
              </w:rPr>
            </w:pPr>
            <w:r w:rsidRPr="00C1759A">
              <w:rPr>
                <w:rFonts w:ascii="Times New Roman" w:hAnsi="Times New Roman" w:cs="Times New Roman"/>
                <w:sz w:val="24"/>
                <w:szCs w:val="24"/>
              </w:rPr>
              <w:t>60</w:t>
            </w:r>
            <w:r w:rsidRPr="00C1759A">
              <w:rPr>
                <w:rFonts w:ascii="Times New Roman" w:hAnsi="Times New Roman" w:cs="Times New Roman"/>
                <w:sz w:val="24"/>
                <w:szCs w:val="24"/>
                <w:vertAlign w:val="superscript"/>
              </w:rPr>
              <w:t>о</w:t>
            </w:r>
            <w:r w:rsidRPr="00C1759A">
              <w:rPr>
                <w:rFonts w:ascii="Times New Roman" w:hAnsi="Times New Roman" w:cs="Times New Roman"/>
                <w:sz w:val="24"/>
                <w:szCs w:val="24"/>
              </w:rPr>
              <w:t xml:space="preserve">С                          </w:t>
            </w:r>
          </w:p>
          <w:p w:rsidR="00C1759A" w:rsidRPr="00C1759A" w:rsidRDefault="00C1759A" w:rsidP="0084235A">
            <w:pPr>
              <w:spacing w:after="0" w:line="240" w:lineRule="auto"/>
              <w:ind w:firstLine="34"/>
              <w:jc w:val="both"/>
              <w:rPr>
                <w:rFonts w:ascii="Times New Roman" w:hAnsi="Times New Roman" w:cs="Times New Roman"/>
                <w:sz w:val="24"/>
                <w:szCs w:val="24"/>
              </w:rPr>
            </w:pPr>
            <w:r w:rsidRPr="00C1759A">
              <w:rPr>
                <w:rFonts w:ascii="Times New Roman" w:hAnsi="Times New Roman" w:cs="Times New Roman"/>
                <w:sz w:val="24"/>
                <w:szCs w:val="24"/>
              </w:rPr>
              <w:t>80</w:t>
            </w:r>
            <w:r w:rsidRPr="00C1759A">
              <w:rPr>
                <w:rFonts w:ascii="Times New Roman" w:hAnsi="Times New Roman" w:cs="Times New Roman"/>
                <w:sz w:val="24"/>
                <w:szCs w:val="24"/>
                <w:vertAlign w:val="superscript"/>
              </w:rPr>
              <w:t>о</w:t>
            </w:r>
            <w:r w:rsidRPr="00C1759A">
              <w:rPr>
                <w:rFonts w:ascii="Times New Roman" w:hAnsi="Times New Roman" w:cs="Times New Roman"/>
                <w:sz w:val="24"/>
                <w:szCs w:val="24"/>
              </w:rPr>
              <w:t>С</w:t>
            </w:r>
          </w:p>
          <w:p w:rsidR="00C1759A" w:rsidRPr="00F03F32" w:rsidRDefault="00F03F32" w:rsidP="0084235A">
            <w:pPr>
              <w:spacing w:after="0" w:line="240" w:lineRule="auto"/>
              <w:ind w:firstLine="34"/>
              <w:jc w:val="both"/>
              <w:rPr>
                <w:rFonts w:ascii="Times New Roman" w:hAnsi="Times New Roman" w:cs="Times New Roman"/>
                <w:sz w:val="24"/>
                <w:szCs w:val="24"/>
                <w:lang w:val="kk-KZ"/>
              </w:rPr>
            </w:pPr>
            <w:r>
              <w:rPr>
                <w:rFonts w:ascii="Times New Roman" w:hAnsi="Times New Roman" w:cs="Times New Roman"/>
                <w:sz w:val="24"/>
                <w:szCs w:val="24"/>
                <w:lang w:val="kk-KZ"/>
              </w:rPr>
              <w:t>с</w:t>
            </w:r>
            <w:r w:rsidR="00C1759A" w:rsidRPr="00C1759A">
              <w:rPr>
                <w:rFonts w:ascii="Times New Roman" w:hAnsi="Times New Roman" w:cs="Times New Roman"/>
                <w:sz w:val="24"/>
                <w:szCs w:val="24"/>
              </w:rPr>
              <w:t>ынақ</w:t>
            </w:r>
            <w:r>
              <w:rPr>
                <w:rFonts w:ascii="Times New Roman" w:hAnsi="Times New Roman" w:cs="Times New Roman"/>
                <w:sz w:val="24"/>
                <w:szCs w:val="24"/>
                <w:lang w:val="kk-KZ"/>
              </w:rPr>
              <w:t xml:space="preserve"> </w:t>
            </w:r>
            <w:r w:rsidR="00C1759A" w:rsidRPr="00C1759A">
              <w:rPr>
                <w:rFonts w:ascii="Times New Roman" w:hAnsi="Times New Roman" w:cs="Times New Roman"/>
                <w:sz w:val="24"/>
                <w:szCs w:val="24"/>
              </w:rPr>
              <w:t>температураларында</w:t>
            </w:r>
            <w:r>
              <w:rPr>
                <w:rFonts w:ascii="Times New Roman" w:hAnsi="Times New Roman" w:cs="Times New Roman"/>
                <w:sz w:val="24"/>
                <w:szCs w:val="24"/>
                <w:lang w:val="kk-KZ"/>
              </w:rPr>
              <w:t xml:space="preserve"> </w:t>
            </w:r>
            <w:r w:rsidR="00EB7A24">
              <w:rPr>
                <w:rFonts w:ascii="Times New Roman" w:hAnsi="Times New Roman" w:cs="Times New Roman"/>
                <w:sz w:val="24"/>
                <w:szCs w:val="24"/>
                <w:lang w:val="kk-KZ"/>
              </w:rPr>
              <w:t>жабынды</w:t>
            </w:r>
            <w:r w:rsidR="00C1759A" w:rsidRPr="00C1759A">
              <w:rPr>
                <w:rFonts w:ascii="Times New Roman" w:hAnsi="Times New Roman" w:cs="Times New Roman"/>
                <w:sz w:val="24"/>
                <w:szCs w:val="24"/>
              </w:rPr>
              <w:t>ның</w:t>
            </w:r>
            <w:r>
              <w:rPr>
                <w:rFonts w:ascii="Times New Roman" w:hAnsi="Times New Roman" w:cs="Times New Roman"/>
                <w:sz w:val="24"/>
                <w:szCs w:val="24"/>
                <w:lang w:val="kk-KZ"/>
              </w:rPr>
              <w:t xml:space="preserve"> </w:t>
            </w:r>
            <w:r w:rsidR="00C1759A" w:rsidRPr="00C1759A">
              <w:rPr>
                <w:rFonts w:ascii="Times New Roman" w:hAnsi="Times New Roman" w:cs="Times New Roman"/>
                <w:sz w:val="24"/>
                <w:szCs w:val="24"/>
              </w:rPr>
              <w:t>болатқа</w:t>
            </w:r>
            <w:r>
              <w:rPr>
                <w:rFonts w:ascii="Times New Roman" w:hAnsi="Times New Roman" w:cs="Times New Roman"/>
                <w:sz w:val="24"/>
                <w:szCs w:val="24"/>
                <w:lang w:val="kk-KZ"/>
              </w:rPr>
              <w:t xml:space="preserve"> </w:t>
            </w:r>
            <w:r>
              <w:rPr>
                <w:rFonts w:ascii="Times New Roman" w:hAnsi="Times New Roman" w:cs="Times New Roman"/>
                <w:sz w:val="24"/>
                <w:szCs w:val="24"/>
              </w:rPr>
              <w:t>адгезиясы, Н/см</w:t>
            </w:r>
          </w:p>
        </w:tc>
        <w:tc>
          <w:tcPr>
            <w:tcW w:w="1701" w:type="dxa"/>
            <w:shd w:val="clear" w:color="auto" w:fill="auto"/>
          </w:tcPr>
          <w:p w:rsidR="00C1759A" w:rsidRPr="00C1759A" w:rsidRDefault="00C1759A" w:rsidP="0084235A">
            <w:pPr>
              <w:spacing w:after="0" w:line="240" w:lineRule="auto"/>
              <w:ind w:firstLine="34"/>
              <w:jc w:val="both"/>
              <w:rPr>
                <w:rFonts w:ascii="Times New Roman" w:hAnsi="Times New Roman" w:cs="Times New Roman"/>
                <w:sz w:val="24"/>
                <w:szCs w:val="24"/>
              </w:rPr>
            </w:pPr>
            <w:r w:rsidRPr="00C1759A">
              <w:rPr>
                <w:rFonts w:ascii="Times New Roman" w:hAnsi="Times New Roman" w:cs="Times New Roman"/>
                <w:sz w:val="24"/>
                <w:szCs w:val="24"/>
              </w:rPr>
              <w:t>280</w:t>
            </w:r>
          </w:p>
          <w:p w:rsidR="00C1759A" w:rsidRPr="00C1759A" w:rsidRDefault="00C1759A" w:rsidP="0084235A">
            <w:pPr>
              <w:spacing w:after="0" w:line="240" w:lineRule="auto"/>
              <w:ind w:firstLine="34"/>
              <w:jc w:val="both"/>
              <w:rPr>
                <w:rFonts w:ascii="Times New Roman" w:hAnsi="Times New Roman" w:cs="Times New Roman"/>
                <w:sz w:val="24"/>
                <w:szCs w:val="24"/>
              </w:rPr>
            </w:pPr>
            <w:r w:rsidRPr="00C1759A">
              <w:rPr>
                <w:rFonts w:ascii="Times New Roman" w:hAnsi="Times New Roman" w:cs="Times New Roman"/>
                <w:sz w:val="24"/>
                <w:szCs w:val="24"/>
              </w:rPr>
              <w:t>180</w:t>
            </w:r>
          </w:p>
          <w:p w:rsidR="00C1759A" w:rsidRPr="00C1759A" w:rsidRDefault="00C1759A" w:rsidP="0084235A">
            <w:pPr>
              <w:spacing w:after="0" w:line="240" w:lineRule="auto"/>
              <w:ind w:firstLine="34"/>
              <w:jc w:val="both"/>
              <w:rPr>
                <w:rFonts w:ascii="Times New Roman" w:hAnsi="Times New Roman" w:cs="Times New Roman"/>
                <w:sz w:val="24"/>
                <w:szCs w:val="24"/>
              </w:rPr>
            </w:pPr>
            <w:r w:rsidRPr="00C1759A">
              <w:rPr>
                <w:rFonts w:ascii="Times New Roman" w:hAnsi="Times New Roman" w:cs="Times New Roman"/>
                <w:sz w:val="24"/>
                <w:szCs w:val="24"/>
              </w:rPr>
              <w:t>120</w:t>
            </w:r>
          </w:p>
        </w:tc>
        <w:tc>
          <w:tcPr>
            <w:tcW w:w="992" w:type="dxa"/>
            <w:shd w:val="clear" w:color="auto" w:fill="auto"/>
          </w:tcPr>
          <w:p w:rsidR="00C1759A" w:rsidRPr="00C1759A" w:rsidRDefault="00C1759A" w:rsidP="0084235A">
            <w:pPr>
              <w:spacing w:after="0" w:line="240" w:lineRule="auto"/>
              <w:ind w:firstLine="34"/>
              <w:jc w:val="both"/>
              <w:rPr>
                <w:rFonts w:ascii="Times New Roman" w:hAnsi="Times New Roman" w:cs="Times New Roman"/>
                <w:sz w:val="24"/>
                <w:szCs w:val="24"/>
              </w:rPr>
            </w:pPr>
            <w:r w:rsidRPr="00C1759A">
              <w:rPr>
                <w:rFonts w:ascii="Times New Roman" w:hAnsi="Times New Roman" w:cs="Times New Roman"/>
                <w:sz w:val="24"/>
                <w:szCs w:val="24"/>
              </w:rPr>
              <w:t>150                              100                                       50</w:t>
            </w:r>
          </w:p>
        </w:tc>
        <w:tc>
          <w:tcPr>
            <w:tcW w:w="1099" w:type="dxa"/>
            <w:shd w:val="clear" w:color="auto" w:fill="auto"/>
          </w:tcPr>
          <w:p w:rsidR="00C1759A" w:rsidRPr="00C1759A" w:rsidRDefault="00C1759A" w:rsidP="0084235A">
            <w:pPr>
              <w:spacing w:after="0" w:line="240" w:lineRule="auto"/>
              <w:ind w:firstLine="34"/>
              <w:jc w:val="both"/>
              <w:rPr>
                <w:rFonts w:ascii="Times New Roman" w:hAnsi="Times New Roman" w:cs="Times New Roman"/>
                <w:sz w:val="24"/>
                <w:szCs w:val="24"/>
              </w:rPr>
            </w:pPr>
            <w:r w:rsidRPr="00C1759A">
              <w:rPr>
                <w:rFonts w:ascii="Times New Roman" w:hAnsi="Times New Roman" w:cs="Times New Roman"/>
                <w:sz w:val="24"/>
                <w:szCs w:val="24"/>
              </w:rPr>
              <w:t>250</w:t>
            </w:r>
          </w:p>
          <w:p w:rsidR="00C1759A" w:rsidRPr="00C1759A" w:rsidRDefault="00C1759A" w:rsidP="0084235A">
            <w:pPr>
              <w:spacing w:after="0" w:line="240" w:lineRule="auto"/>
              <w:ind w:firstLine="34"/>
              <w:jc w:val="both"/>
              <w:rPr>
                <w:rFonts w:ascii="Times New Roman" w:hAnsi="Times New Roman" w:cs="Times New Roman"/>
                <w:sz w:val="24"/>
                <w:szCs w:val="24"/>
              </w:rPr>
            </w:pPr>
            <w:r w:rsidRPr="00C1759A">
              <w:rPr>
                <w:rFonts w:ascii="Times New Roman" w:hAnsi="Times New Roman" w:cs="Times New Roman"/>
                <w:sz w:val="24"/>
                <w:szCs w:val="24"/>
                <w:lang w:val="kk-KZ"/>
              </w:rPr>
              <w:t>1</w:t>
            </w:r>
            <w:r w:rsidRPr="00C1759A">
              <w:rPr>
                <w:rFonts w:ascii="Times New Roman" w:hAnsi="Times New Roman" w:cs="Times New Roman"/>
                <w:sz w:val="24"/>
                <w:szCs w:val="24"/>
              </w:rPr>
              <w:t>60</w:t>
            </w:r>
          </w:p>
          <w:p w:rsidR="00C1759A" w:rsidRPr="00C1759A" w:rsidRDefault="00C1759A" w:rsidP="0084235A">
            <w:pPr>
              <w:spacing w:after="0" w:line="240" w:lineRule="auto"/>
              <w:ind w:firstLine="34"/>
              <w:jc w:val="both"/>
              <w:rPr>
                <w:rFonts w:ascii="Times New Roman" w:hAnsi="Times New Roman" w:cs="Times New Roman"/>
                <w:sz w:val="24"/>
                <w:szCs w:val="24"/>
              </w:rPr>
            </w:pPr>
            <w:r w:rsidRPr="00C1759A">
              <w:rPr>
                <w:rFonts w:ascii="Times New Roman" w:hAnsi="Times New Roman" w:cs="Times New Roman"/>
                <w:sz w:val="24"/>
                <w:szCs w:val="24"/>
              </w:rPr>
              <w:t>120</w:t>
            </w:r>
          </w:p>
        </w:tc>
      </w:tr>
      <w:tr w:rsidR="00C1759A" w:rsidRPr="00C1759A" w:rsidTr="00F03F32">
        <w:trPr>
          <w:trHeight w:val="1655"/>
        </w:trPr>
        <w:tc>
          <w:tcPr>
            <w:tcW w:w="5940" w:type="dxa"/>
            <w:shd w:val="clear" w:color="auto" w:fill="auto"/>
          </w:tcPr>
          <w:p w:rsidR="00C1759A" w:rsidRPr="00C1759A" w:rsidRDefault="00C1759A" w:rsidP="0084235A">
            <w:pPr>
              <w:spacing w:after="0" w:line="240" w:lineRule="auto"/>
              <w:ind w:firstLine="34"/>
              <w:jc w:val="both"/>
              <w:rPr>
                <w:rFonts w:ascii="Times New Roman" w:hAnsi="Times New Roman" w:cs="Times New Roman"/>
                <w:sz w:val="24"/>
                <w:szCs w:val="24"/>
              </w:rPr>
            </w:pPr>
            <w:r w:rsidRPr="00C1759A">
              <w:rPr>
                <w:rFonts w:ascii="Times New Roman" w:hAnsi="Times New Roman" w:cs="Times New Roman"/>
                <w:sz w:val="24"/>
                <w:szCs w:val="24"/>
              </w:rPr>
              <w:t>20</w:t>
            </w:r>
            <w:r w:rsidRPr="00C1759A">
              <w:rPr>
                <w:rFonts w:ascii="Times New Roman" w:hAnsi="Times New Roman" w:cs="Times New Roman"/>
                <w:sz w:val="24"/>
                <w:szCs w:val="24"/>
                <w:vertAlign w:val="superscript"/>
              </w:rPr>
              <w:t>о</w:t>
            </w:r>
            <w:r w:rsidRPr="00C1759A">
              <w:rPr>
                <w:rFonts w:ascii="Times New Roman" w:hAnsi="Times New Roman" w:cs="Times New Roman"/>
                <w:sz w:val="24"/>
                <w:szCs w:val="24"/>
              </w:rPr>
              <w:t xml:space="preserve">С             </w:t>
            </w:r>
          </w:p>
          <w:p w:rsidR="00C1759A" w:rsidRPr="00C1759A" w:rsidRDefault="00C1759A" w:rsidP="0084235A">
            <w:pPr>
              <w:spacing w:after="0" w:line="240" w:lineRule="auto"/>
              <w:ind w:firstLine="34"/>
              <w:jc w:val="both"/>
              <w:rPr>
                <w:rFonts w:ascii="Times New Roman" w:hAnsi="Times New Roman" w:cs="Times New Roman"/>
                <w:sz w:val="24"/>
                <w:szCs w:val="24"/>
              </w:rPr>
            </w:pPr>
            <w:r w:rsidRPr="00C1759A">
              <w:rPr>
                <w:rFonts w:ascii="Times New Roman" w:hAnsi="Times New Roman" w:cs="Times New Roman"/>
                <w:sz w:val="24"/>
                <w:szCs w:val="24"/>
              </w:rPr>
              <w:t>60</w:t>
            </w:r>
            <w:r w:rsidRPr="00C1759A">
              <w:rPr>
                <w:rFonts w:ascii="Times New Roman" w:hAnsi="Times New Roman" w:cs="Times New Roman"/>
                <w:sz w:val="24"/>
                <w:szCs w:val="24"/>
                <w:vertAlign w:val="superscript"/>
              </w:rPr>
              <w:t>о</w:t>
            </w:r>
            <w:r w:rsidRPr="00C1759A">
              <w:rPr>
                <w:rFonts w:ascii="Times New Roman" w:hAnsi="Times New Roman" w:cs="Times New Roman"/>
                <w:sz w:val="24"/>
                <w:szCs w:val="24"/>
              </w:rPr>
              <w:t xml:space="preserve">С  </w:t>
            </w:r>
          </w:p>
          <w:p w:rsidR="00C1759A" w:rsidRPr="00C1759A" w:rsidRDefault="00C1759A" w:rsidP="0084235A">
            <w:pPr>
              <w:spacing w:after="0" w:line="240" w:lineRule="auto"/>
              <w:ind w:firstLine="34"/>
              <w:jc w:val="both"/>
              <w:rPr>
                <w:rFonts w:ascii="Times New Roman" w:hAnsi="Times New Roman" w:cs="Times New Roman"/>
                <w:sz w:val="24"/>
                <w:szCs w:val="24"/>
              </w:rPr>
            </w:pPr>
            <w:r w:rsidRPr="00C1759A">
              <w:rPr>
                <w:rFonts w:ascii="Times New Roman" w:hAnsi="Times New Roman" w:cs="Times New Roman"/>
                <w:sz w:val="24"/>
                <w:szCs w:val="24"/>
              </w:rPr>
              <w:t>80</w:t>
            </w:r>
            <w:r w:rsidRPr="00C1759A">
              <w:rPr>
                <w:rFonts w:ascii="Times New Roman" w:hAnsi="Times New Roman" w:cs="Times New Roman"/>
                <w:sz w:val="24"/>
                <w:szCs w:val="24"/>
                <w:vertAlign w:val="superscript"/>
              </w:rPr>
              <w:t>о</w:t>
            </w:r>
            <w:r w:rsidRPr="00C1759A">
              <w:rPr>
                <w:rFonts w:ascii="Times New Roman" w:hAnsi="Times New Roman" w:cs="Times New Roman"/>
                <w:sz w:val="24"/>
                <w:szCs w:val="24"/>
              </w:rPr>
              <w:t>С</w:t>
            </w:r>
          </w:p>
          <w:p w:rsidR="00C1759A" w:rsidRPr="00C1759A" w:rsidRDefault="00F03F32" w:rsidP="0084235A">
            <w:pPr>
              <w:spacing w:after="0" w:line="240" w:lineRule="auto"/>
              <w:ind w:firstLine="34"/>
              <w:jc w:val="both"/>
              <w:rPr>
                <w:rFonts w:ascii="Times New Roman" w:hAnsi="Times New Roman" w:cs="Times New Roman"/>
                <w:sz w:val="24"/>
                <w:szCs w:val="24"/>
              </w:rPr>
            </w:pPr>
            <w:r>
              <w:rPr>
                <w:rFonts w:ascii="Times New Roman" w:hAnsi="Times New Roman" w:cs="Times New Roman"/>
                <w:sz w:val="24"/>
                <w:szCs w:val="24"/>
                <w:lang w:val="kk-KZ"/>
              </w:rPr>
              <w:t>с</w:t>
            </w:r>
            <w:r w:rsidR="00C1759A" w:rsidRPr="00C1759A">
              <w:rPr>
                <w:rFonts w:ascii="Times New Roman" w:hAnsi="Times New Roman" w:cs="Times New Roman"/>
                <w:sz w:val="24"/>
                <w:szCs w:val="24"/>
              </w:rPr>
              <w:t>ынақ</w:t>
            </w:r>
            <w:r>
              <w:rPr>
                <w:rFonts w:ascii="Times New Roman" w:hAnsi="Times New Roman" w:cs="Times New Roman"/>
                <w:sz w:val="24"/>
                <w:szCs w:val="24"/>
                <w:lang w:val="kk-KZ"/>
              </w:rPr>
              <w:t xml:space="preserve"> </w:t>
            </w:r>
            <w:r w:rsidR="00C1759A" w:rsidRPr="00C1759A">
              <w:rPr>
                <w:rFonts w:ascii="Times New Roman" w:hAnsi="Times New Roman" w:cs="Times New Roman"/>
                <w:sz w:val="24"/>
                <w:szCs w:val="24"/>
              </w:rPr>
              <w:t>температураларында суда 1000 сағаттық</w:t>
            </w:r>
            <w:r>
              <w:rPr>
                <w:rFonts w:ascii="Times New Roman" w:hAnsi="Times New Roman" w:cs="Times New Roman"/>
                <w:sz w:val="24"/>
                <w:szCs w:val="24"/>
                <w:lang w:val="kk-KZ"/>
              </w:rPr>
              <w:t xml:space="preserve"> </w:t>
            </w:r>
            <w:r w:rsidR="00C1759A" w:rsidRPr="00C1759A">
              <w:rPr>
                <w:rFonts w:ascii="Times New Roman" w:hAnsi="Times New Roman" w:cs="Times New Roman"/>
                <w:sz w:val="24"/>
                <w:szCs w:val="24"/>
              </w:rPr>
              <w:t>сынақтан</w:t>
            </w:r>
            <w:r>
              <w:rPr>
                <w:rFonts w:ascii="Times New Roman" w:hAnsi="Times New Roman" w:cs="Times New Roman"/>
                <w:sz w:val="24"/>
                <w:szCs w:val="24"/>
                <w:lang w:val="kk-KZ"/>
              </w:rPr>
              <w:t xml:space="preserve"> </w:t>
            </w:r>
            <w:r w:rsidR="00C1759A" w:rsidRPr="00C1759A">
              <w:rPr>
                <w:rFonts w:ascii="Times New Roman" w:hAnsi="Times New Roman" w:cs="Times New Roman"/>
                <w:sz w:val="24"/>
                <w:szCs w:val="24"/>
              </w:rPr>
              <w:t>кейін</w:t>
            </w:r>
            <w:r w:rsidR="00C1759A" w:rsidRPr="00C1759A">
              <w:rPr>
                <w:rFonts w:ascii="Times New Roman" w:hAnsi="Times New Roman" w:cs="Times New Roman"/>
                <w:sz w:val="24"/>
                <w:szCs w:val="24"/>
                <w:lang w:val="kk-KZ"/>
              </w:rPr>
              <w:t>гі</w:t>
            </w:r>
            <w:r>
              <w:rPr>
                <w:rFonts w:ascii="Times New Roman" w:hAnsi="Times New Roman" w:cs="Times New Roman"/>
                <w:sz w:val="24"/>
                <w:szCs w:val="24"/>
                <w:lang w:val="kk-KZ"/>
              </w:rPr>
              <w:t xml:space="preserve"> </w:t>
            </w:r>
            <w:r w:rsidR="00EB7A24">
              <w:rPr>
                <w:rFonts w:ascii="Times New Roman" w:hAnsi="Times New Roman" w:cs="Times New Roman"/>
                <w:sz w:val="24"/>
                <w:szCs w:val="24"/>
                <w:lang w:val="kk-KZ"/>
              </w:rPr>
              <w:t>жабынды</w:t>
            </w:r>
            <w:r w:rsidR="00C1759A" w:rsidRPr="00C1759A">
              <w:rPr>
                <w:rFonts w:ascii="Times New Roman" w:hAnsi="Times New Roman" w:cs="Times New Roman"/>
                <w:sz w:val="24"/>
                <w:szCs w:val="24"/>
              </w:rPr>
              <w:t>ның</w:t>
            </w:r>
            <w:r>
              <w:rPr>
                <w:rFonts w:ascii="Times New Roman" w:hAnsi="Times New Roman" w:cs="Times New Roman"/>
                <w:sz w:val="24"/>
                <w:szCs w:val="24"/>
                <w:lang w:val="kk-KZ"/>
              </w:rPr>
              <w:t xml:space="preserve"> </w:t>
            </w:r>
            <w:r w:rsidR="00C1759A" w:rsidRPr="00C1759A">
              <w:rPr>
                <w:rFonts w:ascii="Times New Roman" w:hAnsi="Times New Roman" w:cs="Times New Roman"/>
                <w:sz w:val="24"/>
                <w:szCs w:val="24"/>
              </w:rPr>
              <w:t>болатқа</w:t>
            </w:r>
            <w:r>
              <w:rPr>
                <w:rFonts w:ascii="Times New Roman" w:hAnsi="Times New Roman" w:cs="Times New Roman"/>
                <w:sz w:val="24"/>
                <w:szCs w:val="24"/>
                <w:lang w:val="kk-KZ"/>
              </w:rPr>
              <w:t xml:space="preserve"> </w:t>
            </w:r>
            <w:r w:rsidR="00C1759A" w:rsidRPr="00C1759A">
              <w:rPr>
                <w:rFonts w:ascii="Times New Roman" w:hAnsi="Times New Roman" w:cs="Times New Roman"/>
                <w:sz w:val="24"/>
                <w:szCs w:val="24"/>
              </w:rPr>
              <w:t>адгезиясы, Н/см</w:t>
            </w:r>
          </w:p>
        </w:tc>
        <w:tc>
          <w:tcPr>
            <w:tcW w:w="1701" w:type="dxa"/>
            <w:shd w:val="clear" w:color="auto" w:fill="auto"/>
          </w:tcPr>
          <w:p w:rsidR="00C1759A" w:rsidRPr="00C1759A" w:rsidRDefault="00C1759A" w:rsidP="0084235A">
            <w:pPr>
              <w:spacing w:after="0" w:line="240" w:lineRule="auto"/>
              <w:ind w:firstLine="34"/>
              <w:jc w:val="both"/>
              <w:rPr>
                <w:rFonts w:ascii="Times New Roman" w:hAnsi="Times New Roman" w:cs="Times New Roman"/>
                <w:sz w:val="24"/>
                <w:szCs w:val="24"/>
              </w:rPr>
            </w:pPr>
            <w:r w:rsidRPr="00C1759A">
              <w:rPr>
                <w:rFonts w:ascii="Times New Roman" w:hAnsi="Times New Roman" w:cs="Times New Roman"/>
                <w:sz w:val="24"/>
                <w:szCs w:val="24"/>
              </w:rPr>
              <w:t>320</w:t>
            </w:r>
          </w:p>
          <w:p w:rsidR="00C1759A" w:rsidRPr="00C1759A" w:rsidRDefault="00C1759A" w:rsidP="0084235A">
            <w:pPr>
              <w:spacing w:after="0" w:line="240" w:lineRule="auto"/>
              <w:ind w:firstLine="34"/>
              <w:jc w:val="both"/>
              <w:rPr>
                <w:rFonts w:ascii="Times New Roman" w:hAnsi="Times New Roman" w:cs="Times New Roman"/>
                <w:sz w:val="24"/>
                <w:szCs w:val="24"/>
              </w:rPr>
            </w:pPr>
            <w:r w:rsidRPr="00C1759A">
              <w:rPr>
                <w:rFonts w:ascii="Times New Roman" w:hAnsi="Times New Roman" w:cs="Times New Roman"/>
                <w:sz w:val="24"/>
                <w:szCs w:val="24"/>
              </w:rPr>
              <w:t>260</w:t>
            </w:r>
          </w:p>
          <w:p w:rsidR="00C1759A" w:rsidRPr="00F03F32" w:rsidRDefault="00C1759A" w:rsidP="0084235A">
            <w:pPr>
              <w:spacing w:after="0" w:line="240" w:lineRule="auto"/>
              <w:ind w:firstLine="34"/>
              <w:jc w:val="both"/>
              <w:rPr>
                <w:rFonts w:ascii="Times New Roman" w:hAnsi="Times New Roman" w:cs="Times New Roman"/>
                <w:sz w:val="24"/>
                <w:szCs w:val="24"/>
                <w:lang w:val="kk-KZ"/>
              </w:rPr>
            </w:pPr>
            <w:r w:rsidRPr="00C1759A">
              <w:rPr>
                <w:rFonts w:ascii="Times New Roman" w:hAnsi="Times New Roman" w:cs="Times New Roman"/>
                <w:sz w:val="24"/>
                <w:szCs w:val="24"/>
              </w:rPr>
              <w:t>190</w:t>
            </w:r>
          </w:p>
        </w:tc>
        <w:tc>
          <w:tcPr>
            <w:tcW w:w="992" w:type="dxa"/>
            <w:shd w:val="clear" w:color="auto" w:fill="auto"/>
          </w:tcPr>
          <w:p w:rsidR="00C1759A" w:rsidRPr="00C1759A" w:rsidRDefault="00C1759A" w:rsidP="0084235A">
            <w:pPr>
              <w:spacing w:after="0" w:line="240" w:lineRule="auto"/>
              <w:ind w:firstLine="34"/>
              <w:jc w:val="both"/>
              <w:rPr>
                <w:rFonts w:ascii="Times New Roman" w:hAnsi="Times New Roman" w:cs="Times New Roman"/>
                <w:sz w:val="24"/>
                <w:szCs w:val="24"/>
              </w:rPr>
            </w:pPr>
            <w:r w:rsidRPr="00C1759A">
              <w:rPr>
                <w:rFonts w:ascii="Times New Roman" w:hAnsi="Times New Roman" w:cs="Times New Roman"/>
                <w:sz w:val="24"/>
                <w:szCs w:val="24"/>
              </w:rPr>
              <w:t>200                              145                                       80</w:t>
            </w:r>
          </w:p>
        </w:tc>
        <w:tc>
          <w:tcPr>
            <w:tcW w:w="1099" w:type="dxa"/>
            <w:shd w:val="clear" w:color="auto" w:fill="auto"/>
          </w:tcPr>
          <w:p w:rsidR="00C1759A" w:rsidRPr="00C1759A" w:rsidRDefault="00C1759A" w:rsidP="0084235A">
            <w:pPr>
              <w:spacing w:after="0" w:line="240" w:lineRule="auto"/>
              <w:ind w:firstLine="34"/>
              <w:jc w:val="both"/>
              <w:rPr>
                <w:rFonts w:ascii="Times New Roman" w:hAnsi="Times New Roman" w:cs="Times New Roman"/>
                <w:sz w:val="24"/>
                <w:szCs w:val="24"/>
              </w:rPr>
            </w:pPr>
            <w:r w:rsidRPr="00C1759A">
              <w:rPr>
                <w:rFonts w:ascii="Times New Roman" w:hAnsi="Times New Roman" w:cs="Times New Roman"/>
                <w:sz w:val="24"/>
                <w:szCs w:val="24"/>
              </w:rPr>
              <w:t>290</w:t>
            </w:r>
          </w:p>
          <w:p w:rsidR="00C1759A" w:rsidRPr="00C1759A" w:rsidRDefault="00C1759A" w:rsidP="0084235A">
            <w:pPr>
              <w:spacing w:after="0" w:line="240" w:lineRule="auto"/>
              <w:ind w:firstLine="34"/>
              <w:jc w:val="both"/>
              <w:rPr>
                <w:rFonts w:ascii="Times New Roman" w:hAnsi="Times New Roman" w:cs="Times New Roman"/>
                <w:sz w:val="24"/>
                <w:szCs w:val="24"/>
              </w:rPr>
            </w:pPr>
            <w:r w:rsidRPr="00C1759A">
              <w:rPr>
                <w:rFonts w:ascii="Times New Roman" w:hAnsi="Times New Roman" w:cs="Times New Roman"/>
                <w:sz w:val="24"/>
                <w:szCs w:val="24"/>
              </w:rPr>
              <w:t xml:space="preserve"> 240</w:t>
            </w:r>
          </w:p>
          <w:p w:rsidR="00C1759A" w:rsidRPr="00C1759A" w:rsidRDefault="00C1759A" w:rsidP="0084235A">
            <w:pPr>
              <w:spacing w:after="0" w:line="240" w:lineRule="auto"/>
              <w:ind w:firstLine="34"/>
              <w:jc w:val="both"/>
              <w:rPr>
                <w:rFonts w:ascii="Times New Roman" w:hAnsi="Times New Roman" w:cs="Times New Roman"/>
                <w:sz w:val="24"/>
                <w:szCs w:val="24"/>
              </w:rPr>
            </w:pPr>
            <w:r w:rsidRPr="00C1759A">
              <w:rPr>
                <w:rFonts w:ascii="Times New Roman" w:hAnsi="Times New Roman" w:cs="Times New Roman"/>
                <w:sz w:val="24"/>
                <w:szCs w:val="24"/>
              </w:rPr>
              <w:t xml:space="preserve"> 180</w:t>
            </w:r>
          </w:p>
        </w:tc>
      </w:tr>
      <w:tr w:rsidR="00C1759A" w:rsidRPr="00C1759A" w:rsidTr="00F03F32">
        <w:trPr>
          <w:trHeight w:val="557"/>
        </w:trPr>
        <w:tc>
          <w:tcPr>
            <w:tcW w:w="5940" w:type="dxa"/>
            <w:shd w:val="clear" w:color="auto" w:fill="auto"/>
          </w:tcPr>
          <w:p w:rsidR="00C1759A" w:rsidRPr="00C1759A" w:rsidRDefault="00C1759A" w:rsidP="0084235A">
            <w:pPr>
              <w:spacing w:after="0" w:line="240" w:lineRule="auto"/>
              <w:ind w:firstLine="34"/>
              <w:jc w:val="both"/>
              <w:rPr>
                <w:rFonts w:ascii="Times New Roman" w:hAnsi="Times New Roman" w:cs="Times New Roman"/>
                <w:sz w:val="24"/>
                <w:szCs w:val="24"/>
              </w:rPr>
            </w:pPr>
            <w:r w:rsidRPr="00C1759A">
              <w:rPr>
                <w:rFonts w:ascii="Times New Roman" w:hAnsi="Times New Roman" w:cs="Times New Roman"/>
                <w:sz w:val="24"/>
                <w:szCs w:val="24"/>
              </w:rPr>
              <w:t>20</w:t>
            </w:r>
            <w:r w:rsidRPr="00C1759A">
              <w:rPr>
                <w:rFonts w:ascii="Times New Roman" w:hAnsi="Times New Roman" w:cs="Times New Roman"/>
                <w:sz w:val="24"/>
                <w:szCs w:val="24"/>
                <w:vertAlign w:val="superscript"/>
              </w:rPr>
              <w:t>о</w:t>
            </w:r>
            <w:r w:rsidRPr="00C1759A">
              <w:rPr>
                <w:rFonts w:ascii="Times New Roman" w:hAnsi="Times New Roman" w:cs="Times New Roman"/>
                <w:sz w:val="24"/>
                <w:szCs w:val="24"/>
              </w:rPr>
              <w:t xml:space="preserve">С                        </w:t>
            </w:r>
          </w:p>
          <w:p w:rsidR="00C1759A" w:rsidRPr="00C1759A" w:rsidRDefault="00C1759A" w:rsidP="0084235A">
            <w:pPr>
              <w:spacing w:after="0" w:line="240" w:lineRule="auto"/>
              <w:ind w:firstLine="34"/>
              <w:jc w:val="both"/>
              <w:rPr>
                <w:rFonts w:ascii="Times New Roman" w:hAnsi="Times New Roman" w:cs="Times New Roman"/>
                <w:sz w:val="24"/>
                <w:szCs w:val="24"/>
              </w:rPr>
            </w:pPr>
            <w:r w:rsidRPr="00C1759A">
              <w:rPr>
                <w:rFonts w:ascii="Times New Roman" w:hAnsi="Times New Roman" w:cs="Times New Roman"/>
                <w:sz w:val="24"/>
                <w:szCs w:val="24"/>
              </w:rPr>
              <w:t>60</w:t>
            </w:r>
            <w:r w:rsidRPr="00C1759A">
              <w:rPr>
                <w:rFonts w:ascii="Times New Roman" w:hAnsi="Times New Roman" w:cs="Times New Roman"/>
                <w:sz w:val="24"/>
                <w:szCs w:val="24"/>
                <w:vertAlign w:val="superscript"/>
              </w:rPr>
              <w:t>о</w:t>
            </w:r>
            <w:r w:rsidRPr="00C1759A">
              <w:rPr>
                <w:rFonts w:ascii="Times New Roman" w:hAnsi="Times New Roman" w:cs="Times New Roman"/>
                <w:sz w:val="24"/>
                <w:szCs w:val="24"/>
              </w:rPr>
              <w:t xml:space="preserve">С                            </w:t>
            </w:r>
          </w:p>
          <w:p w:rsidR="00C1759A" w:rsidRPr="00C1759A" w:rsidRDefault="00C1759A" w:rsidP="0084235A">
            <w:pPr>
              <w:spacing w:after="0" w:line="240" w:lineRule="auto"/>
              <w:ind w:firstLine="34"/>
              <w:jc w:val="both"/>
              <w:rPr>
                <w:rFonts w:ascii="Times New Roman" w:hAnsi="Times New Roman" w:cs="Times New Roman"/>
                <w:sz w:val="24"/>
                <w:szCs w:val="24"/>
              </w:rPr>
            </w:pPr>
            <w:r w:rsidRPr="00C1759A">
              <w:rPr>
                <w:rFonts w:ascii="Times New Roman" w:hAnsi="Times New Roman" w:cs="Times New Roman"/>
                <w:sz w:val="24"/>
                <w:szCs w:val="24"/>
              </w:rPr>
              <w:t>80</w:t>
            </w:r>
            <w:r w:rsidRPr="00C1759A">
              <w:rPr>
                <w:rFonts w:ascii="Times New Roman" w:hAnsi="Times New Roman" w:cs="Times New Roman"/>
                <w:sz w:val="24"/>
                <w:szCs w:val="24"/>
                <w:vertAlign w:val="superscript"/>
              </w:rPr>
              <w:t>о</w:t>
            </w:r>
            <w:r w:rsidRPr="00C1759A">
              <w:rPr>
                <w:rFonts w:ascii="Times New Roman" w:hAnsi="Times New Roman" w:cs="Times New Roman"/>
                <w:sz w:val="24"/>
                <w:szCs w:val="24"/>
              </w:rPr>
              <w:t>С</w:t>
            </w:r>
          </w:p>
          <w:p w:rsidR="00C1759A" w:rsidRPr="00C1759A" w:rsidRDefault="00C1759A" w:rsidP="0084235A">
            <w:pPr>
              <w:spacing w:after="0" w:line="240" w:lineRule="auto"/>
              <w:ind w:firstLine="34"/>
              <w:jc w:val="both"/>
              <w:rPr>
                <w:rFonts w:ascii="Times New Roman" w:hAnsi="Times New Roman" w:cs="Times New Roman"/>
                <w:sz w:val="24"/>
                <w:szCs w:val="24"/>
              </w:rPr>
            </w:pPr>
            <w:r w:rsidRPr="00C1759A">
              <w:rPr>
                <w:rFonts w:ascii="Times New Roman" w:hAnsi="Times New Roman" w:cs="Times New Roman"/>
                <w:sz w:val="24"/>
                <w:szCs w:val="24"/>
              </w:rPr>
              <w:t>1,5 в катодты поляризация және</w:t>
            </w:r>
            <w:r w:rsidR="00F03F32">
              <w:rPr>
                <w:rFonts w:ascii="Times New Roman" w:hAnsi="Times New Roman" w:cs="Times New Roman"/>
                <w:sz w:val="24"/>
                <w:szCs w:val="24"/>
                <w:lang w:val="kk-KZ"/>
              </w:rPr>
              <w:t xml:space="preserve"> </w:t>
            </w:r>
            <w:r w:rsidRPr="00C1759A">
              <w:rPr>
                <w:rFonts w:ascii="Times New Roman" w:hAnsi="Times New Roman" w:cs="Times New Roman"/>
                <w:sz w:val="24"/>
                <w:szCs w:val="24"/>
              </w:rPr>
              <w:t>сынақ температура</w:t>
            </w:r>
            <w:r w:rsidRPr="00C1759A">
              <w:rPr>
                <w:rFonts w:ascii="Times New Roman" w:hAnsi="Times New Roman" w:cs="Times New Roman"/>
                <w:sz w:val="24"/>
                <w:szCs w:val="24"/>
                <w:lang w:val="kk-KZ"/>
              </w:rPr>
              <w:t>-лар</w:t>
            </w:r>
            <w:r w:rsidRPr="00C1759A">
              <w:rPr>
                <w:rFonts w:ascii="Times New Roman" w:hAnsi="Times New Roman" w:cs="Times New Roman"/>
                <w:sz w:val="24"/>
                <w:szCs w:val="24"/>
              </w:rPr>
              <w:t>ы кезіндегі 30 тәуліктік</w:t>
            </w:r>
            <w:r w:rsidR="00F03F32">
              <w:rPr>
                <w:rFonts w:ascii="Times New Roman" w:hAnsi="Times New Roman" w:cs="Times New Roman"/>
                <w:sz w:val="24"/>
                <w:szCs w:val="24"/>
                <w:lang w:val="kk-KZ"/>
              </w:rPr>
              <w:t xml:space="preserve"> </w:t>
            </w:r>
            <w:r w:rsidRPr="00C1759A">
              <w:rPr>
                <w:rFonts w:ascii="Times New Roman" w:hAnsi="Times New Roman" w:cs="Times New Roman"/>
                <w:sz w:val="24"/>
                <w:szCs w:val="24"/>
              </w:rPr>
              <w:t>сынақтан</w:t>
            </w:r>
            <w:r w:rsidR="00F03F32">
              <w:rPr>
                <w:rFonts w:ascii="Times New Roman" w:hAnsi="Times New Roman" w:cs="Times New Roman"/>
                <w:sz w:val="24"/>
                <w:szCs w:val="24"/>
                <w:lang w:val="kk-KZ"/>
              </w:rPr>
              <w:t xml:space="preserve"> </w:t>
            </w:r>
            <w:r w:rsidRPr="00C1759A">
              <w:rPr>
                <w:rFonts w:ascii="Times New Roman" w:hAnsi="Times New Roman" w:cs="Times New Roman"/>
                <w:sz w:val="24"/>
                <w:szCs w:val="24"/>
              </w:rPr>
              <w:t>кейін</w:t>
            </w:r>
            <w:r w:rsidRPr="00C1759A">
              <w:rPr>
                <w:rFonts w:ascii="Times New Roman" w:hAnsi="Times New Roman" w:cs="Times New Roman"/>
                <w:sz w:val="24"/>
                <w:szCs w:val="24"/>
                <w:lang w:val="kk-KZ"/>
              </w:rPr>
              <w:t>гі</w:t>
            </w:r>
            <w:r w:rsidR="00F03F32">
              <w:rPr>
                <w:rFonts w:ascii="Times New Roman" w:hAnsi="Times New Roman" w:cs="Times New Roman"/>
                <w:sz w:val="24"/>
                <w:szCs w:val="24"/>
                <w:lang w:val="kk-KZ"/>
              </w:rPr>
              <w:t xml:space="preserve"> </w:t>
            </w:r>
            <w:r w:rsidR="00EB7A24">
              <w:rPr>
                <w:rFonts w:ascii="Times New Roman" w:hAnsi="Times New Roman" w:cs="Times New Roman"/>
                <w:sz w:val="24"/>
                <w:szCs w:val="24"/>
                <w:lang w:val="kk-KZ"/>
              </w:rPr>
              <w:t>жабынды</w:t>
            </w:r>
            <w:r w:rsidRPr="00C1759A">
              <w:rPr>
                <w:rFonts w:ascii="Times New Roman" w:hAnsi="Times New Roman" w:cs="Times New Roman"/>
                <w:sz w:val="24"/>
                <w:szCs w:val="24"/>
              </w:rPr>
              <w:t>ның</w:t>
            </w:r>
            <w:r w:rsidR="00F03F32">
              <w:rPr>
                <w:rFonts w:ascii="Times New Roman" w:hAnsi="Times New Roman" w:cs="Times New Roman"/>
                <w:sz w:val="24"/>
                <w:szCs w:val="24"/>
                <w:lang w:val="kk-KZ"/>
              </w:rPr>
              <w:t xml:space="preserve"> </w:t>
            </w:r>
            <w:r w:rsidRPr="00C1759A">
              <w:rPr>
                <w:rFonts w:ascii="Times New Roman" w:hAnsi="Times New Roman" w:cs="Times New Roman"/>
                <w:sz w:val="24"/>
                <w:szCs w:val="24"/>
              </w:rPr>
              <w:t>қабыршақтану</w:t>
            </w:r>
            <w:r w:rsidR="00F03F32">
              <w:rPr>
                <w:rFonts w:ascii="Times New Roman" w:hAnsi="Times New Roman" w:cs="Times New Roman"/>
                <w:sz w:val="24"/>
                <w:szCs w:val="24"/>
                <w:lang w:val="kk-KZ"/>
              </w:rPr>
              <w:t xml:space="preserve"> </w:t>
            </w:r>
            <w:r w:rsidRPr="00C1759A">
              <w:rPr>
                <w:rFonts w:ascii="Times New Roman" w:hAnsi="Times New Roman" w:cs="Times New Roman"/>
                <w:sz w:val="24"/>
                <w:szCs w:val="24"/>
              </w:rPr>
              <w:t>ауданы, см</w:t>
            </w:r>
            <w:r w:rsidRPr="00C1759A">
              <w:rPr>
                <w:rFonts w:ascii="Times New Roman" w:hAnsi="Times New Roman" w:cs="Times New Roman"/>
                <w:sz w:val="24"/>
                <w:szCs w:val="24"/>
                <w:vertAlign w:val="superscript"/>
              </w:rPr>
              <w:t>2</w:t>
            </w:r>
          </w:p>
        </w:tc>
        <w:tc>
          <w:tcPr>
            <w:tcW w:w="1701" w:type="dxa"/>
            <w:shd w:val="clear" w:color="auto" w:fill="auto"/>
          </w:tcPr>
          <w:p w:rsidR="00C1759A" w:rsidRPr="00C1759A" w:rsidRDefault="00C1759A" w:rsidP="0084235A">
            <w:pPr>
              <w:spacing w:after="0" w:line="240" w:lineRule="auto"/>
              <w:ind w:firstLine="34"/>
              <w:jc w:val="both"/>
              <w:rPr>
                <w:rFonts w:ascii="Times New Roman" w:hAnsi="Times New Roman" w:cs="Times New Roman"/>
                <w:sz w:val="24"/>
                <w:szCs w:val="24"/>
              </w:rPr>
            </w:pPr>
            <w:r w:rsidRPr="00C1759A">
              <w:rPr>
                <w:rFonts w:ascii="Times New Roman" w:hAnsi="Times New Roman" w:cs="Times New Roman"/>
                <w:sz w:val="24"/>
                <w:szCs w:val="24"/>
              </w:rPr>
              <w:t>0,5</w:t>
            </w:r>
          </w:p>
          <w:p w:rsidR="00C1759A" w:rsidRPr="00C1759A" w:rsidRDefault="00C1759A" w:rsidP="0084235A">
            <w:pPr>
              <w:spacing w:after="0" w:line="240" w:lineRule="auto"/>
              <w:ind w:firstLine="34"/>
              <w:jc w:val="both"/>
              <w:rPr>
                <w:rFonts w:ascii="Times New Roman" w:hAnsi="Times New Roman" w:cs="Times New Roman"/>
                <w:sz w:val="24"/>
                <w:szCs w:val="24"/>
              </w:rPr>
            </w:pPr>
            <w:r w:rsidRPr="00C1759A">
              <w:rPr>
                <w:rFonts w:ascii="Times New Roman" w:hAnsi="Times New Roman" w:cs="Times New Roman"/>
                <w:sz w:val="24"/>
                <w:szCs w:val="24"/>
              </w:rPr>
              <w:t>2,2</w:t>
            </w:r>
          </w:p>
          <w:p w:rsidR="00C1759A" w:rsidRPr="00C1759A" w:rsidRDefault="00C1759A" w:rsidP="0084235A">
            <w:pPr>
              <w:spacing w:after="0" w:line="240" w:lineRule="auto"/>
              <w:ind w:firstLine="34"/>
              <w:jc w:val="both"/>
              <w:rPr>
                <w:rFonts w:ascii="Times New Roman" w:hAnsi="Times New Roman" w:cs="Times New Roman"/>
                <w:sz w:val="24"/>
                <w:szCs w:val="24"/>
              </w:rPr>
            </w:pPr>
            <w:r w:rsidRPr="00C1759A">
              <w:rPr>
                <w:rFonts w:ascii="Times New Roman" w:hAnsi="Times New Roman" w:cs="Times New Roman"/>
                <w:sz w:val="24"/>
                <w:szCs w:val="24"/>
              </w:rPr>
              <w:t>3,5</w:t>
            </w:r>
          </w:p>
        </w:tc>
        <w:tc>
          <w:tcPr>
            <w:tcW w:w="992" w:type="dxa"/>
            <w:shd w:val="clear" w:color="auto" w:fill="auto"/>
          </w:tcPr>
          <w:p w:rsidR="00C1759A" w:rsidRPr="00C1759A" w:rsidRDefault="00C1759A" w:rsidP="0084235A">
            <w:pPr>
              <w:spacing w:after="0" w:line="240" w:lineRule="auto"/>
              <w:ind w:firstLine="34"/>
              <w:jc w:val="both"/>
              <w:rPr>
                <w:rFonts w:ascii="Times New Roman" w:hAnsi="Times New Roman" w:cs="Times New Roman"/>
                <w:sz w:val="24"/>
                <w:szCs w:val="24"/>
              </w:rPr>
            </w:pPr>
            <w:r w:rsidRPr="00C1759A">
              <w:rPr>
                <w:rFonts w:ascii="Times New Roman" w:hAnsi="Times New Roman" w:cs="Times New Roman"/>
                <w:sz w:val="24"/>
                <w:szCs w:val="24"/>
              </w:rPr>
              <w:t>1,5                              3.1                                       4,5</w:t>
            </w:r>
          </w:p>
        </w:tc>
        <w:tc>
          <w:tcPr>
            <w:tcW w:w="1099" w:type="dxa"/>
            <w:shd w:val="clear" w:color="auto" w:fill="auto"/>
          </w:tcPr>
          <w:p w:rsidR="00C1759A" w:rsidRPr="00C1759A" w:rsidRDefault="00C1759A" w:rsidP="0084235A">
            <w:pPr>
              <w:spacing w:after="0" w:line="240" w:lineRule="auto"/>
              <w:ind w:firstLine="34"/>
              <w:jc w:val="both"/>
              <w:rPr>
                <w:rFonts w:ascii="Times New Roman" w:hAnsi="Times New Roman" w:cs="Times New Roman"/>
                <w:sz w:val="24"/>
                <w:szCs w:val="24"/>
              </w:rPr>
            </w:pPr>
            <w:r w:rsidRPr="00C1759A">
              <w:rPr>
                <w:rFonts w:ascii="Times New Roman" w:hAnsi="Times New Roman" w:cs="Times New Roman"/>
                <w:sz w:val="24"/>
                <w:szCs w:val="24"/>
              </w:rPr>
              <w:t xml:space="preserve">0,6                 </w:t>
            </w:r>
          </w:p>
          <w:p w:rsidR="00C1759A" w:rsidRPr="00C1759A" w:rsidRDefault="00C1759A" w:rsidP="0084235A">
            <w:pPr>
              <w:spacing w:after="0" w:line="240" w:lineRule="auto"/>
              <w:ind w:firstLine="34"/>
              <w:jc w:val="both"/>
              <w:rPr>
                <w:rFonts w:ascii="Times New Roman" w:hAnsi="Times New Roman" w:cs="Times New Roman"/>
                <w:sz w:val="24"/>
                <w:szCs w:val="24"/>
              </w:rPr>
            </w:pPr>
            <w:r w:rsidRPr="00C1759A">
              <w:rPr>
                <w:rFonts w:ascii="Times New Roman" w:hAnsi="Times New Roman" w:cs="Times New Roman"/>
                <w:sz w:val="24"/>
                <w:szCs w:val="24"/>
              </w:rPr>
              <w:t>2,5                                     3,7</w:t>
            </w:r>
          </w:p>
        </w:tc>
      </w:tr>
    </w:tbl>
    <w:p w:rsidR="00C1759A" w:rsidRPr="00C1759A" w:rsidRDefault="00C1759A" w:rsidP="0084235A">
      <w:pPr>
        <w:spacing w:after="0" w:line="240" w:lineRule="auto"/>
        <w:ind w:firstLine="426"/>
        <w:jc w:val="both"/>
        <w:rPr>
          <w:rFonts w:ascii="Times New Roman" w:hAnsi="Times New Roman" w:cs="Times New Roman"/>
          <w:sz w:val="28"/>
          <w:szCs w:val="28"/>
        </w:rPr>
      </w:pPr>
    </w:p>
    <w:p w:rsidR="00826FB4" w:rsidRPr="00C1759A" w:rsidRDefault="00826FB4" w:rsidP="00531660">
      <w:pPr>
        <w:spacing w:after="0" w:line="240" w:lineRule="auto"/>
        <w:ind w:firstLine="709"/>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 xml:space="preserve">8-кестеде белгілі праймерлер («PrimerL» сұйық бір компонентті праймер) негізінде жасалған полимерлі </w:t>
      </w:r>
      <w:r w:rsidR="00EB7A24">
        <w:rPr>
          <w:rFonts w:ascii="Times New Roman" w:hAnsi="Times New Roman" w:cs="Times New Roman"/>
          <w:sz w:val="28"/>
          <w:szCs w:val="28"/>
          <w:lang w:val="kk-KZ"/>
        </w:rPr>
        <w:t>жабынды</w:t>
      </w:r>
      <w:r w:rsidRPr="00C1759A">
        <w:rPr>
          <w:rFonts w:ascii="Times New Roman" w:hAnsi="Times New Roman" w:cs="Times New Roman"/>
          <w:sz w:val="28"/>
          <w:szCs w:val="28"/>
          <w:lang w:val="kk-KZ"/>
        </w:rPr>
        <w:t>ды сынау нәтижелерінің салыстырмалы сипаттамалары және жоғары адгезиялық қасиеттері бар праймер ретінде қызмет ететін біз ұсынған праймер келтірілген.</w:t>
      </w:r>
    </w:p>
    <w:p w:rsidR="00826FB4" w:rsidRPr="00C1759A" w:rsidRDefault="00826FB4" w:rsidP="00531660">
      <w:pPr>
        <w:spacing w:after="0" w:line="240" w:lineRule="auto"/>
        <w:ind w:firstLine="709"/>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 xml:space="preserve">Соңғы жағдайда сыртқы қабаттар ретінде пайдаланылды: 1 - нұсқа-екіншілік полипропилен және Borcoat желімі – НЕ 3450 фирмасының Borealis; </w:t>
      </w:r>
      <w:r w:rsidRPr="00C1759A">
        <w:rPr>
          <w:rFonts w:ascii="Times New Roman" w:hAnsi="Times New Roman" w:cs="Times New Roman"/>
          <w:sz w:val="28"/>
          <w:szCs w:val="28"/>
          <w:lang w:val="kk-KZ"/>
        </w:rPr>
        <w:lastRenderedPageBreak/>
        <w:t>2-нұсқа-біз бұрын жасаған композит және желім. Зерттелетін құрамдар қышқыл ортада (рН 3-4) жоғары ылғалдылықтағы (90%) зертханалық жағдайда ауданы 2</w:t>
      </w:r>
      <w:r w:rsidR="00531660">
        <w:rPr>
          <w:rFonts w:ascii="Times New Roman" w:hAnsi="Times New Roman" w:cs="Times New Roman"/>
          <w:sz w:val="28"/>
          <w:szCs w:val="28"/>
          <w:lang w:val="kk-KZ"/>
        </w:rPr>
        <w:t> </w:t>
      </w:r>
      <w:r w:rsidRPr="00C1759A">
        <w:rPr>
          <w:rFonts w:ascii="Times New Roman" w:hAnsi="Times New Roman" w:cs="Times New Roman"/>
          <w:sz w:val="28"/>
          <w:szCs w:val="28"/>
          <w:lang w:val="kk-KZ"/>
        </w:rPr>
        <w:t>м</w:t>
      </w:r>
      <w:r w:rsidRPr="00C1759A">
        <w:rPr>
          <w:rFonts w:ascii="Times New Roman" w:hAnsi="Times New Roman" w:cs="Times New Roman"/>
          <w:sz w:val="28"/>
          <w:szCs w:val="28"/>
          <w:vertAlign w:val="superscript"/>
          <w:lang w:val="kk-KZ"/>
        </w:rPr>
        <w:t>2</w:t>
      </w:r>
      <w:r w:rsidRPr="00C1759A">
        <w:rPr>
          <w:rFonts w:ascii="Times New Roman" w:hAnsi="Times New Roman" w:cs="Times New Roman"/>
          <w:sz w:val="28"/>
          <w:szCs w:val="28"/>
          <w:lang w:val="kk-KZ"/>
        </w:rPr>
        <w:t xml:space="preserve"> болат бетіне жағылып, 30 күнге кейін ұсталды.</w:t>
      </w:r>
    </w:p>
    <w:p w:rsidR="00C1759A" w:rsidRPr="00704674" w:rsidRDefault="00C1759A" w:rsidP="00531660">
      <w:pPr>
        <w:spacing w:after="0" w:line="240" w:lineRule="auto"/>
        <w:ind w:firstLine="709"/>
        <w:jc w:val="both"/>
        <w:rPr>
          <w:rFonts w:ascii="Times New Roman" w:hAnsi="Times New Roman" w:cs="Times New Roman"/>
          <w:sz w:val="28"/>
          <w:szCs w:val="28"/>
          <w:lang w:val="kk-KZ"/>
        </w:rPr>
      </w:pPr>
      <w:r w:rsidRPr="00826FB4">
        <w:rPr>
          <w:rFonts w:ascii="Times New Roman" w:hAnsi="Times New Roman" w:cs="Times New Roman"/>
          <w:sz w:val="28"/>
          <w:szCs w:val="28"/>
          <w:lang w:val="kk-KZ"/>
        </w:rPr>
        <w:t xml:space="preserve">Осылайша, </w:t>
      </w:r>
      <w:r w:rsidRPr="00C1759A">
        <w:rPr>
          <w:rFonts w:ascii="Times New Roman" w:hAnsi="Times New Roman" w:cs="Times New Roman"/>
          <w:sz w:val="28"/>
          <w:szCs w:val="28"/>
          <w:lang w:val="kk-KZ"/>
        </w:rPr>
        <w:t>МЕ</w:t>
      </w:r>
      <w:r w:rsidRPr="00826FB4">
        <w:rPr>
          <w:rFonts w:ascii="Times New Roman" w:hAnsi="Times New Roman" w:cs="Times New Roman"/>
          <w:sz w:val="28"/>
          <w:szCs w:val="28"/>
          <w:lang w:val="kk-KZ"/>
        </w:rPr>
        <w:t>СТ 31385-2016 талаптарына сәйкес сынақтары «Резервуарларды коррозияға қарсы қорғау ережелері</w:t>
      </w:r>
      <w:r w:rsidRPr="00C1759A">
        <w:rPr>
          <w:rFonts w:ascii="Times New Roman" w:hAnsi="Times New Roman" w:cs="Times New Roman"/>
          <w:sz w:val="28"/>
          <w:szCs w:val="28"/>
          <w:lang w:val="kk-KZ"/>
        </w:rPr>
        <w:t>»</w:t>
      </w:r>
      <w:r w:rsidRPr="00826FB4">
        <w:rPr>
          <w:rFonts w:ascii="Times New Roman" w:hAnsi="Times New Roman" w:cs="Times New Roman"/>
          <w:sz w:val="28"/>
          <w:szCs w:val="28"/>
          <w:lang w:val="kk-KZ"/>
        </w:rPr>
        <w:t xml:space="preserve"> бұл </w:t>
      </w:r>
      <w:r w:rsidR="00EB7A24">
        <w:rPr>
          <w:rFonts w:ascii="Times New Roman" w:hAnsi="Times New Roman" w:cs="Times New Roman"/>
          <w:sz w:val="28"/>
          <w:szCs w:val="28"/>
          <w:lang w:val="kk-KZ"/>
        </w:rPr>
        <w:t>жабынды</w:t>
      </w:r>
      <w:r w:rsidRPr="00826FB4">
        <w:rPr>
          <w:rFonts w:ascii="Times New Roman" w:hAnsi="Times New Roman" w:cs="Times New Roman"/>
          <w:sz w:val="28"/>
          <w:szCs w:val="28"/>
          <w:lang w:val="kk-KZ"/>
        </w:rPr>
        <w:t xml:space="preserve">ды пайдалану мұнайды сақтау объектісінің </w:t>
      </w:r>
      <w:r w:rsidRPr="00C1759A">
        <w:rPr>
          <w:rFonts w:ascii="Times New Roman" w:hAnsi="Times New Roman" w:cs="Times New Roman"/>
          <w:sz w:val="28"/>
          <w:szCs w:val="28"/>
          <w:lang w:val="kk-KZ"/>
        </w:rPr>
        <w:t>+</w:t>
      </w:r>
      <w:r w:rsidRPr="00826FB4">
        <w:rPr>
          <w:rFonts w:ascii="Times New Roman" w:hAnsi="Times New Roman" w:cs="Times New Roman"/>
          <w:sz w:val="28"/>
          <w:szCs w:val="28"/>
          <w:lang w:val="kk-KZ"/>
        </w:rPr>
        <w:t>60</w:t>
      </w:r>
      <w:r w:rsidRPr="00826FB4">
        <w:rPr>
          <w:rFonts w:ascii="Times New Roman" w:hAnsi="Times New Roman" w:cs="Times New Roman"/>
          <w:sz w:val="28"/>
          <w:szCs w:val="28"/>
          <w:vertAlign w:val="superscript"/>
          <w:lang w:val="kk-KZ"/>
        </w:rPr>
        <w:t>о</w:t>
      </w:r>
      <w:r w:rsidRPr="00826FB4">
        <w:rPr>
          <w:rFonts w:ascii="Times New Roman" w:hAnsi="Times New Roman" w:cs="Times New Roman"/>
          <w:sz w:val="28"/>
          <w:szCs w:val="28"/>
          <w:lang w:val="kk-KZ"/>
        </w:rPr>
        <w:t xml:space="preserve">С жұмыс температурасына дейін қажетті қорғаныс қасиеттерін қамтамасыз ететіндігін көрсетті. </w:t>
      </w:r>
      <w:r w:rsidRPr="00704674">
        <w:rPr>
          <w:rFonts w:ascii="Times New Roman" w:hAnsi="Times New Roman" w:cs="Times New Roman"/>
          <w:sz w:val="28"/>
          <w:szCs w:val="28"/>
          <w:lang w:val="kk-KZ"/>
        </w:rPr>
        <w:t xml:space="preserve">Оқшаулағыш материалдың әзірленген құрамын пайдаланған кезде және резервуарды тазалау мен оқшаулаудың технологиялық режимдерін қатаң сақтаған кезде, аталған температурада жаңа үш қабатты </w:t>
      </w:r>
      <w:r w:rsidR="00EB7A24">
        <w:rPr>
          <w:rFonts w:ascii="Times New Roman" w:hAnsi="Times New Roman" w:cs="Times New Roman"/>
          <w:sz w:val="28"/>
          <w:szCs w:val="28"/>
          <w:lang w:val="kk-KZ"/>
        </w:rPr>
        <w:t>жабынды</w:t>
      </w:r>
      <w:r w:rsidRPr="00704674">
        <w:rPr>
          <w:rFonts w:ascii="Times New Roman" w:hAnsi="Times New Roman" w:cs="Times New Roman"/>
          <w:sz w:val="28"/>
          <w:szCs w:val="28"/>
          <w:lang w:val="kk-KZ"/>
        </w:rPr>
        <w:t xml:space="preserve">ның болжамды қызмет ету мерзімі шамамен 50 жылға дейін жарайды. Қол жетімді, арзан </w:t>
      </w:r>
      <w:r w:rsidR="00EB7A24">
        <w:rPr>
          <w:rFonts w:ascii="Times New Roman" w:hAnsi="Times New Roman" w:cs="Times New Roman"/>
          <w:sz w:val="28"/>
          <w:szCs w:val="28"/>
          <w:lang w:val="kk-KZ"/>
        </w:rPr>
        <w:t>толықтырғыш</w:t>
      </w:r>
      <w:r w:rsidRPr="00704674">
        <w:rPr>
          <w:rFonts w:ascii="Times New Roman" w:hAnsi="Times New Roman" w:cs="Times New Roman"/>
          <w:sz w:val="28"/>
          <w:szCs w:val="28"/>
          <w:lang w:val="kk-KZ"/>
        </w:rPr>
        <w:t xml:space="preserve">тарды қолдану арқылы алынған полимерлі композициялық материалдардың құны мен тиімді сипаттамалары арасындағы оңтайлы қатынасқа </w:t>
      </w:r>
      <w:r w:rsidRPr="00C1759A">
        <w:rPr>
          <w:rFonts w:ascii="Times New Roman" w:hAnsi="Times New Roman" w:cs="Times New Roman"/>
          <w:sz w:val="28"/>
          <w:szCs w:val="28"/>
          <w:lang w:val="kk-KZ"/>
        </w:rPr>
        <w:t xml:space="preserve">екіншілік </w:t>
      </w:r>
      <w:r w:rsidRPr="00704674">
        <w:rPr>
          <w:rFonts w:ascii="Times New Roman" w:hAnsi="Times New Roman" w:cs="Times New Roman"/>
          <w:sz w:val="28"/>
          <w:szCs w:val="28"/>
          <w:lang w:val="kk-KZ"/>
        </w:rPr>
        <w:t xml:space="preserve">полипропилен және </w:t>
      </w:r>
      <w:r w:rsidRPr="00C1759A">
        <w:rPr>
          <w:rFonts w:ascii="Times New Roman" w:hAnsi="Times New Roman" w:cs="Times New Roman"/>
          <w:sz w:val="28"/>
          <w:szCs w:val="28"/>
          <w:lang w:val="kk-KZ"/>
        </w:rPr>
        <w:t xml:space="preserve">екіншілік </w:t>
      </w:r>
      <w:r w:rsidRPr="00704674">
        <w:rPr>
          <w:rFonts w:ascii="Times New Roman" w:hAnsi="Times New Roman" w:cs="Times New Roman"/>
          <w:sz w:val="28"/>
          <w:szCs w:val="28"/>
          <w:lang w:val="kk-KZ"/>
        </w:rPr>
        <w:t xml:space="preserve">полиэтилентерефталат </w:t>
      </w:r>
      <w:r w:rsidRPr="00C1759A">
        <w:rPr>
          <w:rFonts w:ascii="Times New Roman" w:hAnsi="Times New Roman" w:cs="Times New Roman"/>
          <w:sz w:val="28"/>
          <w:szCs w:val="28"/>
          <w:lang w:val="kk-KZ"/>
        </w:rPr>
        <w:t>алынды</w:t>
      </w:r>
      <w:r w:rsidRPr="00704674">
        <w:rPr>
          <w:rFonts w:ascii="Times New Roman" w:hAnsi="Times New Roman" w:cs="Times New Roman"/>
          <w:sz w:val="28"/>
          <w:szCs w:val="28"/>
          <w:lang w:val="kk-KZ"/>
        </w:rPr>
        <w:t xml:space="preserve"> [138,139].</w:t>
      </w:r>
    </w:p>
    <w:p w:rsidR="00C1759A" w:rsidRPr="00704674" w:rsidRDefault="00C1759A" w:rsidP="00531660">
      <w:pPr>
        <w:spacing w:after="0" w:line="240" w:lineRule="auto"/>
        <w:ind w:firstLine="709"/>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М</w:t>
      </w:r>
      <w:r w:rsidRPr="00704674">
        <w:rPr>
          <w:rFonts w:ascii="Times New Roman" w:hAnsi="Times New Roman" w:cs="Times New Roman"/>
          <w:sz w:val="28"/>
          <w:szCs w:val="28"/>
          <w:lang w:val="kk-KZ"/>
        </w:rPr>
        <w:t xml:space="preserve">ұнай сақтайтын резервуардың сыртқы бетін </w:t>
      </w:r>
      <w:r w:rsidRPr="00C1759A">
        <w:rPr>
          <w:rFonts w:ascii="Times New Roman" w:hAnsi="Times New Roman" w:cs="Times New Roman"/>
          <w:sz w:val="28"/>
          <w:szCs w:val="28"/>
          <w:lang w:val="kk-KZ"/>
        </w:rPr>
        <w:t>с</w:t>
      </w:r>
      <w:r w:rsidRPr="00704674">
        <w:rPr>
          <w:rFonts w:ascii="Times New Roman" w:hAnsi="Times New Roman" w:cs="Times New Roman"/>
          <w:sz w:val="28"/>
          <w:szCs w:val="28"/>
          <w:lang w:val="kk-KZ"/>
        </w:rPr>
        <w:t>алыстырмалы түрде төмен шығындармен коррозияға қарсы композиция коррозиядан қорғаудықамтамасыз етеді. Сонымен қатар, бұл бөлімде мұнай қоймаларының резервуарларын коррозиядан қорғау үшін композициялық полимерлік материалдар алу мақсатында екінші</w:t>
      </w:r>
      <w:r w:rsidRPr="00C1759A">
        <w:rPr>
          <w:rFonts w:ascii="Times New Roman" w:hAnsi="Times New Roman" w:cs="Times New Roman"/>
          <w:sz w:val="28"/>
          <w:szCs w:val="28"/>
          <w:lang w:val="kk-KZ"/>
        </w:rPr>
        <w:t xml:space="preserve">лік </w:t>
      </w:r>
      <w:r w:rsidRPr="00704674">
        <w:rPr>
          <w:rFonts w:ascii="Times New Roman" w:hAnsi="Times New Roman" w:cs="Times New Roman"/>
          <w:sz w:val="28"/>
          <w:szCs w:val="28"/>
          <w:lang w:val="kk-KZ"/>
        </w:rPr>
        <w:t xml:space="preserve">полипропилен, </w:t>
      </w:r>
      <w:r w:rsidRPr="00C1759A">
        <w:rPr>
          <w:rFonts w:ascii="Times New Roman" w:hAnsi="Times New Roman" w:cs="Times New Roman"/>
          <w:sz w:val="28"/>
          <w:szCs w:val="28"/>
          <w:lang w:val="kk-KZ"/>
        </w:rPr>
        <w:t xml:space="preserve">екіншілік </w:t>
      </w:r>
      <w:r w:rsidRPr="00704674">
        <w:rPr>
          <w:rFonts w:ascii="Times New Roman" w:hAnsi="Times New Roman" w:cs="Times New Roman"/>
          <w:sz w:val="28"/>
          <w:szCs w:val="28"/>
          <w:lang w:val="kk-KZ"/>
        </w:rPr>
        <w:t>полиэтилентерефталат, сэвилен және госсипол шайырынегізінде тиімді коррозияға қарсы құрамдардың ассортиментін кеңейту мәселесі шешіліп отыр[140].</w:t>
      </w:r>
    </w:p>
    <w:p w:rsidR="00C1759A" w:rsidRPr="00704674" w:rsidRDefault="00C1759A" w:rsidP="00531660">
      <w:pPr>
        <w:spacing w:after="0" w:line="240" w:lineRule="auto"/>
        <w:ind w:firstLine="709"/>
        <w:jc w:val="both"/>
        <w:rPr>
          <w:rFonts w:ascii="Times New Roman" w:hAnsi="Times New Roman" w:cs="Times New Roman"/>
          <w:sz w:val="28"/>
          <w:szCs w:val="28"/>
          <w:lang w:val="kk-KZ"/>
        </w:rPr>
      </w:pPr>
      <w:r w:rsidRPr="00704674">
        <w:rPr>
          <w:rFonts w:ascii="Times New Roman" w:hAnsi="Times New Roman" w:cs="Times New Roman"/>
          <w:sz w:val="28"/>
          <w:szCs w:val="28"/>
          <w:lang w:val="kk-KZ"/>
        </w:rPr>
        <w:t>Мұнай мен мұнай өнімдерін және сұйытылған газды сақтауға және тасымалдауға арналған резервуарды жасау әдісі белгілі, ол резервуардың сыртқы бетіне үш қабатты қамтитын шағылысатын пленканы қолданудан: эпоксидті қабат (праймер), термиялық балқитын (желім), полимерлі субстрат және шағылысатын қабат</w:t>
      </w:r>
      <w:r w:rsidRPr="00C1759A">
        <w:rPr>
          <w:rFonts w:ascii="Times New Roman" w:hAnsi="Times New Roman" w:cs="Times New Roman"/>
          <w:sz w:val="28"/>
          <w:szCs w:val="28"/>
          <w:lang w:val="kk-KZ"/>
        </w:rPr>
        <w:t>тан</w:t>
      </w:r>
      <w:r w:rsidRPr="00704674">
        <w:rPr>
          <w:rFonts w:ascii="Times New Roman" w:hAnsi="Times New Roman" w:cs="Times New Roman"/>
          <w:sz w:val="28"/>
          <w:szCs w:val="28"/>
          <w:lang w:val="kk-KZ"/>
        </w:rPr>
        <w:t xml:space="preserve"> тұрады. Бұл әдіс күн энергиясының резервуарларға теріс әсерін едәуір азайта алады, алайда </w:t>
      </w:r>
      <w:r w:rsidR="00EB7A24">
        <w:rPr>
          <w:rFonts w:ascii="Times New Roman" w:hAnsi="Times New Roman" w:cs="Times New Roman"/>
          <w:sz w:val="28"/>
          <w:szCs w:val="28"/>
          <w:lang w:val="kk-KZ"/>
        </w:rPr>
        <w:t>толықтырғыш</w:t>
      </w:r>
      <w:r w:rsidRPr="00704674">
        <w:rPr>
          <w:rFonts w:ascii="Times New Roman" w:hAnsi="Times New Roman" w:cs="Times New Roman"/>
          <w:sz w:val="28"/>
          <w:szCs w:val="28"/>
          <w:lang w:val="kk-KZ"/>
        </w:rPr>
        <w:t>тары жоқ полимер қабаты ылғалды климат жағдайында резервуардың металын коррозиядан жеткілікті түрде қорғамайды [141].</w:t>
      </w:r>
    </w:p>
    <w:p w:rsidR="00C1759A" w:rsidRPr="00704674" w:rsidRDefault="00C1759A" w:rsidP="00531660">
      <w:pPr>
        <w:spacing w:after="0" w:line="240" w:lineRule="auto"/>
        <w:ind w:firstLine="709"/>
        <w:jc w:val="both"/>
        <w:rPr>
          <w:rFonts w:ascii="Times New Roman" w:hAnsi="Times New Roman" w:cs="Times New Roman"/>
          <w:sz w:val="28"/>
          <w:szCs w:val="28"/>
          <w:lang w:val="kk-KZ"/>
        </w:rPr>
      </w:pPr>
      <w:r w:rsidRPr="00704674">
        <w:rPr>
          <w:rFonts w:ascii="Times New Roman" w:hAnsi="Times New Roman" w:cs="Times New Roman"/>
          <w:sz w:val="28"/>
          <w:szCs w:val="28"/>
          <w:lang w:val="kk-KZ"/>
        </w:rPr>
        <w:t>Коррозиядан қорғау үшін құбырларды жабу</w:t>
      </w:r>
      <w:r w:rsidRPr="00C1759A">
        <w:rPr>
          <w:rFonts w:ascii="Times New Roman" w:hAnsi="Times New Roman" w:cs="Times New Roman"/>
          <w:sz w:val="28"/>
          <w:szCs w:val="28"/>
          <w:lang w:val="kk-KZ"/>
        </w:rPr>
        <w:t>ға арналған</w:t>
      </w:r>
      <w:r w:rsidRPr="00704674">
        <w:rPr>
          <w:rFonts w:ascii="Times New Roman" w:hAnsi="Times New Roman" w:cs="Times New Roman"/>
          <w:sz w:val="28"/>
          <w:szCs w:val="28"/>
          <w:lang w:val="kk-KZ"/>
        </w:rPr>
        <w:t xml:space="preserve"> оқшаулағыш жоғары беріктігі бар композиттік орауыш таспаны жасау әдісі патенттелген. Таспа шыны талшықтан жасалған, оның жіптері бір-бірімен </w:t>
      </w:r>
      <w:r w:rsidRPr="00C1759A">
        <w:rPr>
          <w:rFonts w:ascii="Times New Roman" w:hAnsi="Times New Roman" w:cs="Times New Roman"/>
          <w:sz w:val="28"/>
          <w:szCs w:val="28"/>
          <w:lang w:val="kk-KZ"/>
        </w:rPr>
        <w:t>айқастырылып</w:t>
      </w:r>
      <w:r w:rsidRPr="00704674">
        <w:rPr>
          <w:rFonts w:ascii="Times New Roman" w:hAnsi="Times New Roman" w:cs="Times New Roman"/>
          <w:sz w:val="28"/>
          <w:szCs w:val="28"/>
          <w:lang w:val="kk-KZ"/>
        </w:rPr>
        <w:t xml:space="preserve">, содан кейін резеңкемен жабылған. Дегенмен, континентальды климат жағдайында жабысқақ таспалар, жұқа қабатты эмальдардың экструдталған қабықтары түріндегі полимерлерді кеңінен қолдану тәжірибесі бұл </w:t>
      </w:r>
      <w:r w:rsidR="00EB7A24">
        <w:rPr>
          <w:rFonts w:ascii="Times New Roman" w:hAnsi="Times New Roman" w:cs="Times New Roman"/>
          <w:sz w:val="28"/>
          <w:szCs w:val="28"/>
          <w:lang w:val="kk-KZ"/>
        </w:rPr>
        <w:t>жабынды</w:t>
      </w:r>
      <w:r w:rsidR="00772D85">
        <w:rPr>
          <w:rFonts w:ascii="Times New Roman" w:hAnsi="Times New Roman" w:cs="Times New Roman"/>
          <w:sz w:val="28"/>
          <w:szCs w:val="28"/>
          <w:lang w:val="kk-KZ"/>
        </w:rPr>
        <w:t>л</w:t>
      </w:r>
      <w:r w:rsidRPr="00704674">
        <w:rPr>
          <w:rFonts w:ascii="Times New Roman" w:hAnsi="Times New Roman" w:cs="Times New Roman"/>
          <w:sz w:val="28"/>
          <w:szCs w:val="28"/>
          <w:lang w:val="kk-KZ"/>
        </w:rPr>
        <w:t xml:space="preserve">ардың да </w:t>
      </w:r>
      <w:r w:rsidR="004C5AB9">
        <w:rPr>
          <w:rFonts w:ascii="Times New Roman" w:hAnsi="Times New Roman" w:cs="Times New Roman"/>
          <w:sz w:val="28"/>
          <w:szCs w:val="28"/>
          <w:lang w:val="kk-KZ"/>
        </w:rPr>
        <w:t>тозу</w:t>
      </w:r>
      <w:r w:rsidRPr="00704674">
        <w:rPr>
          <w:rFonts w:ascii="Times New Roman" w:hAnsi="Times New Roman" w:cs="Times New Roman"/>
          <w:sz w:val="28"/>
          <w:szCs w:val="28"/>
          <w:lang w:val="kk-KZ"/>
        </w:rPr>
        <w:t xml:space="preserve"> және адгезияның ішінара жоғалу кемшіліктері бар екенін анықтады [142].</w:t>
      </w:r>
    </w:p>
    <w:p w:rsidR="00C1759A" w:rsidRPr="00704674" w:rsidRDefault="00C1759A" w:rsidP="00531660">
      <w:pPr>
        <w:spacing w:after="0" w:line="240" w:lineRule="auto"/>
        <w:ind w:firstLine="709"/>
        <w:jc w:val="both"/>
        <w:rPr>
          <w:rFonts w:ascii="Times New Roman" w:hAnsi="Times New Roman" w:cs="Times New Roman"/>
          <w:sz w:val="28"/>
          <w:szCs w:val="28"/>
          <w:lang w:val="kk-KZ"/>
        </w:rPr>
      </w:pPr>
      <w:r w:rsidRPr="00704674">
        <w:rPr>
          <w:rFonts w:ascii="Times New Roman" w:hAnsi="Times New Roman" w:cs="Times New Roman"/>
          <w:sz w:val="28"/>
          <w:szCs w:val="28"/>
          <w:lang w:val="kk-KZ"/>
        </w:rPr>
        <w:t xml:space="preserve">Жұмыс авторлары [143] құрамында бентонит </w:t>
      </w:r>
      <w:r w:rsidRPr="00C1759A">
        <w:rPr>
          <w:rFonts w:ascii="Times New Roman" w:hAnsi="Times New Roman" w:cs="Times New Roman"/>
          <w:sz w:val="28"/>
          <w:szCs w:val="28"/>
          <w:lang w:val="kk-KZ"/>
        </w:rPr>
        <w:t>топырағы</w:t>
      </w:r>
      <w:r w:rsidRPr="00704674">
        <w:rPr>
          <w:rFonts w:ascii="Times New Roman" w:hAnsi="Times New Roman" w:cs="Times New Roman"/>
          <w:sz w:val="28"/>
          <w:szCs w:val="28"/>
          <w:lang w:val="kk-KZ"/>
        </w:rPr>
        <w:t xml:space="preserve">, тампонаж цементі, иондық емес беттік </w:t>
      </w:r>
      <w:r w:rsidRPr="00C1759A">
        <w:rPr>
          <w:rFonts w:ascii="Times New Roman" w:hAnsi="Times New Roman" w:cs="Times New Roman"/>
          <w:sz w:val="28"/>
          <w:szCs w:val="28"/>
          <w:lang w:val="kk-KZ"/>
        </w:rPr>
        <w:t>активті</w:t>
      </w:r>
      <w:r w:rsidRPr="00704674">
        <w:rPr>
          <w:rFonts w:ascii="Times New Roman" w:hAnsi="Times New Roman" w:cs="Times New Roman"/>
          <w:sz w:val="28"/>
          <w:szCs w:val="28"/>
          <w:lang w:val="kk-KZ"/>
        </w:rPr>
        <w:t xml:space="preserve"> зат-госсипол шайырының оксиэтилденген май қышқылдары және госсипол шайыры бар коррозияға қарсы композиция келесі компоненттер қатынасында,</w:t>
      </w:r>
      <w:r w:rsidRPr="00C1759A">
        <w:rPr>
          <w:rFonts w:ascii="Times New Roman" w:hAnsi="Times New Roman" w:cs="Times New Roman"/>
          <w:sz w:val="28"/>
          <w:szCs w:val="28"/>
          <w:lang w:val="kk-KZ"/>
        </w:rPr>
        <w:t xml:space="preserve"> масс.,</w:t>
      </w:r>
      <w:r w:rsidRPr="00704674">
        <w:rPr>
          <w:rFonts w:ascii="Times New Roman" w:hAnsi="Times New Roman" w:cs="Times New Roman"/>
          <w:sz w:val="28"/>
          <w:szCs w:val="28"/>
          <w:lang w:val="kk-KZ"/>
        </w:rPr>
        <w:t>%: бентонит</w:t>
      </w:r>
      <w:r w:rsidRPr="00C1759A">
        <w:rPr>
          <w:rFonts w:ascii="Times New Roman" w:hAnsi="Times New Roman" w:cs="Times New Roman"/>
          <w:sz w:val="28"/>
          <w:szCs w:val="28"/>
          <w:lang w:val="kk-KZ"/>
        </w:rPr>
        <w:t xml:space="preserve"> топырағы </w:t>
      </w:r>
      <w:r w:rsidRPr="00704674">
        <w:rPr>
          <w:rFonts w:ascii="Times New Roman" w:hAnsi="Times New Roman" w:cs="Times New Roman"/>
          <w:sz w:val="28"/>
          <w:szCs w:val="28"/>
          <w:lang w:val="kk-KZ"/>
        </w:rPr>
        <w:t>-40,0-50,0; тампонажды цемент-8,0</w:t>
      </w:r>
      <w:r w:rsidRPr="00C1759A">
        <w:rPr>
          <w:rFonts w:ascii="Times New Roman" w:hAnsi="Times New Roman" w:cs="Times New Roman"/>
          <w:sz w:val="28"/>
          <w:szCs w:val="28"/>
          <w:lang w:val="kk-KZ"/>
        </w:rPr>
        <w:t>-</w:t>
      </w:r>
      <w:r w:rsidRPr="00704674">
        <w:rPr>
          <w:rFonts w:ascii="Times New Roman" w:hAnsi="Times New Roman" w:cs="Times New Roman"/>
          <w:sz w:val="28"/>
          <w:szCs w:val="28"/>
          <w:lang w:val="kk-KZ"/>
        </w:rPr>
        <w:t>10,0; оксиэтилденген май қышқылдары-5,0</w:t>
      </w:r>
      <w:r w:rsidR="00531660">
        <w:rPr>
          <w:rFonts w:ascii="Times New Roman" w:hAnsi="Times New Roman" w:cs="Times New Roman"/>
          <w:sz w:val="28"/>
          <w:szCs w:val="28"/>
          <w:lang w:val="kk-KZ"/>
        </w:rPr>
        <w:t>-</w:t>
      </w:r>
      <w:r w:rsidRPr="00704674">
        <w:rPr>
          <w:rFonts w:ascii="Times New Roman" w:hAnsi="Times New Roman" w:cs="Times New Roman"/>
          <w:sz w:val="28"/>
          <w:szCs w:val="28"/>
          <w:lang w:val="kk-KZ"/>
        </w:rPr>
        <w:t xml:space="preserve">10,0; </w:t>
      </w:r>
      <w:r w:rsidRPr="00C1759A">
        <w:rPr>
          <w:rFonts w:ascii="Times New Roman" w:hAnsi="Times New Roman" w:cs="Times New Roman"/>
          <w:sz w:val="28"/>
          <w:szCs w:val="28"/>
          <w:lang w:val="kk-KZ"/>
        </w:rPr>
        <w:t>госипол</w:t>
      </w:r>
      <w:r w:rsidRPr="00704674">
        <w:rPr>
          <w:rFonts w:ascii="Times New Roman" w:hAnsi="Times New Roman" w:cs="Times New Roman"/>
          <w:sz w:val="28"/>
          <w:szCs w:val="28"/>
          <w:lang w:val="kk-KZ"/>
        </w:rPr>
        <w:t xml:space="preserve"> шайыры-15,0-20,0; қалғаны</w:t>
      </w:r>
      <w:r w:rsidRPr="00C1759A">
        <w:rPr>
          <w:rFonts w:ascii="Times New Roman" w:hAnsi="Times New Roman" w:cs="Times New Roman"/>
          <w:sz w:val="28"/>
          <w:szCs w:val="28"/>
          <w:lang w:val="kk-KZ"/>
        </w:rPr>
        <w:t>-</w:t>
      </w:r>
      <w:r w:rsidRPr="00704674">
        <w:rPr>
          <w:rFonts w:ascii="Times New Roman" w:hAnsi="Times New Roman" w:cs="Times New Roman"/>
          <w:sz w:val="28"/>
          <w:szCs w:val="28"/>
          <w:lang w:val="kk-KZ"/>
        </w:rPr>
        <w:t xml:space="preserve"> су алынды.</w:t>
      </w:r>
    </w:p>
    <w:p w:rsidR="00C1759A" w:rsidRPr="00704674" w:rsidRDefault="00C1759A" w:rsidP="00531660">
      <w:pPr>
        <w:spacing w:after="0" w:line="240" w:lineRule="auto"/>
        <w:ind w:firstLine="709"/>
        <w:jc w:val="both"/>
        <w:rPr>
          <w:rFonts w:ascii="Times New Roman" w:hAnsi="Times New Roman" w:cs="Times New Roman"/>
          <w:sz w:val="28"/>
          <w:szCs w:val="28"/>
          <w:lang w:val="kk-KZ"/>
        </w:rPr>
      </w:pPr>
      <w:r w:rsidRPr="00704674">
        <w:rPr>
          <w:rFonts w:ascii="Times New Roman" w:hAnsi="Times New Roman" w:cs="Times New Roman"/>
          <w:sz w:val="28"/>
          <w:szCs w:val="28"/>
          <w:lang w:val="kk-KZ"/>
        </w:rPr>
        <w:t>Бұл шешімнің кемшілігі-салыстырмалы түрде қымбат оксиэтилденген май қышқылдарын қолдану</w:t>
      </w:r>
      <w:r w:rsidRPr="00C1759A">
        <w:rPr>
          <w:rFonts w:ascii="Times New Roman" w:hAnsi="Times New Roman" w:cs="Times New Roman"/>
          <w:sz w:val="28"/>
          <w:szCs w:val="28"/>
          <w:lang w:val="kk-KZ"/>
        </w:rPr>
        <w:t>ында болып отыр</w:t>
      </w:r>
      <w:r w:rsidRPr="00704674">
        <w:rPr>
          <w:rFonts w:ascii="Times New Roman" w:hAnsi="Times New Roman" w:cs="Times New Roman"/>
          <w:sz w:val="28"/>
          <w:szCs w:val="28"/>
          <w:lang w:val="kk-KZ"/>
        </w:rPr>
        <w:t xml:space="preserve">. Сонымен қатар, бұл қоспада </w:t>
      </w:r>
      <w:r w:rsidRPr="00704674">
        <w:rPr>
          <w:rFonts w:ascii="Times New Roman" w:hAnsi="Times New Roman" w:cs="Times New Roman"/>
          <w:sz w:val="28"/>
          <w:szCs w:val="28"/>
          <w:lang w:val="kk-KZ"/>
        </w:rPr>
        <w:lastRenderedPageBreak/>
        <w:t>дымқыл жағдайда тампонажды цемент резервуардың түбін</w:t>
      </w:r>
      <w:r w:rsidRPr="00C1759A">
        <w:rPr>
          <w:rFonts w:ascii="Times New Roman" w:hAnsi="Times New Roman" w:cs="Times New Roman"/>
          <w:sz w:val="28"/>
          <w:szCs w:val="28"/>
          <w:lang w:val="kk-KZ"/>
        </w:rPr>
        <w:t>де</w:t>
      </w:r>
      <w:r w:rsidRPr="00704674">
        <w:rPr>
          <w:rFonts w:ascii="Times New Roman" w:hAnsi="Times New Roman" w:cs="Times New Roman"/>
          <w:sz w:val="28"/>
          <w:szCs w:val="28"/>
          <w:lang w:val="kk-KZ"/>
        </w:rPr>
        <w:t xml:space="preserve"> уақыт өте келе </w:t>
      </w:r>
      <w:r w:rsidR="00EB7A24">
        <w:rPr>
          <w:rFonts w:ascii="Times New Roman" w:hAnsi="Times New Roman" w:cs="Times New Roman"/>
          <w:sz w:val="28"/>
          <w:szCs w:val="28"/>
          <w:lang w:val="kk-KZ"/>
        </w:rPr>
        <w:t>жабынды</w:t>
      </w:r>
      <w:r w:rsidRPr="00704674">
        <w:rPr>
          <w:rFonts w:ascii="Times New Roman" w:hAnsi="Times New Roman" w:cs="Times New Roman"/>
          <w:sz w:val="28"/>
          <w:szCs w:val="28"/>
          <w:lang w:val="kk-KZ"/>
        </w:rPr>
        <w:t xml:space="preserve"> құрылымында жарықтар пайда болатындықтан коррозиялық қорғауды қамтамасыз етпейді. Госсипол шайыры суда іс жүзінде ерімейтін</w:t>
      </w:r>
      <w:r w:rsidRPr="00C1759A">
        <w:rPr>
          <w:rFonts w:ascii="Times New Roman" w:hAnsi="Times New Roman" w:cs="Times New Roman"/>
          <w:sz w:val="28"/>
          <w:szCs w:val="28"/>
          <w:lang w:val="kk-KZ"/>
        </w:rPr>
        <w:t xml:space="preserve">діктен, </w:t>
      </w:r>
      <w:r w:rsidRPr="00704674">
        <w:rPr>
          <w:rFonts w:ascii="Times New Roman" w:hAnsi="Times New Roman" w:cs="Times New Roman"/>
          <w:sz w:val="28"/>
          <w:szCs w:val="28"/>
          <w:lang w:val="kk-KZ"/>
        </w:rPr>
        <w:t xml:space="preserve">біркелкі </w:t>
      </w:r>
      <w:r w:rsidR="00EB7A24">
        <w:rPr>
          <w:rFonts w:ascii="Times New Roman" w:hAnsi="Times New Roman" w:cs="Times New Roman"/>
          <w:sz w:val="28"/>
          <w:szCs w:val="28"/>
          <w:lang w:val="kk-KZ"/>
        </w:rPr>
        <w:t>жабынды</w:t>
      </w:r>
      <w:r w:rsidRPr="00704674">
        <w:rPr>
          <w:rFonts w:ascii="Times New Roman" w:hAnsi="Times New Roman" w:cs="Times New Roman"/>
          <w:sz w:val="28"/>
          <w:szCs w:val="28"/>
          <w:lang w:val="kk-KZ"/>
        </w:rPr>
        <w:t>ды қамтамасыз етпейтін суспензия түзеді [137, 88-95</w:t>
      </w:r>
      <w:r w:rsidR="003C79D7">
        <w:rPr>
          <w:rFonts w:ascii="Times New Roman" w:hAnsi="Times New Roman" w:cs="Times New Roman"/>
          <w:sz w:val="28"/>
          <w:szCs w:val="28"/>
          <w:lang w:val="kk-KZ"/>
        </w:rPr>
        <w:t>б</w:t>
      </w:r>
      <w:r w:rsidRPr="00704674">
        <w:rPr>
          <w:rFonts w:ascii="Times New Roman" w:hAnsi="Times New Roman" w:cs="Times New Roman"/>
          <w:sz w:val="28"/>
          <w:szCs w:val="28"/>
          <w:lang w:val="kk-KZ"/>
        </w:rPr>
        <w:t>].</w:t>
      </w:r>
    </w:p>
    <w:p w:rsidR="00C1759A" w:rsidRPr="00704674" w:rsidRDefault="00C1759A" w:rsidP="00531660">
      <w:pPr>
        <w:spacing w:after="0" w:line="240" w:lineRule="auto"/>
        <w:ind w:firstLine="709"/>
        <w:jc w:val="both"/>
        <w:rPr>
          <w:rFonts w:ascii="Times New Roman" w:hAnsi="Times New Roman" w:cs="Times New Roman"/>
          <w:sz w:val="28"/>
          <w:szCs w:val="28"/>
          <w:lang w:val="kk-KZ"/>
        </w:rPr>
      </w:pPr>
      <w:r w:rsidRPr="00704674">
        <w:rPr>
          <w:rFonts w:ascii="Times New Roman" w:hAnsi="Times New Roman" w:cs="Times New Roman"/>
          <w:sz w:val="28"/>
          <w:szCs w:val="28"/>
          <w:lang w:val="kk-KZ"/>
        </w:rPr>
        <w:t xml:space="preserve">Ұсынылған құрамда мәселе коррозияға қарсы полимерлі композициялардың жаңа құрамын алу арқылы шешіледі: сэвилен (СЭВ); </w:t>
      </w:r>
      <w:r w:rsidRPr="00C1759A">
        <w:rPr>
          <w:rFonts w:ascii="Times New Roman" w:hAnsi="Times New Roman" w:cs="Times New Roman"/>
          <w:sz w:val="28"/>
          <w:szCs w:val="28"/>
          <w:lang w:val="kk-KZ"/>
        </w:rPr>
        <w:t>екіншілік</w:t>
      </w:r>
      <w:r w:rsidRPr="00704674">
        <w:rPr>
          <w:rFonts w:ascii="Times New Roman" w:hAnsi="Times New Roman" w:cs="Times New Roman"/>
          <w:sz w:val="28"/>
          <w:szCs w:val="28"/>
          <w:lang w:val="kk-KZ"/>
        </w:rPr>
        <w:t xml:space="preserve"> полипропилен (</w:t>
      </w:r>
      <w:r w:rsidR="003C79D7">
        <w:rPr>
          <w:rFonts w:ascii="Times New Roman" w:hAnsi="Times New Roman" w:cs="Times New Roman"/>
          <w:sz w:val="28"/>
          <w:szCs w:val="28"/>
          <w:lang w:val="kk-KZ"/>
        </w:rPr>
        <w:t>Е</w:t>
      </w:r>
      <w:r w:rsidRPr="00C1759A">
        <w:rPr>
          <w:rFonts w:ascii="Times New Roman" w:hAnsi="Times New Roman" w:cs="Times New Roman"/>
          <w:sz w:val="28"/>
          <w:szCs w:val="28"/>
          <w:lang w:val="kk-KZ"/>
        </w:rPr>
        <w:t>ПП</w:t>
      </w:r>
      <w:r w:rsidRPr="00704674">
        <w:rPr>
          <w:rFonts w:ascii="Times New Roman" w:hAnsi="Times New Roman" w:cs="Times New Roman"/>
          <w:sz w:val="28"/>
          <w:szCs w:val="28"/>
          <w:lang w:val="kk-KZ"/>
        </w:rPr>
        <w:t>); госсипол шайыры (</w:t>
      </w:r>
      <w:r w:rsidRPr="00C1759A">
        <w:rPr>
          <w:rFonts w:ascii="Times New Roman" w:hAnsi="Times New Roman" w:cs="Times New Roman"/>
          <w:sz w:val="28"/>
          <w:szCs w:val="28"/>
          <w:lang w:val="kk-KZ"/>
        </w:rPr>
        <w:t>ГШ</w:t>
      </w:r>
      <w:r w:rsidRPr="00704674">
        <w:rPr>
          <w:rFonts w:ascii="Times New Roman" w:hAnsi="Times New Roman" w:cs="Times New Roman"/>
          <w:sz w:val="28"/>
          <w:szCs w:val="28"/>
          <w:lang w:val="kk-KZ"/>
        </w:rPr>
        <w:t>); ұсақталған полиэтилентерефталат (ПЭТ</w:t>
      </w:r>
      <w:r w:rsidRPr="00C1759A">
        <w:rPr>
          <w:rFonts w:ascii="Times New Roman" w:hAnsi="Times New Roman" w:cs="Times New Roman"/>
          <w:sz w:val="28"/>
          <w:szCs w:val="28"/>
          <w:lang w:val="kk-KZ"/>
        </w:rPr>
        <w:t>Ф</w:t>
      </w:r>
      <w:r w:rsidRPr="00704674">
        <w:rPr>
          <w:rFonts w:ascii="Times New Roman" w:hAnsi="Times New Roman" w:cs="Times New Roman"/>
          <w:sz w:val="28"/>
          <w:szCs w:val="28"/>
          <w:lang w:val="kk-KZ"/>
        </w:rPr>
        <w:t>); қалғаны</w:t>
      </w:r>
      <w:r w:rsidRPr="00C1759A">
        <w:rPr>
          <w:rFonts w:ascii="Times New Roman" w:hAnsi="Times New Roman" w:cs="Times New Roman"/>
          <w:sz w:val="28"/>
          <w:szCs w:val="28"/>
          <w:lang w:val="kk-KZ"/>
        </w:rPr>
        <w:t>- уайт-спирит</w:t>
      </w:r>
      <w:r w:rsidRPr="00704674">
        <w:rPr>
          <w:rFonts w:ascii="Times New Roman" w:hAnsi="Times New Roman" w:cs="Times New Roman"/>
          <w:sz w:val="28"/>
          <w:szCs w:val="28"/>
          <w:lang w:val="kk-KZ"/>
        </w:rPr>
        <w:t>.</w:t>
      </w:r>
    </w:p>
    <w:p w:rsidR="00C1759A" w:rsidRPr="00704674" w:rsidRDefault="00C1759A" w:rsidP="00531660">
      <w:pPr>
        <w:spacing w:after="0" w:line="240" w:lineRule="auto"/>
        <w:ind w:firstLine="709"/>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М</w:t>
      </w:r>
      <w:r w:rsidRPr="00704674">
        <w:rPr>
          <w:rFonts w:ascii="Times New Roman" w:hAnsi="Times New Roman" w:cs="Times New Roman"/>
          <w:sz w:val="28"/>
          <w:szCs w:val="28"/>
          <w:lang w:val="kk-KZ"/>
        </w:rPr>
        <w:t>одификация рецепт</w:t>
      </w:r>
      <w:r w:rsidRPr="00C1759A">
        <w:rPr>
          <w:rFonts w:ascii="Times New Roman" w:hAnsi="Times New Roman" w:cs="Times New Roman"/>
          <w:sz w:val="28"/>
          <w:szCs w:val="28"/>
          <w:lang w:val="kk-KZ"/>
        </w:rPr>
        <w:t>і</w:t>
      </w:r>
      <w:r w:rsidRPr="00704674">
        <w:rPr>
          <w:rFonts w:ascii="Times New Roman" w:hAnsi="Times New Roman" w:cs="Times New Roman"/>
          <w:sz w:val="28"/>
          <w:szCs w:val="28"/>
          <w:lang w:val="kk-KZ"/>
        </w:rPr>
        <w:t xml:space="preserve"> бойынша, жоғарыда айтылғандай, композициялық қоспаны алу үшін қолданылатын </w:t>
      </w:r>
      <w:r w:rsidRPr="00C1759A">
        <w:rPr>
          <w:rFonts w:ascii="Times New Roman" w:hAnsi="Times New Roman" w:cs="Times New Roman"/>
          <w:sz w:val="28"/>
          <w:szCs w:val="28"/>
          <w:lang w:val="kk-KZ"/>
        </w:rPr>
        <w:t xml:space="preserve">екіншілік </w:t>
      </w:r>
      <w:r w:rsidR="00301712" w:rsidRPr="00704674">
        <w:rPr>
          <w:rFonts w:ascii="Times New Roman" w:hAnsi="Times New Roman" w:cs="Times New Roman"/>
          <w:sz w:val="28"/>
          <w:szCs w:val="28"/>
          <w:lang w:val="kk-KZ"/>
        </w:rPr>
        <w:t xml:space="preserve">полипропилен </w:t>
      </w:r>
      <w:r w:rsidR="00301712">
        <w:rPr>
          <w:rFonts w:ascii="Times New Roman" w:hAnsi="Times New Roman" w:cs="Times New Roman"/>
          <w:sz w:val="28"/>
          <w:szCs w:val="28"/>
          <w:lang w:val="kk-KZ"/>
        </w:rPr>
        <w:t>мен полиэтилентерефталат</w:t>
      </w:r>
      <w:r w:rsidRPr="00704674">
        <w:rPr>
          <w:rFonts w:ascii="Times New Roman" w:hAnsi="Times New Roman" w:cs="Times New Roman"/>
          <w:sz w:val="28"/>
          <w:szCs w:val="28"/>
          <w:lang w:val="kk-KZ"/>
        </w:rPr>
        <w:t xml:space="preserve"> химиялық белсенді емес. Полимер құрамының құрылымындағы негізгі өзгерістер сэвиленнің және құрамында госсипол және оның туындылары бар госсипол шайырының құрамындағы химиялық қосылыстардың, сонымен </w:t>
      </w:r>
      <w:r w:rsidRPr="00C1759A">
        <w:rPr>
          <w:rFonts w:ascii="Times New Roman" w:hAnsi="Times New Roman" w:cs="Times New Roman"/>
          <w:sz w:val="28"/>
          <w:szCs w:val="28"/>
          <w:lang w:val="kk-KZ"/>
        </w:rPr>
        <w:t>бірге</w:t>
      </w:r>
      <w:r w:rsidRPr="00704674">
        <w:rPr>
          <w:rFonts w:ascii="Times New Roman" w:hAnsi="Times New Roman" w:cs="Times New Roman"/>
          <w:sz w:val="28"/>
          <w:szCs w:val="28"/>
          <w:lang w:val="kk-KZ"/>
        </w:rPr>
        <w:t xml:space="preserve"> 45-60% бос май қышқылдары болуына байланысты [144].</w:t>
      </w:r>
    </w:p>
    <w:p w:rsidR="00C1759A" w:rsidRDefault="00C1759A" w:rsidP="00531660">
      <w:pPr>
        <w:spacing w:after="0" w:line="240" w:lineRule="auto"/>
        <w:ind w:firstLine="709"/>
        <w:jc w:val="both"/>
        <w:rPr>
          <w:rFonts w:ascii="Times New Roman" w:hAnsi="Times New Roman" w:cs="Times New Roman"/>
          <w:sz w:val="28"/>
          <w:szCs w:val="28"/>
          <w:lang w:val="kk-KZ"/>
        </w:rPr>
      </w:pPr>
      <w:r w:rsidRPr="00704674">
        <w:rPr>
          <w:rFonts w:ascii="Times New Roman" w:hAnsi="Times New Roman" w:cs="Times New Roman"/>
          <w:sz w:val="28"/>
          <w:szCs w:val="28"/>
          <w:lang w:val="kk-KZ"/>
        </w:rPr>
        <w:t>Сополимердегі сэвиленнің (винилацетат) мөлшері 10-15 масс.</w:t>
      </w:r>
      <w:r w:rsidRPr="00C1759A">
        <w:rPr>
          <w:rFonts w:ascii="Times New Roman" w:hAnsi="Times New Roman" w:cs="Times New Roman"/>
          <w:sz w:val="28"/>
          <w:szCs w:val="28"/>
          <w:lang w:val="kk-KZ"/>
        </w:rPr>
        <w:t xml:space="preserve"> % болса, демек, винилацетат топтары сополимердің әрбір бесінші - CH</w:t>
      </w:r>
      <w:r w:rsidRPr="00C1759A">
        <w:rPr>
          <w:rFonts w:ascii="Times New Roman" w:hAnsi="Times New Roman" w:cs="Times New Roman"/>
          <w:sz w:val="28"/>
          <w:szCs w:val="28"/>
          <w:vertAlign w:val="subscript"/>
          <w:lang w:val="kk-KZ"/>
        </w:rPr>
        <w:t>2</w:t>
      </w:r>
      <w:r w:rsidRPr="00C1759A">
        <w:rPr>
          <w:rFonts w:ascii="Times New Roman" w:hAnsi="Times New Roman" w:cs="Times New Roman"/>
          <w:sz w:val="28"/>
          <w:szCs w:val="28"/>
          <w:lang w:val="kk-KZ"/>
        </w:rPr>
        <w:t xml:space="preserve"> тобында орналасады деп болжауға болады. Госсипол молекуласының протоны сополимердің соңғы молекулаларымен сутек байланысы түзіледі деп болжауға болады. Сонымен қатар, сэвилен бос май қышқылдарымен ішінара соңғы карбоксил топтарымен әрекеттесуі мүмкіндігін болжайды. Композиттің болжамды құрылымдық формуласы (сэвилен және май қышқылы кешені) келесіден көруге болады:</w:t>
      </w:r>
    </w:p>
    <w:p w:rsidR="00C1759A" w:rsidRPr="00C1759A" w:rsidRDefault="00C1759A" w:rsidP="00531660">
      <w:pPr>
        <w:spacing w:after="0" w:line="240" w:lineRule="auto"/>
        <w:jc w:val="center"/>
        <w:rPr>
          <w:rFonts w:ascii="Times New Roman" w:hAnsi="Times New Roman" w:cs="Times New Roman"/>
          <w:sz w:val="28"/>
          <w:szCs w:val="28"/>
        </w:rPr>
      </w:pPr>
      <w:r w:rsidRPr="00C1759A">
        <w:rPr>
          <w:rFonts w:ascii="Times New Roman" w:hAnsi="Times New Roman" w:cs="Times New Roman"/>
          <w:noProof/>
          <w:sz w:val="28"/>
          <w:szCs w:val="28"/>
          <w:lang w:eastAsia="ru-RU"/>
        </w:rPr>
        <w:drawing>
          <wp:inline distT="0" distB="0" distL="0" distR="0">
            <wp:extent cx="2838450" cy="2485507"/>
            <wp:effectExtent l="19050" t="0" r="0" b="0"/>
            <wp:docPr id="2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srcRect l="25150" t="37422" r="53500" b="22128"/>
                    <a:stretch>
                      <a:fillRect/>
                    </a:stretch>
                  </pic:blipFill>
                  <pic:spPr bwMode="auto">
                    <a:xfrm>
                      <a:off x="0" y="0"/>
                      <a:ext cx="2852675" cy="2497963"/>
                    </a:xfrm>
                    <a:prstGeom prst="rect">
                      <a:avLst/>
                    </a:prstGeom>
                    <a:noFill/>
                    <a:ln w="9525">
                      <a:noFill/>
                      <a:miter lim="800000"/>
                      <a:headEnd/>
                      <a:tailEnd/>
                    </a:ln>
                  </pic:spPr>
                </pic:pic>
              </a:graphicData>
            </a:graphic>
          </wp:inline>
        </w:drawing>
      </w:r>
    </w:p>
    <w:p w:rsidR="00C1759A" w:rsidRPr="00704674" w:rsidRDefault="00C1759A" w:rsidP="00531660">
      <w:pPr>
        <w:spacing w:after="0" w:line="240" w:lineRule="auto"/>
        <w:ind w:firstLine="709"/>
        <w:jc w:val="both"/>
        <w:rPr>
          <w:rFonts w:ascii="Times New Roman" w:hAnsi="Times New Roman" w:cs="Times New Roman"/>
          <w:sz w:val="28"/>
          <w:szCs w:val="28"/>
          <w:lang w:val="kk-KZ"/>
        </w:rPr>
      </w:pPr>
      <w:r w:rsidRPr="00531660">
        <w:rPr>
          <w:rFonts w:ascii="Times New Roman" w:hAnsi="Times New Roman" w:cs="Times New Roman"/>
          <w:sz w:val="28"/>
          <w:szCs w:val="28"/>
          <w:lang w:val="kk-KZ"/>
        </w:rPr>
        <w:t xml:space="preserve">Алынған композиттің полярлы емес (алкил) және полярлы (винилацетат, гидроксил, карбоксил және альдегид) </w:t>
      </w:r>
      <w:r w:rsidRPr="00C1759A">
        <w:rPr>
          <w:rFonts w:ascii="Times New Roman" w:hAnsi="Times New Roman" w:cs="Times New Roman"/>
          <w:sz w:val="28"/>
          <w:szCs w:val="28"/>
          <w:lang w:val="kk-KZ"/>
        </w:rPr>
        <w:t xml:space="preserve">функционалдық </w:t>
      </w:r>
      <w:r w:rsidRPr="00531660">
        <w:rPr>
          <w:rFonts w:ascii="Times New Roman" w:hAnsi="Times New Roman" w:cs="Times New Roman"/>
          <w:sz w:val="28"/>
          <w:szCs w:val="28"/>
          <w:lang w:val="kk-KZ"/>
        </w:rPr>
        <w:t xml:space="preserve">топтары бар, бұл көмірқышқыл газы мен күкіртсутек коррозиясының тежелуіне </w:t>
      </w:r>
      <w:r w:rsidRPr="00C1759A">
        <w:rPr>
          <w:rFonts w:ascii="Times New Roman" w:hAnsi="Times New Roman" w:cs="Times New Roman"/>
          <w:sz w:val="28"/>
          <w:szCs w:val="28"/>
          <w:lang w:val="kk-KZ"/>
        </w:rPr>
        <w:t>тиімді</w:t>
      </w:r>
      <w:r w:rsidRPr="00531660">
        <w:rPr>
          <w:rFonts w:ascii="Times New Roman" w:hAnsi="Times New Roman" w:cs="Times New Roman"/>
          <w:sz w:val="28"/>
          <w:szCs w:val="28"/>
          <w:lang w:val="kk-KZ"/>
        </w:rPr>
        <w:t xml:space="preserve"> әсер етеді. </w:t>
      </w:r>
      <w:r w:rsidRPr="00704674">
        <w:rPr>
          <w:rFonts w:ascii="Times New Roman" w:hAnsi="Times New Roman" w:cs="Times New Roman"/>
          <w:sz w:val="28"/>
          <w:szCs w:val="28"/>
          <w:lang w:val="kk-KZ"/>
        </w:rPr>
        <w:t xml:space="preserve">Айта кету керек, тізбектегі алкил бөлігі мұнай қоймасы резервуарының металл бетінің коррозиясынан қорғауда композиттің тиімділігін </w:t>
      </w:r>
      <w:r w:rsidRPr="00C1759A">
        <w:rPr>
          <w:rFonts w:ascii="Times New Roman" w:hAnsi="Times New Roman" w:cs="Times New Roman"/>
          <w:sz w:val="28"/>
          <w:szCs w:val="28"/>
          <w:lang w:val="kk-KZ"/>
        </w:rPr>
        <w:t>арттыратын</w:t>
      </w:r>
      <w:r w:rsidRPr="00704674">
        <w:rPr>
          <w:rFonts w:ascii="Times New Roman" w:hAnsi="Times New Roman" w:cs="Times New Roman"/>
          <w:sz w:val="28"/>
          <w:szCs w:val="28"/>
          <w:lang w:val="kk-KZ"/>
        </w:rPr>
        <w:t xml:space="preserve"> маңызды фактор болып табылады. Яғни, бастапқы сополимерге алкил топтарын енгізу коррозияға қарсы </w:t>
      </w:r>
      <w:r w:rsidRPr="00C1759A">
        <w:rPr>
          <w:rFonts w:ascii="Times New Roman" w:hAnsi="Times New Roman" w:cs="Times New Roman"/>
          <w:sz w:val="28"/>
          <w:szCs w:val="28"/>
          <w:lang w:val="kk-KZ"/>
        </w:rPr>
        <w:t>композиттің</w:t>
      </w:r>
      <w:r w:rsidRPr="00704674">
        <w:rPr>
          <w:rFonts w:ascii="Times New Roman" w:hAnsi="Times New Roman" w:cs="Times New Roman"/>
          <w:sz w:val="28"/>
          <w:szCs w:val="28"/>
          <w:lang w:val="kk-KZ"/>
        </w:rPr>
        <w:t xml:space="preserve"> қорғаныс әсерін</w:t>
      </w:r>
      <w:r w:rsidRPr="00C1759A">
        <w:rPr>
          <w:rFonts w:ascii="Times New Roman" w:hAnsi="Times New Roman" w:cs="Times New Roman"/>
          <w:sz w:val="28"/>
          <w:szCs w:val="28"/>
          <w:lang w:val="kk-KZ"/>
        </w:rPr>
        <w:t>ің тиімділігін</w:t>
      </w:r>
      <w:r w:rsidRPr="00704674">
        <w:rPr>
          <w:rFonts w:ascii="Times New Roman" w:hAnsi="Times New Roman" w:cs="Times New Roman"/>
          <w:sz w:val="28"/>
          <w:szCs w:val="28"/>
          <w:lang w:val="kk-KZ"/>
        </w:rPr>
        <w:t xml:space="preserve"> арттыруы мүмкін.</w:t>
      </w:r>
    </w:p>
    <w:p w:rsidR="00C1759A" w:rsidRPr="00C1759A" w:rsidRDefault="00C1759A" w:rsidP="00531660">
      <w:pPr>
        <w:spacing w:after="0" w:line="240" w:lineRule="auto"/>
        <w:ind w:firstLine="709"/>
        <w:jc w:val="both"/>
        <w:rPr>
          <w:rFonts w:ascii="Times New Roman" w:hAnsi="Times New Roman" w:cs="Times New Roman"/>
          <w:sz w:val="28"/>
          <w:szCs w:val="28"/>
          <w:lang w:val="kk-KZ"/>
        </w:rPr>
      </w:pPr>
      <w:r w:rsidRPr="00704674">
        <w:rPr>
          <w:rFonts w:ascii="Times New Roman" w:hAnsi="Times New Roman" w:cs="Times New Roman"/>
          <w:sz w:val="28"/>
          <w:szCs w:val="28"/>
          <w:lang w:val="kk-KZ"/>
        </w:rPr>
        <w:t xml:space="preserve">Осылайша, мұнай сақтау </w:t>
      </w:r>
      <w:r w:rsidRPr="00C1759A">
        <w:rPr>
          <w:rFonts w:ascii="Times New Roman" w:hAnsi="Times New Roman" w:cs="Times New Roman"/>
          <w:sz w:val="28"/>
          <w:szCs w:val="28"/>
          <w:lang w:val="kk-KZ"/>
        </w:rPr>
        <w:t>резервуарларын</w:t>
      </w:r>
      <w:r w:rsidRPr="00704674">
        <w:rPr>
          <w:rFonts w:ascii="Times New Roman" w:hAnsi="Times New Roman" w:cs="Times New Roman"/>
          <w:sz w:val="28"/>
          <w:szCs w:val="28"/>
          <w:lang w:val="kk-KZ"/>
        </w:rPr>
        <w:t xml:space="preserve"> коррозиядан қорғау үшін жаңа композициялық материалдың құрамы ұсынылады.</w:t>
      </w:r>
      <w:r w:rsidRPr="00C1759A">
        <w:rPr>
          <w:rFonts w:ascii="Times New Roman" w:hAnsi="Times New Roman" w:cs="Times New Roman"/>
          <w:sz w:val="28"/>
          <w:szCs w:val="28"/>
          <w:lang w:val="kk-KZ"/>
        </w:rPr>
        <w:t xml:space="preserve"> Спектрлік зерттеулер </w:t>
      </w:r>
      <w:r w:rsidRPr="00C1759A">
        <w:rPr>
          <w:rFonts w:ascii="Times New Roman" w:hAnsi="Times New Roman" w:cs="Times New Roman"/>
          <w:sz w:val="28"/>
          <w:szCs w:val="28"/>
          <w:lang w:val="kk-KZ"/>
        </w:rPr>
        <w:lastRenderedPageBreak/>
        <w:t xml:space="preserve">негізінде алынған композициялық коррозияға қарсы </w:t>
      </w:r>
      <w:r w:rsidR="00EB7A24">
        <w:rPr>
          <w:rFonts w:ascii="Times New Roman" w:hAnsi="Times New Roman" w:cs="Times New Roman"/>
          <w:sz w:val="28"/>
          <w:szCs w:val="28"/>
          <w:lang w:val="kk-KZ"/>
        </w:rPr>
        <w:t>жабынды</w:t>
      </w:r>
      <w:r w:rsidRPr="00C1759A">
        <w:rPr>
          <w:rFonts w:ascii="Times New Roman" w:hAnsi="Times New Roman" w:cs="Times New Roman"/>
          <w:sz w:val="28"/>
          <w:szCs w:val="28"/>
          <w:lang w:val="kk-KZ"/>
        </w:rPr>
        <w:t>ның құрылымына қорытынды жасалды, қоспада пайда болатын ең ықтимал химиялық процестер сэвиленнің госсипол молекулаларымен, оның туындыларымен, сондай-ақ госсипол шайыры мен май қышқылдарының бос молекулаларымен өзара әрекеттесуі қоспаның модификациясы болып табылады. Композицияға госсипол шайыры мен сэвиленді қосу тотығу деструкциясының жылдамдығын тежеуге ықпал келтіреді. Сэвилен сияқты композицияға госсипол шайырын қосу адгезияны 10-15% арттырады.</w:t>
      </w:r>
    </w:p>
    <w:p w:rsidR="00C1759A" w:rsidRPr="00C1759A" w:rsidRDefault="00FD3AC3" w:rsidP="0053166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Сэ</w:t>
      </w:r>
      <w:r w:rsidR="00C1759A" w:rsidRPr="00C1759A">
        <w:rPr>
          <w:rFonts w:ascii="Times New Roman" w:hAnsi="Times New Roman" w:cs="Times New Roman"/>
          <w:sz w:val="28"/>
          <w:szCs w:val="28"/>
          <w:lang w:val="kk-KZ"/>
        </w:rPr>
        <w:t xml:space="preserve">вилен, екіншілік полипропилен, ұсақталған полиэтилентерефталат және госсипол шайырына негізделген полимерлі коррозияға қарсы композицияның алынған құрамы тиімді коррозияға қарсы </w:t>
      </w:r>
      <w:r w:rsidR="00EB7A24">
        <w:rPr>
          <w:rFonts w:ascii="Times New Roman" w:hAnsi="Times New Roman" w:cs="Times New Roman"/>
          <w:sz w:val="28"/>
          <w:szCs w:val="28"/>
          <w:lang w:val="kk-KZ"/>
        </w:rPr>
        <w:t>жабынды</w:t>
      </w:r>
      <w:r w:rsidR="00C1759A" w:rsidRPr="00C1759A">
        <w:rPr>
          <w:rFonts w:ascii="Times New Roman" w:hAnsi="Times New Roman" w:cs="Times New Roman"/>
          <w:sz w:val="28"/>
          <w:szCs w:val="28"/>
          <w:lang w:val="kk-KZ"/>
        </w:rPr>
        <w:t xml:space="preserve"> болып табылады және мұнайды сақтауға арналған резервуарлардың түбін коррозиядан қорғау үшін қолданылуы мүмкін. Коррозияға қарсы композициялық </w:t>
      </w:r>
      <w:r w:rsidR="00EB7A24">
        <w:rPr>
          <w:rFonts w:ascii="Times New Roman" w:hAnsi="Times New Roman" w:cs="Times New Roman"/>
          <w:sz w:val="28"/>
          <w:szCs w:val="28"/>
          <w:lang w:val="kk-KZ"/>
        </w:rPr>
        <w:t>жабынды</w:t>
      </w:r>
      <w:r w:rsidR="00C1759A" w:rsidRPr="00C1759A">
        <w:rPr>
          <w:rFonts w:ascii="Times New Roman" w:hAnsi="Times New Roman" w:cs="Times New Roman"/>
          <w:sz w:val="28"/>
          <w:szCs w:val="28"/>
          <w:lang w:val="kk-KZ"/>
        </w:rPr>
        <w:t xml:space="preserve"> 1:2 қатынасында уайт- спириттегі госсипол шайырын білдіретін праймерді қолданғаннан кейін мұнайды сақтауға арналған резервуардың түбінің металына жағылады.</w:t>
      </w:r>
    </w:p>
    <w:p w:rsidR="00C1759A" w:rsidRPr="00C1759A" w:rsidRDefault="00C1759A" w:rsidP="00531660">
      <w:pPr>
        <w:spacing w:after="0" w:line="240" w:lineRule="auto"/>
        <w:ind w:firstLine="709"/>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 xml:space="preserve">Коррозияға қарсы композициялық </w:t>
      </w:r>
      <w:r w:rsidR="00EB7A24">
        <w:rPr>
          <w:rFonts w:ascii="Times New Roman" w:hAnsi="Times New Roman" w:cs="Times New Roman"/>
          <w:sz w:val="28"/>
          <w:szCs w:val="28"/>
          <w:lang w:val="kk-KZ"/>
        </w:rPr>
        <w:t>жабынды</w:t>
      </w:r>
      <w:r w:rsidRPr="00C1759A">
        <w:rPr>
          <w:rFonts w:ascii="Times New Roman" w:hAnsi="Times New Roman" w:cs="Times New Roman"/>
          <w:sz w:val="28"/>
          <w:szCs w:val="28"/>
          <w:lang w:val="kk-KZ"/>
        </w:rPr>
        <w:t>ның құрамы 2 литрлік тот баспайтын болаттан жасалған реакторда 180</w:t>
      </w:r>
      <w:r w:rsidRPr="00C1759A">
        <w:rPr>
          <w:rFonts w:ascii="Times New Roman" w:hAnsi="Times New Roman" w:cs="Times New Roman"/>
          <w:sz w:val="28"/>
          <w:szCs w:val="28"/>
          <w:vertAlign w:val="superscript"/>
          <w:lang w:val="kk-KZ"/>
        </w:rPr>
        <w:t>о</w:t>
      </w:r>
      <w:r w:rsidRPr="00C1759A">
        <w:rPr>
          <w:rFonts w:ascii="Times New Roman" w:hAnsi="Times New Roman" w:cs="Times New Roman"/>
          <w:sz w:val="28"/>
          <w:szCs w:val="28"/>
          <w:lang w:val="kk-KZ"/>
        </w:rPr>
        <w:t>С температурада компоненттерді араластыру арқылы жасалды. Еріткіш ретінде минералды спирттер пайдаланылды.</w:t>
      </w:r>
    </w:p>
    <w:p w:rsidR="00C1759A" w:rsidRPr="00C1759A" w:rsidRDefault="00C1759A" w:rsidP="00531660">
      <w:pPr>
        <w:spacing w:after="0" w:line="240" w:lineRule="auto"/>
        <w:ind w:firstLine="709"/>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 xml:space="preserve">Ұсынылған шешімнің шешуші айырмашылықтары коррозияға қарсы </w:t>
      </w:r>
      <w:r w:rsidR="00EB7A24">
        <w:rPr>
          <w:rFonts w:ascii="Times New Roman" w:hAnsi="Times New Roman" w:cs="Times New Roman"/>
          <w:sz w:val="28"/>
          <w:szCs w:val="28"/>
          <w:lang w:val="kk-KZ"/>
        </w:rPr>
        <w:t>жабынды</w:t>
      </w:r>
      <w:r w:rsidRPr="00C1759A">
        <w:rPr>
          <w:rFonts w:ascii="Times New Roman" w:hAnsi="Times New Roman" w:cs="Times New Roman"/>
          <w:sz w:val="28"/>
          <w:szCs w:val="28"/>
          <w:lang w:val="kk-KZ"/>
        </w:rPr>
        <w:t xml:space="preserve">ның құрамына келесі компоненттерді енгізу болып табылады: сэвилен; екіншілік полипропилен; госсипол шайыры; ұсақталған полиэтилентерефталат. Сондай-ақ компоненттердің коррозияға қарсы </w:t>
      </w:r>
      <w:r w:rsidR="00EB7A24">
        <w:rPr>
          <w:rFonts w:ascii="Times New Roman" w:hAnsi="Times New Roman" w:cs="Times New Roman"/>
          <w:sz w:val="28"/>
          <w:szCs w:val="28"/>
          <w:lang w:val="kk-KZ"/>
        </w:rPr>
        <w:t>жабынды</w:t>
      </w:r>
      <w:r w:rsidRPr="00C1759A">
        <w:rPr>
          <w:rFonts w:ascii="Times New Roman" w:hAnsi="Times New Roman" w:cs="Times New Roman"/>
          <w:sz w:val="28"/>
          <w:szCs w:val="28"/>
          <w:lang w:val="kk-KZ"/>
        </w:rPr>
        <w:t xml:space="preserve">ының құрамының ерекшеліктері: этерификациялық май қышқылдары; бентонит сазы; тампонажды цемент болуы. Сонымен қатар, судың орнына уайт-спиритті қолдану композициялық қоспаның жақсы ерігіштігіне ықпал етеді, бұл резервуардың металл бетіне </w:t>
      </w:r>
      <w:r w:rsidR="00EB7A24">
        <w:rPr>
          <w:rFonts w:ascii="Times New Roman" w:hAnsi="Times New Roman" w:cs="Times New Roman"/>
          <w:sz w:val="28"/>
          <w:szCs w:val="28"/>
          <w:lang w:val="kk-KZ"/>
        </w:rPr>
        <w:t>жабынды</w:t>
      </w:r>
      <w:r w:rsidRPr="00C1759A">
        <w:rPr>
          <w:rFonts w:ascii="Times New Roman" w:hAnsi="Times New Roman" w:cs="Times New Roman"/>
          <w:sz w:val="28"/>
          <w:szCs w:val="28"/>
          <w:lang w:val="kk-KZ"/>
        </w:rPr>
        <w:t>ның біркелкі таралуына ықпал етеді.</w:t>
      </w:r>
    </w:p>
    <w:p w:rsidR="00C1759A" w:rsidRPr="00C1759A" w:rsidRDefault="00C1759A" w:rsidP="00531660">
      <w:pPr>
        <w:spacing w:after="0" w:line="240" w:lineRule="auto"/>
        <w:ind w:firstLine="709"/>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Бұл техникалық шешім тапсырманы шешуге мүмкіндік береді және прототиппен салыстырғанда келесі артықшылықтарды бар:</w:t>
      </w:r>
    </w:p>
    <w:p w:rsidR="00C1759A" w:rsidRPr="00C1759A" w:rsidRDefault="00C1759A" w:rsidP="00531660">
      <w:pPr>
        <w:spacing w:after="0" w:line="240" w:lineRule="auto"/>
        <w:ind w:firstLine="709"/>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1. Сэвиленді композицияға енгізу созылу беріктігінің жоғарылауына және салыстырмалы ұзарту шамасының артуына әкеледі.</w:t>
      </w:r>
    </w:p>
    <w:p w:rsidR="00C1759A" w:rsidRPr="00C1759A" w:rsidRDefault="00C1759A" w:rsidP="00531660">
      <w:pPr>
        <w:spacing w:after="0" w:line="240" w:lineRule="auto"/>
        <w:ind w:firstLine="709"/>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2. Сэвилен сияқты госсипол шайырын енгізу адгезияны қосымша 10-12% арттырады.</w:t>
      </w:r>
    </w:p>
    <w:p w:rsidR="00C1759A" w:rsidRPr="00C1759A" w:rsidRDefault="00C1759A" w:rsidP="00531660">
      <w:pPr>
        <w:spacing w:after="0" w:line="240" w:lineRule="auto"/>
        <w:ind w:firstLine="709"/>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3. Оксиэтилденген май қышқылдарының құрамдас бөліктерінен шығару коррозияға қарсы құрамның өзіндік құнын төмендетеді.</w:t>
      </w:r>
    </w:p>
    <w:p w:rsidR="00C1759A" w:rsidRPr="00C1759A" w:rsidRDefault="00C1759A" w:rsidP="00531660">
      <w:pPr>
        <w:spacing w:after="0" w:line="240" w:lineRule="auto"/>
        <w:ind w:firstLine="709"/>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4. Судың орнына минералды уайт-спириттер қолданылады, бұл композицияның жақсы ерігіштігін және біркелкі жабуды қамтамасыз етеді.</w:t>
      </w:r>
    </w:p>
    <w:p w:rsidR="00C1759A" w:rsidRPr="00C1759A" w:rsidRDefault="00FD3AC3" w:rsidP="0053166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Сэ</w:t>
      </w:r>
      <w:r w:rsidR="00C1759A" w:rsidRPr="00C1759A">
        <w:rPr>
          <w:rFonts w:ascii="Times New Roman" w:hAnsi="Times New Roman" w:cs="Times New Roman"/>
          <w:sz w:val="28"/>
          <w:szCs w:val="28"/>
          <w:lang w:val="kk-KZ"/>
        </w:rPr>
        <w:t>вилен, екінші реттік полипропилен, госсипол шайыры, ұсақталған полиэтилентерефталат және әртүрлі компоненттері бар минералды спирт негізінде композициялық композицияны дайындау келесідей жүзеге асырылады.</w:t>
      </w:r>
    </w:p>
    <w:p w:rsidR="00C1759A" w:rsidRPr="00C1759A" w:rsidRDefault="00C1759A" w:rsidP="00531660">
      <w:pPr>
        <w:spacing w:after="0" w:line="240" w:lineRule="auto"/>
        <w:ind w:firstLine="709"/>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 xml:space="preserve">Композициялық композиция бастапқы компоненттерді араластыру арқылы келесідей дайындалды: сыйымдылығы 500 мл тот баспайтын болаттан жасалған реакторға 150 мл мөлшерінде еріткіш (уайт- спирит құйылды, </w:t>
      </w:r>
      <w:r w:rsidRPr="00C1759A">
        <w:rPr>
          <w:rFonts w:ascii="Times New Roman" w:hAnsi="Times New Roman" w:cs="Times New Roman"/>
          <w:sz w:val="28"/>
          <w:szCs w:val="28"/>
          <w:lang w:val="kk-KZ"/>
        </w:rPr>
        <w:lastRenderedPageBreak/>
        <w:t>алдымен 20-22 г мөлшерінде сэвилен, содан кейін 60 г екіншілік полипропилен және полиэтилентерефталат (ұсақталған пластик), 30-35 г госсипол шайыры қосылды. Колбада электр араластырғышпен 180°C температурада 3 сағат бойы араластырылды, алынған суспензияға 100 мл уайт- спирит қосылды.</w:t>
      </w:r>
    </w:p>
    <w:p w:rsidR="00C1759A" w:rsidRPr="00C1759A" w:rsidRDefault="00C1759A" w:rsidP="00531660">
      <w:pPr>
        <w:spacing w:after="0" w:line="240" w:lineRule="auto"/>
        <w:ind w:firstLine="709"/>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 xml:space="preserve">Бұл композициялық коррозияға қарсы композиция - болатқа әр түрлі комбинациялар мен вариацияларда адгезиясына ықпал етеді. 9-кестеде сэвилен концентрациясының 8-10% дейін артуымен адгезияның жоғарылауын көрсетеді. Полиэтилентерефталат </w:t>
      </w:r>
      <w:r w:rsidR="00EB7A24">
        <w:rPr>
          <w:rFonts w:ascii="Times New Roman" w:hAnsi="Times New Roman" w:cs="Times New Roman"/>
          <w:sz w:val="28"/>
          <w:szCs w:val="28"/>
          <w:lang w:val="kk-KZ"/>
        </w:rPr>
        <w:t>толықтырғыш</w:t>
      </w:r>
      <w:r w:rsidRPr="00C1759A">
        <w:rPr>
          <w:rFonts w:ascii="Times New Roman" w:hAnsi="Times New Roman" w:cs="Times New Roman"/>
          <w:sz w:val="28"/>
          <w:szCs w:val="28"/>
          <w:lang w:val="kk-KZ"/>
        </w:rPr>
        <w:t>ының концентрациясының жоғарылауы, алынған қоспаның болат бетіне адгезиясының мөлшеріне іс жүзінде әсер етпейді. Полипропилен концентрациясы азайған кезде, адгезияны 10-15% төмендетеді. Сэвилен сияқты госсипол шайырының қоспасы адгезияны 10-12% жоғарылатады.</w:t>
      </w:r>
    </w:p>
    <w:p w:rsidR="00C1759A" w:rsidRPr="00FF35F5" w:rsidRDefault="00C1759A" w:rsidP="0084235A">
      <w:pPr>
        <w:spacing w:after="0" w:line="240" w:lineRule="auto"/>
        <w:ind w:firstLine="426"/>
        <w:jc w:val="both"/>
        <w:rPr>
          <w:rFonts w:ascii="Times New Roman" w:hAnsi="Times New Roman" w:cs="Times New Roman"/>
          <w:sz w:val="24"/>
          <w:szCs w:val="24"/>
          <w:lang w:val="kk-KZ"/>
        </w:rPr>
      </w:pPr>
    </w:p>
    <w:p w:rsidR="00C1759A" w:rsidRPr="00C1759A" w:rsidRDefault="00C1759A" w:rsidP="00531660">
      <w:pPr>
        <w:spacing w:after="0" w:line="240" w:lineRule="auto"/>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 xml:space="preserve">Кесте 9 </w:t>
      </w:r>
      <w:r w:rsidR="00531660">
        <w:rPr>
          <w:rFonts w:ascii="Times New Roman" w:hAnsi="Times New Roman" w:cs="Times New Roman"/>
          <w:sz w:val="28"/>
          <w:szCs w:val="28"/>
          <w:lang w:val="kk-KZ"/>
        </w:rPr>
        <w:t>–</w:t>
      </w:r>
      <w:r w:rsidRPr="00C1759A">
        <w:rPr>
          <w:rFonts w:ascii="Times New Roman" w:hAnsi="Times New Roman" w:cs="Times New Roman"/>
          <w:sz w:val="28"/>
          <w:szCs w:val="28"/>
          <w:lang w:val="kk-KZ"/>
        </w:rPr>
        <w:t xml:space="preserve"> Композиция құрамының болатқа адгезия мөлшеріне әсері </w:t>
      </w:r>
    </w:p>
    <w:p w:rsidR="00C1759A" w:rsidRPr="00531660" w:rsidRDefault="00C1759A" w:rsidP="00531660">
      <w:pPr>
        <w:spacing w:after="0" w:line="240" w:lineRule="auto"/>
        <w:ind w:firstLine="426"/>
        <w:jc w:val="right"/>
        <w:rPr>
          <w:rFonts w:ascii="Times New Roman" w:hAnsi="Times New Roman" w:cs="Times New Roman"/>
          <w:sz w:val="16"/>
          <w:szCs w:val="16"/>
          <w:lang w:val="kk-KZ"/>
        </w:rPr>
      </w:pPr>
    </w:p>
    <w:tbl>
      <w:tblPr>
        <w:tblW w:w="0" w:type="auto"/>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44"/>
        <w:gridCol w:w="1738"/>
        <w:gridCol w:w="1826"/>
        <w:gridCol w:w="1398"/>
        <w:gridCol w:w="1797"/>
      </w:tblGrid>
      <w:tr w:rsidR="00C1759A" w:rsidRPr="00C1759A" w:rsidTr="00531660">
        <w:tc>
          <w:tcPr>
            <w:tcW w:w="7806" w:type="dxa"/>
            <w:gridSpan w:val="4"/>
            <w:vAlign w:val="center"/>
          </w:tcPr>
          <w:p w:rsidR="00C1759A" w:rsidRPr="00C1759A" w:rsidRDefault="00C1759A" w:rsidP="00531660">
            <w:pPr>
              <w:spacing w:after="0" w:line="240" w:lineRule="auto"/>
              <w:ind w:firstLine="34"/>
              <w:jc w:val="center"/>
              <w:rPr>
                <w:rFonts w:ascii="Times New Roman" w:hAnsi="Times New Roman" w:cs="Times New Roman"/>
                <w:sz w:val="24"/>
                <w:szCs w:val="24"/>
              </w:rPr>
            </w:pPr>
            <w:r w:rsidRPr="00C1759A">
              <w:rPr>
                <w:rFonts w:ascii="Times New Roman" w:hAnsi="Times New Roman" w:cs="Times New Roman"/>
                <w:sz w:val="24"/>
                <w:szCs w:val="24"/>
              </w:rPr>
              <w:t>Құрамындағыкомпоненттердіңмазмұны, масс. %</w:t>
            </w:r>
          </w:p>
        </w:tc>
        <w:tc>
          <w:tcPr>
            <w:tcW w:w="1797" w:type="dxa"/>
            <w:vMerge w:val="restart"/>
            <w:vAlign w:val="center"/>
          </w:tcPr>
          <w:p w:rsidR="00C1759A" w:rsidRPr="00C1759A" w:rsidRDefault="00C1759A" w:rsidP="00531660">
            <w:pPr>
              <w:spacing w:after="0" w:line="240" w:lineRule="auto"/>
              <w:ind w:firstLine="34"/>
              <w:jc w:val="center"/>
              <w:rPr>
                <w:rFonts w:ascii="Times New Roman" w:hAnsi="Times New Roman" w:cs="Times New Roman"/>
                <w:sz w:val="24"/>
                <w:szCs w:val="24"/>
              </w:rPr>
            </w:pPr>
            <w:r w:rsidRPr="00C1759A">
              <w:rPr>
                <w:rFonts w:ascii="Times New Roman" w:hAnsi="Times New Roman" w:cs="Times New Roman"/>
                <w:sz w:val="24"/>
                <w:szCs w:val="24"/>
              </w:rPr>
              <w:t>Адгезия мөлшері, Н/м</w:t>
            </w:r>
            <w:r w:rsidRPr="00C1759A">
              <w:rPr>
                <w:rFonts w:ascii="Times New Roman" w:hAnsi="Times New Roman" w:cs="Times New Roman"/>
                <w:sz w:val="24"/>
                <w:szCs w:val="24"/>
                <w:vertAlign w:val="superscript"/>
              </w:rPr>
              <w:t>2</w:t>
            </w:r>
          </w:p>
        </w:tc>
      </w:tr>
      <w:tr w:rsidR="00C1759A" w:rsidRPr="00C1759A" w:rsidTr="00531660">
        <w:tc>
          <w:tcPr>
            <w:tcW w:w="2844" w:type="dxa"/>
            <w:vAlign w:val="center"/>
          </w:tcPr>
          <w:p w:rsidR="00C1759A" w:rsidRPr="00C1759A" w:rsidRDefault="00531660" w:rsidP="00531660">
            <w:pPr>
              <w:spacing w:after="0" w:line="240" w:lineRule="auto"/>
              <w:ind w:firstLine="34"/>
              <w:jc w:val="center"/>
              <w:rPr>
                <w:rFonts w:ascii="Times New Roman" w:hAnsi="Times New Roman" w:cs="Times New Roman"/>
                <w:sz w:val="24"/>
                <w:szCs w:val="24"/>
              </w:rPr>
            </w:pPr>
            <w:r w:rsidRPr="00C1759A">
              <w:rPr>
                <w:rFonts w:ascii="Times New Roman" w:hAnsi="Times New Roman" w:cs="Times New Roman"/>
                <w:sz w:val="24"/>
                <w:szCs w:val="24"/>
              </w:rPr>
              <w:t>полиэтилентерефталат</w:t>
            </w:r>
          </w:p>
        </w:tc>
        <w:tc>
          <w:tcPr>
            <w:tcW w:w="1738" w:type="dxa"/>
            <w:vAlign w:val="center"/>
          </w:tcPr>
          <w:p w:rsidR="00C1759A" w:rsidRPr="00C1759A" w:rsidRDefault="00531660" w:rsidP="00531660">
            <w:pPr>
              <w:spacing w:after="0" w:line="240" w:lineRule="auto"/>
              <w:ind w:firstLine="34"/>
              <w:jc w:val="center"/>
              <w:rPr>
                <w:rFonts w:ascii="Times New Roman" w:hAnsi="Times New Roman" w:cs="Times New Roman"/>
                <w:sz w:val="24"/>
                <w:szCs w:val="24"/>
              </w:rPr>
            </w:pPr>
            <w:r w:rsidRPr="00C1759A">
              <w:rPr>
                <w:rFonts w:ascii="Times New Roman" w:hAnsi="Times New Roman" w:cs="Times New Roman"/>
                <w:sz w:val="24"/>
                <w:szCs w:val="24"/>
              </w:rPr>
              <w:t>полипропилен</w:t>
            </w:r>
          </w:p>
        </w:tc>
        <w:tc>
          <w:tcPr>
            <w:tcW w:w="1826" w:type="dxa"/>
            <w:vAlign w:val="center"/>
          </w:tcPr>
          <w:p w:rsidR="00C1759A" w:rsidRPr="00F03F32" w:rsidRDefault="00531660" w:rsidP="00531660">
            <w:pPr>
              <w:spacing w:after="0" w:line="240" w:lineRule="auto"/>
              <w:ind w:firstLine="34"/>
              <w:jc w:val="center"/>
              <w:rPr>
                <w:rFonts w:ascii="Times New Roman" w:hAnsi="Times New Roman" w:cs="Times New Roman"/>
                <w:sz w:val="24"/>
                <w:szCs w:val="24"/>
                <w:lang w:val="kk-KZ"/>
              </w:rPr>
            </w:pPr>
            <w:r w:rsidRPr="00F03F32">
              <w:rPr>
                <w:rFonts w:ascii="Times New Roman" w:hAnsi="Times New Roman" w:cs="Times New Roman"/>
                <w:sz w:val="24"/>
                <w:szCs w:val="24"/>
              </w:rPr>
              <w:t>госсипол</w:t>
            </w:r>
            <w:r w:rsidRPr="00F03F32">
              <w:rPr>
                <w:rFonts w:ascii="Times New Roman" w:hAnsi="Times New Roman" w:cs="Times New Roman"/>
                <w:sz w:val="24"/>
                <w:szCs w:val="24"/>
                <w:lang w:val="kk-KZ"/>
              </w:rPr>
              <w:t>ды</w:t>
            </w:r>
          </w:p>
          <w:p w:rsidR="00C1759A" w:rsidRPr="00C1759A" w:rsidRDefault="00531660" w:rsidP="00531660">
            <w:pPr>
              <w:spacing w:after="0" w:line="240" w:lineRule="auto"/>
              <w:ind w:firstLine="34"/>
              <w:jc w:val="center"/>
              <w:rPr>
                <w:rFonts w:ascii="Times New Roman" w:hAnsi="Times New Roman" w:cs="Times New Roman"/>
                <w:sz w:val="24"/>
                <w:szCs w:val="24"/>
                <w:lang w:val="kk-KZ"/>
              </w:rPr>
            </w:pPr>
            <w:r w:rsidRPr="00F03F32">
              <w:rPr>
                <w:rFonts w:ascii="Times New Roman" w:hAnsi="Times New Roman" w:cs="Times New Roman"/>
                <w:sz w:val="24"/>
                <w:szCs w:val="24"/>
                <w:lang w:val="kk-KZ"/>
              </w:rPr>
              <w:t>шайыр</w:t>
            </w:r>
          </w:p>
        </w:tc>
        <w:tc>
          <w:tcPr>
            <w:tcW w:w="1398" w:type="dxa"/>
            <w:vAlign w:val="center"/>
          </w:tcPr>
          <w:p w:rsidR="00C1759A" w:rsidRPr="00C1759A" w:rsidRDefault="00531660" w:rsidP="00531660">
            <w:pPr>
              <w:spacing w:after="0" w:line="240" w:lineRule="auto"/>
              <w:ind w:firstLine="34"/>
              <w:jc w:val="center"/>
              <w:rPr>
                <w:rFonts w:ascii="Times New Roman" w:hAnsi="Times New Roman" w:cs="Times New Roman"/>
                <w:sz w:val="24"/>
                <w:szCs w:val="24"/>
              </w:rPr>
            </w:pPr>
            <w:r w:rsidRPr="00C1759A">
              <w:rPr>
                <w:rFonts w:ascii="Times New Roman" w:hAnsi="Times New Roman" w:cs="Times New Roman"/>
                <w:sz w:val="24"/>
                <w:szCs w:val="24"/>
              </w:rPr>
              <w:t>сэвилен</w:t>
            </w:r>
          </w:p>
        </w:tc>
        <w:tc>
          <w:tcPr>
            <w:tcW w:w="1797" w:type="dxa"/>
            <w:vMerge/>
          </w:tcPr>
          <w:p w:rsidR="00C1759A" w:rsidRPr="00C1759A" w:rsidRDefault="00C1759A" w:rsidP="0084235A">
            <w:pPr>
              <w:spacing w:after="0" w:line="240" w:lineRule="auto"/>
              <w:ind w:firstLine="34"/>
              <w:jc w:val="both"/>
              <w:rPr>
                <w:rFonts w:ascii="Times New Roman" w:hAnsi="Times New Roman" w:cs="Times New Roman"/>
                <w:sz w:val="24"/>
                <w:szCs w:val="24"/>
              </w:rPr>
            </w:pPr>
          </w:p>
        </w:tc>
      </w:tr>
      <w:tr w:rsidR="00C1759A" w:rsidRPr="00C1759A" w:rsidTr="00531660">
        <w:tc>
          <w:tcPr>
            <w:tcW w:w="2844" w:type="dxa"/>
          </w:tcPr>
          <w:p w:rsidR="00C1759A" w:rsidRPr="00C1759A" w:rsidRDefault="00C1759A" w:rsidP="0084235A">
            <w:pPr>
              <w:spacing w:after="0" w:line="240" w:lineRule="auto"/>
              <w:ind w:firstLine="34"/>
              <w:jc w:val="both"/>
              <w:rPr>
                <w:rFonts w:ascii="Times New Roman" w:hAnsi="Times New Roman" w:cs="Times New Roman"/>
                <w:sz w:val="24"/>
                <w:szCs w:val="24"/>
              </w:rPr>
            </w:pPr>
            <w:r w:rsidRPr="00C1759A">
              <w:rPr>
                <w:rFonts w:ascii="Times New Roman" w:hAnsi="Times New Roman" w:cs="Times New Roman"/>
                <w:sz w:val="24"/>
                <w:szCs w:val="24"/>
              </w:rPr>
              <w:t>50</w:t>
            </w:r>
          </w:p>
        </w:tc>
        <w:tc>
          <w:tcPr>
            <w:tcW w:w="1738" w:type="dxa"/>
          </w:tcPr>
          <w:p w:rsidR="00C1759A" w:rsidRPr="00C1759A" w:rsidRDefault="00C1759A" w:rsidP="0084235A">
            <w:pPr>
              <w:spacing w:after="0" w:line="240" w:lineRule="auto"/>
              <w:ind w:firstLine="34"/>
              <w:jc w:val="both"/>
              <w:rPr>
                <w:rFonts w:ascii="Times New Roman" w:hAnsi="Times New Roman" w:cs="Times New Roman"/>
                <w:sz w:val="24"/>
                <w:szCs w:val="24"/>
              </w:rPr>
            </w:pPr>
            <w:r w:rsidRPr="00C1759A">
              <w:rPr>
                <w:rFonts w:ascii="Times New Roman" w:hAnsi="Times New Roman" w:cs="Times New Roman"/>
                <w:sz w:val="24"/>
                <w:szCs w:val="24"/>
              </w:rPr>
              <w:t>20</w:t>
            </w:r>
          </w:p>
        </w:tc>
        <w:tc>
          <w:tcPr>
            <w:tcW w:w="1826" w:type="dxa"/>
          </w:tcPr>
          <w:p w:rsidR="00C1759A" w:rsidRPr="00C1759A" w:rsidRDefault="00C1759A" w:rsidP="0084235A">
            <w:pPr>
              <w:spacing w:after="0" w:line="240" w:lineRule="auto"/>
              <w:ind w:firstLine="34"/>
              <w:jc w:val="both"/>
              <w:rPr>
                <w:rFonts w:ascii="Times New Roman" w:hAnsi="Times New Roman" w:cs="Times New Roman"/>
                <w:sz w:val="24"/>
                <w:szCs w:val="24"/>
              </w:rPr>
            </w:pPr>
            <w:r w:rsidRPr="00C1759A">
              <w:rPr>
                <w:rFonts w:ascii="Times New Roman" w:hAnsi="Times New Roman" w:cs="Times New Roman"/>
                <w:sz w:val="24"/>
                <w:szCs w:val="24"/>
              </w:rPr>
              <w:t>-</w:t>
            </w:r>
          </w:p>
        </w:tc>
        <w:tc>
          <w:tcPr>
            <w:tcW w:w="1398" w:type="dxa"/>
          </w:tcPr>
          <w:p w:rsidR="00C1759A" w:rsidRPr="00C1759A" w:rsidRDefault="00C1759A" w:rsidP="0084235A">
            <w:pPr>
              <w:spacing w:after="0" w:line="240" w:lineRule="auto"/>
              <w:ind w:firstLine="34"/>
              <w:jc w:val="both"/>
              <w:rPr>
                <w:rFonts w:ascii="Times New Roman" w:hAnsi="Times New Roman" w:cs="Times New Roman"/>
                <w:sz w:val="24"/>
                <w:szCs w:val="24"/>
              </w:rPr>
            </w:pPr>
            <w:r w:rsidRPr="00C1759A">
              <w:rPr>
                <w:rFonts w:ascii="Times New Roman" w:hAnsi="Times New Roman" w:cs="Times New Roman"/>
                <w:sz w:val="24"/>
                <w:szCs w:val="24"/>
              </w:rPr>
              <w:t>-</w:t>
            </w:r>
          </w:p>
        </w:tc>
        <w:tc>
          <w:tcPr>
            <w:tcW w:w="1797" w:type="dxa"/>
          </w:tcPr>
          <w:p w:rsidR="00C1759A" w:rsidRPr="00C1759A" w:rsidRDefault="00C1759A" w:rsidP="0084235A">
            <w:pPr>
              <w:spacing w:after="0" w:line="240" w:lineRule="auto"/>
              <w:ind w:firstLine="34"/>
              <w:jc w:val="both"/>
              <w:rPr>
                <w:rFonts w:ascii="Times New Roman" w:hAnsi="Times New Roman" w:cs="Times New Roman"/>
                <w:sz w:val="24"/>
                <w:szCs w:val="24"/>
              </w:rPr>
            </w:pPr>
            <w:r w:rsidRPr="00C1759A">
              <w:rPr>
                <w:rFonts w:ascii="Times New Roman" w:hAnsi="Times New Roman" w:cs="Times New Roman"/>
                <w:sz w:val="24"/>
                <w:szCs w:val="24"/>
              </w:rPr>
              <w:t>1427</w:t>
            </w:r>
          </w:p>
        </w:tc>
      </w:tr>
      <w:tr w:rsidR="00C1759A" w:rsidRPr="00C1759A" w:rsidTr="00531660">
        <w:tc>
          <w:tcPr>
            <w:tcW w:w="2844" w:type="dxa"/>
          </w:tcPr>
          <w:p w:rsidR="00C1759A" w:rsidRPr="00C1759A" w:rsidRDefault="00C1759A" w:rsidP="0084235A">
            <w:pPr>
              <w:spacing w:after="0" w:line="240" w:lineRule="auto"/>
              <w:ind w:firstLine="34"/>
              <w:jc w:val="both"/>
              <w:rPr>
                <w:rFonts w:ascii="Times New Roman" w:hAnsi="Times New Roman" w:cs="Times New Roman"/>
                <w:sz w:val="24"/>
                <w:szCs w:val="24"/>
              </w:rPr>
            </w:pPr>
            <w:r w:rsidRPr="00C1759A">
              <w:rPr>
                <w:rFonts w:ascii="Times New Roman" w:hAnsi="Times New Roman" w:cs="Times New Roman"/>
                <w:sz w:val="24"/>
                <w:szCs w:val="24"/>
              </w:rPr>
              <w:t>60</w:t>
            </w:r>
          </w:p>
        </w:tc>
        <w:tc>
          <w:tcPr>
            <w:tcW w:w="1738" w:type="dxa"/>
          </w:tcPr>
          <w:p w:rsidR="00C1759A" w:rsidRPr="00C1759A" w:rsidRDefault="00C1759A" w:rsidP="0084235A">
            <w:pPr>
              <w:spacing w:after="0" w:line="240" w:lineRule="auto"/>
              <w:ind w:firstLine="34"/>
              <w:jc w:val="both"/>
              <w:rPr>
                <w:rFonts w:ascii="Times New Roman" w:hAnsi="Times New Roman" w:cs="Times New Roman"/>
                <w:sz w:val="24"/>
                <w:szCs w:val="24"/>
              </w:rPr>
            </w:pPr>
            <w:r w:rsidRPr="00C1759A">
              <w:rPr>
                <w:rFonts w:ascii="Times New Roman" w:hAnsi="Times New Roman" w:cs="Times New Roman"/>
                <w:sz w:val="24"/>
                <w:szCs w:val="24"/>
              </w:rPr>
              <w:t>10</w:t>
            </w:r>
          </w:p>
        </w:tc>
        <w:tc>
          <w:tcPr>
            <w:tcW w:w="1826" w:type="dxa"/>
          </w:tcPr>
          <w:p w:rsidR="00C1759A" w:rsidRPr="00C1759A" w:rsidRDefault="00C1759A" w:rsidP="0084235A">
            <w:pPr>
              <w:spacing w:after="0" w:line="240" w:lineRule="auto"/>
              <w:ind w:firstLine="34"/>
              <w:jc w:val="both"/>
              <w:rPr>
                <w:rFonts w:ascii="Times New Roman" w:hAnsi="Times New Roman" w:cs="Times New Roman"/>
                <w:sz w:val="24"/>
                <w:szCs w:val="24"/>
              </w:rPr>
            </w:pPr>
            <w:r w:rsidRPr="00C1759A">
              <w:rPr>
                <w:rFonts w:ascii="Times New Roman" w:hAnsi="Times New Roman" w:cs="Times New Roman"/>
                <w:sz w:val="24"/>
                <w:szCs w:val="24"/>
              </w:rPr>
              <w:t>4</w:t>
            </w:r>
          </w:p>
        </w:tc>
        <w:tc>
          <w:tcPr>
            <w:tcW w:w="1398" w:type="dxa"/>
          </w:tcPr>
          <w:p w:rsidR="00C1759A" w:rsidRPr="00C1759A" w:rsidRDefault="00C1759A" w:rsidP="0084235A">
            <w:pPr>
              <w:spacing w:after="0" w:line="240" w:lineRule="auto"/>
              <w:ind w:firstLine="34"/>
              <w:jc w:val="both"/>
              <w:rPr>
                <w:rFonts w:ascii="Times New Roman" w:hAnsi="Times New Roman" w:cs="Times New Roman"/>
                <w:sz w:val="24"/>
                <w:szCs w:val="24"/>
              </w:rPr>
            </w:pPr>
            <w:r w:rsidRPr="00C1759A">
              <w:rPr>
                <w:rFonts w:ascii="Times New Roman" w:hAnsi="Times New Roman" w:cs="Times New Roman"/>
                <w:sz w:val="24"/>
                <w:szCs w:val="24"/>
              </w:rPr>
              <w:t>-</w:t>
            </w:r>
          </w:p>
        </w:tc>
        <w:tc>
          <w:tcPr>
            <w:tcW w:w="1797" w:type="dxa"/>
          </w:tcPr>
          <w:p w:rsidR="00C1759A" w:rsidRPr="00C1759A" w:rsidRDefault="00C1759A" w:rsidP="0084235A">
            <w:pPr>
              <w:spacing w:after="0" w:line="240" w:lineRule="auto"/>
              <w:ind w:firstLine="34"/>
              <w:jc w:val="both"/>
              <w:rPr>
                <w:rFonts w:ascii="Times New Roman" w:hAnsi="Times New Roman" w:cs="Times New Roman"/>
                <w:sz w:val="24"/>
                <w:szCs w:val="24"/>
              </w:rPr>
            </w:pPr>
            <w:r w:rsidRPr="00C1759A">
              <w:rPr>
                <w:rFonts w:ascii="Times New Roman" w:hAnsi="Times New Roman" w:cs="Times New Roman"/>
                <w:sz w:val="24"/>
                <w:szCs w:val="24"/>
              </w:rPr>
              <w:t>1496</w:t>
            </w:r>
          </w:p>
        </w:tc>
      </w:tr>
      <w:tr w:rsidR="00C1759A" w:rsidRPr="00C1759A" w:rsidTr="00531660">
        <w:tc>
          <w:tcPr>
            <w:tcW w:w="2844" w:type="dxa"/>
          </w:tcPr>
          <w:p w:rsidR="00C1759A" w:rsidRPr="00C1759A" w:rsidRDefault="00C1759A" w:rsidP="0084235A">
            <w:pPr>
              <w:spacing w:after="0" w:line="240" w:lineRule="auto"/>
              <w:ind w:firstLine="34"/>
              <w:jc w:val="both"/>
              <w:rPr>
                <w:rFonts w:ascii="Times New Roman" w:hAnsi="Times New Roman" w:cs="Times New Roman"/>
                <w:sz w:val="24"/>
                <w:szCs w:val="24"/>
              </w:rPr>
            </w:pPr>
            <w:r w:rsidRPr="00C1759A">
              <w:rPr>
                <w:rFonts w:ascii="Times New Roman" w:hAnsi="Times New Roman" w:cs="Times New Roman"/>
                <w:sz w:val="24"/>
                <w:szCs w:val="24"/>
              </w:rPr>
              <w:t>50</w:t>
            </w:r>
          </w:p>
        </w:tc>
        <w:tc>
          <w:tcPr>
            <w:tcW w:w="1738" w:type="dxa"/>
          </w:tcPr>
          <w:p w:rsidR="00C1759A" w:rsidRPr="00C1759A" w:rsidRDefault="00C1759A" w:rsidP="0084235A">
            <w:pPr>
              <w:spacing w:after="0" w:line="240" w:lineRule="auto"/>
              <w:ind w:firstLine="34"/>
              <w:jc w:val="both"/>
              <w:rPr>
                <w:rFonts w:ascii="Times New Roman" w:hAnsi="Times New Roman" w:cs="Times New Roman"/>
                <w:sz w:val="24"/>
                <w:szCs w:val="24"/>
              </w:rPr>
            </w:pPr>
            <w:r w:rsidRPr="00C1759A">
              <w:rPr>
                <w:rFonts w:ascii="Times New Roman" w:hAnsi="Times New Roman" w:cs="Times New Roman"/>
                <w:sz w:val="24"/>
                <w:szCs w:val="24"/>
              </w:rPr>
              <w:t>20</w:t>
            </w:r>
          </w:p>
        </w:tc>
        <w:tc>
          <w:tcPr>
            <w:tcW w:w="1826" w:type="dxa"/>
          </w:tcPr>
          <w:p w:rsidR="00C1759A" w:rsidRPr="00C1759A" w:rsidRDefault="00C1759A" w:rsidP="0084235A">
            <w:pPr>
              <w:spacing w:after="0" w:line="240" w:lineRule="auto"/>
              <w:ind w:firstLine="34"/>
              <w:jc w:val="both"/>
              <w:rPr>
                <w:rFonts w:ascii="Times New Roman" w:hAnsi="Times New Roman" w:cs="Times New Roman"/>
                <w:sz w:val="24"/>
                <w:szCs w:val="24"/>
              </w:rPr>
            </w:pPr>
            <w:r w:rsidRPr="00C1759A">
              <w:rPr>
                <w:rFonts w:ascii="Times New Roman" w:hAnsi="Times New Roman" w:cs="Times New Roman"/>
                <w:sz w:val="24"/>
                <w:szCs w:val="24"/>
              </w:rPr>
              <w:t>4</w:t>
            </w:r>
          </w:p>
        </w:tc>
        <w:tc>
          <w:tcPr>
            <w:tcW w:w="1398" w:type="dxa"/>
          </w:tcPr>
          <w:p w:rsidR="00C1759A" w:rsidRPr="00C1759A" w:rsidRDefault="00C1759A" w:rsidP="0084235A">
            <w:pPr>
              <w:spacing w:after="0" w:line="240" w:lineRule="auto"/>
              <w:ind w:firstLine="34"/>
              <w:jc w:val="both"/>
              <w:rPr>
                <w:rFonts w:ascii="Times New Roman" w:hAnsi="Times New Roman" w:cs="Times New Roman"/>
                <w:sz w:val="24"/>
                <w:szCs w:val="24"/>
              </w:rPr>
            </w:pPr>
            <w:r w:rsidRPr="00C1759A">
              <w:rPr>
                <w:rFonts w:ascii="Times New Roman" w:hAnsi="Times New Roman" w:cs="Times New Roman"/>
                <w:sz w:val="24"/>
                <w:szCs w:val="24"/>
              </w:rPr>
              <w:t>-</w:t>
            </w:r>
          </w:p>
        </w:tc>
        <w:tc>
          <w:tcPr>
            <w:tcW w:w="1797" w:type="dxa"/>
          </w:tcPr>
          <w:p w:rsidR="00C1759A" w:rsidRPr="00C1759A" w:rsidRDefault="00C1759A" w:rsidP="0084235A">
            <w:pPr>
              <w:spacing w:after="0" w:line="240" w:lineRule="auto"/>
              <w:ind w:firstLine="34"/>
              <w:jc w:val="both"/>
              <w:rPr>
                <w:rFonts w:ascii="Times New Roman" w:hAnsi="Times New Roman" w:cs="Times New Roman"/>
                <w:sz w:val="24"/>
                <w:szCs w:val="24"/>
              </w:rPr>
            </w:pPr>
            <w:r w:rsidRPr="00C1759A">
              <w:rPr>
                <w:rFonts w:ascii="Times New Roman" w:hAnsi="Times New Roman" w:cs="Times New Roman"/>
                <w:sz w:val="24"/>
                <w:szCs w:val="24"/>
              </w:rPr>
              <w:t>1546</w:t>
            </w:r>
          </w:p>
        </w:tc>
      </w:tr>
      <w:tr w:rsidR="00C1759A" w:rsidRPr="00C1759A" w:rsidTr="00531660">
        <w:tc>
          <w:tcPr>
            <w:tcW w:w="2844" w:type="dxa"/>
          </w:tcPr>
          <w:p w:rsidR="00C1759A" w:rsidRPr="00C1759A" w:rsidRDefault="00C1759A" w:rsidP="0084235A">
            <w:pPr>
              <w:spacing w:after="0" w:line="240" w:lineRule="auto"/>
              <w:ind w:firstLine="34"/>
              <w:jc w:val="both"/>
              <w:rPr>
                <w:rFonts w:ascii="Times New Roman" w:hAnsi="Times New Roman" w:cs="Times New Roman"/>
                <w:sz w:val="24"/>
                <w:szCs w:val="24"/>
              </w:rPr>
            </w:pPr>
            <w:r w:rsidRPr="00C1759A">
              <w:rPr>
                <w:rFonts w:ascii="Times New Roman" w:hAnsi="Times New Roman" w:cs="Times New Roman"/>
                <w:sz w:val="24"/>
                <w:szCs w:val="24"/>
              </w:rPr>
              <w:t>40</w:t>
            </w:r>
          </w:p>
        </w:tc>
        <w:tc>
          <w:tcPr>
            <w:tcW w:w="1738" w:type="dxa"/>
          </w:tcPr>
          <w:p w:rsidR="00C1759A" w:rsidRPr="00C1759A" w:rsidRDefault="00C1759A" w:rsidP="0084235A">
            <w:pPr>
              <w:spacing w:after="0" w:line="240" w:lineRule="auto"/>
              <w:ind w:firstLine="34"/>
              <w:jc w:val="both"/>
              <w:rPr>
                <w:rFonts w:ascii="Times New Roman" w:hAnsi="Times New Roman" w:cs="Times New Roman"/>
                <w:sz w:val="24"/>
                <w:szCs w:val="24"/>
              </w:rPr>
            </w:pPr>
            <w:r w:rsidRPr="00C1759A">
              <w:rPr>
                <w:rFonts w:ascii="Times New Roman" w:hAnsi="Times New Roman" w:cs="Times New Roman"/>
                <w:sz w:val="24"/>
                <w:szCs w:val="24"/>
              </w:rPr>
              <w:t>30</w:t>
            </w:r>
          </w:p>
        </w:tc>
        <w:tc>
          <w:tcPr>
            <w:tcW w:w="1826" w:type="dxa"/>
          </w:tcPr>
          <w:p w:rsidR="00C1759A" w:rsidRPr="00C1759A" w:rsidRDefault="00C1759A" w:rsidP="0084235A">
            <w:pPr>
              <w:spacing w:after="0" w:line="240" w:lineRule="auto"/>
              <w:ind w:firstLine="34"/>
              <w:jc w:val="both"/>
              <w:rPr>
                <w:rFonts w:ascii="Times New Roman" w:hAnsi="Times New Roman" w:cs="Times New Roman"/>
                <w:sz w:val="24"/>
                <w:szCs w:val="24"/>
              </w:rPr>
            </w:pPr>
            <w:r w:rsidRPr="00C1759A">
              <w:rPr>
                <w:rFonts w:ascii="Times New Roman" w:hAnsi="Times New Roman" w:cs="Times New Roman"/>
                <w:sz w:val="24"/>
                <w:szCs w:val="24"/>
              </w:rPr>
              <w:t>8</w:t>
            </w:r>
          </w:p>
        </w:tc>
        <w:tc>
          <w:tcPr>
            <w:tcW w:w="1398" w:type="dxa"/>
          </w:tcPr>
          <w:p w:rsidR="00C1759A" w:rsidRPr="00C1759A" w:rsidRDefault="00C1759A" w:rsidP="0084235A">
            <w:pPr>
              <w:spacing w:after="0" w:line="240" w:lineRule="auto"/>
              <w:ind w:firstLine="34"/>
              <w:jc w:val="both"/>
              <w:rPr>
                <w:rFonts w:ascii="Times New Roman" w:hAnsi="Times New Roman" w:cs="Times New Roman"/>
                <w:sz w:val="24"/>
                <w:szCs w:val="24"/>
              </w:rPr>
            </w:pPr>
            <w:r w:rsidRPr="00C1759A">
              <w:rPr>
                <w:rFonts w:ascii="Times New Roman" w:hAnsi="Times New Roman" w:cs="Times New Roman"/>
                <w:sz w:val="24"/>
                <w:szCs w:val="24"/>
              </w:rPr>
              <w:t>4</w:t>
            </w:r>
          </w:p>
        </w:tc>
        <w:tc>
          <w:tcPr>
            <w:tcW w:w="1797" w:type="dxa"/>
          </w:tcPr>
          <w:p w:rsidR="00C1759A" w:rsidRPr="00C1759A" w:rsidRDefault="00C1759A" w:rsidP="0084235A">
            <w:pPr>
              <w:spacing w:after="0" w:line="240" w:lineRule="auto"/>
              <w:ind w:firstLine="34"/>
              <w:jc w:val="both"/>
              <w:rPr>
                <w:rFonts w:ascii="Times New Roman" w:hAnsi="Times New Roman" w:cs="Times New Roman"/>
                <w:sz w:val="24"/>
                <w:szCs w:val="24"/>
              </w:rPr>
            </w:pPr>
            <w:r w:rsidRPr="00C1759A">
              <w:rPr>
                <w:rFonts w:ascii="Times New Roman" w:hAnsi="Times New Roman" w:cs="Times New Roman"/>
                <w:sz w:val="24"/>
                <w:szCs w:val="24"/>
              </w:rPr>
              <w:t>1880</w:t>
            </w:r>
          </w:p>
        </w:tc>
      </w:tr>
      <w:tr w:rsidR="00C1759A" w:rsidRPr="00C1759A" w:rsidTr="00531660">
        <w:tc>
          <w:tcPr>
            <w:tcW w:w="2844" w:type="dxa"/>
          </w:tcPr>
          <w:p w:rsidR="00C1759A" w:rsidRPr="00C1759A" w:rsidRDefault="00C1759A" w:rsidP="0084235A">
            <w:pPr>
              <w:spacing w:after="0" w:line="240" w:lineRule="auto"/>
              <w:ind w:firstLine="34"/>
              <w:jc w:val="both"/>
              <w:rPr>
                <w:rFonts w:ascii="Times New Roman" w:hAnsi="Times New Roman" w:cs="Times New Roman"/>
                <w:sz w:val="24"/>
                <w:szCs w:val="24"/>
              </w:rPr>
            </w:pPr>
            <w:r w:rsidRPr="00C1759A">
              <w:rPr>
                <w:rFonts w:ascii="Times New Roman" w:hAnsi="Times New Roman" w:cs="Times New Roman"/>
                <w:sz w:val="24"/>
                <w:szCs w:val="24"/>
              </w:rPr>
              <w:t>50</w:t>
            </w:r>
          </w:p>
        </w:tc>
        <w:tc>
          <w:tcPr>
            <w:tcW w:w="1738" w:type="dxa"/>
          </w:tcPr>
          <w:p w:rsidR="00C1759A" w:rsidRPr="00C1759A" w:rsidRDefault="00C1759A" w:rsidP="0084235A">
            <w:pPr>
              <w:spacing w:after="0" w:line="240" w:lineRule="auto"/>
              <w:ind w:firstLine="34"/>
              <w:jc w:val="both"/>
              <w:rPr>
                <w:rFonts w:ascii="Times New Roman" w:hAnsi="Times New Roman" w:cs="Times New Roman"/>
                <w:sz w:val="24"/>
                <w:szCs w:val="24"/>
              </w:rPr>
            </w:pPr>
            <w:r w:rsidRPr="00C1759A">
              <w:rPr>
                <w:rFonts w:ascii="Times New Roman" w:hAnsi="Times New Roman" w:cs="Times New Roman"/>
                <w:sz w:val="24"/>
                <w:szCs w:val="24"/>
              </w:rPr>
              <w:t>20</w:t>
            </w:r>
          </w:p>
        </w:tc>
        <w:tc>
          <w:tcPr>
            <w:tcW w:w="1826" w:type="dxa"/>
          </w:tcPr>
          <w:p w:rsidR="00C1759A" w:rsidRPr="00C1759A" w:rsidRDefault="00C1759A" w:rsidP="0084235A">
            <w:pPr>
              <w:spacing w:after="0" w:line="240" w:lineRule="auto"/>
              <w:ind w:firstLine="34"/>
              <w:jc w:val="both"/>
              <w:rPr>
                <w:rFonts w:ascii="Times New Roman" w:hAnsi="Times New Roman" w:cs="Times New Roman"/>
                <w:sz w:val="24"/>
                <w:szCs w:val="24"/>
              </w:rPr>
            </w:pPr>
            <w:r w:rsidRPr="00C1759A">
              <w:rPr>
                <w:rFonts w:ascii="Times New Roman" w:hAnsi="Times New Roman" w:cs="Times New Roman"/>
                <w:sz w:val="24"/>
                <w:szCs w:val="24"/>
              </w:rPr>
              <w:t>10</w:t>
            </w:r>
          </w:p>
        </w:tc>
        <w:tc>
          <w:tcPr>
            <w:tcW w:w="1398" w:type="dxa"/>
          </w:tcPr>
          <w:p w:rsidR="00C1759A" w:rsidRPr="00C1759A" w:rsidRDefault="00C1759A" w:rsidP="0084235A">
            <w:pPr>
              <w:spacing w:after="0" w:line="240" w:lineRule="auto"/>
              <w:ind w:firstLine="34"/>
              <w:jc w:val="both"/>
              <w:rPr>
                <w:rFonts w:ascii="Times New Roman" w:hAnsi="Times New Roman" w:cs="Times New Roman"/>
                <w:sz w:val="24"/>
                <w:szCs w:val="24"/>
              </w:rPr>
            </w:pPr>
            <w:r w:rsidRPr="00C1759A">
              <w:rPr>
                <w:rFonts w:ascii="Times New Roman" w:hAnsi="Times New Roman" w:cs="Times New Roman"/>
                <w:sz w:val="24"/>
                <w:szCs w:val="24"/>
              </w:rPr>
              <w:t>6</w:t>
            </w:r>
          </w:p>
        </w:tc>
        <w:tc>
          <w:tcPr>
            <w:tcW w:w="1797" w:type="dxa"/>
          </w:tcPr>
          <w:p w:rsidR="00C1759A" w:rsidRPr="00C1759A" w:rsidRDefault="00C1759A" w:rsidP="0084235A">
            <w:pPr>
              <w:spacing w:after="0" w:line="240" w:lineRule="auto"/>
              <w:ind w:firstLine="34"/>
              <w:jc w:val="both"/>
              <w:rPr>
                <w:rFonts w:ascii="Times New Roman" w:hAnsi="Times New Roman" w:cs="Times New Roman"/>
                <w:sz w:val="24"/>
                <w:szCs w:val="24"/>
              </w:rPr>
            </w:pPr>
            <w:r w:rsidRPr="00C1759A">
              <w:rPr>
                <w:rFonts w:ascii="Times New Roman" w:hAnsi="Times New Roman" w:cs="Times New Roman"/>
                <w:sz w:val="24"/>
                <w:szCs w:val="24"/>
              </w:rPr>
              <w:t>1890</w:t>
            </w:r>
          </w:p>
        </w:tc>
      </w:tr>
      <w:tr w:rsidR="00C1759A" w:rsidRPr="00C1759A" w:rsidTr="00531660">
        <w:tc>
          <w:tcPr>
            <w:tcW w:w="2844" w:type="dxa"/>
          </w:tcPr>
          <w:p w:rsidR="00C1759A" w:rsidRPr="00C1759A" w:rsidRDefault="00C1759A" w:rsidP="0084235A">
            <w:pPr>
              <w:spacing w:after="0" w:line="240" w:lineRule="auto"/>
              <w:ind w:firstLine="34"/>
              <w:jc w:val="both"/>
              <w:rPr>
                <w:rFonts w:ascii="Times New Roman" w:hAnsi="Times New Roman" w:cs="Times New Roman"/>
                <w:sz w:val="24"/>
                <w:szCs w:val="24"/>
              </w:rPr>
            </w:pPr>
            <w:r w:rsidRPr="00C1759A">
              <w:rPr>
                <w:rFonts w:ascii="Times New Roman" w:hAnsi="Times New Roman" w:cs="Times New Roman"/>
                <w:sz w:val="24"/>
                <w:szCs w:val="24"/>
              </w:rPr>
              <w:t>50</w:t>
            </w:r>
          </w:p>
        </w:tc>
        <w:tc>
          <w:tcPr>
            <w:tcW w:w="1738" w:type="dxa"/>
          </w:tcPr>
          <w:p w:rsidR="00C1759A" w:rsidRPr="00C1759A" w:rsidRDefault="00C1759A" w:rsidP="0084235A">
            <w:pPr>
              <w:spacing w:after="0" w:line="240" w:lineRule="auto"/>
              <w:ind w:firstLine="34"/>
              <w:jc w:val="both"/>
              <w:rPr>
                <w:rFonts w:ascii="Times New Roman" w:hAnsi="Times New Roman" w:cs="Times New Roman"/>
                <w:sz w:val="24"/>
                <w:szCs w:val="24"/>
              </w:rPr>
            </w:pPr>
            <w:r w:rsidRPr="00C1759A">
              <w:rPr>
                <w:rFonts w:ascii="Times New Roman" w:hAnsi="Times New Roman" w:cs="Times New Roman"/>
                <w:sz w:val="24"/>
                <w:szCs w:val="24"/>
              </w:rPr>
              <w:t>20</w:t>
            </w:r>
          </w:p>
        </w:tc>
        <w:tc>
          <w:tcPr>
            <w:tcW w:w="1826" w:type="dxa"/>
          </w:tcPr>
          <w:p w:rsidR="00C1759A" w:rsidRPr="00C1759A" w:rsidRDefault="00C1759A" w:rsidP="0084235A">
            <w:pPr>
              <w:spacing w:after="0" w:line="240" w:lineRule="auto"/>
              <w:ind w:firstLine="34"/>
              <w:jc w:val="both"/>
              <w:rPr>
                <w:rFonts w:ascii="Times New Roman" w:hAnsi="Times New Roman" w:cs="Times New Roman"/>
                <w:sz w:val="24"/>
                <w:szCs w:val="24"/>
              </w:rPr>
            </w:pPr>
            <w:r w:rsidRPr="00C1759A">
              <w:rPr>
                <w:rFonts w:ascii="Times New Roman" w:hAnsi="Times New Roman" w:cs="Times New Roman"/>
                <w:sz w:val="24"/>
                <w:szCs w:val="24"/>
              </w:rPr>
              <w:t>12</w:t>
            </w:r>
          </w:p>
        </w:tc>
        <w:tc>
          <w:tcPr>
            <w:tcW w:w="1398" w:type="dxa"/>
          </w:tcPr>
          <w:p w:rsidR="00C1759A" w:rsidRPr="00C1759A" w:rsidRDefault="00C1759A" w:rsidP="0084235A">
            <w:pPr>
              <w:spacing w:after="0" w:line="240" w:lineRule="auto"/>
              <w:ind w:firstLine="34"/>
              <w:jc w:val="both"/>
              <w:rPr>
                <w:rFonts w:ascii="Times New Roman" w:hAnsi="Times New Roman" w:cs="Times New Roman"/>
                <w:sz w:val="24"/>
                <w:szCs w:val="24"/>
              </w:rPr>
            </w:pPr>
            <w:r w:rsidRPr="00C1759A">
              <w:rPr>
                <w:rFonts w:ascii="Times New Roman" w:hAnsi="Times New Roman" w:cs="Times New Roman"/>
                <w:sz w:val="24"/>
                <w:szCs w:val="24"/>
              </w:rPr>
              <w:t>8</w:t>
            </w:r>
          </w:p>
        </w:tc>
        <w:tc>
          <w:tcPr>
            <w:tcW w:w="1797" w:type="dxa"/>
          </w:tcPr>
          <w:p w:rsidR="00C1759A" w:rsidRPr="00C1759A" w:rsidRDefault="00C1759A" w:rsidP="0084235A">
            <w:pPr>
              <w:spacing w:after="0" w:line="240" w:lineRule="auto"/>
              <w:ind w:firstLine="34"/>
              <w:jc w:val="both"/>
              <w:rPr>
                <w:rFonts w:ascii="Times New Roman" w:hAnsi="Times New Roman" w:cs="Times New Roman"/>
                <w:sz w:val="24"/>
                <w:szCs w:val="24"/>
              </w:rPr>
            </w:pPr>
            <w:r w:rsidRPr="00C1759A">
              <w:rPr>
                <w:rFonts w:ascii="Times New Roman" w:hAnsi="Times New Roman" w:cs="Times New Roman"/>
                <w:sz w:val="24"/>
                <w:szCs w:val="24"/>
              </w:rPr>
              <w:t>1910</w:t>
            </w:r>
          </w:p>
        </w:tc>
      </w:tr>
      <w:tr w:rsidR="00C1759A" w:rsidRPr="00C1759A" w:rsidTr="00531660">
        <w:tc>
          <w:tcPr>
            <w:tcW w:w="2844" w:type="dxa"/>
          </w:tcPr>
          <w:p w:rsidR="00C1759A" w:rsidRPr="00C1759A" w:rsidRDefault="00C1759A" w:rsidP="0084235A">
            <w:pPr>
              <w:spacing w:after="0" w:line="240" w:lineRule="auto"/>
              <w:ind w:firstLine="34"/>
              <w:jc w:val="both"/>
              <w:rPr>
                <w:rFonts w:ascii="Times New Roman" w:hAnsi="Times New Roman" w:cs="Times New Roman"/>
                <w:sz w:val="24"/>
                <w:szCs w:val="24"/>
              </w:rPr>
            </w:pPr>
            <w:r w:rsidRPr="00C1759A">
              <w:rPr>
                <w:rFonts w:ascii="Times New Roman" w:hAnsi="Times New Roman" w:cs="Times New Roman"/>
                <w:sz w:val="24"/>
                <w:szCs w:val="24"/>
              </w:rPr>
              <w:t>60</w:t>
            </w:r>
          </w:p>
        </w:tc>
        <w:tc>
          <w:tcPr>
            <w:tcW w:w="1738" w:type="dxa"/>
          </w:tcPr>
          <w:p w:rsidR="00C1759A" w:rsidRPr="00C1759A" w:rsidRDefault="00C1759A" w:rsidP="0084235A">
            <w:pPr>
              <w:spacing w:after="0" w:line="240" w:lineRule="auto"/>
              <w:ind w:firstLine="34"/>
              <w:jc w:val="both"/>
              <w:rPr>
                <w:rFonts w:ascii="Times New Roman" w:hAnsi="Times New Roman" w:cs="Times New Roman"/>
                <w:sz w:val="24"/>
                <w:szCs w:val="24"/>
              </w:rPr>
            </w:pPr>
            <w:r w:rsidRPr="00C1759A">
              <w:rPr>
                <w:rFonts w:ascii="Times New Roman" w:hAnsi="Times New Roman" w:cs="Times New Roman"/>
                <w:sz w:val="24"/>
                <w:szCs w:val="24"/>
              </w:rPr>
              <w:t>10</w:t>
            </w:r>
          </w:p>
        </w:tc>
        <w:tc>
          <w:tcPr>
            <w:tcW w:w="1826" w:type="dxa"/>
          </w:tcPr>
          <w:p w:rsidR="00C1759A" w:rsidRPr="00C1759A" w:rsidRDefault="00C1759A" w:rsidP="0084235A">
            <w:pPr>
              <w:spacing w:after="0" w:line="240" w:lineRule="auto"/>
              <w:ind w:firstLine="34"/>
              <w:jc w:val="both"/>
              <w:rPr>
                <w:rFonts w:ascii="Times New Roman" w:hAnsi="Times New Roman" w:cs="Times New Roman"/>
                <w:sz w:val="24"/>
                <w:szCs w:val="24"/>
              </w:rPr>
            </w:pPr>
            <w:r w:rsidRPr="00C1759A">
              <w:rPr>
                <w:rFonts w:ascii="Times New Roman" w:hAnsi="Times New Roman" w:cs="Times New Roman"/>
                <w:sz w:val="24"/>
                <w:szCs w:val="24"/>
              </w:rPr>
              <w:t>6</w:t>
            </w:r>
          </w:p>
        </w:tc>
        <w:tc>
          <w:tcPr>
            <w:tcW w:w="1398" w:type="dxa"/>
          </w:tcPr>
          <w:p w:rsidR="00C1759A" w:rsidRPr="00C1759A" w:rsidRDefault="00C1759A" w:rsidP="0084235A">
            <w:pPr>
              <w:spacing w:after="0" w:line="240" w:lineRule="auto"/>
              <w:ind w:firstLine="34"/>
              <w:jc w:val="both"/>
              <w:rPr>
                <w:rFonts w:ascii="Times New Roman" w:hAnsi="Times New Roman" w:cs="Times New Roman"/>
                <w:sz w:val="24"/>
                <w:szCs w:val="24"/>
              </w:rPr>
            </w:pPr>
            <w:r w:rsidRPr="00C1759A">
              <w:rPr>
                <w:rFonts w:ascii="Times New Roman" w:hAnsi="Times New Roman" w:cs="Times New Roman"/>
                <w:sz w:val="24"/>
                <w:szCs w:val="24"/>
              </w:rPr>
              <w:t>4</w:t>
            </w:r>
          </w:p>
        </w:tc>
        <w:tc>
          <w:tcPr>
            <w:tcW w:w="1797" w:type="dxa"/>
          </w:tcPr>
          <w:p w:rsidR="00C1759A" w:rsidRPr="00C1759A" w:rsidRDefault="00C1759A" w:rsidP="0084235A">
            <w:pPr>
              <w:spacing w:after="0" w:line="240" w:lineRule="auto"/>
              <w:ind w:firstLine="34"/>
              <w:jc w:val="both"/>
              <w:rPr>
                <w:rFonts w:ascii="Times New Roman" w:hAnsi="Times New Roman" w:cs="Times New Roman"/>
                <w:sz w:val="24"/>
                <w:szCs w:val="24"/>
              </w:rPr>
            </w:pPr>
            <w:r w:rsidRPr="00C1759A">
              <w:rPr>
                <w:rFonts w:ascii="Times New Roman" w:hAnsi="Times New Roman" w:cs="Times New Roman"/>
                <w:sz w:val="24"/>
                <w:szCs w:val="24"/>
              </w:rPr>
              <w:t>1900</w:t>
            </w:r>
          </w:p>
        </w:tc>
      </w:tr>
      <w:tr w:rsidR="00C1759A" w:rsidRPr="00C1759A" w:rsidTr="00531660">
        <w:tc>
          <w:tcPr>
            <w:tcW w:w="2844" w:type="dxa"/>
          </w:tcPr>
          <w:p w:rsidR="00C1759A" w:rsidRPr="00C1759A" w:rsidRDefault="00C1759A" w:rsidP="0084235A">
            <w:pPr>
              <w:spacing w:after="0" w:line="240" w:lineRule="auto"/>
              <w:ind w:firstLine="34"/>
              <w:jc w:val="both"/>
              <w:rPr>
                <w:rFonts w:ascii="Times New Roman" w:hAnsi="Times New Roman" w:cs="Times New Roman"/>
                <w:sz w:val="24"/>
                <w:szCs w:val="24"/>
              </w:rPr>
            </w:pPr>
            <w:r w:rsidRPr="00C1759A">
              <w:rPr>
                <w:rFonts w:ascii="Times New Roman" w:hAnsi="Times New Roman" w:cs="Times New Roman"/>
                <w:sz w:val="24"/>
                <w:szCs w:val="24"/>
              </w:rPr>
              <w:t>60</w:t>
            </w:r>
          </w:p>
        </w:tc>
        <w:tc>
          <w:tcPr>
            <w:tcW w:w="1738" w:type="dxa"/>
          </w:tcPr>
          <w:p w:rsidR="00C1759A" w:rsidRPr="00C1759A" w:rsidRDefault="00C1759A" w:rsidP="0084235A">
            <w:pPr>
              <w:spacing w:after="0" w:line="240" w:lineRule="auto"/>
              <w:ind w:firstLine="34"/>
              <w:jc w:val="both"/>
              <w:rPr>
                <w:rFonts w:ascii="Times New Roman" w:hAnsi="Times New Roman" w:cs="Times New Roman"/>
                <w:sz w:val="24"/>
                <w:szCs w:val="24"/>
              </w:rPr>
            </w:pPr>
            <w:r w:rsidRPr="00C1759A">
              <w:rPr>
                <w:rFonts w:ascii="Times New Roman" w:hAnsi="Times New Roman" w:cs="Times New Roman"/>
                <w:sz w:val="24"/>
                <w:szCs w:val="24"/>
              </w:rPr>
              <w:t>10</w:t>
            </w:r>
          </w:p>
        </w:tc>
        <w:tc>
          <w:tcPr>
            <w:tcW w:w="1826" w:type="dxa"/>
          </w:tcPr>
          <w:p w:rsidR="00C1759A" w:rsidRPr="00C1759A" w:rsidRDefault="00C1759A" w:rsidP="0084235A">
            <w:pPr>
              <w:spacing w:after="0" w:line="240" w:lineRule="auto"/>
              <w:ind w:firstLine="34"/>
              <w:jc w:val="both"/>
              <w:rPr>
                <w:rFonts w:ascii="Times New Roman" w:hAnsi="Times New Roman" w:cs="Times New Roman"/>
                <w:sz w:val="24"/>
                <w:szCs w:val="24"/>
              </w:rPr>
            </w:pPr>
            <w:r w:rsidRPr="00C1759A">
              <w:rPr>
                <w:rFonts w:ascii="Times New Roman" w:hAnsi="Times New Roman" w:cs="Times New Roman"/>
                <w:sz w:val="24"/>
                <w:szCs w:val="24"/>
              </w:rPr>
              <w:t>15</w:t>
            </w:r>
          </w:p>
        </w:tc>
        <w:tc>
          <w:tcPr>
            <w:tcW w:w="1398" w:type="dxa"/>
          </w:tcPr>
          <w:p w:rsidR="00C1759A" w:rsidRPr="00C1759A" w:rsidRDefault="00C1759A" w:rsidP="0084235A">
            <w:pPr>
              <w:spacing w:after="0" w:line="240" w:lineRule="auto"/>
              <w:ind w:firstLine="34"/>
              <w:jc w:val="both"/>
              <w:rPr>
                <w:rFonts w:ascii="Times New Roman" w:hAnsi="Times New Roman" w:cs="Times New Roman"/>
                <w:sz w:val="24"/>
                <w:szCs w:val="24"/>
              </w:rPr>
            </w:pPr>
            <w:r w:rsidRPr="00C1759A">
              <w:rPr>
                <w:rFonts w:ascii="Times New Roman" w:hAnsi="Times New Roman" w:cs="Times New Roman"/>
                <w:sz w:val="24"/>
                <w:szCs w:val="24"/>
              </w:rPr>
              <w:t>2</w:t>
            </w:r>
          </w:p>
        </w:tc>
        <w:tc>
          <w:tcPr>
            <w:tcW w:w="1797" w:type="dxa"/>
          </w:tcPr>
          <w:p w:rsidR="00C1759A" w:rsidRPr="00C1759A" w:rsidRDefault="00C1759A" w:rsidP="0084235A">
            <w:pPr>
              <w:spacing w:after="0" w:line="240" w:lineRule="auto"/>
              <w:ind w:firstLine="34"/>
              <w:jc w:val="both"/>
              <w:rPr>
                <w:rFonts w:ascii="Times New Roman" w:hAnsi="Times New Roman" w:cs="Times New Roman"/>
                <w:sz w:val="24"/>
                <w:szCs w:val="24"/>
              </w:rPr>
            </w:pPr>
            <w:r w:rsidRPr="00C1759A">
              <w:rPr>
                <w:rFonts w:ascii="Times New Roman" w:hAnsi="Times New Roman" w:cs="Times New Roman"/>
                <w:sz w:val="24"/>
                <w:szCs w:val="24"/>
              </w:rPr>
              <w:t>1915</w:t>
            </w:r>
          </w:p>
        </w:tc>
      </w:tr>
      <w:tr w:rsidR="00C1759A" w:rsidRPr="00C1759A" w:rsidTr="00531660">
        <w:tc>
          <w:tcPr>
            <w:tcW w:w="2844" w:type="dxa"/>
          </w:tcPr>
          <w:p w:rsidR="00C1759A" w:rsidRPr="00C1759A" w:rsidRDefault="00C1759A" w:rsidP="0084235A">
            <w:pPr>
              <w:spacing w:after="0" w:line="240" w:lineRule="auto"/>
              <w:ind w:firstLine="34"/>
              <w:jc w:val="both"/>
              <w:rPr>
                <w:rFonts w:ascii="Times New Roman" w:hAnsi="Times New Roman" w:cs="Times New Roman"/>
                <w:sz w:val="24"/>
                <w:szCs w:val="24"/>
              </w:rPr>
            </w:pPr>
            <w:r w:rsidRPr="00C1759A">
              <w:rPr>
                <w:rFonts w:ascii="Times New Roman" w:hAnsi="Times New Roman" w:cs="Times New Roman"/>
                <w:sz w:val="24"/>
                <w:szCs w:val="24"/>
              </w:rPr>
              <w:t>50</w:t>
            </w:r>
          </w:p>
        </w:tc>
        <w:tc>
          <w:tcPr>
            <w:tcW w:w="1738" w:type="dxa"/>
          </w:tcPr>
          <w:p w:rsidR="00C1759A" w:rsidRPr="00C1759A" w:rsidRDefault="00C1759A" w:rsidP="0084235A">
            <w:pPr>
              <w:spacing w:after="0" w:line="240" w:lineRule="auto"/>
              <w:ind w:firstLine="34"/>
              <w:jc w:val="both"/>
              <w:rPr>
                <w:rFonts w:ascii="Times New Roman" w:hAnsi="Times New Roman" w:cs="Times New Roman"/>
                <w:sz w:val="24"/>
                <w:szCs w:val="24"/>
              </w:rPr>
            </w:pPr>
            <w:r w:rsidRPr="00C1759A">
              <w:rPr>
                <w:rFonts w:ascii="Times New Roman" w:hAnsi="Times New Roman" w:cs="Times New Roman"/>
                <w:sz w:val="24"/>
                <w:szCs w:val="24"/>
              </w:rPr>
              <w:t>20</w:t>
            </w:r>
          </w:p>
        </w:tc>
        <w:tc>
          <w:tcPr>
            <w:tcW w:w="1826" w:type="dxa"/>
          </w:tcPr>
          <w:p w:rsidR="00C1759A" w:rsidRPr="00C1759A" w:rsidRDefault="00C1759A" w:rsidP="0084235A">
            <w:pPr>
              <w:spacing w:after="0" w:line="240" w:lineRule="auto"/>
              <w:ind w:firstLine="34"/>
              <w:jc w:val="both"/>
              <w:rPr>
                <w:rFonts w:ascii="Times New Roman" w:hAnsi="Times New Roman" w:cs="Times New Roman"/>
                <w:sz w:val="24"/>
                <w:szCs w:val="24"/>
              </w:rPr>
            </w:pPr>
            <w:r w:rsidRPr="00C1759A">
              <w:rPr>
                <w:rFonts w:ascii="Times New Roman" w:hAnsi="Times New Roman" w:cs="Times New Roman"/>
                <w:sz w:val="24"/>
                <w:szCs w:val="24"/>
              </w:rPr>
              <w:t>15</w:t>
            </w:r>
          </w:p>
        </w:tc>
        <w:tc>
          <w:tcPr>
            <w:tcW w:w="1398" w:type="dxa"/>
          </w:tcPr>
          <w:p w:rsidR="00C1759A" w:rsidRPr="00C1759A" w:rsidRDefault="00C1759A" w:rsidP="0084235A">
            <w:pPr>
              <w:spacing w:after="0" w:line="240" w:lineRule="auto"/>
              <w:ind w:firstLine="34"/>
              <w:jc w:val="both"/>
              <w:rPr>
                <w:rFonts w:ascii="Times New Roman" w:hAnsi="Times New Roman" w:cs="Times New Roman"/>
                <w:sz w:val="24"/>
                <w:szCs w:val="24"/>
              </w:rPr>
            </w:pPr>
            <w:r w:rsidRPr="00C1759A">
              <w:rPr>
                <w:rFonts w:ascii="Times New Roman" w:hAnsi="Times New Roman" w:cs="Times New Roman"/>
                <w:sz w:val="24"/>
                <w:szCs w:val="24"/>
              </w:rPr>
              <w:t>8</w:t>
            </w:r>
          </w:p>
        </w:tc>
        <w:tc>
          <w:tcPr>
            <w:tcW w:w="1797" w:type="dxa"/>
          </w:tcPr>
          <w:p w:rsidR="00C1759A" w:rsidRPr="00C1759A" w:rsidRDefault="00C1759A" w:rsidP="0084235A">
            <w:pPr>
              <w:spacing w:after="0" w:line="240" w:lineRule="auto"/>
              <w:ind w:firstLine="34"/>
              <w:jc w:val="both"/>
              <w:rPr>
                <w:rFonts w:ascii="Times New Roman" w:hAnsi="Times New Roman" w:cs="Times New Roman"/>
                <w:sz w:val="24"/>
                <w:szCs w:val="24"/>
              </w:rPr>
            </w:pPr>
            <w:r w:rsidRPr="00C1759A">
              <w:rPr>
                <w:rFonts w:ascii="Times New Roman" w:hAnsi="Times New Roman" w:cs="Times New Roman"/>
                <w:sz w:val="24"/>
                <w:szCs w:val="24"/>
              </w:rPr>
              <w:t>1935</w:t>
            </w:r>
          </w:p>
        </w:tc>
      </w:tr>
      <w:tr w:rsidR="00C1759A" w:rsidRPr="00C1759A" w:rsidTr="00531660">
        <w:tc>
          <w:tcPr>
            <w:tcW w:w="2844" w:type="dxa"/>
          </w:tcPr>
          <w:p w:rsidR="00C1759A" w:rsidRPr="00C1759A" w:rsidRDefault="00C1759A" w:rsidP="0084235A">
            <w:pPr>
              <w:spacing w:after="0" w:line="240" w:lineRule="auto"/>
              <w:ind w:firstLine="34"/>
              <w:jc w:val="both"/>
              <w:rPr>
                <w:rFonts w:ascii="Times New Roman" w:hAnsi="Times New Roman" w:cs="Times New Roman"/>
                <w:sz w:val="24"/>
                <w:szCs w:val="24"/>
              </w:rPr>
            </w:pPr>
            <w:r w:rsidRPr="00C1759A">
              <w:rPr>
                <w:rFonts w:ascii="Times New Roman" w:hAnsi="Times New Roman" w:cs="Times New Roman"/>
                <w:sz w:val="24"/>
                <w:szCs w:val="24"/>
              </w:rPr>
              <w:t>50</w:t>
            </w:r>
          </w:p>
        </w:tc>
        <w:tc>
          <w:tcPr>
            <w:tcW w:w="1738" w:type="dxa"/>
          </w:tcPr>
          <w:p w:rsidR="00C1759A" w:rsidRPr="00C1759A" w:rsidRDefault="00C1759A" w:rsidP="0084235A">
            <w:pPr>
              <w:spacing w:after="0" w:line="240" w:lineRule="auto"/>
              <w:ind w:firstLine="34"/>
              <w:jc w:val="both"/>
              <w:rPr>
                <w:rFonts w:ascii="Times New Roman" w:hAnsi="Times New Roman" w:cs="Times New Roman"/>
                <w:sz w:val="24"/>
                <w:szCs w:val="24"/>
              </w:rPr>
            </w:pPr>
            <w:r w:rsidRPr="00C1759A">
              <w:rPr>
                <w:rFonts w:ascii="Times New Roman" w:hAnsi="Times New Roman" w:cs="Times New Roman"/>
                <w:sz w:val="24"/>
                <w:szCs w:val="24"/>
              </w:rPr>
              <w:t>20</w:t>
            </w:r>
          </w:p>
        </w:tc>
        <w:tc>
          <w:tcPr>
            <w:tcW w:w="1826" w:type="dxa"/>
          </w:tcPr>
          <w:p w:rsidR="00C1759A" w:rsidRPr="00C1759A" w:rsidRDefault="00C1759A" w:rsidP="0084235A">
            <w:pPr>
              <w:spacing w:after="0" w:line="240" w:lineRule="auto"/>
              <w:ind w:firstLine="34"/>
              <w:jc w:val="both"/>
              <w:rPr>
                <w:rFonts w:ascii="Times New Roman" w:hAnsi="Times New Roman" w:cs="Times New Roman"/>
                <w:sz w:val="24"/>
                <w:szCs w:val="24"/>
              </w:rPr>
            </w:pPr>
            <w:r w:rsidRPr="00C1759A">
              <w:rPr>
                <w:rFonts w:ascii="Times New Roman" w:hAnsi="Times New Roman" w:cs="Times New Roman"/>
                <w:sz w:val="24"/>
                <w:szCs w:val="24"/>
              </w:rPr>
              <w:t>15</w:t>
            </w:r>
          </w:p>
        </w:tc>
        <w:tc>
          <w:tcPr>
            <w:tcW w:w="1398" w:type="dxa"/>
          </w:tcPr>
          <w:p w:rsidR="00C1759A" w:rsidRPr="00C1759A" w:rsidRDefault="00C1759A" w:rsidP="0084235A">
            <w:pPr>
              <w:spacing w:after="0" w:line="240" w:lineRule="auto"/>
              <w:ind w:firstLine="34"/>
              <w:jc w:val="both"/>
              <w:rPr>
                <w:rFonts w:ascii="Times New Roman" w:hAnsi="Times New Roman" w:cs="Times New Roman"/>
                <w:sz w:val="24"/>
                <w:szCs w:val="24"/>
              </w:rPr>
            </w:pPr>
            <w:r w:rsidRPr="00C1759A">
              <w:rPr>
                <w:rFonts w:ascii="Times New Roman" w:hAnsi="Times New Roman" w:cs="Times New Roman"/>
                <w:sz w:val="24"/>
                <w:szCs w:val="24"/>
              </w:rPr>
              <w:t>12</w:t>
            </w:r>
          </w:p>
        </w:tc>
        <w:tc>
          <w:tcPr>
            <w:tcW w:w="1797" w:type="dxa"/>
          </w:tcPr>
          <w:p w:rsidR="00C1759A" w:rsidRPr="00C1759A" w:rsidRDefault="00C1759A" w:rsidP="0084235A">
            <w:pPr>
              <w:spacing w:after="0" w:line="240" w:lineRule="auto"/>
              <w:ind w:firstLine="34"/>
              <w:jc w:val="both"/>
              <w:rPr>
                <w:rFonts w:ascii="Times New Roman" w:hAnsi="Times New Roman" w:cs="Times New Roman"/>
                <w:sz w:val="24"/>
                <w:szCs w:val="24"/>
              </w:rPr>
            </w:pPr>
            <w:r w:rsidRPr="00C1759A">
              <w:rPr>
                <w:rFonts w:ascii="Times New Roman" w:hAnsi="Times New Roman" w:cs="Times New Roman"/>
                <w:sz w:val="24"/>
                <w:szCs w:val="24"/>
              </w:rPr>
              <w:t>1940</w:t>
            </w:r>
          </w:p>
        </w:tc>
      </w:tr>
    </w:tbl>
    <w:p w:rsidR="00C1759A" w:rsidRPr="00C1759A" w:rsidRDefault="00C1759A" w:rsidP="0084235A">
      <w:pPr>
        <w:spacing w:after="0" w:line="240" w:lineRule="auto"/>
        <w:ind w:firstLine="426"/>
        <w:jc w:val="both"/>
        <w:rPr>
          <w:rFonts w:ascii="Times New Roman" w:hAnsi="Times New Roman" w:cs="Times New Roman"/>
          <w:sz w:val="28"/>
          <w:szCs w:val="28"/>
        </w:rPr>
      </w:pPr>
    </w:p>
    <w:p w:rsidR="00C1759A" w:rsidRDefault="00C1759A" w:rsidP="00531660">
      <w:pPr>
        <w:spacing w:after="0" w:line="240" w:lineRule="auto"/>
        <w:ind w:firstLine="709"/>
        <w:jc w:val="both"/>
        <w:rPr>
          <w:rFonts w:ascii="Times New Roman" w:hAnsi="Times New Roman" w:cs="Times New Roman"/>
          <w:sz w:val="28"/>
          <w:szCs w:val="28"/>
          <w:lang w:val="kk-KZ"/>
        </w:rPr>
      </w:pPr>
      <w:r w:rsidRPr="00C1759A">
        <w:rPr>
          <w:rFonts w:ascii="Times New Roman" w:hAnsi="Times New Roman" w:cs="Times New Roman"/>
          <w:sz w:val="28"/>
          <w:szCs w:val="28"/>
        </w:rPr>
        <w:t>Композиция құрамындағы</w:t>
      </w:r>
      <w:r w:rsidR="00F03F32">
        <w:rPr>
          <w:rFonts w:ascii="Times New Roman" w:hAnsi="Times New Roman" w:cs="Times New Roman"/>
          <w:sz w:val="28"/>
          <w:szCs w:val="28"/>
          <w:lang w:val="kk-KZ"/>
        </w:rPr>
        <w:t xml:space="preserve"> </w:t>
      </w:r>
      <w:r w:rsidR="00EB7A24">
        <w:rPr>
          <w:rFonts w:ascii="Times New Roman" w:hAnsi="Times New Roman" w:cs="Times New Roman"/>
          <w:sz w:val="28"/>
          <w:szCs w:val="28"/>
        </w:rPr>
        <w:t>толықтырғыш</w:t>
      </w:r>
      <w:r w:rsidRPr="00C1759A">
        <w:rPr>
          <w:rFonts w:ascii="Times New Roman" w:hAnsi="Times New Roman" w:cs="Times New Roman"/>
          <w:sz w:val="28"/>
          <w:szCs w:val="28"/>
        </w:rPr>
        <w:t>тардың</w:t>
      </w:r>
      <w:r w:rsidR="00F03F32">
        <w:rPr>
          <w:rFonts w:ascii="Times New Roman" w:hAnsi="Times New Roman" w:cs="Times New Roman"/>
          <w:sz w:val="28"/>
          <w:szCs w:val="28"/>
          <w:lang w:val="kk-KZ"/>
        </w:rPr>
        <w:t xml:space="preserve">, </w:t>
      </w:r>
      <w:r w:rsidRPr="00C1759A">
        <w:rPr>
          <w:rFonts w:ascii="Times New Roman" w:hAnsi="Times New Roman" w:cs="Times New Roman"/>
          <w:sz w:val="28"/>
          <w:szCs w:val="28"/>
        </w:rPr>
        <w:t>оның физика-механикалық</w:t>
      </w:r>
      <w:r w:rsidR="00F03F32">
        <w:rPr>
          <w:rFonts w:ascii="Times New Roman" w:hAnsi="Times New Roman" w:cs="Times New Roman"/>
          <w:sz w:val="28"/>
          <w:szCs w:val="28"/>
          <w:lang w:val="kk-KZ"/>
        </w:rPr>
        <w:t xml:space="preserve"> </w:t>
      </w:r>
      <w:r w:rsidRPr="00C1759A">
        <w:rPr>
          <w:rFonts w:ascii="Times New Roman" w:hAnsi="Times New Roman" w:cs="Times New Roman"/>
          <w:sz w:val="28"/>
          <w:szCs w:val="28"/>
        </w:rPr>
        <w:t>қасиеттеріне</w:t>
      </w:r>
      <w:r w:rsidR="00F03F32">
        <w:rPr>
          <w:rFonts w:ascii="Times New Roman" w:hAnsi="Times New Roman" w:cs="Times New Roman"/>
          <w:sz w:val="28"/>
          <w:szCs w:val="28"/>
          <w:lang w:val="kk-KZ"/>
        </w:rPr>
        <w:t xml:space="preserve"> </w:t>
      </w:r>
      <w:r w:rsidRPr="00C1759A">
        <w:rPr>
          <w:rFonts w:ascii="Times New Roman" w:hAnsi="Times New Roman" w:cs="Times New Roman"/>
          <w:sz w:val="28"/>
          <w:szCs w:val="28"/>
        </w:rPr>
        <w:t>әсерін</w:t>
      </w:r>
      <w:r w:rsidR="00F03F32">
        <w:rPr>
          <w:rFonts w:ascii="Times New Roman" w:hAnsi="Times New Roman" w:cs="Times New Roman"/>
          <w:sz w:val="28"/>
          <w:szCs w:val="28"/>
          <w:lang w:val="kk-KZ"/>
        </w:rPr>
        <w:t xml:space="preserve"> </w:t>
      </w:r>
      <w:r w:rsidRPr="00C1759A">
        <w:rPr>
          <w:rFonts w:ascii="Times New Roman" w:hAnsi="Times New Roman" w:cs="Times New Roman"/>
          <w:sz w:val="28"/>
          <w:szCs w:val="28"/>
        </w:rPr>
        <w:t>бағалау</w:t>
      </w:r>
      <w:r w:rsidR="00F03F32">
        <w:rPr>
          <w:rFonts w:ascii="Times New Roman" w:hAnsi="Times New Roman" w:cs="Times New Roman"/>
          <w:sz w:val="28"/>
          <w:szCs w:val="28"/>
          <w:lang w:val="kk-KZ"/>
        </w:rPr>
        <w:t xml:space="preserve"> </w:t>
      </w:r>
      <w:r w:rsidRPr="00C1759A">
        <w:rPr>
          <w:rFonts w:ascii="Times New Roman" w:hAnsi="Times New Roman" w:cs="Times New Roman"/>
          <w:sz w:val="28"/>
          <w:szCs w:val="28"/>
        </w:rPr>
        <w:t>үшін</w:t>
      </w:r>
      <w:r w:rsidR="00F03F32">
        <w:rPr>
          <w:rFonts w:ascii="Times New Roman" w:hAnsi="Times New Roman" w:cs="Times New Roman"/>
          <w:sz w:val="28"/>
          <w:szCs w:val="28"/>
          <w:lang w:val="kk-KZ"/>
        </w:rPr>
        <w:t xml:space="preserve"> </w:t>
      </w:r>
      <w:r w:rsidRPr="00C1759A">
        <w:rPr>
          <w:rFonts w:ascii="Times New Roman" w:hAnsi="Times New Roman" w:cs="Times New Roman"/>
          <w:sz w:val="28"/>
          <w:szCs w:val="28"/>
        </w:rPr>
        <w:t>иілу</w:t>
      </w:r>
      <w:r w:rsidR="00F03F32">
        <w:rPr>
          <w:rFonts w:ascii="Times New Roman" w:hAnsi="Times New Roman" w:cs="Times New Roman"/>
          <w:sz w:val="28"/>
          <w:szCs w:val="28"/>
          <w:lang w:val="kk-KZ"/>
        </w:rPr>
        <w:t xml:space="preserve"> </w:t>
      </w:r>
      <w:r w:rsidRPr="00C1759A">
        <w:rPr>
          <w:rFonts w:ascii="Times New Roman" w:hAnsi="Times New Roman" w:cs="Times New Roman"/>
          <w:sz w:val="28"/>
          <w:szCs w:val="28"/>
        </w:rPr>
        <w:t>кезіндегі</w:t>
      </w:r>
      <w:r w:rsidR="00F03F32">
        <w:rPr>
          <w:rFonts w:ascii="Times New Roman" w:hAnsi="Times New Roman" w:cs="Times New Roman"/>
          <w:sz w:val="28"/>
          <w:szCs w:val="28"/>
          <w:lang w:val="kk-KZ"/>
        </w:rPr>
        <w:t xml:space="preserve"> </w:t>
      </w:r>
      <w:r w:rsidRPr="00C1759A">
        <w:rPr>
          <w:rFonts w:ascii="Times New Roman" w:hAnsi="Times New Roman" w:cs="Times New Roman"/>
          <w:sz w:val="28"/>
          <w:szCs w:val="28"/>
        </w:rPr>
        <w:t>деструктивті</w:t>
      </w:r>
      <w:r w:rsidR="00F03F32">
        <w:rPr>
          <w:rFonts w:ascii="Times New Roman" w:hAnsi="Times New Roman" w:cs="Times New Roman"/>
          <w:sz w:val="28"/>
          <w:szCs w:val="28"/>
          <w:lang w:val="kk-KZ"/>
        </w:rPr>
        <w:t xml:space="preserve"> </w:t>
      </w:r>
      <w:r w:rsidRPr="00C1759A">
        <w:rPr>
          <w:rFonts w:ascii="Times New Roman" w:hAnsi="Times New Roman" w:cs="Times New Roman"/>
          <w:sz w:val="28"/>
          <w:szCs w:val="28"/>
        </w:rPr>
        <w:t>кернеу, үзілу</w:t>
      </w:r>
      <w:r w:rsidR="00F03F32">
        <w:rPr>
          <w:rFonts w:ascii="Times New Roman" w:hAnsi="Times New Roman" w:cs="Times New Roman"/>
          <w:sz w:val="28"/>
          <w:szCs w:val="28"/>
          <w:lang w:val="kk-KZ"/>
        </w:rPr>
        <w:t xml:space="preserve"> </w:t>
      </w:r>
      <w:r w:rsidRPr="00C1759A">
        <w:rPr>
          <w:rFonts w:ascii="Times New Roman" w:hAnsi="Times New Roman" w:cs="Times New Roman"/>
          <w:sz w:val="28"/>
          <w:szCs w:val="28"/>
        </w:rPr>
        <w:t>кезіндегі</w:t>
      </w:r>
      <w:r w:rsidR="00F03F32">
        <w:rPr>
          <w:rFonts w:ascii="Times New Roman" w:hAnsi="Times New Roman" w:cs="Times New Roman"/>
          <w:sz w:val="28"/>
          <w:szCs w:val="28"/>
          <w:lang w:val="kk-KZ"/>
        </w:rPr>
        <w:t xml:space="preserve"> </w:t>
      </w:r>
      <w:r w:rsidRPr="00C1759A">
        <w:rPr>
          <w:rFonts w:ascii="Times New Roman" w:hAnsi="Times New Roman" w:cs="Times New Roman"/>
          <w:sz w:val="28"/>
          <w:szCs w:val="28"/>
        </w:rPr>
        <w:t>беріктік</w:t>
      </w:r>
      <w:r w:rsidR="00F03F32">
        <w:rPr>
          <w:rFonts w:ascii="Times New Roman" w:hAnsi="Times New Roman" w:cs="Times New Roman"/>
          <w:sz w:val="28"/>
          <w:szCs w:val="28"/>
          <w:lang w:val="kk-KZ"/>
        </w:rPr>
        <w:t xml:space="preserve"> </w:t>
      </w:r>
      <w:r w:rsidRPr="00C1759A">
        <w:rPr>
          <w:rFonts w:ascii="Times New Roman" w:hAnsi="Times New Roman" w:cs="Times New Roman"/>
          <w:sz w:val="28"/>
          <w:szCs w:val="28"/>
        </w:rPr>
        <w:t>шектері, берілген</w:t>
      </w:r>
      <w:r w:rsidR="00F03F32">
        <w:rPr>
          <w:rFonts w:ascii="Times New Roman" w:hAnsi="Times New Roman" w:cs="Times New Roman"/>
          <w:sz w:val="28"/>
          <w:szCs w:val="28"/>
          <w:lang w:val="kk-KZ"/>
        </w:rPr>
        <w:t xml:space="preserve"> </w:t>
      </w:r>
      <w:r w:rsidRPr="00C1759A">
        <w:rPr>
          <w:rFonts w:ascii="Times New Roman" w:hAnsi="Times New Roman" w:cs="Times New Roman"/>
          <w:sz w:val="28"/>
          <w:szCs w:val="28"/>
          <w:lang w:val="kk-KZ"/>
        </w:rPr>
        <w:t>шар</w:t>
      </w:r>
      <w:r w:rsidR="00F03F32">
        <w:rPr>
          <w:rFonts w:ascii="Times New Roman" w:hAnsi="Times New Roman" w:cs="Times New Roman"/>
          <w:sz w:val="28"/>
          <w:szCs w:val="28"/>
          <w:lang w:val="kk-KZ"/>
        </w:rPr>
        <w:t xml:space="preserve"> </w:t>
      </w:r>
      <w:r w:rsidRPr="00C1759A">
        <w:rPr>
          <w:rFonts w:ascii="Times New Roman" w:hAnsi="Times New Roman" w:cs="Times New Roman"/>
          <w:sz w:val="28"/>
          <w:szCs w:val="28"/>
        </w:rPr>
        <w:t>жүктемесі</w:t>
      </w:r>
      <w:r w:rsidR="00F03F32">
        <w:rPr>
          <w:rFonts w:ascii="Times New Roman" w:hAnsi="Times New Roman" w:cs="Times New Roman"/>
          <w:sz w:val="28"/>
          <w:szCs w:val="28"/>
          <w:lang w:val="kk-KZ"/>
        </w:rPr>
        <w:t xml:space="preserve"> </w:t>
      </w:r>
      <w:r w:rsidRPr="00C1759A">
        <w:rPr>
          <w:rFonts w:ascii="Times New Roman" w:hAnsi="Times New Roman" w:cs="Times New Roman"/>
          <w:sz w:val="28"/>
          <w:szCs w:val="28"/>
        </w:rPr>
        <w:t>астындағы депрессия бойынша</w:t>
      </w:r>
      <w:r w:rsidR="00F03F32">
        <w:rPr>
          <w:rFonts w:ascii="Times New Roman" w:hAnsi="Times New Roman" w:cs="Times New Roman"/>
          <w:sz w:val="28"/>
          <w:szCs w:val="28"/>
          <w:lang w:val="kk-KZ"/>
        </w:rPr>
        <w:t xml:space="preserve"> </w:t>
      </w:r>
      <w:r w:rsidRPr="00C1759A">
        <w:rPr>
          <w:rFonts w:ascii="Times New Roman" w:hAnsi="Times New Roman" w:cs="Times New Roman"/>
          <w:sz w:val="28"/>
          <w:szCs w:val="28"/>
        </w:rPr>
        <w:t xml:space="preserve">қаттылық, </w:t>
      </w:r>
      <w:r w:rsidRPr="00C1759A">
        <w:rPr>
          <w:rFonts w:ascii="Times New Roman" w:hAnsi="Times New Roman" w:cs="Times New Roman"/>
          <w:sz w:val="28"/>
          <w:szCs w:val="28"/>
          <w:lang w:val="kk-KZ"/>
        </w:rPr>
        <w:t>екпінді тұтқырлық</w:t>
      </w:r>
      <w:r w:rsidRPr="00C1759A">
        <w:rPr>
          <w:rFonts w:ascii="Times New Roman" w:hAnsi="Times New Roman" w:cs="Times New Roman"/>
          <w:sz w:val="28"/>
          <w:szCs w:val="28"/>
        </w:rPr>
        <w:t>; 30 күн</w:t>
      </w:r>
      <w:r w:rsidR="00F03F32">
        <w:rPr>
          <w:rFonts w:ascii="Times New Roman" w:hAnsi="Times New Roman" w:cs="Times New Roman"/>
          <w:sz w:val="28"/>
          <w:szCs w:val="28"/>
          <w:lang w:val="kk-KZ"/>
        </w:rPr>
        <w:t xml:space="preserve"> </w:t>
      </w:r>
      <w:r w:rsidRPr="00C1759A">
        <w:rPr>
          <w:rFonts w:ascii="Times New Roman" w:hAnsi="Times New Roman" w:cs="Times New Roman"/>
          <w:sz w:val="28"/>
          <w:szCs w:val="28"/>
        </w:rPr>
        <w:t>ішінде суды сіңіру</w:t>
      </w:r>
      <w:r w:rsidR="00F03F32">
        <w:rPr>
          <w:rFonts w:ascii="Times New Roman" w:hAnsi="Times New Roman" w:cs="Times New Roman"/>
          <w:sz w:val="28"/>
          <w:szCs w:val="28"/>
          <w:lang w:val="kk-KZ"/>
        </w:rPr>
        <w:t xml:space="preserve"> </w:t>
      </w:r>
      <w:r w:rsidRPr="00C1759A">
        <w:rPr>
          <w:rFonts w:ascii="Times New Roman" w:hAnsi="Times New Roman" w:cs="Times New Roman"/>
          <w:sz w:val="28"/>
          <w:szCs w:val="28"/>
        </w:rPr>
        <w:t>сипаттамалар</w:t>
      </w:r>
      <w:r w:rsidRPr="00C1759A">
        <w:rPr>
          <w:rFonts w:ascii="Times New Roman" w:hAnsi="Times New Roman" w:cs="Times New Roman"/>
          <w:sz w:val="28"/>
          <w:szCs w:val="28"/>
          <w:lang w:val="kk-KZ"/>
        </w:rPr>
        <w:t>ы</w:t>
      </w:r>
      <w:r w:rsidR="00F03F32">
        <w:rPr>
          <w:rFonts w:ascii="Times New Roman" w:hAnsi="Times New Roman" w:cs="Times New Roman"/>
          <w:sz w:val="28"/>
          <w:szCs w:val="28"/>
          <w:lang w:val="kk-KZ"/>
        </w:rPr>
        <w:t xml:space="preserve"> </w:t>
      </w:r>
      <w:r w:rsidRPr="00C1759A">
        <w:rPr>
          <w:rFonts w:ascii="Times New Roman" w:hAnsi="Times New Roman" w:cs="Times New Roman"/>
          <w:sz w:val="28"/>
          <w:szCs w:val="28"/>
        </w:rPr>
        <w:t>зерттелді. 10-кестеде алынған</w:t>
      </w:r>
      <w:r w:rsidR="00F03F32">
        <w:rPr>
          <w:rFonts w:ascii="Times New Roman" w:hAnsi="Times New Roman" w:cs="Times New Roman"/>
          <w:sz w:val="28"/>
          <w:szCs w:val="28"/>
          <w:lang w:val="kk-KZ"/>
        </w:rPr>
        <w:t xml:space="preserve"> </w:t>
      </w:r>
      <w:r w:rsidRPr="00C1759A">
        <w:rPr>
          <w:rFonts w:ascii="Times New Roman" w:hAnsi="Times New Roman" w:cs="Times New Roman"/>
          <w:sz w:val="28"/>
          <w:szCs w:val="28"/>
        </w:rPr>
        <w:t>үлгілердің</w:t>
      </w:r>
      <w:r w:rsidR="00F03F32">
        <w:rPr>
          <w:rFonts w:ascii="Times New Roman" w:hAnsi="Times New Roman" w:cs="Times New Roman"/>
          <w:sz w:val="28"/>
          <w:szCs w:val="28"/>
          <w:lang w:val="kk-KZ"/>
        </w:rPr>
        <w:t xml:space="preserve"> </w:t>
      </w:r>
      <w:r w:rsidRPr="00C1759A">
        <w:rPr>
          <w:rFonts w:ascii="Times New Roman" w:hAnsi="Times New Roman" w:cs="Times New Roman"/>
          <w:sz w:val="28"/>
          <w:szCs w:val="28"/>
        </w:rPr>
        <w:t>кейбір</w:t>
      </w:r>
      <w:r w:rsidR="00F03F32">
        <w:rPr>
          <w:rFonts w:ascii="Times New Roman" w:hAnsi="Times New Roman" w:cs="Times New Roman"/>
          <w:sz w:val="28"/>
          <w:szCs w:val="28"/>
          <w:lang w:val="kk-KZ"/>
        </w:rPr>
        <w:t xml:space="preserve"> </w:t>
      </w:r>
      <w:r w:rsidRPr="00C1759A">
        <w:rPr>
          <w:rFonts w:ascii="Times New Roman" w:hAnsi="Times New Roman" w:cs="Times New Roman"/>
          <w:sz w:val="28"/>
          <w:szCs w:val="28"/>
        </w:rPr>
        <w:t>сипаттамалар</w:t>
      </w:r>
      <w:r w:rsidR="00F03F32">
        <w:rPr>
          <w:rFonts w:ascii="Times New Roman" w:hAnsi="Times New Roman" w:cs="Times New Roman"/>
          <w:sz w:val="28"/>
          <w:szCs w:val="28"/>
          <w:lang w:val="kk-KZ"/>
        </w:rPr>
        <w:t xml:space="preserve"> </w:t>
      </w:r>
      <w:r w:rsidRPr="00C1759A">
        <w:rPr>
          <w:rFonts w:ascii="Times New Roman" w:hAnsi="Times New Roman" w:cs="Times New Roman"/>
          <w:sz w:val="28"/>
          <w:szCs w:val="28"/>
        </w:rPr>
        <w:t>берілген.</w:t>
      </w:r>
    </w:p>
    <w:p w:rsidR="00531660" w:rsidRDefault="00531660" w:rsidP="00531660">
      <w:pPr>
        <w:spacing w:after="0" w:line="240" w:lineRule="auto"/>
        <w:ind w:firstLine="709"/>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 xml:space="preserve">Екіншілік полипропиленнің механикалық қасиеттері молекулалық массасы мен кристалдық дәрежесінің жоғарылауымен жақсаратыны белгілі болды. Алынған деректерден </w:t>
      </w:r>
      <w:r w:rsidR="00F03F32">
        <w:rPr>
          <w:rFonts w:ascii="Times New Roman" w:hAnsi="Times New Roman" w:cs="Times New Roman"/>
          <w:sz w:val="28"/>
          <w:szCs w:val="28"/>
          <w:lang w:val="kk-KZ"/>
        </w:rPr>
        <w:t>Е</w:t>
      </w:r>
      <w:r w:rsidRPr="00C1759A">
        <w:rPr>
          <w:rFonts w:ascii="Times New Roman" w:hAnsi="Times New Roman" w:cs="Times New Roman"/>
          <w:sz w:val="28"/>
          <w:szCs w:val="28"/>
          <w:lang w:val="kk-KZ"/>
        </w:rPr>
        <w:t xml:space="preserve">ПП және </w:t>
      </w:r>
      <w:r w:rsidR="00EB7A24">
        <w:rPr>
          <w:rFonts w:ascii="Times New Roman" w:hAnsi="Times New Roman" w:cs="Times New Roman"/>
          <w:sz w:val="28"/>
          <w:szCs w:val="28"/>
          <w:lang w:val="kk-KZ"/>
        </w:rPr>
        <w:t>толықтырғыш</w:t>
      </w:r>
      <w:r w:rsidRPr="00C1759A">
        <w:rPr>
          <w:rFonts w:ascii="Times New Roman" w:hAnsi="Times New Roman" w:cs="Times New Roman"/>
          <w:sz w:val="28"/>
          <w:szCs w:val="28"/>
          <w:lang w:val="kk-KZ"/>
        </w:rPr>
        <w:t xml:space="preserve">тары бар жаңа материалдардың икемділігі жүйенің пайда болған гетерофазасына байланысты </w:t>
      </w:r>
      <w:r w:rsidR="003011B4">
        <w:rPr>
          <w:rFonts w:ascii="Times New Roman" w:hAnsi="Times New Roman" w:cs="Times New Roman"/>
          <w:sz w:val="28"/>
          <w:szCs w:val="28"/>
          <w:lang w:val="kk-KZ"/>
        </w:rPr>
        <w:t>Е</w:t>
      </w:r>
      <w:r w:rsidRPr="00C1759A">
        <w:rPr>
          <w:rFonts w:ascii="Times New Roman" w:hAnsi="Times New Roman" w:cs="Times New Roman"/>
          <w:sz w:val="28"/>
          <w:szCs w:val="28"/>
          <w:lang w:val="kk-KZ"/>
        </w:rPr>
        <w:t>ПП-мен салыстырғанда аздап төмендегенін көруге болады. Екіншілік полипропиленге қатысты материалдардың беріктігі де төмендейді. Сэвиленді композицияға енгізу созылу беріктігінің артуына әкеледі.</w:t>
      </w:r>
    </w:p>
    <w:p w:rsidR="00FF35F5" w:rsidRPr="00C1759A" w:rsidRDefault="00FF35F5" w:rsidP="00FF35F5">
      <w:pPr>
        <w:spacing w:after="0" w:line="240" w:lineRule="auto"/>
        <w:ind w:firstLine="709"/>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Айта кету керек, госсипол шайырының құрамындағы қанықпаған бос май қышқылдары құрылымы, яғни құрамында қанықпаған байланыстары бар, көміртегі атомдары арқылы сэвиленмен одан да оңай әрекеттесуге әрекет жасайды. Композит, жоғарыда айтылғандай, 200</w:t>
      </w:r>
      <w:r w:rsidRPr="00C1759A">
        <w:rPr>
          <w:rFonts w:ascii="Times New Roman" w:hAnsi="Times New Roman" w:cs="Times New Roman"/>
          <w:sz w:val="28"/>
          <w:szCs w:val="28"/>
          <w:vertAlign w:val="superscript"/>
          <w:lang w:val="kk-KZ"/>
        </w:rPr>
        <w:t>о</w:t>
      </w:r>
      <w:r w:rsidRPr="00C1759A">
        <w:rPr>
          <w:rFonts w:ascii="Times New Roman" w:hAnsi="Times New Roman" w:cs="Times New Roman"/>
          <w:sz w:val="28"/>
          <w:szCs w:val="28"/>
          <w:lang w:val="kk-KZ"/>
        </w:rPr>
        <w:t xml:space="preserve">С-тан жоғары температурада экструдерде өңдеу кезінде сэвилен карбонил топтары, госсипол, сондай-ақ </w:t>
      </w:r>
      <w:r w:rsidRPr="00C1759A">
        <w:rPr>
          <w:rFonts w:ascii="Times New Roman" w:hAnsi="Times New Roman" w:cs="Times New Roman"/>
          <w:sz w:val="28"/>
          <w:szCs w:val="28"/>
          <w:lang w:val="kk-KZ"/>
        </w:rPr>
        <w:lastRenderedPageBreak/>
        <w:t>госсипол шайырында кездесетін бос май қышқылдары арасындағы сутектік байланыстар түзуге қабілетті.</w:t>
      </w:r>
    </w:p>
    <w:p w:rsidR="00FF35F5" w:rsidRDefault="00FF35F5" w:rsidP="00531660">
      <w:pPr>
        <w:spacing w:after="0" w:line="240" w:lineRule="auto"/>
        <w:ind w:firstLine="709"/>
        <w:jc w:val="both"/>
        <w:rPr>
          <w:rFonts w:ascii="Times New Roman" w:hAnsi="Times New Roman" w:cs="Times New Roman"/>
          <w:sz w:val="28"/>
          <w:szCs w:val="28"/>
          <w:lang w:val="kk-KZ"/>
        </w:rPr>
      </w:pPr>
    </w:p>
    <w:p w:rsidR="00C1759A" w:rsidRDefault="00C1759A" w:rsidP="00531660">
      <w:pPr>
        <w:spacing w:after="0" w:line="240" w:lineRule="auto"/>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К</w:t>
      </w:r>
      <w:r w:rsidRPr="00531660">
        <w:rPr>
          <w:rFonts w:ascii="Times New Roman" w:hAnsi="Times New Roman" w:cs="Times New Roman"/>
          <w:sz w:val="28"/>
          <w:szCs w:val="28"/>
          <w:lang w:val="kk-KZ"/>
        </w:rPr>
        <w:t>есте</w:t>
      </w:r>
      <w:r w:rsidRPr="00C1759A">
        <w:rPr>
          <w:rFonts w:ascii="Times New Roman" w:hAnsi="Times New Roman" w:cs="Times New Roman"/>
          <w:sz w:val="28"/>
          <w:szCs w:val="28"/>
          <w:lang w:val="kk-KZ"/>
        </w:rPr>
        <w:t xml:space="preserve"> 10 </w:t>
      </w:r>
      <w:r w:rsidR="00531660">
        <w:rPr>
          <w:rFonts w:ascii="Times New Roman" w:hAnsi="Times New Roman" w:cs="Times New Roman"/>
          <w:sz w:val="28"/>
          <w:szCs w:val="28"/>
          <w:lang w:val="kk-KZ"/>
        </w:rPr>
        <w:t xml:space="preserve">– </w:t>
      </w:r>
      <w:r w:rsidRPr="00531660">
        <w:rPr>
          <w:rFonts w:ascii="Times New Roman" w:hAnsi="Times New Roman" w:cs="Times New Roman"/>
          <w:sz w:val="28"/>
          <w:szCs w:val="28"/>
          <w:lang w:val="kk-KZ"/>
        </w:rPr>
        <w:t>Композиттердің әртүрлі нұсқаларының физика-механикалық қасиеттерінің сипаттамасы</w:t>
      </w:r>
    </w:p>
    <w:p w:rsidR="00531660" w:rsidRPr="00FF35F5" w:rsidRDefault="00531660" w:rsidP="00531660">
      <w:pPr>
        <w:spacing w:after="0" w:line="240" w:lineRule="auto"/>
        <w:jc w:val="right"/>
        <w:rPr>
          <w:rFonts w:ascii="Times New Roman" w:hAnsi="Times New Roman" w:cs="Times New Roman"/>
          <w:sz w:val="24"/>
          <w:szCs w:val="24"/>
          <w:lang w:val="kk-KZ"/>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606"/>
        <w:gridCol w:w="1334"/>
        <w:gridCol w:w="37"/>
        <w:gridCol w:w="955"/>
        <w:gridCol w:w="1134"/>
        <w:gridCol w:w="1551"/>
      </w:tblGrid>
      <w:tr w:rsidR="0001375C" w:rsidRPr="00C1759A" w:rsidTr="00531660">
        <w:tc>
          <w:tcPr>
            <w:tcW w:w="4606" w:type="dxa"/>
            <w:vAlign w:val="center"/>
          </w:tcPr>
          <w:p w:rsidR="0001375C" w:rsidRPr="00C1759A" w:rsidRDefault="0001375C" w:rsidP="00531660">
            <w:pPr>
              <w:spacing w:after="0" w:line="240" w:lineRule="auto"/>
              <w:ind w:firstLine="34"/>
              <w:jc w:val="center"/>
              <w:rPr>
                <w:rFonts w:ascii="Times New Roman" w:hAnsi="Times New Roman" w:cs="Times New Roman"/>
                <w:sz w:val="24"/>
                <w:szCs w:val="24"/>
              </w:rPr>
            </w:pPr>
            <w:r w:rsidRPr="00C1759A">
              <w:rPr>
                <w:rFonts w:ascii="Times New Roman" w:hAnsi="Times New Roman" w:cs="Times New Roman"/>
                <w:sz w:val="24"/>
                <w:szCs w:val="24"/>
              </w:rPr>
              <w:t>Қасиеттері</w:t>
            </w:r>
          </w:p>
        </w:tc>
        <w:tc>
          <w:tcPr>
            <w:tcW w:w="5011" w:type="dxa"/>
            <w:gridSpan w:val="5"/>
          </w:tcPr>
          <w:p w:rsidR="0001375C" w:rsidRPr="00C1759A" w:rsidRDefault="0001375C" w:rsidP="00531660">
            <w:pPr>
              <w:spacing w:after="0" w:line="240" w:lineRule="auto"/>
              <w:ind w:firstLine="34"/>
              <w:jc w:val="center"/>
              <w:rPr>
                <w:rFonts w:ascii="Times New Roman" w:hAnsi="Times New Roman" w:cs="Times New Roman"/>
                <w:sz w:val="24"/>
                <w:szCs w:val="24"/>
              </w:rPr>
            </w:pPr>
            <w:r w:rsidRPr="00C1759A">
              <w:rPr>
                <w:rFonts w:ascii="Times New Roman" w:hAnsi="Times New Roman" w:cs="Times New Roman"/>
                <w:sz w:val="24"/>
                <w:szCs w:val="24"/>
              </w:rPr>
              <w:t>Зерттелетін</w:t>
            </w:r>
            <w:r>
              <w:rPr>
                <w:rFonts w:ascii="Times New Roman" w:hAnsi="Times New Roman" w:cs="Times New Roman"/>
                <w:sz w:val="24"/>
                <w:szCs w:val="24"/>
                <w:lang w:val="kk-KZ"/>
              </w:rPr>
              <w:t xml:space="preserve"> </w:t>
            </w:r>
            <w:r w:rsidRPr="00C1759A">
              <w:rPr>
                <w:rFonts w:ascii="Times New Roman" w:hAnsi="Times New Roman" w:cs="Times New Roman"/>
                <w:sz w:val="24"/>
                <w:szCs w:val="24"/>
              </w:rPr>
              <w:t>нұсқа</w:t>
            </w:r>
          </w:p>
        </w:tc>
      </w:tr>
      <w:tr w:rsidR="0001375C" w:rsidRPr="00C1759A" w:rsidTr="0001375C">
        <w:tc>
          <w:tcPr>
            <w:tcW w:w="4606" w:type="dxa"/>
            <w:vAlign w:val="center"/>
          </w:tcPr>
          <w:p w:rsidR="0001375C" w:rsidRPr="0001375C" w:rsidRDefault="0001375C" w:rsidP="00531660">
            <w:pPr>
              <w:spacing w:after="0" w:line="240" w:lineRule="auto"/>
              <w:ind w:firstLine="34"/>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334" w:type="dxa"/>
          </w:tcPr>
          <w:p w:rsidR="0001375C" w:rsidRPr="0001375C" w:rsidRDefault="0001375C" w:rsidP="00531660">
            <w:pPr>
              <w:spacing w:after="0" w:line="240" w:lineRule="auto"/>
              <w:ind w:firstLine="34"/>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992" w:type="dxa"/>
            <w:gridSpan w:val="2"/>
          </w:tcPr>
          <w:p w:rsidR="0001375C" w:rsidRPr="0001375C" w:rsidRDefault="0001375C" w:rsidP="00531660">
            <w:pPr>
              <w:spacing w:after="0" w:line="240" w:lineRule="auto"/>
              <w:ind w:firstLine="34"/>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134" w:type="dxa"/>
          </w:tcPr>
          <w:p w:rsidR="0001375C" w:rsidRPr="0001375C" w:rsidRDefault="0001375C" w:rsidP="00531660">
            <w:pPr>
              <w:spacing w:after="0" w:line="240" w:lineRule="auto"/>
              <w:ind w:firstLine="34"/>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551" w:type="dxa"/>
          </w:tcPr>
          <w:p w:rsidR="0001375C" w:rsidRPr="0001375C" w:rsidRDefault="0001375C" w:rsidP="00531660">
            <w:pPr>
              <w:spacing w:after="0" w:line="240" w:lineRule="auto"/>
              <w:ind w:firstLine="34"/>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r>
      <w:tr w:rsidR="0001375C" w:rsidRPr="00C1759A" w:rsidTr="00531660">
        <w:trPr>
          <w:trHeight w:val="60"/>
        </w:trPr>
        <w:tc>
          <w:tcPr>
            <w:tcW w:w="4606" w:type="dxa"/>
          </w:tcPr>
          <w:p w:rsidR="0001375C" w:rsidRPr="0001375C" w:rsidRDefault="0001375C" w:rsidP="0001375C">
            <w:pPr>
              <w:spacing w:after="0" w:line="240" w:lineRule="auto"/>
              <w:ind w:firstLine="34"/>
              <w:jc w:val="center"/>
              <w:rPr>
                <w:rFonts w:ascii="Times New Roman" w:hAnsi="Times New Roman" w:cs="Times New Roman"/>
                <w:sz w:val="24"/>
                <w:szCs w:val="24"/>
                <w:lang w:val="kk-KZ"/>
              </w:rPr>
            </w:pPr>
          </w:p>
        </w:tc>
        <w:tc>
          <w:tcPr>
            <w:tcW w:w="1371" w:type="dxa"/>
            <w:gridSpan w:val="2"/>
            <w:vAlign w:val="center"/>
          </w:tcPr>
          <w:p w:rsidR="0001375C" w:rsidRPr="00C1759A" w:rsidRDefault="0001375C" w:rsidP="00531660">
            <w:pPr>
              <w:spacing w:after="0" w:line="240" w:lineRule="auto"/>
              <w:ind w:firstLine="34"/>
              <w:jc w:val="center"/>
              <w:rPr>
                <w:rFonts w:ascii="Times New Roman" w:hAnsi="Times New Roman" w:cs="Times New Roman"/>
                <w:sz w:val="24"/>
                <w:szCs w:val="24"/>
              </w:rPr>
            </w:pPr>
            <w:r w:rsidRPr="00C1759A">
              <w:rPr>
                <w:rFonts w:ascii="Times New Roman" w:hAnsi="Times New Roman" w:cs="Times New Roman"/>
                <w:sz w:val="24"/>
                <w:szCs w:val="24"/>
              </w:rPr>
              <w:t>1</w:t>
            </w:r>
          </w:p>
        </w:tc>
        <w:tc>
          <w:tcPr>
            <w:tcW w:w="955" w:type="dxa"/>
            <w:vAlign w:val="center"/>
          </w:tcPr>
          <w:p w:rsidR="0001375C" w:rsidRPr="00C1759A" w:rsidRDefault="0001375C" w:rsidP="00531660">
            <w:pPr>
              <w:spacing w:after="0" w:line="240" w:lineRule="auto"/>
              <w:ind w:firstLine="34"/>
              <w:jc w:val="center"/>
              <w:rPr>
                <w:rFonts w:ascii="Times New Roman" w:hAnsi="Times New Roman" w:cs="Times New Roman"/>
                <w:sz w:val="24"/>
                <w:szCs w:val="24"/>
              </w:rPr>
            </w:pPr>
            <w:r w:rsidRPr="00C1759A">
              <w:rPr>
                <w:rFonts w:ascii="Times New Roman" w:hAnsi="Times New Roman" w:cs="Times New Roman"/>
                <w:sz w:val="24"/>
                <w:szCs w:val="24"/>
              </w:rPr>
              <w:t>2</w:t>
            </w:r>
          </w:p>
        </w:tc>
        <w:tc>
          <w:tcPr>
            <w:tcW w:w="1134" w:type="dxa"/>
            <w:vAlign w:val="center"/>
          </w:tcPr>
          <w:p w:rsidR="0001375C" w:rsidRPr="00C1759A" w:rsidRDefault="0001375C" w:rsidP="00531660">
            <w:pPr>
              <w:spacing w:after="0" w:line="240" w:lineRule="auto"/>
              <w:ind w:firstLine="34"/>
              <w:jc w:val="center"/>
              <w:rPr>
                <w:rFonts w:ascii="Times New Roman" w:hAnsi="Times New Roman" w:cs="Times New Roman"/>
                <w:sz w:val="24"/>
                <w:szCs w:val="24"/>
              </w:rPr>
            </w:pPr>
            <w:r w:rsidRPr="00C1759A">
              <w:rPr>
                <w:rFonts w:ascii="Times New Roman" w:hAnsi="Times New Roman" w:cs="Times New Roman"/>
                <w:sz w:val="24"/>
                <w:szCs w:val="24"/>
              </w:rPr>
              <w:t>3</w:t>
            </w:r>
          </w:p>
        </w:tc>
        <w:tc>
          <w:tcPr>
            <w:tcW w:w="1551" w:type="dxa"/>
            <w:vAlign w:val="center"/>
          </w:tcPr>
          <w:p w:rsidR="0001375C" w:rsidRPr="00C1759A" w:rsidRDefault="0001375C" w:rsidP="00531660">
            <w:pPr>
              <w:spacing w:after="0" w:line="240" w:lineRule="auto"/>
              <w:ind w:firstLine="34"/>
              <w:jc w:val="center"/>
              <w:rPr>
                <w:rFonts w:ascii="Times New Roman" w:hAnsi="Times New Roman" w:cs="Times New Roman"/>
                <w:sz w:val="24"/>
                <w:szCs w:val="24"/>
              </w:rPr>
            </w:pPr>
            <w:r w:rsidRPr="00C1759A">
              <w:rPr>
                <w:rFonts w:ascii="Times New Roman" w:hAnsi="Times New Roman" w:cs="Times New Roman"/>
                <w:sz w:val="24"/>
                <w:szCs w:val="24"/>
              </w:rPr>
              <w:t>4</w:t>
            </w:r>
          </w:p>
        </w:tc>
      </w:tr>
      <w:tr w:rsidR="00C1759A" w:rsidRPr="00C1759A" w:rsidTr="00531660">
        <w:tc>
          <w:tcPr>
            <w:tcW w:w="4606" w:type="dxa"/>
          </w:tcPr>
          <w:p w:rsidR="00C1759A" w:rsidRPr="00C1759A" w:rsidRDefault="00C1759A" w:rsidP="0084235A">
            <w:pPr>
              <w:spacing w:after="0" w:line="240" w:lineRule="auto"/>
              <w:ind w:firstLine="34"/>
              <w:jc w:val="both"/>
              <w:rPr>
                <w:rFonts w:ascii="Times New Roman" w:hAnsi="Times New Roman" w:cs="Times New Roman"/>
                <w:sz w:val="24"/>
                <w:szCs w:val="24"/>
              </w:rPr>
            </w:pPr>
            <w:r w:rsidRPr="00C1759A">
              <w:rPr>
                <w:rFonts w:ascii="Times New Roman" w:hAnsi="Times New Roman" w:cs="Times New Roman"/>
                <w:sz w:val="24"/>
                <w:szCs w:val="24"/>
              </w:rPr>
              <w:t>Тығыздығы, г/см</w:t>
            </w:r>
            <w:r w:rsidRPr="00C1759A">
              <w:rPr>
                <w:rFonts w:ascii="Times New Roman" w:hAnsi="Times New Roman" w:cs="Times New Roman"/>
                <w:sz w:val="24"/>
                <w:szCs w:val="24"/>
                <w:vertAlign w:val="superscript"/>
              </w:rPr>
              <w:t>3</w:t>
            </w:r>
          </w:p>
        </w:tc>
        <w:tc>
          <w:tcPr>
            <w:tcW w:w="1371" w:type="dxa"/>
            <w:gridSpan w:val="2"/>
            <w:vAlign w:val="center"/>
          </w:tcPr>
          <w:p w:rsidR="00C1759A" w:rsidRPr="00C1759A" w:rsidRDefault="00C1759A" w:rsidP="00531660">
            <w:pPr>
              <w:spacing w:after="0" w:line="240" w:lineRule="auto"/>
              <w:ind w:firstLine="34"/>
              <w:jc w:val="center"/>
              <w:rPr>
                <w:rFonts w:ascii="Times New Roman" w:hAnsi="Times New Roman" w:cs="Times New Roman"/>
                <w:sz w:val="24"/>
                <w:szCs w:val="24"/>
              </w:rPr>
            </w:pPr>
            <w:r w:rsidRPr="00C1759A">
              <w:rPr>
                <w:rFonts w:ascii="Times New Roman" w:hAnsi="Times New Roman" w:cs="Times New Roman"/>
                <w:sz w:val="24"/>
                <w:szCs w:val="24"/>
              </w:rPr>
              <w:t>0,920</w:t>
            </w:r>
          </w:p>
        </w:tc>
        <w:tc>
          <w:tcPr>
            <w:tcW w:w="955" w:type="dxa"/>
            <w:vAlign w:val="center"/>
          </w:tcPr>
          <w:p w:rsidR="00C1759A" w:rsidRPr="00C1759A" w:rsidRDefault="00C1759A" w:rsidP="00531660">
            <w:pPr>
              <w:spacing w:after="0" w:line="240" w:lineRule="auto"/>
              <w:ind w:firstLine="34"/>
              <w:jc w:val="center"/>
              <w:rPr>
                <w:rFonts w:ascii="Times New Roman" w:hAnsi="Times New Roman" w:cs="Times New Roman"/>
                <w:sz w:val="24"/>
                <w:szCs w:val="24"/>
              </w:rPr>
            </w:pPr>
            <w:r w:rsidRPr="00C1759A">
              <w:rPr>
                <w:rFonts w:ascii="Times New Roman" w:hAnsi="Times New Roman" w:cs="Times New Roman"/>
                <w:sz w:val="24"/>
                <w:szCs w:val="24"/>
              </w:rPr>
              <w:t>0,80</w:t>
            </w:r>
          </w:p>
        </w:tc>
        <w:tc>
          <w:tcPr>
            <w:tcW w:w="1134" w:type="dxa"/>
            <w:vAlign w:val="center"/>
          </w:tcPr>
          <w:p w:rsidR="00C1759A" w:rsidRPr="00C1759A" w:rsidRDefault="00C1759A" w:rsidP="00531660">
            <w:pPr>
              <w:spacing w:after="0" w:line="240" w:lineRule="auto"/>
              <w:ind w:firstLine="34"/>
              <w:jc w:val="center"/>
              <w:rPr>
                <w:rFonts w:ascii="Times New Roman" w:hAnsi="Times New Roman" w:cs="Times New Roman"/>
                <w:sz w:val="24"/>
                <w:szCs w:val="24"/>
              </w:rPr>
            </w:pPr>
            <w:r w:rsidRPr="00C1759A">
              <w:rPr>
                <w:rFonts w:ascii="Times New Roman" w:hAnsi="Times New Roman" w:cs="Times New Roman"/>
                <w:sz w:val="24"/>
                <w:szCs w:val="24"/>
              </w:rPr>
              <w:t>0,85</w:t>
            </w:r>
          </w:p>
        </w:tc>
        <w:tc>
          <w:tcPr>
            <w:tcW w:w="1551" w:type="dxa"/>
            <w:vAlign w:val="center"/>
          </w:tcPr>
          <w:p w:rsidR="00C1759A" w:rsidRPr="00C1759A" w:rsidRDefault="00C1759A" w:rsidP="00531660">
            <w:pPr>
              <w:spacing w:after="0" w:line="240" w:lineRule="auto"/>
              <w:ind w:firstLine="34"/>
              <w:jc w:val="center"/>
              <w:rPr>
                <w:rFonts w:ascii="Times New Roman" w:hAnsi="Times New Roman" w:cs="Times New Roman"/>
                <w:sz w:val="24"/>
                <w:szCs w:val="24"/>
              </w:rPr>
            </w:pPr>
            <w:r w:rsidRPr="00C1759A">
              <w:rPr>
                <w:rFonts w:ascii="Times New Roman" w:hAnsi="Times New Roman" w:cs="Times New Roman"/>
                <w:sz w:val="24"/>
                <w:szCs w:val="24"/>
              </w:rPr>
              <w:t>0,88</w:t>
            </w:r>
          </w:p>
        </w:tc>
      </w:tr>
      <w:tr w:rsidR="00C1759A" w:rsidRPr="00C1759A" w:rsidTr="00531660">
        <w:tc>
          <w:tcPr>
            <w:tcW w:w="4606" w:type="dxa"/>
          </w:tcPr>
          <w:p w:rsidR="00C1759A" w:rsidRPr="00C1759A" w:rsidRDefault="00C1759A" w:rsidP="0084235A">
            <w:pPr>
              <w:spacing w:after="0" w:line="240" w:lineRule="auto"/>
              <w:ind w:firstLine="34"/>
              <w:jc w:val="both"/>
              <w:rPr>
                <w:rFonts w:ascii="Times New Roman" w:hAnsi="Times New Roman" w:cs="Times New Roman"/>
                <w:sz w:val="24"/>
                <w:szCs w:val="24"/>
              </w:rPr>
            </w:pPr>
            <w:r w:rsidRPr="00C1759A">
              <w:rPr>
                <w:rFonts w:ascii="Times New Roman" w:hAnsi="Times New Roman" w:cs="Times New Roman"/>
                <w:sz w:val="24"/>
                <w:szCs w:val="24"/>
              </w:rPr>
              <w:t>Балқутемпературасы, °С</w:t>
            </w:r>
          </w:p>
        </w:tc>
        <w:tc>
          <w:tcPr>
            <w:tcW w:w="1371" w:type="dxa"/>
            <w:gridSpan w:val="2"/>
            <w:vAlign w:val="center"/>
          </w:tcPr>
          <w:p w:rsidR="00C1759A" w:rsidRPr="00C1759A" w:rsidRDefault="00C1759A" w:rsidP="00531660">
            <w:pPr>
              <w:spacing w:after="0" w:line="240" w:lineRule="auto"/>
              <w:ind w:firstLine="34"/>
              <w:jc w:val="center"/>
              <w:rPr>
                <w:rFonts w:ascii="Times New Roman" w:hAnsi="Times New Roman" w:cs="Times New Roman"/>
                <w:sz w:val="24"/>
                <w:szCs w:val="24"/>
              </w:rPr>
            </w:pPr>
            <w:r w:rsidRPr="00C1759A">
              <w:rPr>
                <w:rFonts w:ascii="Times New Roman" w:hAnsi="Times New Roman" w:cs="Times New Roman"/>
                <w:sz w:val="24"/>
                <w:szCs w:val="24"/>
              </w:rPr>
              <w:t>104</w:t>
            </w:r>
          </w:p>
        </w:tc>
        <w:tc>
          <w:tcPr>
            <w:tcW w:w="955" w:type="dxa"/>
            <w:vAlign w:val="center"/>
          </w:tcPr>
          <w:p w:rsidR="00C1759A" w:rsidRPr="00C1759A" w:rsidRDefault="00C1759A" w:rsidP="00531660">
            <w:pPr>
              <w:spacing w:after="0" w:line="240" w:lineRule="auto"/>
              <w:ind w:firstLine="34"/>
              <w:jc w:val="center"/>
              <w:rPr>
                <w:rFonts w:ascii="Times New Roman" w:hAnsi="Times New Roman" w:cs="Times New Roman"/>
                <w:sz w:val="24"/>
                <w:szCs w:val="24"/>
              </w:rPr>
            </w:pPr>
            <w:r w:rsidRPr="00C1759A">
              <w:rPr>
                <w:rFonts w:ascii="Times New Roman" w:hAnsi="Times New Roman" w:cs="Times New Roman"/>
                <w:sz w:val="24"/>
                <w:szCs w:val="24"/>
              </w:rPr>
              <w:t>106</w:t>
            </w:r>
          </w:p>
        </w:tc>
        <w:tc>
          <w:tcPr>
            <w:tcW w:w="1134" w:type="dxa"/>
            <w:vAlign w:val="center"/>
          </w:tcPr>
          <w:p w:rsidR="00C1759A" w:rsidRPr="00C1759A" w:rsidRDefault="00C1759A" w:rsidP="00531660">
            <w:pPr>
              <w:spacing w:after="0" w:line="240" w:lineRule="auto"/>
              <w:ind w:firstLine="34"/>
              <w:jc w:val="center"/>
              <w:rPr>
                <w:rFonts w:ascii="Times New Roman" w:hAnsi="Times New Roman" w:cs="Times New Roman"/>
                <w:sz w:val="24"/>
                <w:szCs w:val="24"/>
              </w:rPr>
            </w:pPr>
            <w:r w:rsidRPr="00C1759A">
              <w:rPr>
                <w:rFonts w:ascii="Times New Roman" w:hAnsi="Times New Roman" w:cs="Times New Roman"/>
                <w:sz w:val="24"/>
                <w:szCs w:val="24"/>
              </w:rPr>
              <w:t>108</w:t>
            </w:r>
          </w:p>
        </w:tc>
        <w:tc>
          <w:tcPr>
            <w:tcW w:w="1551" w:type="dxa"/>
            <w:vAlign w:val="center"/>
          </w:tcPr>
          <w:p w:rsidR="00C1759A" w:rsidRPr="00C1759A" w:rsidRDefault="00C1759A" w:rsidP="00531660">
            <w:pPr>
              <w:spacing w:after="0" w:line="240" w:lineRule="auto"/>
              <w:ind w:firstLine="34"/>
              <w:jc w:val="center"/>
              <w:rPr>
                <w:rFonts w:ascii="Times New Roman" w:hAnsi="Times New Roman" w:cs="Times New Roman"/>
                <w:sz w:val="24"/>
                <w:szCs w:val="24"/>
              </w:rPr>
            </w:pPr>
            <w:r w:rsidRPr="00C1759A">
              <w:rPr>
                <w:rFonts w:ascii="Times New Roman" w:hAnsi="Times New Roman" w:cs="Times New Roman"/>
                <w:sz w:val="24"/>
                <w:szCs w:val="24"/>
              </w:rPr>
              <w:t>106</w:t>
            </w:r>
          </w:p>
        </w:tc>
      </w:tr>
      <w:tr w:rsidR="00C1759A" w:rsidRPr="00C1759A" w:rsidTr="0001375C">
        <w:trPr>
          <w:trHeight w:val="277"/>
        </w:trPr>
        <w:tc>
          <w:tcPr>
            <w:tcW w:w="4606" w:type="dxa"/>
            <w:tcBorders>
              <w:bottom w:val="single" w:sz="4" w:space="0" w:color="000000"/>
            </w:tcBorders>
          </w:tcPr>
          <w:p w:rsidR="00C1759A" w:rsidRPr="00C1759A" w:rsidRDefault="00C1759A" w:rsidP="0084235A">
            <w:pPr>
              <w:spacing w:after="0" w:line="240" w:lineRule="auto"/>
              <w:ind w:firstLine="34"/>
              <w:jc w:val="both"/>
              <w:rPr>
                <w:rFonts w:ascii="Times New Roman" w:hAnsi="Times New Roman" w:cs="Times New Roman"/>
                <w:sz w:val="24"/>
                <w:szCs w:val="24"/>
              </w:rPr>
            </w:pPr>
            <w:r w:rsidRPr="00C1759A">
              <w:rPr>
                <w:rFonts w:ascii="Times New Roman" w:hAnsi="Times New Roman" w:cs="Times New Roman"/>
                <w:sz w:val="24"/>
                <w:szCs w:val="24"/>
                <w:lang w:val="kk-KZ"/>
              </w:rPr>
              <w:t>Созылу кезіндегі бұзылу кернеуі</w:t>
            </w:r>
            <w:r w:rsidRPr="00C1759A">
              <w:rPr>
                <w:rFonts w:ascii="Times New Roman" w:hAnsi="Times New Roman" w:cs="Times New Roman"/>
                <w:sz w:val="24"/>
                <w:szCs w:val="24"/>
              </w:rPr>
              <w:t>, Па</w:t>
            </w:r>
          </w:p>
        </w:tc>
        <w:tc>
          <w:tcPr>
            <w:tcW w:w="1371" w:type="dxa"/>
            <w:gridSpan w:val="2"/>
            <w:tcBorders>
              <w:bottom w:val="single" w:sz="4" w:space="0" w:color="000000"/>
            </w:tcBorders>
            <w:vAlign w:val="center"/>
          </w:tcPr>
          <w:p w:rsidR="00C1759A" w:rsidRPr="00C1759A" w:rsidRDefault="00C1759A" w:rsidP="00531660">
            <w:pPr>
              <w:spacing w:after="0" w:line="240" w:lineRule="auto"/>
              <w:ind w:firstLine="34"/>
              <w:jc w:val="center"/>
              <w:rPr>
                <w:rFonts w:ascii="Times New Roman" w:hAnsi="Times New Roman" w:cs="Times New Roman"/>
                <w:sz w:val="24"/>
                <w:szCs w:val="24"/>
              </w:rPr>
            </w:pPr>
            <w:r w:rsidRPr="00C1759A">
              <w:rPr>
                <w:rFonts w:ascii="Times New Roman" w:hAnsi="Times New Roman" w:cs="Times New Roman"/>
                <w:sz w:val="24"/>
                <w:szCs w:val="24"/>
              </w:rPr>
              <w:t>116·10</w:t>
            </w:r>
            <w:r w:rsidRPr="00C1759A">
              <w:rPr>
                <w:rFonts w:ascii="Times New Roman" w:hAnsi="Times New Roman" w:cs="Times New Roman"/>
                <w:sz w:val="24"/>
                <w:szCs w:val="24"/>
                <w:vertAlign w:val="superscript"/>
              </w:rPr>
              <w:t>5</w:t>
            </w:r>
          </w:p>
        </w:tc>
        <w:tc>
          <w:tcPr>
            <w:tcW w:w="955" w:type="dxa"/>
            <w:tcBorders>
              <w:bottom w:val="single" w:sz="4" w:space="0" w:color="000000"/>
            </w:tcBorders>
            <w:vAlign w:val="center"/>
          </w:tcPr>
          <w:p w:rsidR="00C1759A" w:rsidRPr="00C1759A" w:rsidRDefault="00C1759A" w:rsidP="00531660">
            <w:pPr>
              <w:spacing w:after="0" w:line="240" w:lineRule="auto"/>
              <w:ind w:left="-66"/>
              <w:jc w:val="center"/>
              <w:rPr>
                <w:rFonts w:ascii="Times New Roman" w:hAnsi="Times New Roman" w:cs="Times New Roman"/>
                <w:sz w:val="24"/>
                <w:szCs w:val="24"/>
              </w:rPr>
            </w:pPr>
            <w:r w:rsidRPr="00C1759A">
              <w:rPr>
                <w:rFonts w:ascii="Times New Roman" w:hAnsi="Times New Roman" w:cs="Times New Roman"/>
                <w:sz w:val="24"/>
                <w:szCs w:val="24"/>
              </w:rPr>
              <w:t>198·10</w:t>
            </w:r>
            <w:r w:rsidRPr="00C1759A">
              <w:rPr>
                <w:rFonts w:ascii="Times New Roman" w:hAnsi="Times New Roman" w:cs="Times New Roman"/>
                <w:sz w:val="24"/>
                <w:szCs w:val="24"/>
                <w:vertAlign w:val="superscript"/>
              </w:rPr>
              <w:t>5</w:t>
            </w:r>
          </w:p>
        </w:tc>
        <w:tc>
          <w:tcPr>
            <w:tcW w:w="1134" w:type="dxa"/>
            <w:tcBorders>
              <w:bottom w:val="single" w:sz="4" w:space="0" w:color="000000"/>
            </w:tcBorders>
            <w:vAlign w:val="center"/>
          </w:tcPr>
          <w:p w:rsidR="00C1759A" w:rsidRPr="00C1759A" w:rsidRDefault="00C1759A" w:rsidP="00531660">
            <w:pPr>
              <w:spacing w:after="0" w:line="240" w:lineRule="auto"/>
              <w:ind w:firstLine="34"/>
              <w:jc w:val="center"/>
              <w:rPr>
                <w:rFonts w:ascii="Times New Roman" w:hAnsi="Times New Roman" w:cs="Times New Roman"/>
                <w:sz w:val="24"/>
                <w:szCs w:val="24"/>
              </w:rPr>
            </w:pPr>
            <w:r w:rsidRPr="00C1759A">
              <w:rPr>
                <w:rFonts w:ascii="Times New Roman" w:hAnsi="Times New Roman" w:cs="Times New Roman"/>
                <w:sz w:val="24"/>
                <w:szCs w:val="24"/>
              </w:rPr>
              <w:t>198·10</w:t>
            </w:r>
            <w:r w:rsidRPr="00C1759A">
              <w:rPr>
                <w:rFonts w:ascii="Times New Roman" w:hAnsi="Times New Roman" w:cs="Times New Roman"/>
                <w:sz w:val="24"/>
                <w:szCs w:val="24"/>
                <w:vertAlign w:val="superscript"/>
              </w:rPr>
              <w:t>5</w:t>
            </w:r>
          </w:p>
        </w:tc>
        <w:tc>
          <w:tcPr>
            <w:tcW w:w="1551" w:type="dxa"/>
            <w:tcBorders>
              <w:bottom w:val="single" w:sz="4" w:space="0" w:color="000000"/>
            </w:tcBorders>
            <w:vAlign w:val="center"/>
          </w:tcPr>
          <w:p w:rsidR="00C1759A" w:rsidRPr="00C1759A" w:rsidRDefault="00C1759A" w:rsidP="00531660">
            <w:pPr>
              <w:spacing w:after="0" w:line="240" w:lineRule="auto"/>
              <w:ind w:firstLine="34"/>
              <w:jc w:val="center"/>
              <w:rPr>
                <w:rFonts w:ascii="Times New Roman" w:hAnsi="Times New Roman" w:cs="Times New Roman"/>
                <w:sz w:val="24"/>
                <w:szCs w:val="24"/>
              </w:rPr>
            </w:pPr>
            <w:r w:rsidRPr="00C1759A">
              <w:rPr>
                <w:rFonts w:ascii="Times New Roman" w:hAnsi="Times New Roman" w:cs="Times New Roman"/>
                <w:sz w:val="24"/>
                <w:szCs w:val="24"/>
              </w:rPr>
              <w:t>198·10</w:t>
            </w:r>
            <w:r w:rsidRPr="00C1759A">
              <w:rPr>
                <w:rFonts w:ascii="Times New Roman" w:hAnsi="Times New Roman" w:cs="Times New Roman"/>
                <w:sz w:val="24"/>
                <w:szCs w:val="24"/>
                <w:vertAlign w:val="superscript"/>
              </w:rPr>
              <w:t>5</w:t>
            </w:r>
          </w:p>
        </w:tc>
      </w:tr>
      <w:tr w:rsidR="0001375C" w:rsidRPr="00C1759A" w:rsidTr="00531660">
        <w:tc>
          <w:tcPr>
            <w:tcW w:w="4606" w:type="dxa"/>
          </w:tcPr>
          <w:p w:rsidR="0001375C" w:rsidRPr="00C1759A" w:rsidRDefault="0001375C" w:rsidP="008F5DFC">
            <w:pPr>
              <w:spacing w:after="0" w:line="240" w:lineRule="auto"/>
              <w:ind w:firstLine="34"/>
              <w:jc w:val="both"/>
              <w:rPr>
                <w:rFonts w:ascii="Times New Roman" w:hAnsi="Times New Roman" w:cs="Times New Roman"/>
                <w:sz w:val="24"/>
                <w:szCs w:val="24"/>
              </w:rPr>
            </w:pPr>
            <w:r w:rsidRPr="00C1759A">
              <w:rPr>
                <w:rFonts w:ascii="Times New Roman" w:hAnsi="Times New Roman" w:cs="Times New Roman"/>
                <w:sz w:val="24"/>
                <w:szCs w:val="24"/>
              </w:rPr>
              <w:t>Үзілу</w:t>
            </w:r>
            <w:r>
              <w:rPr>
                <w:rFonts w:ascii="Times New Roman" w:hAnsi="Times New Roman" w:cs="Times New Roman"/>
                <w:sz w:val="24"/>
                <w:szCs w:val="24"/>
                <w:lang w:val="kk-KZ"/>
              </w:rPr>
              <w:t xml:space="preserve"> </w:t>
            </w:r>
            <w:r w:rsidRPr="00C1759A">
              <w:rPr>
                <w:rFonts w:ascii="Times New Roman" w:hAnsi="Times New Roman" w:cs="Times New Roman"/>
                <w:sz w:val="24"/>
                <w:szCs w:val="24"/>
              </w:rPr>
              <w:t>кезіндегі</w:t>
            </w:r>
            <w:r>
              <w:rPr>
                <w:rFonts w:ascii="Times New Roman" w:hAnsi="Times New Roman" w:cs="Times New Roman"/>
                <w:sz w:val="24"/>
                <w:szCs w:val="24"/>
                <w:lang w:val="kk-KZ"/>
              </w:rPr>
              <w:t xml:space="preserve"> </w:t>
            </w:r>
            <w:r w:rsidRPr="00C1759A">
              <w:rPr>
                <w:rFonts w:ascii="Times New Roman" w:hAnsi="Times New Roman" w:cs="Times New Roman"/>
                <w:sz w:val="24"/>
                <w:szCs w:val="24"/>
              </w:rPr>
              <w:t>беріктік</w:t>
            </w:r>
            <w:r>
              <w:rPr>
                <w:rFonts w:ascii="Times New Roman" w:hAnsi="Times New Roman" w:cs="Times New Roman"/>
                <w:sz w:val="24"/>
                <w:szCs w:val="24"/>
                <w:lang w:val="kk-KZ"/>
              </w:rPr>
              <w:t xml:space="preserve"> </w:t>
            </w:r>
            <w:r w:rsidRPr="00C1759A">
              <w:rPr>
                <w:rFonts w:ascii="Times New Roman" w:hAnsi="Times New Roman" w:cs="Times New Roman"/>
                <w:sz w:val="24"/>
                <w:szCs w:val="24"/>
              </w:rPr>
              <w:t>шегі, Па</w:t>
            </w:r>
          </w:p>
        </w:tc>
        <w:tc>
          <w:tcPr>
            <w:tcW w:w="1371" w:type="dxa"/>
            <w:gridSpan w:val="2"/>
            <w:vAlign w:val="center"/>
          </w:tcPr>
          <w:p w:rsidR="0001375C" w:rsidRPr="00C1759A" w:rsidRDefault="0001375C" w:rsidP="008F5DFC">
            <w:pPr>
              <w:spacing w:after="0" w:line="240" w:lineRule="auto"/>
              <w:ind w:firstLine="34"/>
              <w:jc w:val="center"/>
              <w:rPr>
                <w:rFonts w:ascii="Times New Roman" w:hAnsi="Times New Roman" w:cs="Times New Roman"/>
                <w:sz w:val="24"/>
                <w:szCs w:val="24"/>
              </w:rPr>
            </w:pPr>
            <w:r w:rsidRPr="00C1759A">
              <w:rPr>
                <w:rFonts w:ascii="Times New Roman" w:hAnsi="Times New Roman" w:cs="Times New Roman"/>
                <w:sz w:val="24"/>
                <w:szCs w:val="24"/>
              </w:rPr>
              <w:t>114</w:t>
            </w:r>
          </w:p>
        </w:tc>
        <w:tc>
          <w:tcPr>
            <w:tcW w:w="955" w:type="dxa"/>
            <w:vAlign w:val="center"/>
          </w:tcPr>
          <w:p w:rsidR="0001375C" w:rsidRPr="00C1759A" w:rsidRDefault="0001375C" w:rsidP="008F5DFC">
            <w:pPr>
              <w:spacing w:after="0" w:line="240" w:lineRule="auto"/>
              <w:ind w:firstLine="34"/>
              <w:jc w:val="center"/>
              <w:rPr>
                <w:rFonts w:ascii="Times New Roman" w:hAnsi="Times New Roman" w:cs="Times New Roman"/>
                <w:sz w:val="24"/>
                <w:szCs w:val="24"/>
              </w:rPr>
            </w:pPr>
            <w:r w:rsidRPr="00C1759A">
              <w:rPr>
                <w:rFonts w:ascii="Times New Roman" w:hAnsi="Times New Roman" w:cs="Times New Roman"/>
                <w:sz w:val="24"/>
                <w:szCs w:val="24"/>
              </w:rPr>
              <w:t>120</w:t>
            </w:r>
          </w:p>
        </w:tc>
        <w:tc>
          <w:tcPr>
            <w:tcW w:w="1134" w:type="dxa"/>
            <w:vAlign w:val="center"/>
          </w:tcPr>
          <w:p w:rsidR="0001375C" w:rsidRPr="00C1759A" w:rsidRDefault="0001375C" w:rsidP="008F5DFC">
            <w:pPr>
              <w:spacing w:after="0" w:line="240" w:lineRule="auto"/>
              <w:ind w:firstLine="34"/>
              <w:jc w:val="center"/>
              <w:rPr>
                <w:rFonts w:ascii="Times New Roman" w:hAnsi="Times New Roman" w:cs="Times New Roman"/>
                <w:sz w:val="24"/>
                <w:szCs w:val="24"/>
              </w:rPr>
            </w:pPr>
            <w:r w:rsidRPr="00C1759A">
              <w:rPr>
                <w:rFonts w:ascii="Times New Roman" w:hAnsi="Times New Roman" w:cs="Times New Roman"/>
                <w:sz w:val="24"/>
                <w:szCs w:val="24"/>
              </w:rPr>
              <w:t>118</w:t>
            </w:r>
          </w:p>
        </w:tc>
        <w:tc>
          <w:tcPr>
            <w:tcW w:w="1551" w:type="dxa"/>
            <w:vAlign w:val="center"/>
          </w:tcPr>
          <w:p w:rsidR="0001375C" w:rsidRPr="00C1759A" w:rsidRDefault="0001375C" w:rsidP="008F5DFC">
            <w:pPr>
              <w:spacing w:after="0" w:line="240" w:lineRule="auto"/>
              <w:ind w:firstLine="34"/>
              <w:jc w:val="center"/>
              <w:rPr>
                <w:rFonts w:ascii="Times New Roman" w:hAnsi="Times New Roman" w:cs="Times New Roman"/>
                <w:sz w:val="24"/>
                <w:szCs w:val="24"/>
              </w:rPr>
            </w:pPr>
            <w:r w:rsidRPr="00C1759A">
              <w:rPr>
                <w:rFonts w:ascii="Times New Roman" w:hAnsi="Times New Roman" w:cs="Times New Roman"/>
                <w:sz w:val="24"/>
                <w:szCs w:val="24"/>
              </w:rPr>
              <w:t>115</w:t>
            </w:r>
          </w:p>
        </w:tc>
      </w:tr>
      <w:tr w:rsidR="0001375C" w:rsidRPr="00C1759A" w:rsidTr="00531660">
        <w:tc>
          <w:tcPr>
            <w:tcW w:w="4606" w:type="dxa"/>
          </w:tcPr>
          <w:p w:rsidR="0001375C" w:rsidRPr="00C1759A" w:rsidRDefault="0001375C" w:rsidP="008F5DFC">
            <w:pPr>
              <w:spacing w:after="0" w:line="240" w:lineRule="auto"/>
              <w:ind w:firstLine="34"/>
              <w:jc w:val="both"/>
              <w:rPr>
                <w:rFonts w:ascii="Times New Roman" w:hAnsi="Times New Roman" w:cs="Times New Roman"/>
                <w:sz w:val="24"/>
                <w:szCs w:val="24"/>
              </w:rPr>
            </w:pPr>
            <w:r w:rsidRPr="00C1759A">
              <w:rPr>
                <w:rFonts w:ascii="Times New Roman" w:hAnsi="Times New Roman" w:cs="Times New Roman"/>
                <w:sz w:val="24"/>
                <w:szCs w:val="24"/>
                <w:lang w:val="kk-KZ"/>
              </w:rPr>
              <w:t>Шард</w:t>
            </w:r>
            <w:r w:rsidRPr="00C1759A">
              <w:rPr>
                <w:rFonts w:ascii="Times New Roman" w:hAnsi="Times New Roman" w:cs="Times New Roman"/>
                <w:sz w:val="24"/>
                <w:szCs w:val="24"/>
              </w:rPr>
              <w:t>ың</w:t>
            </w:r>
            <w:r>
              <w:rPr>
                <w:rFonts w:ascii="Times New Roman" w:hAnsi="Times New Roman" w:cs="Times New Roman"/>
                <w:sz w:val="24"/>
                <w:szCs w:val="24"/>
                <w:lang w:val="kk-KZ"/>
              </w:rPr>
              <w:t xml:space="preserve"> </w:t>
            </w:r>
            <w:r w:rsidRPr="00C1759A">
              <w:rPr>
                <w:rFonts w:ascii="Times New Roman" w:hAnsi="Times New Roman" w:cs="Times New Roman"/>
                <w:sz w:val="24"/>
                <w:szCs w:val="24"/>
              </w:rPr>
              <w:t>берілген</w:t>
            </w:r>
            <w:r>
              <w:rPr>
                <w:rFonts w:ascii="Times New Roman" w:hAnsi="Times New Roman" w:cs="Times New Roman"/>
                <w:sz w:val="24"/>
                <w:szCs w:val="24"/>
                <w:lang w:val="kk-KZ"/>
              </w:rPr>
              <w:t xml:space="preserve"> </w:t>
            </w:r>
            <w:r w:rsidRPr="00C1759A">
              <w:rPr>
                <w:rFonts w:ascii="Times New Roman" w:hAnsi="Times New Roman" w:cs="Times New Roman"/>
                <w:sz w:val="24"/>
                <w:szCs w:val="24"/>
              </w:rPr>
              <w:t>жүктемесі</w:t>
            </w:r>
            <w:r>
              <w:rPr>
                <w:rFonts w:ascii="Times New Roman" w:hAnsi="Times New Roman" w:cs="Times New Roman"/>
                <w:sz w:val="24"/>
                <w:szCs w:val="24"/>
                <w:lang w:val="kk-KZ"/>
              </w:rPr>
              <w:t xml:space="preserve"> </w:t>
            </w:r>
            <w:r w:rsidRPr="00C1759A">
              <w:rPr>
                <w:rFonts w:ascii="Times New Roman" w:hAnsi="Times New Roman" w:cs="Times New Roman"/>
                <w:sz w:val="24"/>
                <w:szCs w:val="24"/>
              </w:rPr>
              <w:t>астындағы</w:t>
            </w:r>
            <w:r>
              <w:rPr>
                <w:rFonts w:ascii="Times New Roman" w:hAnsi="Times New Roman" w:cs="Times New Roman"/>
                <w:sz w:val="24"/>
                <w:szCs w:val="24"/>
                <w:lang w:val="kk-KZ"/>
              </w:rPr>
              <w:t xml:space="preserve"> </w:t>
            </w:r>
            <w:r w:rsidRPr="00C1759A">
              <w:rPr>
                <w:rFonts w:ascii="Times New Roman" w:hAnsi="Times New Roman" w:cs="Times New Roman"/>
                <w:sz w:val="24"/>
                <w:szCs w:val="24"/>
              </w:rPr>
              <w:t>қысымның</w:t>
            </w:r>
            <w:r>
              <w:rPr>
                <w:rFonts w:ascii="Times New Roman" w:hAnsi="Times New Roman" w:cs="Times New Roman"/>
                <w:sz w:val="24"/>
                <w:szCs w:val="24"/>
                <w:lang w:val="kk-KZ"/>
              </w:rPr>
              <w:t xml:space="preserve"> </w:t>
            </w:r>
            <w:r w:rsidRPr="00C1759A">
              <w:rPr>
                <w:rFonts w:ascii="Times New Roman" w:hAnsi="Times New Roman" w:cs="Times New Roman"/>
                <w:sz w:val="24"/>
                <w:szCs w:val="24"/>
              </w:rPr>
              <w:t>қаттылығы, Па</w:t>
            </w:r>
          </w:p>
        </w:tc>
        <w:tc>
          <w:tcPr>
            <w:tcW w:w="1371" w:type="dxa"/>
            <w:gridSpan w:val="2"/>
            <w:vAlign w:val="center"/>
          </w:tcPr>
          <w:p w:rsidR="0001375C" w:rsidRPr="00C1759A" w:rsidRDefault="0001375C" w:rsidP="008F5DFC">
            <w:pPr>
              <w:spacing w:after="0" w:line="240" w:lineRule="auto"/>
              <w:ind w:firstLine="34"/>
              <w:jc w:val="center"/>
              <w:rPr>
                <w:rFonts w:ascii="Times New Roman" w:hAnsi="Times New Roman" w:cs="Times New Roman"/>
                <w:sz w:val="24"/>
                <w:szCs w:val="24"/>
              </w:rPr>
            </w:pPr>
            <w:r w:rsidRPr="00C1759A">
              <w:rPr>
                <w:rFonts w:ascii="Times New Roman" w:hAnsi="Times New Roman" w:cs="Times New Roman"/>
                <w:sz w:val="24"/>
                <w:szCs w:val="24"/>
              </w:rPr>
              <w:t>1,7-2,2·10</w:t>
            </w:r>
            <w:r w:rsidRPr="00C1759A">
              <w:rPr>
                <w:rFonts w:ascii="Times New Roman" w:hAnsi="Times New Roman" w:cs="Times New Roman"/>
                <w:sz w:val="24"/>
                <w:szCs w:val="24"/>
                <w:vertAlign w:val="superscript"/>
              </w:rPr>
              <w:t>5</w:t>
            </w:r>
          </w:p>
        </w:tc>
        <w:tc>
          <w:tcPr>
            <w:tcW w:w="955" w:type="dxa"/>
            <w:vAlign w:val="center"/>
          </w:tcPr>
          <w:p w:rsidR="0001375C" w:rsidRPr="00C1759A" w:rsidRDefault="0001375C" w:rsidP="008F5DFC">
            <w:pPr>
              <w:spacing w:after="0" w:line="240" w:lineRule="auto"/>
              <w:ind w:firstLine="34"/>
              <w:jc w:val="center"/>
              <w:rPr>
                <w:rFonts w:ascii="Times New Roman" w:hAnsi="Times New Roman" w:cs="Times New Roman"/>
                <w:sz w:val="24"/>
                <w:szCs w:val="24"/>
              </w:rPr>
            </w:pPr>
            <w:r w:rsidRPr="00C1759A">
              <w:rPr>
                <w:rFonts w:ascii="Times New Roman" w:hAnsi="Times New Roman" w:cs="Times New Roman"/>
                <w:sz w:val="24"/>
                <w:szCs w:val="24"/>
              </w:rPr>
              <w:t>2,3·10</w:t>
            </w:r>
            <w:r w:rsidRPr="00C1759A">
              <w:rPr>
                <w:rFonts w:ascii="Times New Roman" w:hAnsi="Times New Roman" w:cs="Times New Roman"/>
                <w:sz w:val="24"/>
                <w:szCs w:val="24"/>
                <w:vertAlign w:val="superscript"/>
              </w:rPr>
              <w:t>5</w:t>
            </w:r>
          </w:p>
        </w:tc>
        <w:tc>
          <w:tcPr>
            <w:tcW w:w="1134" w:type="dxa"/>
            <w:vAlign w:val="center"/>
          </w:tcPr>
          <w:p w:rsidR="0001375C" w:rsidRPr="00C1759A" w:rsidRDefault="0001375C" w:rsidP="008F5DFC">
            <w:pPr>
              <w:spacing w:after="0" w:line="240" w:lineRule="auto"/>
              <w:ind w:firstLine="34"/>
              <w:jc w:val="center"/>
              <w:rPr>
                <w:rFonts w:ascii="Times New Roman" w:hAnsi="Times New Roman" w:cs="Times New Roman"/>
                <w:sz w:val="24"/>
                <w:szCs w:val="24"/>
              </w:rPr>
            </w:pPr>
            <w:r w:rsidRPr="00C1759A">
              <w:rPr>
                <w:rFonts w:ascii="Times New Roman" w:hAnsi="Times New Roman" w:cs="Times New Roman"/>
                <w:sz w:val="24"/>
                <w:szCs w:val="24"/>
              </w:rPr>
              <w:t>2,3·10</w:t>
            </w:r>
            <w:r w:rsidRPr="00C1759A">
              <w:rPr>
                <w:rFonts w:ascii="Times New Roman" w:hAnsi="Times New Roman" w:cs="Times New Roman"/>
                <w:sz w:val="24"/>
                <w:szCs w:val="24"/>
                <w:vertAlign w:val="superscript"/>
              </w:rPr>
              <w:t>5</w:t>
            </w:r>
          </w:p>
        </w:tc>
        <w:tc>
          <w:tcPr>
            <w:tcW w:w="1551" w:type="dxa"/>
            <w:vAlign w:val="center"/>
          </w:tcPr>
          <w:p w:rsidR="0001375C" w:rsidRPr="00C1759A" w:rsidRDefault="0001375C" w:rsidP="008F5DFC">
            <w:pPr>
              <w:spacing w:after="0" w:line="240" w:lineRule="auto"/>
              <w:ind w:firstLine="34"/>
              <w:jc w:val="center"/>
              <w:rPr>
                <w:rFonts w:ascii="Times New Roman" w:hAnsi="Times New Roman" w:cs="Times New Roman"/>
                <w:sz w:val="24"/>
                <w:szCs w:val="24"/>
              </w:rPr>
            </w:pPr>
            <w:r w:rsidRPr="00C1759A">
              <w:rPr>
                <w:rFonts w:ascii="Times New Roman" w:hAnsi="Times New Roman" w:cs="Times New Roman"/>
                <w:sz w:val="24"/>
                <w:szCs w:val="24"/>
              </w:rPr>
              <w:t>2,5·10</w:t>
            </w:r>
            <w:r w:rsidRPr="00C1759A">
              <w:rPr>
                <w:rFonts w:ascii="Times New Roman" w:hAnsi="Times New Roman" w:cs="Times New Roman"/>
                <w:sz w:val="24"/>
                <w:szCs w:val="24"/>
                <w:vertAlign w:val="superscript"/>
              </w:rPr>
              <w:t>5</w:t>
            </w:r>
          </w:p>
        </w:tc>
      </w:tr>
      <w:tr w:rsidR="0001375C" w:rsidRPr="00C1759A" w:rsidTr="00531660">
        <w:tc>
          <w:tcPr>
            <w:tcW w:w="4606" w:type="dxa"/>
          </w:tcPr>
          <w:p w:rsidR="0001375C" w:rsidRPr="00C1759A" w:rsidRDefault="0001375C" w:rsidP="0084235A">
            <w:pPr>
              <w:spacing w:after="0" w:line="240" w:lineRule="auto"/>
              <w:ind w:firstLine="34"/>
              <w:jc w:val="both"/>
              <w:rPr>
                <w:rFonts w:ascii="Times New Roman" w:hAnsi="Times New Roman" w:cs="Times New Roman"/>
                <w:sz w:val="24"/>
                <w:szCs w:val="24"/>
              </w:rPr>
            </w:pPr>
            <w:r w:rsidRPr="00C1759A">
              <w:rPr>
                <w:rFonts w:ascii="Times New Roman" w:hAnsi="Times New Roman" w:cs="Times New Roman"/>
                <w:sz w:val="24"/>
                <w:szCs w:val="24"/>
                <w:lang w:val="kk-KZ"/>
              </w:rPr>
              <w:t>Екпінді тұтқырлық</w:t>
            </w:r>
            <w:r w:rsidRPr="00C1759A">
              <w:rPr>
                <w:rFonts w:ascii="Times New Roman" w:hAnsi="Times New Roman" w:cs="Times New Roman"/>
                <w:sz w:val="24"/>
                <w:szCs w:val="24"/>
              </w:rPr>
              <w:t>*, кДж/м</w:t>
            </w:r>
            <w:r w:rsidRPr="00C1759A">
              <w:rPr>
                <w:rFonts w:ascii="Times New Roman" w:hAnsi="Times New Roman" w:cs="Times New Roman"/>
                <w:sz w:val="24"/>
                <w:szCs w:val="24"/>
                <w:vertAlign w:val="superscript"/>
              </w:rPr>
              <w:t>2</w:t>
            </w:r>
          </w:p>
        </w:tc>
        <w:tc>
          <w:tcPr>
            <w:tcW w:w="1371" w:type="dxa"/>
            <w:gridSpan w:val="2"/>
            <w:vAlign w:val="center"/>
          </w:tcPr>
          <w:p w:rsidR="0001375C" w:rsidRPr="00C1759A" w:rsidRDefault="0001375C" w:rsidP="00531660">
            <w:pPr>
              <w:spacing w:after="0" w:line="240" w:lineRule="auto"/>
              <w:ind w:firstLine="34"/>
              <w:jc w:val="center"/>
              <w:rPr>
                <w:rFonts w:ascii="Times New Roman" w:hAnsi="Times New Roman" w:cs="Times New Roman"/>
                <w:sz w:val="24"/>
                <w:szCs w:val="24"/>
              </w:rPr>
            </w:pPr>
            <w:r w:rsidRPr="00C1759A">
              <w:rPr>
                <w:rFonts w:ascii="Times New Roman" w:hAnsi="Times New Roman" w:cs="Times New Roman"/>
                <w:sz w:val="24"/>
                <w:szCs w:val="24"/>
              </w:rPr>
              <w:t>3,3</w:t>
            </w:r>
          </w:p>
        </w:tc>
        <w:tc>
          <w:tcPr>
            <w:tcW w:w="955" w:type="dxa"/>
            <w:vAlign w:val="center"/>
          </w:tcPr>
          <w:p w:rsidR="0001375C" w:rsidRPr="00C1759A" w:rsidRDefault="0001375C" w:rsidP="00531660">
            <w:pPr>
              <w:spacing w:after="0" w:line="240" w:lineRule="auto"/>
              <w:ind w:firstLine="34"/>
              <w:jc w:val="center"/>
              <w:rPr>
                <w:rFonts w:ascii="Times New Roman" w:hAnsi="Times New Roman" w:cs="Times New Roman"/>
                <w:sz w:val="24"/>
                <w:szCs w:val="24"/>
              </w:rPr>
            </w:pPr>
            <w:r w:rsidRPr="00C1759A">
              <w:rPr>
                <w:rFonts w:ascii="Times New Roman" w:hAnsi="Times New Roman" w:cs="Times New Roman"/>
                <w:sz w:val="24"/>
                <w:szCs w:val="24"/>
              </w:rPr>
              <w:t>3,9</w:t>
            </w:r>
          </w:p>
        </w:tc>
        <w:tc>
          <w:tcPr>
            <w:tcW w:w="1134" w:type="dxa"/>
            <w:vAlign w:val="center"/>
          </w:tcPr>
          <w:p w:rsidR="0001375C" w:rsidRPr="00C1759A" w:rsidRDefault="0001375C" w:rsidP="00531660">
            <w:pPr>
              <w:spacing w:after="0" w:line="240" w:lineRule="auto"/>
              <w:ind w:firstLine="34"/>
              <w:jc w:val="center"/>
              <w:rPr>
                <w:rFonts w:ascii="Times New Roman" w:hAnsi="Times New Roman" w:cs="Times New Roman"/>
                <w:sz w:val="24"/>
                <w:szCs w:val="24"/>
              </w:rPr>
            </w:pPr>
            <w:r w:rsidRPr="00C1759A">
              <w:rPr>
                <w:rFonts w:ascii="Times New Roman" w:hAnsi="Times New Roman" w:cs="Times New Roman"/>
                <w:sz w:val="24"/>
                <w:szCs w:val="24"/>
              </w:rPr>
              <w:t>4,0</w:t>
            </w:r>
          </w:p>
        </w:tc>
        <w:tc>
          <w:tcPr>
            <w:tcW w:w="1551" w:type="dxa"/>
            <w:vAlign w:val="center"/>
          </w:tcPr>
          <w:p w:rsidR="0001375C" w:rsidRPr="00C1759A" w:rsidRDefault="0001375C" w:rsidP="00531660">
            <w:pPr>
              <w:spacing w:after="0" w:line="240" w:lineRule="auto"/>
              <w:ind w:firstLine="34"/>
              <w:jc w:val="center"/>
              <w:rPr>
                <w:rFonts w:ascii="Times New Roman" w:hAnsi="Times New Roman" w:cs="Times New Roman"/>
                <w:sz w:val="24"/>
                <w:szCs w:val="24"/>
              </w:rPr>
            </w:pPr>
            <w:r w:rsidRPr="00C1759A">
              <w:rPr>
                <w:rFonts w:ascii="Times New Roman" w:hAnsi="Times New Roman" w:cs="Times New Roman"/>
                <w:sz w:val="24"/>
                <w:szCs w:val="24"/>
              </w:rPr>
              <w:t>4,0</w:t>
            </w:r>
          </w:p>
        </w:tc>
      </w:tr>
      <w:tr w:rsidR="0001375C" w:rsidRPr="00C1759A" w:rsidTr="00531660">
        <w:tc>
          <w:tcPr>
            <w:tcW w:w="4606" w:type="dxa"/>
          </w:tcPr>
          <w:p w:rsidR="0001375C" w:rsidRPr="00C1759A" w:rsidRDefault="0001375C" w:rsidP="0084235A">
            <w:pPr>
              <w:spacing w:after="0" w:line="240" w:lineRule="auto"/>
              <w:ind w:firstLine="34"/>
              <w:jc w:val="both"/>
              <w:rPr>
                <w:rFonts w:ascii="Times New Roman" w:hAnsi="Times New Roman" w:cs="Times New Roman"/>
                <w:sz w:val="24"/>
                <w:szCs w:val="24"/>
              </w:rPr>
            </w:pPr>
            <w:r w:rsidRPr="00C1759A">
              <w:rPr>
                <w:rFonts w:ascii="Times New Roman" w:hAnsi="Times New Roman" w:cs="Times New Roman"/>
                <w:sz w:val="24"/>
                <w:szCs w:val="24"/>
              </w:rPr>
              <w:t>30 күні</w:t>
            </w:r>
            <w:r>
              <w:rPr>
                <w:rFonts w:ascii="Times New Roman" w:hAnsi="Times New Roman" w:cs="Times New Roman"/>
                <w:sz w:val="24"/>
                <w:szCs w:val="24"/>
                <w:lang w:val="kk-KZ"/>
              </w:rPr>
              <w:t xml:space="preserve"> </w:t>
            </w:r>
            <w:r w:rsidRPr="00C1759A">
              <w:rPr>
                <w:rFonts w:ascii="Times New Roman" w:hAnsi="Times New Roman" w:cs="Times New Roman"/>
                <w:sz w:val="24"/>
                <w:szCs w:val="24"/>
              </w:rPr>
              <w:t>шінде суды сіңіру, %</w:t>
            </w:r>
          </w:p>
        </w:tc>
        <w:tc>
          <w:tcPr>
            <w:tcW w:w="1371" w:type="dxa"/>
            <w:gridSpan w:val="2"/>
            <w:vAlign w:val="center"/>
          </w:tcPr>
          <w:p w:rsidR="0001375C" w:rsidRPr="00C1759A" w:rsidRDefault="0001375C" w:rsidP="00531660">
            <w:pPr>
              <w:spacing w:after="0" w:line="240" w:lineRule="auto"/>
              <w:ind w:firstLine="34"/>
              <w:jc w:val="center"/>
              <w:rPr>
                <w:rFonts w:ascii="Times New Roman" w:hAnsi="Times New Roman" w:cs="Times New Roman"/>
                <w:sz w:val="24"/>
                <w:szCs w:val="24"/>
              </w:rPr>
            </w:pPr>
            <w:r w:rsidRPr="00C1759A">
              <w:rPr>
                <w:rFonts w:ascii="Times New Roman" w:hAnsi="Times New Roman" w:cs="Times New Roman"/>
                <w:sz w:val="24"/>
                <w:szCs w:val="24"/>
              </w:rPr>
              <w:t>0,02</w:t>
            </w:r>
          </w:p>
        </w:tc>
        <w:tc>
          <w:tcPr>
            <w:tcW w:w="955" w:type="dxa"/>
            <w:vAlign w:val="center"/>
          </w:tcPr>
          <w:p w:rsidR="0001375C" w:rsidRPr="00C1759A" w:rsidRDefault="0001375C" w:rsidP="00531660">
            <w:pPr>
              <w:spacing w:after="0" w:line="240" w:lineRule="auto"/>
              <w:ind w:firstLine="34"/>
              <w:jc w:val="center"/>
              <w:rPr>
                <w:rFonts w:ascii="Times New Roman" w:hAnsi="Times New Roman" w:cs="Times New Roman"/>
                <w:sz w:val="24"/>
                <w:szCs w:val="24"/>
              </w:rPr>
            </w:pPr>
            <w:r w:rsidRPr="00C1759A">
              <w:rPr>
                <w:rFonts w:ascii="Times New Roman" w:hAnsi="Times New Roman" w:cs="Times New Roman"/>
                <w:sz w:val="24"/>
                <w:szCs w:val="24"/>
              </w:rPr>
              <w:t>0,023</w:t>
            </w:r>
          </w:p>
        </w:tc>
        <w:tc>
          <w:tcPr>
            <w:tcW w:w="1134" w:type="dxa"/>
            <w:vAlign w:val="center"/>
          </w:tcPr>
          <w:p w:rsidR="0001375C" w:rsidRPr="00C1759A" w:rsidRDefault="0001375C" w:rsidP="00531660">
            <w:pPr>
              <w:spacing w:after="0" w:line="240" w:lineRule="auto"/>
              <w:ind w:firstLine="34"/>
              <w:jc w:val="center"/>
              <w:rPr>
                <w:rFonts w:ascii="Times New Roman" w:hAnsi="Times New Roman" w:cs="Times New Roman"/>
                <w:sz w:val="24"/>
                <w:szCs w:val="24"/>
              </w:rPr>
            </w:pPr>
            <w:r w:rsidRPr="00C1759A">
              <w:rPr>
                <w:rFonts w:ascii="Times New Roman" w:hAnsi="Times New Roman" w:cs="Times New Roman"/>
                <w:sz w:val="24"/>
                <w:szCs w:val="24"/>
              </w:rPr>
              <w:t>0,031</w:t>
            </w:r>
          </w:p>
        </w:tc>
        <w:tc>
          <w:tcPr>
            <w:tcW w:w="1551" w:type="dxa"/>
            <w:vAlign w:val="center"/>
          </w:tcPr>
          <w:p w:rsidR="0001375C" w:rsidRPr="00C1759A" w:rsidRDefault="0001375C" w:rsidP="00531660">
            <w:pPr>
              <w:spacing w:after="0" w:line="240" w:lineRule="auto"/>
              <w:ind w:firstLine="34"/>
              <w:jc w:val="center"/>
              <w:rPr>
                <w:rFonts w:ascii="Times New Roman" w:hAnsi="Times New Roman" w:cs="Times New Roman"/>
                <w:sz w:val="24"/>
                <w:szCs w:val="24"/>
              </w:rPr>
            </w:pPr>
            <w:r w:rsidRPr="00C1759A">
              <w:rPr>
                <w:rFonts w:ascii="Times New Roman" w:hAnsi="Times New Roman" w:cs="Times New Roman"/>
                <w:sz w:val="24"/>
                <w:szCs w:val="24"/>
              </w:rPr>
              <w:t>0,024</w:t>
            </w:r>
          </w:p>
        </w:tc>
      </w:tr>
      <w:tr w:rsidR="0001375C" w:rsidRPr="00531660" w:rsidTr="00531660">
        <w:tc>
          <w:tcPr>
            <w:tcW w:w="9617" w:type="dxa"/>
            <w:gridSpan w:val="6"/>
          </w:tcPr>
          <w:p w:rsidR="0001375C" w:rsidRPr="00531660" w:rsidRDefault="0001375C" w:rsidP="0001375C">
            <w:pPr>
              <w:spacing w:after="0" w:line="240" w:lineRule="auto"/>
              <w:jc w:val="both"/>
              <w:rPr>
                <w:rFonts w:ascii="Times New Roman" w:hAnsi="Times New Roman" w:cs="Times New Roman"/>
                <w:sz w:val="24"/>
                <w:szCs w:val="24"/>
                <w:lang w:val="kk-KZ"/>
              </w:rPr>
            </w:pPr>
            <w:r w:rsidRPr="00C1759A">
              <w:rPr>
                <w:rFonts w:ascii="Times New Roman" w:hAnsi="Times New Roman" w:cs="Times New Roman"/>
                <w:sz w:val="24"/>
                <w:szCs w:val="24"/>
                <w:lang w:val="kk-KZ"/>
              </w:rPr>
              <w:t>Ескерту</w:t>
            </w:r>
            <w:r>
              <w:rPr>
                <w:rFonts w:ascii="Times New Roman" w:hAnsi="Times New Roman" w:cs="Times New Roman"/>
                <w:sz w:val="24"/>
                <w:szCs w:val="24"/>
                <w:lang w:val="kk-KZ"/>
              </w:rPr>
              <w:t xml:space="preserve"> – </w:t>
            </w:r>
            <w:r w:rsidRPr="00C1759A">
              <w:rPr>
                <w:rFonts w:ascii="Times New Roman" w:hAnsi="Times New Roman" w:cs="Times New Roman"/>
                <w:sz w:val="24"/>
                <w:szCs w:val="24"/>
                <w:lang w:val="kk-KZ"/>
              </w:rPr>
              <w:t xml:space="preserve">құрамындағы компоненттердің мазмұны, масс.%: 1- ПЭТФ(60), </w:t>
            </w:r>
            <w:r>
              <w:rPr>
                <w:rFonts w:ascii="Times New Roman" w:hAnsi="Times New Roman" w:cs="Times New Roman"/>
                <w:sz w:val="24"/>
                <w:szCs w:val="24"/>
                <w:lang w:val="kk-KZ"/>
              </w:rPr>
              <w:t>ЕПП</w:t>
            </w:r>
            <w:r w:rsidRPr="00C1759A">
              <w:rPr>
                <w:rFonts w:ascii="Times New Roman" w:hAnsi="Times New Roman" w:cs="Times New Roman"/>
                <w:sz w:val="24"/>
                <w:szCs w:val="24"/>
                <w:lang w:val="kk-KZ"/>
              </w:rPr>
              <w:t xml:space="preserve">(10), ГШ(10), СЭВ (4); 2- ПЭТФ(60), </w:t>
            </w:r>
            <w:r>
              <w:rPr>
                <w:rFonts w:ascii="Times New Roman" w:hAnsi="Times New Roman" w:cs="Times New Roman"/>
                <w:sz w:val="24"/>
                <w:szCs w:val="24"/>
                <w:lang w:val="kk-KZ"/>
              </w:rPr>
              <w:t>ЕПП</w:t>
            </w:r>
            <w:r w:rsidRPr="00C1759A">
              <w:rPr>
                <w:rFonts w:ascii="Times New Roman" w:hAnsi="Times New Roman" w:cs="Times New Roman"/>
                <w:sz w:val="24"/>
                <w:szCs w:val="24"/>
                <w:lang w:val="kk-KZ"/>
              </w:rPr>
              <w:t xml:space="preserve">.(15), ГШ(15), СЭВ (2); 3- ПЭТФ(50), </w:t>
            </w:r>
            <w:r>
              <w:rPr>
                <w:rFonts w:ascii="Times New Roman" w:hAnsi="Times New Roman" w:cs="Times New Roman"/>
                <w:sz w:val="24"/>
                <w:szCs w:val="24"/>
                <w:lang w:val="kk-KZ"/>
              </w:rPr>
              <w:t>Е</w:t>
            </w:r>
            <w:r w:rsidRPr="00C1759A">
              <w:rPr>
                <w:rFonts w:ascii="Times New Roman" w:hAnsi="Times New Roman" w:cs="Times New Roman"/>
                <w:sz w:val="24"/>
                <w:szCs w:val="24"/>
                <w:lang w:val="kk-KZ"/>
              </w:rPr>
              <w:t>ПП(20), ГШ(15), СЭВ 8); 4- ПЭТФ(50),</w:t>
            </w:r>
            <w:r>
              <w:rPr>
                <w:rFonts w:ascii="Times New Roman" w:hAnsi="Times New Roman" w:cs="Times New Roman"/>
                <w:sz w:val="24"/>
                <w:szCs w:val="24"/>
                <w:lang w:val="kk-KZ"/>
              </w:rPr>
              <w:t>Е</w:t>
            </w:r>
            <w:r w:rsidRPr="00C1759A">
              <w:rPr>
                <w:rFonts w:ascii="Times New Roman" w:hAnsi="Times New Roman" w:cs="Times New Roman"/>
                <w:sz w:val="24"/>
                <w:szCs w:val="24"/>
                <w:lang w:val="kk-KZ"/>
              </w:rPr>
              <w:t xml:space="preserve"> П</w:t>
            </w:r>
            <w:r>
              <w:rPr>
                <w:rFonts w:ascii="Times New Roman" w:hAnsi="Times New Roman" w:cs="Times New Roman"/>
                <w:sz w:val="24"/>
                <w:szCs w:val="24"/>
                <w:lang w:val="kk-KZ"/>
              </w:rPr>
              <w:t>П.(20), ГШ(15), СЭВ 10)</w:t>
            </w:r>
          </w:p>
        </w:tc>
      </w:tr>
    </w:tbl>
    <w:p w:rsidR="00C1759A" w:rsidRPr="00C1759A" w:rsidRDefault="00C1759A" w:rsidP="00531660">
      <w:pPr>
        <w:spacing w:after="0" w:line="240" w:lineRule="auto"/>
        <w:ind w:firstLine="709"/>
        <w:jc w:val="both"/>
        <w:rPr>
          <w:rFonts w:ascii="Times New Roman" w:hAnsi="Times New Roman" w:cs="Times New Roman"/>
          <w:sz w:val="28"/>
          <w:szCs w:val="28"/>
          <w:lang w:val="kk-KZ"/>
        </w:rPr>
      </w:pPr>
    </w:p>
    <w:p w:rsidR="00C1759A" w:rsidRPr="00C1759A" w:rsidRDefault="00C1759A" w:rsidP="00531660">
      <w:pPr>
        <w:spacing w:after="0" w:line="240" w:lineRule="auto"/>
        <w:ind w:firstLine="709"/>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Айта кету керек, госсипол шайырының құрамындағы қанықпаған бос май қышқылдары құрылымы, яғни құрамында қанықпаған байланыстары бар, көміртегі атомдары арқылы сэвиленмен одан да оңай әрекеттесуге әрекет жасайды. Композит, жоғарыда айтылғандай, 200</w:t>
      </w:r>
      <w:r w:rsidRPr="00C1759A">
        <w:rPr>
          <w:rFonts w:ascii="Times New Roman" w:hAnsi="Times New Roman" w:cs="Times New Roman"/>
          <w:sz w:val="28"/>
          <w:szCs w:val="28"/>
          <w:vertAlign w:val="superscript"/>
          <w:lang w:val="kk-KZ"/>
        </w:rPr>
        <w:t>о</w:t>
      </w:r>
      <w:r w:rsidRPr="00C1759A">
        <w:rPr>
          <w:rFonts w:ascii="Times New Roman" w:hAnsi="Times New Roman" w:cs="Times New Roman"/>
          <w:sz w:val="28"/>
          <w:szCs w:val="28"/>
          <w:lang w:val="kk-KZ"/>
        </w:rPr>
        <w:t>С-тан жоғары температурада экструдерде өңдеу кезінде сэвилен карбонил топтары, госсипол, сондай-ақ госсипол шайырында кездесетін бос май қышқылдары арасындағы сутектік байланыстар түзуге қабілетті.</w:t>
      </w:r>
    </w:p>
    <w:p w:rsidR="00C1759A" w:rsidRDefault="00F03F32" w:rsidP="0053166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21</w:t>
      </w:r>
      <w:r w:rsidR="00E933B4" w:rsidRPr="00C1759A">
        <w:rPr>
          <w:rFonts w:ascii="Times New Roman" w:hAnsi="Times New Roman" w:cs="Times New Roman"/>
          <w:sz w:val="28"/>
          <w:szCs w:val="28"/>
          <w:lang w:val="kk-KZ"/>
        </w:rPr>
        <w:t>а</w:t>
      </w:r>
      <w:r w:rsidR="00C1759A" w:rsidRPr="00C1759A">
        <w:rPr>
          <w:rFonts w:ascii="Times New Roman" w:hAnsi="Times New Roman" w:cs="Times New Roman"/>
          <w:sz w:val="28"/>
          <w:szCs w:val="28"/>
          <w:lang w:val="kk-KZ"/>
        </w:rPr>
        <w:t>-суретте резервуардың түбінің металл бетіндегі коррозия өнімдерінің микроскопиялық суреттері көрсетілген. Резервуардың ашық бетіндегі тот қырылып, ұсақталып, содан кейін толуолдағы госсипол шайырына қосылды, содан кейін толуолдағы суспензия түрінде  алынған композицияны микроскопияға түсіру үшін  шыны ыдысқа жағылады.</w:t>
      </w:r>
    </w:p>
    <w:p w:rsidR="00531660" w:rsidRPr="00FF35F5" w:rsidRDefault="00531660" w:rsidP="00531660">
      <w:pPr>
        <w:spacing w:after="0" w:line="240" w:lineRule="auto"/>
        <w:ind w:firstLine="709"/>
        <w:jc w:val="both"/>
        <w:rPr>
          <w:rFonts w:ascii="Times New Roman" w:hAnsi="Times New Roman" w:cs="Times New Roman"/>
          <w:sz w:val="24"/>
          <w:szCs w:val="24"/>
          <w:lang w:val="kk-KZ"/>
        </w:rPr>
      </w:pPr>
    </w:p>
    <w:p w:rsidR="00C1759A" w:rsidRPr="00C1759A" w:rsidRDefault="00C1759A" w:rsidP="0084235A">
      <w:pPr>
        <w:spacing w:after="0" w:line="240" w:lineRule="auto"/>
        <w:ind w:firstLine="426"/>
        <w:jc w:val="both"/>
        <w:rPr>
          <w:rFonts w:ascii="Times New Roman" w:hAnsi="Times New Roman" w:cs="Times New Roman"/>
          <w:sz w:val="28"/>
          <w:szCs w:val="28"/>
        </w:rPr>
      </w:pPr>
      <w:r w:rsidRPr="00C1759A">
        <w:rPr>
          <w:rFonts w:ascii="Times New Roman" w:hAnsi="Times New Roman" w:cs="Times New Roman"/>
          <w:noProof/>
          <w:sz w:val="28"/>
          <w:szCs w:val="28"/>
          <w:lang w:eastAsia="ru-RU"/>
        </w:rPr>
        <w:drawing>
          <wp:inline distT="0" distB="0" distL="0" distR="0">
            <wp:extent cx="5482590" cy="2070100"/>
            <wp:effectExtent l="19050" t="0" r="3810" b="0"/>
            <wp:docPr id="2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7368" t="33526" r="18002" b="27431"/>
                    <a:stretch>
                      <a:fillRect/>
                    </a:stretch>
                  </pic:blipFill>
                  <pic:spPr bwMode="auto">
                    <a:xfrm>
                      <a:off x="0" y="0"/>
                      <a:ext cx="5482590" cy="2070100"/>
                    </a:xfrm>
                    <a:prstGeom prst="rect">
                      <a:avLst/>
                    </a:prstGeom>
                    <a:noFill/>
                    <a:ln>
                      <a:noFill/>
                    </a:ln>
                  </pic:spPr>
                </pic:pic>
              </a:graphicData>
            </a:graphic>
          </wp:inline>
        </w:drawing>
      </w:r>
    </w:p>
    <w:p w:rsidR="00E933B4" w:rsidRPr="00E933B4" w:rsidRDefault="00E933B4" w:rsidP="009E22F1">
      <w:pPr>
        <w:spacing w:after="0" w:line="240" w:lineRule="auto"/>
        <w:jc w:val="center"/>
        <w:rPr>
          <w:rFonts w:ascii="Times New Roman" w:hAnsi="Times New Roman" w:cs="Times New Roman"/>
          <w:sz w:val="16"/>
          <w:szCs w:val="16"/>
          <w:lang w:val="kk-KZ"/>
        </w:rPr>
      </w:pPr>
    </w:p>
    <w:p w:rsidR="00C1759A" w:rsidRPr="00E933B4" w:rsidRDefault="00C1759A" w:rsidP="009E22F1">
      <w:pPr>
        <w:spacing w:after="0" w:line="240" w:lineRule="auto"/>
        <w:jc w:val="center"/>
        <w:rPr>
          <w:rFonts w:ascii="Times New Roman" w:hAnsi="Times New Roman" w:cs="Times New Roman"/>
          <w:sz w:val="28"/>
          <w:szCs w:val="28"/>
          <w:lang w:val="kk-KZ"/>
        </w:rPr>
      </w:pPr>
      <w:r w:rsidRPr="00C1759A">
        <w:rPr>
          <w:rFonts w:ascii="Times New Roman" w:hAnsi="Times New Roman" w:cs="Times New Roman"/>
          <w:sz w:val="28"/>
          <w:szCs w:val="28"/>
          <w:lang w:val="kk-KZ"/>
        </w:rPr>
        <w:t>С</w:t>
      </w:r>
      <w:r w:rsidRPr="00E933B4">
        <w:rPr>
          <w:rFonts w:ascii="Times New Roman" w:hAnsi="Times New Roman" w:cs="Times New Roman"/>
          <w:sz w:val="28"/>
          <w:szCs w:val="28"/>
          <w:lang w:val="kk-KZ"/>
        </w:rPr>
        <w:t>урет</w:t>
      </w:r>
      <w:r w:rsidR="00F03F32">
        <w:rPr>
          <w:rFonts w:ascii="Times New Roman" w:hAnsi="Times New Roman" w:cs="Times New Roman"/>
          <w:sz w:val="28"/>
          <w:szCs w:val="28"/>
          <w:lang w:val="kk-KZ"/>
        </w:rPr>
        <w:t xml:space="preserve"> 21</w:t>
      </w:r>
      <w:r w:rsidR="009E22F1" w:rsidRPr="00E933B4">
        <w:rPr>
          <w:rFonts w:ascii="Times New Roman" w:hAnsi="Times New Roman" w:cs="Times New Roman"/>
          <w:sz w:val="28"/>
          <w:szCs w:val="28"/>
          <w:lang w:val="kk-KZ"/>
        </w:rPr>
        <w:t>–</w:t>
      </w:r>
      <w:r w:rsidRPr="00E933B4">
        <w:rPr>
          <w:rFonts w:ascii="Times New Roman" w:hAnsi="Times New Roman" w:cs="Times New Roman"/>
          <w:sz w:val="28"/>
          <w:szCs w:val="28"/>
          <w:lang w:val="kk-KZ"/>
        </w:rPr>
        <w:t>металл (а) бетінің және оған композициялық қоспамен (б) коррозия өнімд</w:t>
      </w:r>
      <w:r w:rsidR="00E933B4">
        <w:rPr>
          <w:rFonts w:ascii="Times New Roman" w:hAnsi="Times New Roman" w:cs="Times New Roman"/>
          <w:sz w:val="28"/>
          <w:szCs w:val="28"/>
          <w:lang w:val="kk-KZ"/>
        </w:rPr>
        <w:t>ерінің микроскопиялық суреттері</w:t>
      </w:r>
    </w:p>
    <w:p w:rsidR="00C1759A" w:rsidRPr="00704674" w:rsidRDefault="00C1759A" w:rsidP="009E22F1">
      <w:pPr>
        <w:spacing w:after="0" w:line="240" w:lineRule="auto"/>
        <w:ind w:firstLine="709"/>
        <w:jc w:val="both"/>
        <w:rPr>
          <w:rFonts w:ascii="Times New Roman" w:hAnsi="Times New Roman" w:cs="Times New Roman"/>
          <w:sz w:val="28"/>
          <w:szCs w:val="28"/>
          <w:lang w:val="kk-KZ"/>
        </w:rPr>
      </w:pPr>
      <w:r w:rsidRPr="00E933B4">
        <w:rPr>
          <w:rFonts w:ascii="Times New Roman" w:hAnsi="Times New Roman" w:cs="Times New Roman"/>
          <w:sz w:val="28"/>
          <w:szCs w:val="28"/>
          <w:lang w:val="kk-KZ"/>
        </w:rPr>
        <w:lastRenderedPageBreak/>
        <w:t xml:space="preserve">Микроскопиялық </w:t>
      </w:r>
      <w:r w:rsidR="00F03F32">
        <w:rPr>
          <w:rFonts w:ascii="Times New Roman" w:hAnsi="Times New Roman" w:cs="Times New Roman"/>
          <w:sz w:val="28"/>
          <w:szCs w:val="28"/>
          <w:lang w:val="kk-KZ"/>
        </w:rPr>
        <w:t>21</w:t>
      </w:r>
      <w:r w:rsidR="00E933B4">
        <w:rPr>
          <w:rFonts w:ascii="Times New Roman" w:hAnsi="Times New Roman" w:cs="Times New Roman"/>
          <w:sz w:val="28"/>
          <w:szCs w:val="28"/>
          <w:lang w:val="kk-KZ"/>
        </w:rPr>
        <w:t>а-</w:t>
      </w:r>
      <w:r w:rsidRPr="00E933B4">
        <w:rPr>
          <w:rFonts w:ascii="Times New Roman" w:hAnsi="Times New Roman" w:cs="Times New Roman"/>
          <w:sz w:val="28"/>
          <w:szCs w:val="28"/>
          <w:lang w:val="kk-KZ"/>
        </w:rPr>
        <w:t xml:space="preserve">суреттерде сынақ </w:t>
      </w:r>
      <w:r w:rsidRPr="00C1759A">
        <w:rPr>
          <w:rFonts w:ascii="Times New Roman" w:hAnsi="Times New Roman" w:cs="Times New Roman"/>
          <w:sz w:val="28"/>
          <w:szCs w:val="28"/>
          <w:lang w:val="kk-KZ"/>
        </w:rPr>
        <w:t>кезінде</w:t>
      </w:r>
      <w:r w:rsidRPr="00E933B4">
        <w:rPr>
          <w:rFonts w:ascii="Times New Roman" w:hAnsi="Times New Roman" w:cs="Times New Roman"/>
          <w:sz w:val="28"/>
          <w:szCs w:val="28"/>
          <w:lang w:val="kk-KZ"/>
        </w:rPr>
        <w:t xml:space="preserve"> карбонаттар мен темір гидроксидтерінен тұратын коррозия өнімдері пайда болатынын көруге болады. </w:t>
      </w:r>
      <w:r w:rsidRPr="00704674">
        <w:rPr>
          <w:rFonts w:ascii="Times New Roman" w:hAnsi="Times New Roman" w:cs="Times New Roman"/>
          <w:sz w:val="28"/>
          <w:szCs w:val="28"/>
          <w:lang w:val="kk-KZ"/>
        </w:rPr>
        <w:t xml:space="preserve">Коррозия процесіне сутегі иондарының бөлінуі арқылы диссоциацияланатын көмір қышқылы қатысады. Темір карбонаты дәстүрлі түрде қорғаныс типті </w:t>
      </w:r>
      <w:r w:rsidRPr="00C1759A">
        <w:rPr>
          <w:rFonts w:ascii="Times New Roman" w:hAnsi="Times New Roman" w:cs="Times New Roman"/>
          <w:sz w:val="28"/>
          <w:szCs w:val="28"/>
          <w:lang w:val="kk-KZ"/>
        </w:rPr>
        <w:t>тұнбаға</w:t>
      </w:r>
      <w:r w:rsidRPr="00704674">
        <w:rPr>
          <w:rFonts w:ascii="Times New Roman" w:hAnsi="Times New Roman" w:cs="Times New Roman"/>
          <w:sz w:val="28"/>
          <w:szCs w:val="28"/>
          <w:lang w:val="kk-KZ"/>
        </w:rPr>
        <w:t xml:space="preserve"> жатады, алайда FeCO</w:t>
      </w:r>
      <w:r w:rsidRPr="00704674">
        <w:rPr>
          <w:rFonts w:ascii="Times New Roman" w:hAnsi="Times New Roman" w:cs="Times New Roman"/>
          <w:sz w:val="28"/>
          <w:szCs w:val="28"/>
          <w:vertAlign w:val="subscript"/>
          <w:lang w:val="kk-KZ"/>
        </w:rPr>
        <w:t>3</w:t>
      </w:r>
      <w:r w:rsidRPr="00704674">
        <w:rPr>
          <w:rFonts w:ascii="Times New Roman" w:hAnsi="Times New Roman" w:cs="Times New Roman"/>
          <w:sz w:val="28"/>
          <w:szCs w:val="28"/>
          <w:lang w:val="kk-KZ"/>
        </w:rPr>
        <w:t xml:space="preserve"> тұнбасы міндетті түрде металл бетінде қорғаныс қабатының пайда болуына әкелмейді деп саналады. Бұл кезеңде алдын – ала мәліметтер металл бетінің микроскопиялық суреттерінде ойық жаралы коррозия бар, иненің ену тереңдігі жылына 4-6 мм құрайды</w:t>
      </w:r>
      <w:r w:rsidR="00F03F32">
        <w:rPr>
          <w:rFonts w:ascii="Times New Roman" w:hAnsi="Times New Roman" w:cs="Times New Roman"/>
          <w:sz w:val="28"/>
          <w:szCs w:val="28"/>
          <w:lang w:val="kk-KZ"/>
        </w:rPr>
        <w:t xml:space="preserve"> деп айтуға мүмкіндік береді. 21</w:t>
      </w:r>
      <w:r w:rsidR="006D3184">
        <w:rPr>
          <w:rFonts w:ascii="Times New Roman" w:hAnsi="Times New Roman" w:cs="Times New Roman"/>
          <w:sz w:val="28"/>
          <w:szCs w:val="28"/>
          <w:lang w:val="kk-KZ"/>
        </w:rPr>
        <w:t xml:space="preserve"> </w:t>
      </w:r>
      <w:r w:rsidRPr="00C1759A">
        <w:rPr>
          <w:rFonts w:ascii="Times New Roman" w:hAnsi="Times New Roman" w:cs="Times New Roman"/>
          <w:sz w:val="28"/>
          <w:szCs w:val="28"/>
          <w:lang w:val="kk-KZ"/>
        </w:rPr>
        <w:t>б-</w:t>
      </w:r>
      <w:r w:rsidRPr="00704674">
        <w:rPr>
          <w:rFonts w:ascii="Times New Roman" w:hAnsi="Times New Roman" w:cs="Times New Roman"/>
          <w:sz w:val="28"/>
          <w:szCs w:val="28"/>
          <w:lang w:val="kk-KZ"/>
        </w:rPr>
        <w:t xml:space="preserve">суретте коррозияға қарсы </w:t>
      </w:r>
      <w:r w:rsidRPr="00C1759A">
        <w:rPr>
          <w:rFonts w:ascii="Times New Roman" w:hAnsi="Times New Roman" w:cs="Times New Roman"/>
          <w:sz w:val="28"/>
          <w:szCs w:val="28"/>
          <w:lang w:val="kk-KZ"/>
        </w:rPr>
        <w:t>құраммен</w:t>
      </w:r>
      <w:r w:rsidRPr="00704674">
        <w:rPr>
          <w:rFonts w:ascii="Times New Roman" w:hAnsi="Times New Roman" w:cs="Times New Roman"/>
          <w:sz w:val="28"/>
          <w:szCs w:val="28"/>
          <w:lang w:val="kk-KZ"/>
        </w:rPr>
        <w:t xml:space="preserve"> қапталған металл беті көрсетілген. Композициядағы жеңіл </w:t>
      </w:r>
      <w:r w:rsidRPr="00C1759A">
        <w:rPr>
          <w:rFonts w:ascii="Times New Roman" w:hAnsi="Times New Roman" w:cs="Times New Roman"/>
          <w:sz w:val="28"/>
          <w:szCs w:val="28"/>
          <w:lang w:val="kk-KZ"/>
        </w:rPr>
        <w:t>жарықтар,</w:t>
      </w:r>
      <w:r w:rsidRPr="00704674">
        <w:rPr>
          <w:rFonts w:ascii="Times New Roman" w:hAnsi="Times New Roman" w:cs="Times New Roman"/>
          <w:sz w:val="28"/>
          <w:szCs w:val="28"/>
          <w:lang w:val="kk-KZ"/>
        </w:rPr>
        <w:t xml:space="preserve"> бұл модификация кезінде термиялық әсер еткенде өзгермейтін полиэтилентерефталат бөлшектеріне қатысты сияқты.</w:t>
      </w:r>
    </w:p>
    <w:p w:rsidR="00C1759A" w:rsidRDefault="00C1759A" w:rsidP="009E22F1">
      <w:pPr>
        <w:spacing w:after="0" w:line="240" w:lineRule="auto"/>
        <w:ind w:firstLine="709"/>
        <w:jc w:val="both"/>
        <w:rPr>
          <w:rFonts w:ascii="Times New Roman" w:hAnsi="Times New Roman" w:cs="Times New Roman"/>
          <w:sz w:val="28"/>
          <w:szCs w:val="28"/>
          <w:lang w:val="kk-KZ"/>
        </w:rPr>
      </w:pPr>
      <w:r w:rsidRPr="00704674">
        <w:rPr>
          <w:rFonts w:ascii="Times New Roman" w:hAnsi="Times New Roman" w:cs="Times New Roman"/>
          <w:sz w:val="28"/>
          <w:szCs w:val="28"/>
          <w:lang w:val="kk-KZ"/>
        </w:rPr>
        <w:t>Әрі қарай композ</w:t>
      </w:r>
      <w:r w:rsidR="003C79D7">
        <w:rPr>
          <w:rFonts w:ascii="Times New Roman" w:hAnsi="Times New Roman" w:cs="Times New Roman"/>
          <w:sz w:val="28"/>
          <w:szCs w:val="28"/>
          <w:lang w:val="kk-KZ"/>
        </w:rPr>
        <w:t xml:space="preserve">иттерді </w:t>
      </w:r>
      <w:r w:rsidR="00EB7A24">
        <w:rPr>
          <w:rFonts w:ascii="Times New Roman" w:hAnsi="Times New Roman" w:cs="Times New Roman"/>
          <w:sz w:val="28"/>
          <w:szCs w:val="28"/>
          <w:lang w:val="kk-KZ"/>
        </w:rPr>
        <w:t>толықтырғыш</w:t>
      </w:r>
      <w:r w:rsidR="003C79D7">
        <w:rPr>
          <w:rFonts w:ascii="Times New Roman" w:hAnsi="Times New Roman" w:cs="Times New Roman"/>
          <w:sz w:val="28"/>
          <w:szCs w:val="28"/>
          <w:lang w:val="kk-KZ"/>
        </w:rPr>
        <w:t>тармен (ЕПП</w:t>
      </w:r>
      <w:r w:rsidRPr="00704674">
        <w:rPr>
          <w:rFonts w:ascii="Times New Roman" w:hAnsi="Times New Roman" w:cs="Times New Roman"/>
          <w:sz w:val="28"/>
          <w:szCs w:val="28"/>
          <w:lang w:val="kk-KZ"/>
        </w:rPr>
        <w:t xml:space="preserve">, ПЭТФ) және қатты күйдегі госсипол шайырымен, яғни калий гидроксидімен ұшпа тотығу өнімдерін сіңірумен манометриялық қондырғыда полиэтилентерефталаттың балқу температурасынан төмен температурада термиялық тотығу процесі зерттелді. Композиттің тотығу кинетикасын сэвилен қатысуымен зерттеу 110°С және оттегі қысымы 500 мм сын.бағ. кезінде жүргізілді. </w:t>
      </w:r>
      <w:r w:rsidRPr="00C1759A">
        <w:rPr>
          <w:rFonts w:ascii="Times New Roman" w:hAnsi="Times New Roman" w:cs="Times New Roman"/>
          <w:sz w:val="28"/>
          <w:szCs w:val="28"/>
          <w:lang w:val="kk-KZ"/>
        </w:rPr>
        <w:t>К</w:t>
      </w:r>
      <w:r w:rsidRPr="00704674">
        <w:rPr>
          <w:rFonts w:ascii="Times New Roman" w:hAnsi="Times New Roman" w:cs="Times New Roman"/>
          <w:sz w:val="28"/>
          <w:szCs w:val="28"/>
          <w:lang w:val="kk-KZ"/>
        </w:rPr>
        <w:t xml:space="preserve">омпозиция қоспасындағы </w:t>
      </w:r>
      <w:r w:rsidR="00EB7A24">
        <w:rPr>
          <w:rFonts w:ascii="Times New Roman" w:hAnsi="Times New Roman" w:cs="Times New Roman"/>
          <w:sz w:val="28"/>
          <w:szCs w:val="28"/>
          <w:lang w:val="kk-KZ"/>
        </w:rPr>
        <w:t>толықтырғыш</w:t>
      </w:r>
      <w:r w:rsidRPr="00704674">
        <w:rPr>
          <w:rFonts w:ascii="Times New Roman" w:hAnsi="Times New Roman" w:cs="Times New Roman"/>
          <w:sz w:val="28"/>
          <w:szCs w:val="28"/>
          <w:lang w:val="kk-KZ"/>
        </w:rPr>
        <w:t xml:space="preserve">тардың концентрациясы </w:t>
      </w:r>
      <w:r w:rsidRPr="00C1759A">
        <w:rPr>
          <w:rFonts w:ascii="Times New Roman" w:hAnsi="Times New Roman" w:cs="Times New Roman"/>
          <w:sz w:val="28"/>
          <w:szCs w:val="28"/>
          <w:lang w:val="kk-KZ"/>
        </w:rPr>
        <w:t>т</w:t>
      </w:r>
      <w:r w:rsidRPr="00704674">
        <w:rPr>
          <w:rFonts w:ascii="Times New Roman" w:hAnsi="Times New Roman" w:cs="Times New Roman"/>
          <w:sz w:val="28"/>
          <w:szCs w:val="28"/>
          <w:lang w:val="kk-KZ"/>
        </w:rPr>
        <w:t>отығу процесіне әсер ететіні анықталды. Қатты фазадағы тотығу нәтижелері</w:t>
      </w:r>
      <w:r w:rsidRPr="00C1759A">
        <w:rPr>
          <w:rFonts w:ascii="Times New Roman" w:hAnsi="Times New Roman" w:cs="Times New Roman"/>
          <w:sz w:val="28"/>
          <w:szCs w:val="28"/>
          <w:lang w:val="kk-KZ"/>
        </w:rPr>
        <w:t>нен</w:t>
      </w:r>
      <w:r w:rsidR="00F03F32">
        <w:rPr>
          <w:rFonts w:ascii="Times New Roman" w:hAnsi="Times New Roman" w:cs="Times New Roman"/>
          <w:sz w:val="28"/>
          <w:szCs w:val="28"/>
          <w:lang w:val="kk-KZ"/>
        </w:rPr>
        <w:t xml:space="preserve"> (22</w:t>
      </w:r>
      <w:r w:rsidRPr="00704674">
        <w:rPr>
          <w:rFonts w:ascii="Times New Roman" w:hAnsi="Times New Roman" w:cs="Times New Roman"/>
          <w:sz w:val="28"/>
          <w:szCs w:val="28"/>
          <w:lang w:val="kk-KZ"/>
        </w:rPr>
        <w:t xml:space="preserve">-сурет) </w:t>
      </w:r>
      <w:r w:rsidR="00EB7A24">
        <w:rPr>
          <w:rFonts w:ascii="Times New Roman" w:hAnsi="Times New Roman" w:cs="Times New Roman"/>
          <w:sz w:val="28"/>
          <w:szCs w:val="28"/>
          <w:lang w:val="kk-KZ"/>
        </w:rPr>
        <w:t>толықтырғыш</w:t>
      </w:r>
      <w:r w:rsidRPr="00704674">
        <w:rPr>
          <w:rFonts w:ascii="Times New Roman" w:hAnsi="Times New Roman" w:cs="Times New Roman"/>
          <w:sz w:val="28"/>
          <w:szCs w:val="28"/>
          <w:lang w:val="kk-KZ"/>
        </w:rPr>
        <w:t>тың тығыздығы неғұрлым аз болса, композициялардың тотығуы соғұрлым қарқынды болады.</w:t>
      </w:r>
      <w:r w:rsidRPr="00C1759A">
        <w:rPr>
          <w:rFonts w:ascii="Times New Roman" w:hAnsi="Times New Roman" w:cs="Times New Roman"/>
          <w:sz w:val="28"/>
          <w:szCs w:val="28"/>
          <w:lang w:val="kk-KZ"/>
        </w:rPr>
        <w:t xml:space="preserve"> Тотығу жылдамдығы мен қарқындылығы композиттің құрылымымен байланысты, борпылдақ </w:t>
      </w:r>
      <w:r w:rsidR="00EB7A24">
        <w:rPr>
          <w:rFonts w:ascii="Times New Roman" w:hAnsi="Times New Roman" w:cs="Times New Roman"/>
          <w:sz w:val="28"/>
          <w:szCs w:val="28"/>
          <w:lang w:val="kk-KZ"/>
        </w:rPr>
        <w:t>толықтырғыш</w:t>
      </w:r>
      <w:r w:rsidRPr="00C1759A">
        <w:rPr>
          <w:rFonts w:ascii="Times New Roman" w:hAnsi="Times New Roman" w:cs="Times New Roman"/>
          <w:sz w:val="28"/>
          <w:szCs w:val="28"/>
          <w:lang w:val="kk-KZ"/>
        </w:rPr>
        <w:t xml:space="preserve"> материалдың жақсы өткізгіштігіне әкеледі, бұл тотығу ыдырау жылдамдығының артуына әкеледі. Композиттің құрамына госсипол шайырын қосу тотығу ыдырау процесінің жылдамдығын тежеуге көмектеседі. Осыдан сұйық фазада тотығу кезінде процестің жылдамдығы композициялардың химиялық құрамымен анықталады, ал қатты фазалық тотығу кезінде барлық зерттелген материалдардың морфологиясына (құрылымы) байланысты деген қорытынды жасауға болады [145,146].</w:t>
      </w:r>
    </w:p>
    <w:p w:rsidR="001046E0" w:rsidRPr="00704674" w:rsidRDefault="001046E0" w:rsidP="001046E0">
      <w:pPr>
        <w:spacing w:after="0" w:line="240" w:lineRule="auto"/>
        <w:ind w:firstLine="709"/>
        <w:jc w:val="both"/>
        <w:rPr>
          <w:rFonts w:ascii="Times New Roman" w:hAnsi="Times New Roman" w:cs="Times New Roman"/>
          <w:sz w:val="28"/>
          <w:szCs w:val="28"/>
          <w:lang w:val="kk-KZ"/>
        </w:rPr>
      </w:pPr>
      <w:r w:rsidRPr="00E933B4">
        <w:rPr>
          <w:rFonts w:ascii="Times New Roman" w:hAnsi="Times New Roman" w:cs="Times New Roman"/>
          <w:sz w:val="28"/>
          <w:szCs w:val="28"/>
          <w:lang w:val="kk-KZ"/>
        </w:rPr>
        <w:t xml:space="preserve">Спектрлік зерттеулер негізінде алынған композициялық коррозияға қарсы </w:t>
      </w:r>
      <w:r>
        <w:rPr>
          <w:rFonts w:ascii="Times New Roman" w:hAnsi="Times New Roman" w:cs="Times New Roman"/>
          <w:sz w:val="28"/>
          <w:szCs w:val="28"/>
          <w:lang w:val="kk-KZ"/>
        </w:rPr>
        <w:t>жабынды</w:t>
      </w:r>
      <w:r w:rsidRPr="00E933B4">
        <w:rPr>
          <w:rFonts w:ascii="Times New Roman" w:hAnsi="Times New Roman" w:cs="Times New Roman"/>
          <w:sz w:val="28"/>
          <w:szCs w:val="28"/>
          <w:lang w:val="kk-KZ"/>
        </w:rPr>
        <w:t xml:space="preserve">ның құрылымы туралы қорытынды жасалды, қоспаны өзгерту кезінде пайда болатын ең ықтимал химиялық процестер сэвиленнің госсипол молекулаларымен, оның туындыларымен, сондай-ақ госсипол шайырының май қышқылдарының бос молекулаларымен өзара әрекеттесуі болып табылады. Композицияға госсипол шайыры мен сэвиленді қосу тотығу деструкциясының жылдамдығын </w:t>
      </w:r>
      <w:r w:rsidRPr="00C1759A">
        <w:rPr>
          <w:rFonts w:ascii="Times New Roman" w:hAnsi="Times New Roman" w:cs="Times New Roman"/>
          <w:sz w:val="28"/>
          <w:szCs w:val="28"/>
          <w:lang w:val="kk-KZ"/>
        </w:rPr>
        <w:t>баяулатады</w:t>
      </w:r>
      <w:r w:rsidRPr="00E933B4">
        <w:rPr>
          <w:rFonts w:ascii="Times New Roman" w:hAnsi="Times New Roman" w:cs="Times New Roman"/>
          <w:sz w:val="28"/>
          <w:szCs w:val="28"/>
          <w:lang w:val="kk-KZ"/>
        </w:rPr>
        <w:t xml:space="preserve">. </w:t>
      </w:r>
      <w:r>
        <w:rPr>
          <w:rFonts w:ascii="Times New Roman" w:hAnsi="Times New Roman" w:cs="Times New Roman"/>
          <w:sz w:val="28"/>
          <w:szCs w:val="28"/>
          <w:lang w:val="kk-KZ"/>
        </w:rPr>
        <w:t>Сэ</w:t>
      </w:r>
      <w:r w:rsidRPr="00704674">
        <w:rPr>
          <w:rFonts w:ascii="Times New Roman" w:hAnsi="Times New Roman" w:cs="Times New Roman"/>
          <w:sz w:val="28"/>
          <w:szCs w:val="28"/>
          <w:lang w:val="kk-KZ"/>
        </w:rPr>
        <w:t xml:space="preserve">вилен сияқты композицияға </w:t>
      </w:r>
      <w:r w:rsidRPr="00C1759A">
        <w:rPr>
          <w:rFonts w:ascii="Times New Roman" w:hAnsi="Times New Roman" w:cs="Times New Roman"/>
          <w:sz w:val="28"/>
          <w:szCs w:val="28"/>
          <w:lang w:val="kk-KZ"/>
        </w:rPr>
        <w:t>госсипол</w:t>
      </w:r>
      <w:r w:rsidRPr="00704674">
        <w:rPr>
          <w:rFonts w:ascii="Times New Roman" w:hAnsi="Times New Roman" w:cs="Times New Roman"/>
          <w:sz w:val="28"/>
          <w:szCs w:val="28"/>
          <w:lang w:val="kk-KZ"/>
        </w:rPr>
        <w:t xml:space="preserve"> шайырын қосу адгезияны қосымша 10-15% арттырады.</w:t>
      </w:r>
    </w:p>
    <w:p w:rsidR="001046E0" w:rsidRDefault="001046E0" w:rsidP="001046E0">
      <w:pPr>
        <w:spacing w:after="0" w:line="240" w:lineRule="auto"/>
        <w:ind w:firstLine="709"/>
        <w:jc w:val="both"/>
        <w:rPr>
          <w:rFonts w:ascii="Times New Roman" w:hAnsi="Times New Roman" w:cs="Times New Roman"/>
          <w:sz w:val="28"/>
          <w:szCs w:val="28"/>
          <w:lang w:val="kk-KZ"/>
        </w:rPr>
      </w:pPr>
      <w:r w:rsidRPr="00704674">
        <w:rPr>
          <w:rFonts w:ascii="Times New Roman" w:hAnsi="Times New Roman" w:cs="Times New Roman"/>
          <w:sz w:val="28"/>
          <w:szCs w:val="28"/>
          <w:lang w:val="kk-KZ"/>
        </w:rPr>
        <w:t xml:space="preserve">Композициялық қоспадағы сэвилен, екіншілік полипропилен және полиэтилентерефталат құрамының төмендеуі </w:t>
      </w:r>
      <w:r>
        <w:rPr>
          <w:rFonts w:ascii="Times New Roman" w:hAnsi="Times New Roman" w:cs="Times New Roman"/>
          <w:sz w:val="28"/>
          <w:szCs w:val="28"/>
          <w:lang w:val="kk-KZ"/>
        </w:rPr>
        <w:t>жабынды</w:t>
      </w:r>
      <w:r w:rsidRPr="00704674">
        <w:rPr>
          <w:rFonts w:ascii="Times New Roman" w:hAnsi="Times New Roman" w:cs="Times New Roman"/>
          <w:sz w:val="28"/>
          <w:szCs w:val="28"/>
          <w:lang w:val="kk-KZ"/>
        </w:rPr>
        <w:t xml:space="preserve">ның адгезиясы мен сапасының төмендеуіне </w:t>
      </w:r>
      <w:r w:rsidRPr="00C1759A">
        <w:rPr>
          <w:rFonts w:ascii="Times New Roman" w:hAnsi="Times New Roman" w:cs="Times New Roman"/>
          <w:sz w:val="28"/>
          <w:szCs w:val="28"/>
          <w:lang w:val="kk-KZ"/>
        </w:rPr>
        <w:t>алып келеді</w:t>
      </w:r>
      <w:r w:rsidRPr="00704674">
        <w:rPr>
          <w:rFonts w:ascii="Times New Roman" w:hAnsi="Times New Roman" w:cs="Times New Roman"/>
          <w:sz w:val="28"/>
          <w:szCs w:val="28"/>
          <w:lang w:val="kk-KZ"/>
        </w:rPr>
        <w:t>.</w:t>
      </w:r>
    </w:p>
    <w:p w:rsidR="001046E0" w:rsidRDefault="001046E0" w:rsidP="009E22F1">
      <w:pPr>
        <w:spacing w:after="0" w:line="240" w:lineRule="auto"/>
        <w:ind w:firstLine="709"/>
        <w:jc w:val="both"/>
        <w:rPr>
          <w:rFonts w:ascii="Times New Roman" w:hAnsi="Times New Roman" w:cs="Times New Roman"/>
          <w:sz w:val="28"/>
          <w:szCs w:val="28"/>
          <w:lang w:val="kk-KZ"/>
        </w:rPr>
      </w:pPr>
    </w:p>
    <w:p w:rsidR="00FF35F5" w:rsidRPr="00FF35F5" w:rsidRDefault="00FF35F5" w:rsidP="009E22F1">
      <w:pPr>
        <w:spacing w:after="0" w:line="240" w:lineRule="auto"/>
        <w:ind w:firstLine="709"/>
        <w:jc w:val="both"/>
        <w:rPr>
          <w:rFonts w:ascii="Times New Roman" w:hAnsi="Times New Roman" w:cs="Times New Roman"/>
          <w:sz w:val="24"/>
          <w:szCs w:val="24"/>
          <w:lang w:val="kk-KZ"/>
        </w:rPr>
      </w:pPr>
    </w:p>
    <w:p w:rsidR="00FD3AC3" w:rsidRDefault="00FD3AC3" w:rsidP="009E22F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4527549" cy="2489200"/>
            <wp:effectExtent l="19050" t="0" r="6351" b="0"/>
            <wp:docPr id="4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srcRect/>
                    <a:stretch>
                      <a:fillRect/>
                    </a:stretch>
                  </pic:blipFill>
                  <pic:spPr bwMode="auto">
                    <a:xfrm>
                      <a:off x="0" y="0"/>
                      <a:ext cx="4520631" cy="2485397"/>
                    </a:xfrm>
                    <a:prstGeom prst="rect">
                      <a:avLst/>
                    </a:prstGeom>
                    <a:noFill/>
                  </pic:spPr>
                </pic:pic>
              </a:graphicData>
            </a:graphic>
          </wp:inline>
        </w:drawing>
      </w:r>
    </w:p>
    <w:p w:rsidR="00FD4B16" w:rsidRDefault="00FD4B16" w:rsidP="009E22F1">
      <w:pPr>
        <w:spacing w:after="0" w:line="240" w:lineRule="auto"/>
        <w:ind w:firstLine="709"/>
        <w:jc w:val="both"/>
        <w:rPr>
          <w:rFonts w:ascii="Times New Roman" w:hAnsi="Times New Roman" w:cs="Times New Roman"/>
          <w:sz w:val="28"/>
          <w:szCs w:val="28"/>
          <w:lang w:val="kk-KZ"/>
        </w:rPr>
      </w:pPr>
    </w:p>
    <w:p w:rsidR="00C1759A" w:rsidRPr="00EB7A24" w:rsidRDefault="00812ECF" w:rsidP="00EB7A24">
      <w:pPr>
        <w:spacing w:after="0" w:line="240" w:lineRule="auto"/>
        <w:jc w:val="both"/>
        <w:rPr>
          <w:rFonts w:ascii="Times New Roman" w:hAnsi="Times New Roman" w:cs="Times New Roman"/>
          <w:sz w:val="24"/>
          <w:szCs w:val="24"/>
          <w:lang w:val="kk-KZ"/>
        </w:rPr>
      </w:pPr>
      <w:r w:rsidRPr="00EB7A24">
        <w:rPr>
          <w:rFonts w:ascii="Times New Roman" w:hAnsi="Times New Roman" w:cs="Times New Roman"/>
          <w:sz w:val="24"/>
          <w:szCs w:val="24"/>
          <w:lang w:val="kk-KZ"/>
        </w:rPr>
        <w:t>К</w:t>
      </w:r>
      <w:r w:rsidR="00C1759A" w:rsidRPr="00EB7A24">
        <w:rPr>
          <w:rFonts w:ascii="Times New Roman" w:hAnsi="Times New Roman" w:cs="Times New Roman"/>
          <w:sz w:val="24"/>
          <w:szCs w:val="24"/>
          <w:lang w:val="kk-KZ"/>
        </w:rPr>
        <w:t>омпозицияның құрамы, уайт-спиритте, масс.%: сэвилен-8; полипропилен – 20; госсипол шайыры (5-15); ұсақталған ПЭТФ – 18. Госсипол шай</w:t>
      </w:r>
      <w:r w:rsidR="00E933B4" w:rsidRPr="00EB7A24">
        <w:rPr>
          <w:rFonts w:ascii="Times New Roman" w:hAnsi="Times New Roman" w:cs="Times New Roman"/>
          <w:sz w:val="24"/>
          <w:szCs w:val="24"/>
          <w:lang w:val="kk-KZ"/>
        </w:rPr>
        <w:t>ырының құрамы: 1-5; 2-10; 3-15%</w:t>
      </w:r>
    </w:p>
    <w:p w:rsidR="00EB7A24" w:rsidRDefault="00EB7A24" w:rsidP="00E933B4">
      <w:pPr>
        <w:spacing w:after="0" w:line="240" w:lineRule="auto"/>
        <w:jc w:val="center"/>
        <w:rPr>
          <w:rFonts w:ascii="Times New Roman" w:hAnsi="Times New Roman" w:cs="Times New Roman"/>
          <w:sz w:val="28"/>
          <w:szCs w:val="28"/>
          <w:lang w:val="kk-KZ"/>
        </w:rPr>
      </w:pPr>
    </w:p>
    <w:p w:rsidR="00C1759A" w:rsidRPr="00E933B4" w:rsidRDefault="00C1759A" w:rsidP="00E933B4">
      <w:pPr>
        <w:spacing w:after="0" w:line="240" w:lineRule="auto"/>
        <w:jc w:val="center"/>
        <w:rPr>
          <w:rFonts w:ascii="Times New Roman" w:hAnsi="Times New Roman" w:cs="Times New Roman"/>
          <w:sz w:val="28"/>
          <w:szCs w:val="28"/>
          <w:lang w:val="kk-KZ"/>
        </w:rPr>
      </w:pPr>
      <w:r w:rsidRPr="00C1759A">
        <w:rPr>
          <w:rFonts w:ascii="Times New Roman" w:hAnsi="Times New Roman" w:cs="Times New Roman"/>
          <w:sz w:val="28"/>
          <w:szCs w:val="28"/>
          <w:lang w:val="kk-KZ"/>
        </w:rPr>
        <w:t>С</w:t>
      </w:r>
      <w:r w:rsidRPr="00E933B4">
        <w:rPr>
          <w:rFonts w:ascii="Times New Roman" w:hAnsi="Times New Roman" w:cs="Times New Roman"/>
          <w:sz w:val="28"/>
          <w:szCs w:val="28"/>
          <w:lang w:val="kk-KZ"/>
        </w:rPr>
        <w:t>урет</w:t>
      </w:r>
      <w:r w:rsidR="00F03F32">
        <w:rPr>
          <w:rFonts w:ascii="Times New Roman" w:hAnsi="Times New Roman" w:cs="Times New Roman"/>
          <w:sz w:val="28"/>
          <w:szCs w:val="28"/>
          <w:lang w:val="kk-KZ"/>
        </w:rPr>
        <w:t xml:space="preserve"> 22</w:t>
      </w:r>
      <w:r w:rsidR="00E933B4" w:rsidRPr="00E933B4">
        <w:rPr>
          <w:rFonts w:ascii="Times New Roman" w:hAnsi="Times New Roman" w:cs="Times New Roman"/>
          <w:sz w:val="28"/>
          <w:szCs w:val="28"/>
          <w:lang w:val="kk-KZ"/>
        </w:rPr>
        <w:t>–</w:t>
      </w:r>
      <w:r w:rsidRPr="00C1759A">
        <w:rPr>
          <w:rFonts w:ascii="Times New Roman" w:hAnsi="Times New Roman" w:cs="Times New Roman"/>
          <w:sz w:val="28"/>
          <w:szCs w:val="28"/>
          <w:lang w:val="kk-KZ"/>
        </w:rPr>
        <w:t xml:space="preserve"> К</w:t>
      </w:r>
      <w:r w:rsidRPr="00E933B4">
        <w:rPr>
          <w:rFonts w:ascii="Times New Roman" w:hAnsi="Times New Roman" w:cs="Times New Roman"/>
          <w:sz w:val="28"/>
          <w:szCs w:val="28"/>
          <w:lang w:val="kk-KZ"/>
        </w:rPr>
        <w:t>омпозиттің 110</w:t>
      </w:r>
      <w:r w:rsidRPr="00E933B4">
        <w:rPr>
          <w:rFonts w:ascii="Times New Roman" w:hAnsi="Times New Roman" w:cs="Times New Roman"/>
          <w:sz w:val="28"/>
          <w:szCs w:val="28"/>
          <w:vertAlign w:val="superscript"/>
          <w:lang w:val="kk-KZ"/>
        </w:rPr>
        <w:t>о</w:t>
      </w:r>
      <w:r w:rsidRPr="00E933B4">
        <w:rPr>
          <w:rFonts w:ascii="Times New Roman" w:hAnsi="Times New Roman" w:cs="Times New Roman"/>
          <w:sz w:val="28"/>
          <w:szCs w:val="28"/>
          <w:lang w:val="kk-KZ"/>
        </w:rPr>
        <w:t xml:space="preserve">С температурадағы тотығу жылдамдығына және 500 мм сын.бағ. оттегі қысымына тәуелділігі </w:t>
      </w:r>
      <w:r w:rsidRPr="00C1759A">
        <w:rPr>
          <w:rFonts w:ascii="Times New Roman" w:hAnsi="Times New Roman" w:cs="Times New Roman"/>
          <w:sz w:val="28"/>
          <w:szCs w:val="28"/>
          <w:lang w:val="kk-KZ"/>
        </w:rPr>
        <w:t>госсипол</w:t>
      </w:r>
      <w:r w:rsidRPr="00E933B4">
        <w:rPr>
          <w:rFonts w:ascii="Times New Roman" w:hAnsi="Times New Roman" w:cs="Times New Roman"/>
          <w:sz w:val="28"/>
          <w:szCs w:val="28"/>
          <w:lang w:val="kk-KZ"/>
        </w:rPr>
        <w:t xml:space="preserve"> шайырының құрамына байланысты</w:t>
      </w:r>
    </w:p>
    <w:p w:rsidR="0057511F" w:rsidRDefault="0057511F" w:rsidP="00D14F68">
      <w:pPr>
        <w:spacing w:after="0" w:line="240" w:lineRule="auto"/>
        <w:ind w:firstLine="709"/>
        <w:jc w:val="both"/>
        <w:rPr>
          <w:rFonts w:ascii="Times New Roman" w:hAnsi="Times New Roman" w:cs="Times New Roman"/>
          <w:sz w:val="28"/>
          <w:szCs w:val="28"/>
          <w:lang w:val="kk-KZ"/>
        </w:rPr>
      </w:pPr>
    </w:p>
    <w:p w:rsidR="00D14F68" w:rsidRPr="00704674" w:rsidRDefault="00D14F68" w:rsidP="00D14F68">
      <w:pPr>
        <w:spacing w:after="0" w:line="240" w:lineRule="auto"/>
        <w:ind w:firstLine="709"/>
        <w:jc w:val="both"/>
        <w:rPr>
          <w:rFonts w:ascii="Times New Roman" w:hAnsi="Times New Roman" w:cs="Times New Roman"/>
          <w:sz w:val="28"/>
          <w:szCs w:val="28"/>
          <w:lang w:val="kk-KZ"/>
        </w:rPr>
      </w:pPr>
      <w:r w:rsidRPr="00E933B4">
        <w:rPr>
          <w:rFonts w:ascii="Times New Roman" w:hAnsi="Times New Roman" w:cs="Times New Roman"/>
          <w:sz w:val="28"/>
          <w:szCs w:val="28"/>
          <w:lang w:val="kk-KZ"/>
        </w:rPr>
        <w:t xml:space="preserve">Спектрлік зерттеулер негізінде алынған композициялық коррозияға қарсы </w:t>
      </w:r>
      <w:r w:rsidR="00EB7A24">
        <w:rPr>
          <w:rFonts w:ascii="Times New Roman" w:hAnsi="Times New Roman" w:cs="Times New Roman"/>
          <w:sz w:val="28"/>
          <w:szCs w:val="28"/>
          <w:lang w:val="kk-KZ"/>
        </w:rPr>
        <w:t>жабынды</w:t>
      </w:r>
      <w:r w:rsidRPr="00E933B4">
        <w:rPr>
          <w:rFonts w:ascii="Times New Roman" w:hAnsi="Times New Roman" w:cs="Times New Roman"/>
          <w:sz w:val="28"/>
          <w:szCs w:val="28"/>
          <w:lang w:val="kk-KZ"/>
        </w:rPr>
        <w:t xml:space="preserve">ның құрылымы туралы қорытынды жасалды, қоспаны өзгерту кезінде пайда болатын ең ықтимал химиялық процестер сэвиленнің госсипол молекулаларымен, оның туындыларымен, сондай-ақ госсипол шайырының май қышқылдарының бос молекулаларымен өзара әрекеттесуі болып табылады. Композицияға госсипол шайыры мен сэвиленді қосу тотығу деструкциясының жылдамдығын </w:t>
      </w:r>
      <w:r w:rsidRPr="00C1759A">
        <w:rPr>
          <w:rFonts w:ascii="Times New Roman" w:hAnsi="Times New Roman" w:cs="Times New Roman"/>
          <w:sz w:val="28"/>
          <w:szCs w:val="28"/>
          <w:lang w:val="kk-KZ"/>
        </w:rPr>
        <w:t>баяулатады</w:t>
      </w:r>
      <w:r w:rsidRPr="00E933B4">
        <w:rPr>
          <w:rFonts w:ascii="Times New Roman" w:hAnsi="Times New Roman" w:cs="Times New Roman"/>
          <w:sz w:val="28"/>
          <w:szCs w:val="28"/>
          <w:lang w:val="kk-KZ"/>
        </w:rPr>
        <w:t xml:space="preserve">. </w:t>
      </w:r>
      <w:r w:rsidR="00FD3AC3">
        <w:rPr>
          <w:rFonts w:ascii="Times New Roman" w:hAnsi="Times New Roman" w:cs="Times New Roman"/>
          <w:sz w:val="28"/>
          <w:szCs w:val="28"/>
          <w:lang w:val="kk-KZ"/>
        </w:rPr>
        <w:t>Сэ</w:t>
      </w:r>
      <w:r w:rsidRPr="00704674">
        <w:rPr>
          <w:rFonts w:ascii="Times New Roman" w:hAnsi="Times New Roman" w:cs="Times New Roman"/>
          <w:sz w:val="28"/>
          <w:szCs w:val="28"/>
          <w:lang w:val="kk-KZ"/>
        </w:rPr>
        <w:t xml:space="preserve">вилен сияқты композицияға </w:t>
      </w:r>
      <w:r w:rsidRPr="00C1759A">
        <w:rPr>
          <w:rFonts w:ascii="Times New Roman" w:hAnsi="Times New Roman" w:cs="Times New Roman"/>
          <w:sz w:val="28"/>
          <w:szCs w:val="28"/>
          <w:lang w:val="kk-KZ"/>
        </w:rPr>
        <w:t>госсипол</w:t>
      </w:r>
      <w:r w:rsidRPr="00704674">
        <w:rPr>
          <w:rFonts w:ascii="Times New Roman" w:hAnsi="Times New Roman" w:cs="Times New Roman"/>
          <w:sz w:val="28"/>
          <w:szCs w:val="28"/>
          <w:lang w:val="kk-KZ"/>
        </w:rPr>
        <w:t xml:space="preserve"> шайырын қосу адгезияны қосымша 10-15% арттырады.</w:t>
      </w:r>
    </w:p>
    <w:p w:rsidR="00D14F68" w:rsidRDefault="00D14F68" w:rsidP="00D14F68">
      <w:pPr>
        <w:spacing w:after="0" w:line="240" w:lineRule="auto"/>
        <w:ind w:firstLine="709"/>
        <w:jc w:val="both"/>
        <w:rPr>
          <w:rFonts w:ascii="Times New Roman" w:hAnsi="Times New Roman" w:cs="Times New Roman"/>
          <w:sz w:val="28"/>
          <w:szCs w:val="28"/>
          <w:lang w:val="kk-KZ"/>
        </w:rPr>
      </w:pPr>
      <w:r w:rsidRPr="00704674">
        <w:rPr>
          <w:rFonts w:ascii="Times New Roman" w:hAnsi="Times New Roman" w:cs="Times New Roman"/>
          <w:sz w:val="28"/>
          <w:szCs w:val="28"/>
          <w:lang w:val="kk-KZ"/>
        </w:rPr>
        <w:t xml:space="preserve">Композициялық қоспадағы сэвилен, екіншілік полипропилен және полиэтилентерефталат құрамының төмендеуі </w:t>
      </w:r>
      <w:r w:rsidR="00EB7A24">
        <w:rPr>
          <w:rFonts w:ascii="Times New Roman" w:hAnsi="Times New Roman" w:cs="Times New Roman"/>
          <w:sz w:val="28"/>
          <w:szCs w:val="28"/>
          <w:lang w:val="kk-KZ"/>
        </w:rPr>
        <w:t>жабынды</w:t>
      </w:r>
      <w:r w:rsidRPr="00704674">
        <w:rPr>
          <w:rFonts w:ascii="Times New Roman" w:hAnsi="Times New Roman" w:cs="Times New Roman"/>
          <w:sz w:val="28"/>
          <w:szCs w:val="28"/>
          <w:lang w:val="kk-KZ"/>
        </w:rPr>
        <w:t xml:space="preserve">ның адгезиясы мен сапасының төмендеуіне </w:t>
      </w:r>
      <w:r w:rsidRPr="00C1759A">
        <w:rPr>
          <w:rFonts w:ascii="Times New Roman" w:hAnsi="Times New Roman" w:cs="Times New Roman"/>
          <w:sz w:val="28"/>
          <w:szCs w:val="28"/>
          <w:lang w:val="kk-KZ"/>
        </w:rPr>
        <w:t>алып келеді</w:t>
      </w:r>
      <w:r w:rsidRPr="00704674">
        <w:rPr>
          <w:rFonts w:ascii="Times New Roman" w:hAnsi="Times New Roman" w:cs="Times New Roman"/>
          <w:sz w:val="28"/>
          <w:szCs w:val="28"/>
          <w:lang w:val="kk-KZ"/>
        </w:rPr>
        <w:t>.</w:t>
      </w:r>
    </w:p>
    <w:p w:rsidR="00D14F68" w:rsidRPr="00E933B4" w:rsidRDefault="00D14F68" w:rsidP="00D14F68">
      <w:pPr>
        <w:spacing w:after="0" w:line="240" w:lineRule="auto"/>
        <w:ind w:firstLine="709"/>
        <w:jc w:val="both"/>
        <w:rPr>
          <w:rFonts w:ascii="Times New Roman" w:hAnsi="Times New Roman" w:cs="Times New Roman"/>
          <w:sz w:val="28"/>
          <w:szCs w:val="28"/>
          <w:lang w:val="kk-KZ"/>
        </w:rPr>
      </w:pPr>
      <w:r w:rsidRPr="00E933B4">
        <w:rPr>
          <w:rFonts w:ascii="Times New Roman" w:hAnsi="Times New Roman" w:cs="Times New Roman"/>
          <w:sz w:val="28"/>
          <w:szCs w:val="28"/>
          <w:lang w:val="kk-KZ"/>
        </w:rPr>
        <w:t>Полимерлі коррозияғ</w:t>
      </w:r>
      <w:r w:rsidR="003C79D7">
        <w:rPr>
          <w:rFonts w:ascii="Times New Roman" w:hAnsi="Times New Roman" w:cs="Times New Roman"/>
          <w:sz w:val="28"/>
          <w:szCs w:val="28"/>
          <w:lang w:val="kk-KZ"/>
        </w:rPr>
        <w:t>а қарсы композицияның құрамы, сэ</w:t>
      </w:r>
      <w:r w:rsidRPr="00E933B4">
        <w:rPr>
          <w:rFonts w:ascii="Times New Roman" w:hAnsi="Times New Roman" w:cs="Times New Roman"/>
          <w:sz w:val="28"/>
          <w:szCs w:val="28"/>
          <w:lang w:val="kk-KZ"/>
        </w:rPr>
        <w:t>вилен – 10-12; екінші</w:t>
      </w:r>
      <w:r w:rsidRPr="00C1759A">
        <w:rPr>
          <w:rFonts w:ascii="Times New Roman" w:hAnsi="Times New Roman" w:cs="Times New Roman"/>
          <w:sz w:val="28"/>
          <w:szCs w:val="28"/>
          <w:lang w:val="kk-KZ"/>
        </w:rPr>
        <w:t xml:space="preserve">лік </w:t>
      </w:r>
      <w:r w:rsidRPr="00E933B4">
        <w:rPr>
          <w:rFonts w:ascii="Times New Roman" w:hAnsi="Times New Roman" w:cs="Times New Roman"/>
          <w:sz w:val="28"/>
          <w:szCs w:val="28"/>
          <w:lang w:val="kk-KZ"/>
        </w:rPr>
        <w:t xml:space="preserve">полипропилен - 18-20; </w:t>
      </w:r>
      <w:r w:rsidRPr="00C1759A">
        <w:rPr>
          <w:rFonts w:ascii="Times New Roman" w:hAnsi="Times New Roman" w:cs="Times New Roman"/>
          <w:sz w:val="28"/>
          <w:szCs w:val="28"/>
          <w:lang w:val="kk-KZ"/>
        </w:rPr>
        <w:t>госсипол</w:t>
      </w:r>
      <w:r w:rsidRPr="00E933B4">
        <w:rPr>
          <w:rFonts w:ascii="Times New Roman" w:hAnsi="Times New Roman" w:cs="Times New Roman"/>
          <w:sz w:val="28"/>
          <w:szCs w:val="28"/>
          <w:lang w:val="kk-KZ"/>
        </w:rPr>
        <w:t xml:space="preserve"> шайыры – 10-15; ұсақталған полиэтилентерефталат-18-20; қалғаны</w:t>
      </w:r>
      <w:r w:rsidRPr="00C1759A">
        <w:rPr>
          <w:rFonts w:ascii="Times New Roman" w:hAnsi="Times New Roman" w:cs="Times New Roman"/>
          <w:sz w:val="28"/>
          <w:szCs w:val="28"/>
          <w:lang w:val="kk-KZ"/>
        </w:rPr>
        <w:t xml:space="preserve">- уайт-спирит </w:t>
      </w:r>
      <w:r w:rsidRPr="00E933B4">
        <w:rPr>
          <w:rFonts w:ascii="Times New Roman" w:hAnsi="Times New Roman" w:cs="Times New Roman"/>
          <w:sz w:val="28"/>
          <w:szCs w:val="28"/>
          <w:lang w:val="kk-KZ"/>
        </w:rPr>
        <w:t>құрамда</w:t>
      </w:r>
      <w:r w:rsidRPr="00C1759A">
        <w:rPr>
          <w:rFonts w:ascii="Times New Roman" w:hAnsi="Times New Roman" w:cs="Times New Roman"/>
          <w:sz w:val="28"/>
          <w:szCs w:val="28"/>
          <w:lang w:val="kk-KZ"/>
        </w:rPr>
        <w:t>ғ</w:t>
      </w:r>
      <w:r w:rsidRPr="00E933B4">
        <w:rPr>
          <w:rFonts w:ascii="Times New Roman" w:hAnsi="Times New Roman" w:cs="Times New Roman"/>
          <w:sz w:val="28"/>
          <w:szCs w:val="28"/>
          <w:lang w:val="kk-KZ"/>
        </w:rPr>
        <w:t>ы компоненттер алынды.</w:t>
      </w:r>
    </w:p>
    <w:p w:rsidR="00C1759A" w:rsidRDefault="00EB7A24" w:rsidP="00D14F68">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Жабынды</w:t>
      </w:r>
      <w:r w:rsidR="00D14F68" w:rsidRPr="00E933B4">
        <w:rPr>
          <w:rFonts w:ascii="Times New Roman" w:hAnsi="Times New Roman" w:cs="Times New Roman"/>
          <w:sz w:val="28"/>
          <w:szCs w:val="28"/>
          <w:lang w:val="kk-KZ"/>
        </w:rPr>
        <w:t xml:space="preserve">ды алудың технологиялық </w:t>
      </w:r>
      <w:r w:rsidR="00E451F7">
        <w:rPr>
          <w:rFonts w:ascii="Times New Roman" w:hAnsi="Times New Roman" w:cs="Times New Roman"/>
          <w:sz w:val="28"/>
          <w:szCs w:val="28"/>
          <w:lang w:val="kk-KZ"/>
        </w:rPr>
        <w:t>сызба</w:t>
      </w:r>
      <w:r w:rsidR="00D14F68" w:rsidRPr="00E933B4">
        <w:rPr>
          <w:rFonts w:ascii="Times New Roman" w:hAnsi="Times New Roman" w:cs="Times New Roman"/>
          <w:sz w:val="28"/>
          <w:szCs w:val="28"/>
          <w:lang w:val="kk-KZ"/>
        </w:rPr>
        <w:t xml:space="preserve">сы. Алынған мәліметтер негізінде мұнайды сақтауға арналған резервуарлардың түбін коррозиядан қорғау мақсатында </w:t>
      </w:r>
      <w:r>
        <w:rPr>
          <w:rFonts w:ascii="Times New Roman" w:hAnsi="Times New Roman" w:cs="Times New Roman"/>
          <w:sz w:val="28"/>
          <w:szCs w:val="28"/>
          <w:lang w:val="kk-KZ"/>
        </w:rPr>
        <w:t>жабынды</w:t>
      </w:r>
      <w:r w:rsidR="00D14F68" w:rsidRPr="00E933B4">
        <w:rPr>
          <w:rFonts w:ascii="Times New Roman" w:hAnsi="Times New Roman" w:cs="Times New Roman"/>
          <w:sz w:val="28"/>
          <w:szCs w:val="28"/>
          <w:lang w:val="kk-KZ"/>
        </w:rPr>
        <w:t xml:space="preserve">ды алудың келесі технологиялық </w:t>
      </w:r>
      <w:r w:rsidR="003C79D7">
        <w:rPr>
          <w:rFonts w:ascii="Times New Roman" w:hAnsi="Times New Roman" w:cs="Times New Roman"/>
          <w:sz w:val="28"/>
          <w:szCs w:val="28"/>
          <w:lang w:val="kk-KZ"/>
        </w:rPr>
        <w:t>сызба</w:t>
      </w:r>
      <w:r w:rsidR="00F03F32">
        <w:rPr>
          <w:rFonts w:ascii="Times New Roman" w:hAnsi="Times New Roman" w:cs="Times New Roman"/>
          <w:sz w:val="28"/>
          <w:szCs w:val="28"/>
          <w:lang w:val="kk-KZ"/>
        </w:rPr>
        <w:t>сы ұсынылады (23</w:t>
      </w:r>
      <w:r w:rsidR="00D14F68" w:rsidRPr="00E933B4">
        <w:rPr>
          <w:rFonts w:ascii="Times New Roman" w:hAnsi="Times New Roman" w:cs="Times New Roman"/>
          <w:sz w:val="28"/>
          <w:szCs w:val="28"/>
          <w:lang w:val="kk-KZ"/>
        </w:rPr>
        <w:t>-сурет).</w:t>
      </w:r>
    </w:p>
    <w:p w:rsidR="00D14F68" w:rsidRPr="00704674" w:rsidRDefault="00D14F68" w:rsidP="00D14F68">
      <w:pPr>
        <w:spacing w:after="0" w:line="240" w:lineRule="auto"/>
        <w:ind w:firstLine="709"/>
        <w:jc w:val="both"/>
        <w:rPr>
          <w:rFonts w:ascii="Times New Roman" w:hAnsi="Times New Roman" w:cs="Times New Roman"/>
          <w:sz w:val="28"/>
          <w:szCs w:val="28"/>
          <w:lang w:val="kk-KZ"/>
        </w:rPr>
      </w:pPr>
    </w:p>
    <w:p w:rsidR="00C1759A" w:rsidRPr="00C1759A" w:rsidRDefault="00C1759A" w:rsidP="0084235A">
      <w:pPr>
        <w:spacing w:after="0" w:line="240" w:lineRule="auto"/>
        <w:ind w:firstLine="426"/>
        <w:jc w:val="center"/>
        <w:rPr>
          <w:rFonts w:ascii="Times New Roman" w:hAnsi="Times New Roman" w:cs="Times New Roman"/>
          <w:sz w:val="28"/>
          <w:szCs w:val="28"/>
        </w:rPr>
      </w:pPr>
      <w:r w:rsidRPr="00C1759A">
        <w:rPr>
          <w:rFonts w:ascii="Times New Roman" w:hAnsi="Times New Roman" w:cs="Times New Roman"/>
          <w:noProof/>
          <w:sz w:val="28"/>
          <w:szCs w:val="28"/>
          <w:lang w:eastAsia="ru-RU"/>
        </w:rPr>
        <w:lastRenderedPageBreak/>
        <w:drawing>
          <wp:inline distT="0" distB="0" distL="0" distR="0">
            <wp:extent cx="5527751" cy="3163960"/>
            <wp:effectExtent l="19050" t="0" r="0" b="0"/>
            <wp:docPr id="1638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4"/>
                    <a:srcRect l="31172" t="29630" r="28561" b="29392"/>
                    <a:stretch/>
                  </pic:blipFill>
                  <pic:spPr bwMode="auto">
                    <a:xfrm>
                      <a:off x="0" y="0"/>
                      <a:ext cx="5532282" cy="316655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E933B4" w:rsidRPr="00E933B4" w:rsidRDefault="00E933B4" w:rsidP="00E933B4">
      <w:pPr>
        <w:spacing w:after="0" w:line="240" w:lineRule="auto"/>
        <w:ind w:firstLine="709"/>
        <w:jc w:val="both"/>
        <w:rPr>
          <w:rFonts w:ascii="Times New Roman" w:hAnsi="Times New Roman" w:cs="Times New Roman"/>
          <w:sz w:val="16"/>
          <w:szCs w:val="16"/>
          <w:lang w:val="kk-KZ"/>
        </w:rPr>
      </w:pPr>
    </w:p>
    <w:p w:rsidR="00C1759A" w:rsidRPr="00EB7A24" w:rsidRDefault="00C1759A" w:rsidP="00EB7A24">
      <w:pPr>
        <w:spacing w:after="0" w:line="240" w:lineRule="auto"/>
        <w:jc w:val="both"/>
        <w:rPr>
          <w:rFonts w:ascii="Times New Roman" w:hAnsi="Times New Roman" w:cs="Times New Roman"/>
          <w:sz w:val="24"/>
          <w:szCs w:val="24"/>
          <w:lang w:val="kk-KZ"/>
        </w:rPr>
      </w:pPr>
      <w:r w:rsidRPr="00EB7A24">
        <w:rPr>
          <w:rFonts w:ascii="Times New Roman" w:hAnsi="Times New Roman" w:cs="Times New Roman"/>
          <w:sz w:val="24"/>
          <w:szCs w:val="24"/>
          <w:lang w:val="kk-KZ"/>
        </w:rPr>
        <w:t xml:space="preserve">1-сэвиленге арналған бункер; 2-ПЭТФ үшін бункер; 3-екіншілік полипропилен; 4-госсипол шайырына арналған бункер; 5-айналмалы-құйынды диірмен; 6-таразы-диспенсер; 6-көлденең таспалы араластырғыш; 7-спиральды тиегіш; 8-қос шнекті экструдер; 9-вакуумдық сорғы; 10 - салқындатқыш ванна, 11-кептіргіш; 12-қабылдау-түйіршіктеу құрылғысы (стренгор кескіш); 13-дайын өнімнің бункері; 14-орау агрегаты </w:t>
      </w:r>
    </w:p>
    <w:p w:rsidR="00E933B4" w:rsidRPr="00E933B4" w:rsidRDefault="00E933B4" w:rsidP="0084235A">
      <w:pPr>
        <w:spacing w:after="0" w:line="240" w:lineRule="auto"/>
        <w:ind w:firstLine="426"/>
        <w:jc w:val="both"/>
        <w:rPr>
          <w:rFonts w:ascii="Times New Roman" w:hAnsi="Times New Roman" w:cs="Times New Roman"/>
          <w:sz w:val="16"/>
          <w:szCs w:val="16"/>
          <w:lang w:val="kk-KZ"/>
        </w:rPr>
      </w:pPr>
    </w:p>
    <w:p w:rsidR="00C1759A" w:rsidRPr="00C1759A" w:rsidRDefault="00F03F32" w:rsidP="00E933B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23</w:t>
      </w:r>
      <w:r w:rsidR="00E933B4">
        <w:rPr>
          <w:rFonts w:ascii="Times New Roman" w:hAnsi="Times New Roman" w:cs="Times New Roman"/>
          <w:sz w:val="28"/>
          <w:szCs w:val="28"/>
          <w:lang w:val="kk-KZ"/>
        </w:rPr>
        <w:t xml:space="preserve"> –</w:t>
      </w:r>
      <w:r w:rsidR="00C1759A" w:rsidRPr="00C1759A">
        <w:rPr>
          <w:rFonts w:ascii="Times New Roman" w:hAnsi="Times New Roman" w:cs="Times New Roman"/>
          <w:sz w:val="28"/>
          <w:szCs w:val="28"/>
          <w:lang w:val="kk-KZ"/>
        </w:rPr>
        <w:t xml:space="preserve"> Композициялық коррозияға қарсы </w:t>
      </w:r>
      <w:r w:rsidR="00EB7A24">
        <w:rPr>
          <w:rFonts w:ascii="Times New Roman" w:hAnsi="Times New Roman" w:cs="Times New Roman"/>
          <w:sz w:val="28"/>
          <w:szCs w:val="28"/>
          <w:lang w:val="kk-KZ"/>
        </w:rPr>
        <w:t>жабынды</w:t>
      </w:r>
      <w:r w:rsidR="00C1759A" w:rsidRPr="00C1759A">
        <w:rPr>
          <w:rFonts w:ascii="Times New Roman" w:hAnsi="Times New Roman" w:cs="Times New Roman"/>
          <w:sz w:val="28"/>
          <w:szCs w:val="28"/>
          <w:lang w:val="kk-KZ"/>
        </w:rPr>
        <w:t>ды өндірудің</w:t>
      </w:r>
      <w:r w:rsidR="00E933B4">
        <w:rPr>
          <w:rFonts w:ascii="Times New Roman" w:hAnsi="Times New Roman" w:cs="Times New Roman"/>
          <w:sz w:val="28"/>
          <w:szCs w:val="28"/>
          <w:lang w:val="kk-KZ"/>
        </w:rPr>
        <w:t xml:space="preserve"> технологиялық </w:t>
      </w:r>
      <w:r w:rsidR="00D154D7">
        <w:rPr>
          <w:rFonts w:ascii="Times New Roman" w:hAnsi="Times New Roman" w:cs="Times New Roman"/>
          <w:sz w:val="28"/>
          <w:szCs w:val="28"/>
          <w:lang w:val="kk-KZ"/>
        </w:rPr>
        <w:t>с</w:t>
      </w:r>
      <w:r w:rsidR="003C79D7">
        <w:rPr>
          <w:rFonts w:ascii="Times New Roman" w:hAnsi="Times New Roman" w:cs="Times New Roman"/>
          <w:sz w:val="28"/>
          <w:szCs w:val="28"/>
          <w:lang w:val="kk-KZ"/>
        </w:rPr>
        <w:t>ызб</w:t>
      </w:r>
      <w:r w:rsidR="00D154D7">
        <w:rPr>
          <w:rFonts w:ascii="Times New Roman" w:hAnsi="Times New Roman" w:cs="Times New Roman"/>
          <w:sz w:val="28"/>
          <w:szCs w:val="28"/>
          <w:lang w:val="kk-KZ"/>
        </w:rPr>
        <w:t>а</w:t>
      </w:r>
      <w:r w:rsidR="00E933B4">
        <w:rPr>
          <w:rFonts w:ascii="Times New Roman" w:hAnsi="Times New Roman" w:cs="Times New Roman"/>
          <w:sz w:val="28"/>
          <w:szCs w:val="28"/>
          <w:lang w:val="kk-KZ"/>
        </w:rPr>
        <w:t>сы</w:t>
      </w:r>
    </w:p>
    <w:p w:rsidR="00D14F68" w:rsidRDefault="00D14F68" w:rsidP="009E22F1">
      <w:pPr>
        <w:spacing w:after="0" w:line="240" w:lineRule="auto"/>
        <w:ind w:firstLine="709"/>
        <w:jc w:val="both"/>
        <w:rPr>
          <w:rFonts w:ascii="Times New Roman" w:hAnsi="Times New Roman" w:cs="Times New Roman"/>
          <w:sz w:val="28"/>
          <w:szCs w:val="28"/>
          <w:lang w:val="kk-KZ"/>
        </w:rPr>
      </w:pPr>
    </w:p>
    <w:p w:rsidR="00E933B4" w:rsidRPr="00E933B4" w:rsidRDefault="00E933B4" w:rsidP="009E22F1">
      <w:pPr>
        <w:spacing w:after="0" w:line="240" w:lineRule="auto"/>
        <w:ind w:firstLine="709"/>
        <w:jc w:val="both"/>
        <w:rPr>
          <w:rFonts w:ascii="Times New Roman" w:hAnsi="Times New Roman" w:cs="Times New Roman"/>
          <w:sz w:val="28"/>
          <w:szCs w:val="28"/>
          <w:lang w:val="kk-KZ"/>
        </w:rPr>
      </w:pPr>
      <w:r w:rsidRPr="00E933B4">
        <w:rPr>
          <w:rFonts w:ascii="Times New Roman" w:hAnsi="Times New Roman" w:cs="Times New Roman"/>
          <w:sz w:val="28"/>
          <w:szCs w:val="28"/>
          <w:lang w:val="kk-KZ"/>
        </w:rPr>
        <w:t>Композитті алу тікелей экструзия әдісімен бір сатылы процесс арқылы жүзеге асырылады.</w:t>
      </w:r>
    </w:p>
    <w:p w:rsidR="00C1759A" w:rsidRPr="00C1759A" w:rsidRDefault="00C1759A" w:rsidP="009E22F1">
      <w:pPr>
        <w:spacing w:after="0" w:line="240" w:lineRule="auto"/>
        <w:ind w:firstLine="709"/>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 xml:space="preserve">Негізгі шикізат пен қоспаларды (1-4) айналмалы құйынды диірменге 5 полимерлер мен </w:t>
      </w:r>
      <w:r w:rsidR="00EB7A24">
        <w:rPr>
          <w:rFonts w:ascii="Times New Roman" w:hAnsi="Times New Roman" w:cs="Times New Roman"/>
          <w:sz w:val="28"/>
          <w:szCs w:val="28"/>
          <w:lang w:val="kk-KZ"/>
        </w:rPr>
        <w:t>толықтырғыш</w:t>
      </w:r>
      <w:r w:rsidRPr="00C1759A">
        <w:rPr>
          <w:rFonts w:ascii="Times New Roman" w:hAnsi="Times New Roman" w:cs="Times New Roman"/>
          <w:sz w:val="28"/>
          <w:szCs w:val="28"/>
          <w:lang w:val="kk-KZ"/>
        </w:rPr>
        <w:t>тарды ұнтақтау үшін салынады, содан кейін бірден келетін диспенсер таразысында өлшенеді. Композиттің қажетті құрамына сәйкес барлық масса көлденең таспалы араластырғыш 6-ға жүктеліп, онда компоненттер алдын-ала араластырылады. Содан кейін қоспа 7 спиральды тиегіштің контейнеріне беріледі, ол жерден 8 экструдер цилиндріне беріледі, онда оны цилиндр шнектердің бойымен жылжытып шығарады.</w:t>
      </w:r>
    </w:p>
    <w:p w:rsidR="00C1759A" w:rsidRPr="00C1759A" w:rsidRDefault="00C1759A" w:rsidP="009E22F1">
      <w:pPr>
        <w:spacing w:after="0" w:line="240" w:lineRule="auto"/>
        <w:ind w:firstLine="709"/>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 xml:space="preserve">Фидер </w:t>
      </w:r>
      <w:r w:rsidR="00EB7A24">
        <w:rPr>
          <w:rFonts w:ascii="Times New Roman" w:hAnsi="Times New Roman" w:cs="Times New Roman"/>
          <w:sz w:val="28"/>
          <w:szCs w:val="28"/>
          <w:lang w:val="kk-KZ"/>
        </w:rPr>
        <w:t>толықтырғыш</w:t>
      </w:r>
      <w:r w:rsidRPr="00C1759A">
        <w:rPr>
          <w:rFonts w:ascii="Times New Roman" w:hAnsi="Times New Roman" w:cs="Times New Roman"/>
          <w:sz w:val="28"/>
          <w:szCs w:val="28"/>
          <w:lang w:val="kk-KZ"/>
        </w:rPr>
        <w:t xml:space="preserve">ты экструдердің жүктеме аймағына айтарлықтай қысыммен жеткізеді, осылайша материалдың жеткілікті тығыздығын қамтамасыз етеді. Технологиялық процестің температурасы негізгі шартқа сәйкес келуі керек, ол термопластика ұзақ уақыт бойы жоғары температураға ұшырамауы керек. Бұл шарт, материал цилиндр бойымен бірінші аймақтан соңғы аймаққа қарай жылжыған кезде біртіндеп қыздырылатын болса, орындалады. Материал цилиндрге шұңқыр арқылы жүктеледі, бұрандалы шнекпен ұсталады және экструзиялық қалыптау басына қарай жылжиды. Бұл ретте шнектің беру аймағындағы полимер жұмсартады және тығынға айналады, қысу аймағында балқиды және мөлшерлеу аймағында гомогенизацияланады және қалыптау бастиегіне беру үшін дайындалады. Қалыптау басының тесігі бар, ол арқылы материал берілген парақты, пленканы, профильді жолақты </w:t>
      </w:r>
      <w:r w:rsidRPr="00C1759A">
        <w:rPr>
          <w:rFonts w:ascii="Times New Roman" w:hAnsi="Times New Roman" w:cs="Times New Roman"/>
          <w:sz w:val="28"/>
          <w:szCs w:val="28"/>
          <w:lang w:val="kk-KZ"/>
        </w:rPr>
        <w:lastRenderedPageBreak/>
        <w:t>пішіндер алынады. Экструдер аймақтары бойынша 12</w:t>
      </w:r>
      <w:r w:rsidRPr="00C1759A">
        <w:rPr>
          <w:rFonts w:ascii="Times New Roman" w:hAnsi="Times New Roman" w:cs="Times New Roman"/>
          <w:sz w:val="28"/>
          <w:szCs w:val="28"/>
          <w:vertAlign w:val="superscript"/>
          <w:lang w:val="kk-KZ"/>
        </w:rPr>
        <w:t>о</w:t>
      </w:r>
      <w:r w:rsidRPr="00C1759A">
        <w:rPr>
          <w:rFonts w:ascii="Times New Roman" w:hAnsi="Times New Roman" w:cs="Times New Roman"/>
          <w:sz w:val="28"/>
          <w:szCs w:val="28"/>
          <w:lang w:val="kk-KZ"/>
        </w:rPr>
        <w:t>-13</w:t>
      </w:r>
      <w:r w:rsidRPr="00C1759A">
        <w:rPr>
          <w:rFonts w:ascii="Times New Roman" w:hAnsi="Times New Roman" w:cs="Times New Roman"/>
          <w:sz w:val="28"/>
          <w:szCs w:val="28"/>
          <w:vertAlign w:val="superscript"/>
          <w:lang w:val="kk-KZ"/>
        </w:rPr>
        <w:t>о</w:t>
      </w:r>
      <w:r w:rsidRPr="00C1759A">
        <w:rPr>
          <w:rFonts w:ascii="Times New Roman" w:hAnsi="Times New Roman" w:cs="Times New Roman"/>
          <w:sz w:val="28"/>
          <w:szCs w:val="28"/>
          <w:lang w:val="kk-KZ"/>
        </w:rPr>
        <w:t>С температура айырмашылығымен белгіленеді, бұл материалдың тауарлық формасына, материалдың табиғатына, экструдталған өнімнің пішіні мен өлшемдеріне, экструзия жылдамдығына, шнектердің параметрлеріне, қалыптау құралының дизайнына байланысты. Полипропилен негізіндегі композиттерді өндіру және өңдеу үшін температура: 1 аймақ – 105-107</w:t>
      </w:r>
      <w:r w:rsidRPr="00C1759A">
        <w:rPr>
          <w:rFonts w:ascii="Times New Roman" w:hAnsi="Times New Roman" w:cs="Times New Roman"/>
          <w:sz w:val="28"/>
          <w:szCs w:val="28"/>
          <w:vertAlign w:val="superscript"/>
          <w:lang w:val="kk-KZ"/>
        </w:rPr>
        <w:t>о</w:t>
      </w:r>
      <w:r w:rsidRPr="00C1759A">
        <w:rPr>
          <w:rFonts w:ascii="Times New Roman" w:hAnsi="Times New Roman" w:cs="Times New Roman"/>
          <w:sz w:val="28"/>
          <w:szCs w:val="28"/>
          <w:lang w:val="kk-KZ"/>
        </w:rPr>
        <w:t>С; 2 аймақ 117-119</w:t>
      </w:r>
      <w:r w:rsidRPr="00C1759A">
        <w:rPr>
          <w:rFonts w:ascii="Times New Roman" w:hAnsi="Times New Roman" w:cs="Times New Roman"/>
          <w:sz w:val="28"/>
          <w:szCs w:val="28"/>
          <w:vertAlign w:val="superscript"/>
          <w:lang w:val="kk-KZ"/>
        </w:rPr>
        <w:t>о</w:t>
      </w:r>
      <w:r w:rsidRPr="00C1759A">
        <w:rPr>
          <w:rFonts w:ascii="Times New Roman" w:hAnsi="Times New Roman" w:cs="Times New Roman"/>
          <w:sz w:val="28"/>
          <w:szCs w:val="28"/>
          <w:lang w:val="kk-KZ"/>
        </w:rPr>
        <w:t>С; 3 аймақ – 130-132</w:t>
      </w:r>
      <w:r w:rsidRPr="00C1759A">
        <w:rPr>
          <w:rFonts w:ascii="Times New Roman" w:hAnsi="Times New Roman" w:cs="Times New Roman"/>
          <w:sz w:val="28"/>
          <w:szCs w:val="28"/>
          <w:vertAlign w:val="superscript"/>
          <w:lang w:val="kk-KZ"/>
        </w:rPr>
        <w:t>о</w:t>
      </w:r>
      <w:r w:rsidRPr="00C1759A">
        <w:rPr>
          <w:rFonts w:ascii="Times New Roman" w:hAnsi="Times New Roman" w:cs="Times New Roman"/>
          <w:sz w:val="28"/>
          <w:szCs w:val="28"/>
          <w:lang w:val="kk-KZ"/>
        </w:rPr>
        <w:t>С құрайды.</w:t>
      </w:r>
    </w:p>
    <w:p w:rsidR="00C1759A" w:rsidRPr="00C1759A" w:rsidRDefault="00C1759A" w:rsidP="009E22F1">
      <w:pPr>
        <w:spacing w:after="0" w:line="240" w:lineRule="auto"/>
        <w:ind w:firstLine="709"/>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Шикізат құрамындағы ылғал, сондай-ақ ұшқыш деструкция өнімдері цилиндр қуысынан желдеткіш арқылы вакуумдық сорғы 9 көмегімен сорылады. Содан кейін түйіршіктер салқындатуға 10 салқындатқыш ваннаға түседі (20-25 минут). Ваннадан шыққаннан кейін бағыттағыштар бойынша турникеттер кептіргішке түседі 11. Тартқыш құрылғының көмегімен кептірілген турникеттер қабылдау-түйіршіктеу құрылғысына 12 (стренгор кескіш) түседі, онда айналатын маятникті аралардың көмегімен 3 х 5 мм түйіршіктерге кесіледі. Содан кейін түйіршіктер ауа ағынының көмегімен дайын өнім бункеріне жіберіледі 13. 13 бункерден композиттің түйіршіктері 14 орау агрегатына түседі, онда олар электронды таразыларда орнатылған қағаз қаптарға құйылады. Салмағы 25-30 кг толтырылған қаптар тігіліп, таңбаланады.</w:t>
      </w:r>
    </w:p>
    <w:p w:rsidR="00C1759A" w:rsidRDefault="00C1759A" w:rsidP="009E22F1">
      <w:pPr>
        <w:spacing w:after="0" w:line="240" w:lineRule="auto"/>
        <w:ind w:firstLine="709"/>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 xml:space="preserve">Экструзия арқылы алынған полимерлі композиция мұнай сақтайтын резервуарлардың түбін коррозиядан қорғау үшін тиімді коррозияға қарсы </w:t>
      </w:r>
      <w:r w:rsidR="00EB7A24">
        <w:rPr>
          <w:rFonts w:ascii="Times New Roman" w:hAnsi="Times New Roman" w:cs="Times New Roman"/>
          <w:sz w:val="28"/>
          <w:szCs w:val="28"/>
          <w:lang w:val="kk-KZ"/>
        </w:rPr>
        <w:t>жабынды</w:t>
      </w:r>
      <w:r w:rsidRPr="00C1759A">
        <w:rPr>
          <w:rFonts w:ascii="Times New Roman" w:hAnsi="Times New Roman" w:cs="Times New Roman"/>
          <w:sz w:val="28"/>
          <w:szCs w:val="28"/>
          <w:lang w:val="kk-KZ"/>
        </w:rPr>
        <w:t xml:space="preserve"> болып табылады.</w:t>
      </w:r>
    </w:p>
    <w:p w:rsidR="00E933B4" w:rsidRDefault="00E933B4" w:rsidP="009E22F1">
      <w:pPr>
        <w:spacing w:after="0" w:line="240" w:lineRule="auto"/>
        <w:ind w:firstLine="709"/>
        <w:jc w:val="both"/>
        <w:rPr>
          <w:rFonts w:ascii="Times New Roman" w:hAnsi="Times New Roman" w:cs="Times New Roman"/>
          <w:sz w:val="28"/>
          <w:szCs w:val="28"/>
          <w:lang w:val="kk-KZ"/>
        </w:rPr>
      </w:pPr>
    </w:p>
    <w:p w:rsidR="00DA7976" w:rsidRDefault="00DA7976" w:rsidP="009E22F1">
      <w:pPr>
        <w:spacing w:after="0" w:line="240" w:lineRule="auto"/>
        <w:ind w:firstLine="709"/>
        <w:jc w:val="both"/>
        <w:rPr>
          <w:rFonts w:ascii="Times New Roman" w:hAnsi="Times New Roman" w:cs="Times New Roman"/>
          <w:sz w:val="28"/>
          <w:szCs w:val="28"/>
          <w:lang w:val="kk-KZ"/>
        </w:rPr>
      </w:pPr>
    </w:p>
    <w:p w:rsidR="00C1759A" w:rsidRDefault="00C1759A" w:rsidP="009E22F1">
      <w:pPr>
        <w:spacing w:after="0" w:line="240" w:lineRule="auto"/>
        <w:ind w:firstLine="709"/>
        <w:jc w:val="both"/>
        <w:rPr>
          <w:rFonts w:ascii="Times New Roman" w:hAnsi="Times New Roman" w:cs="Times New Roman"/>
          <w:sz w:val="28"/>
          <w:szCs w:val="28"/>
          <w:lang w:val="kk-KZ"/>
        </w:rPr>
      </w:pPr>
      <w:r w:rsidRPr="0084235A">
        <w:rPr>
          <w:rFonts w:ascii="Times New Roman" w:hAnsi="Times New Roman" w:cs="Times New Roman"/>
          <w:sz w:val="28"/>
          <w:szCs w:val="28"/>
          <w:lang w:val="kk-KZ"/>
        </w:rPr>
        <w:t xml:space="preserve">3.2.1 Екіншілік полипропилен, өсімдік, минералды </w:t>
      </w:r>
      <w:r w:rsidR="00EB7A24">
        <w:rPr>
          <w:rFonts w:ascii="Times New Roman" w:hAnsi="Times New Roman" w:cs="Times New Roman"/>
          <w:sz w:val="28"/>
          <w:szCs w:val="28"/>
          <w:lang w:val="kk-KZ"/>
        </w:rPr>
        <w:t>толықтырғыш</w:t>
      </w:r>
      <w:r w:rsidRPr="00BB2425">
        <w:rPr>
          <w:rFonts w:ascii="Times New Roman" w:hAnsi="Times New Roman" w:cs="Times New Roman"/>
          <w:sz w:val="28"/>
          <w:szCs w:val="28"/>
          <w:lang w:val="kk-KZ"/>
        </w:rPr>
        <w:t xml:space="preserve">тар және мақта соапсток негізінде коррозияға қарсы </w:t>
      </w:r>
      <w:r w:rsidR="00EB7A24">
        <w:rPr>
          <w:rFonts w:ascii="Times New Roman" w:hAnsi="Times New Roman" w:cs="Times New Roman"/>
          <w:sz w:val="28"/>
          <w:szCs w:val="28"/>
          <w:lang w:val="kk-KZ"/>
        </w:rPr>
        <w:t>жабынды</w:t>
      </w:r>
      <w:r w:rsidR="009102A5">
        <w:rPr>
          <w:rFonts w:ascii="Times New Roman" w:hAnsi="Times New Roman" w:cs="Times New Roman"/>
          <w:sz w:val="28"/>
          <w:szCs w:val="28"/>
          <w:lang w:val="kk-KZ"/>
        </w:rPr>
        <w:t>лар</w:t>
      </w:r>
      <w:r w:rsidRPr="00BB2425">
        <w:rPr>
          <w:rFonts w:ascii="Times New Roman" w:hAnsi="Times New Roman" w:cs="Times New Roman"/>
          <w:sz w:val="28"/>
          <w:szCs w:val="28"/>
          <w:lang w:val="kk-KZ"/>
        </w:rPr>
        <w:t xml:space="preserve"> құрамын </w:t>
      </w:r>
      <w:r w:rsidRPr="0084235A">
        <w:rPr>
          <w:rFonts w:ascii="Times New Roman" w:hAnsi="Times New Roman" w:cs="Times New Roman"/>
          <w:sz w:val="28"/>
          <w:szCs w:val="28"/>
          <w:lang w:val="kk-KZ"/>
        </w:rPr>
        <w:t>әзірлеу</w:t>
      </w:r>
    </w:p>
    <w:p w:rsidR="00C1759A" w:rsidRPr="00C1759A" w:rsidRDefault="00C1759A" w:rsidP="009E22F1">
      <w:pPr>
        <w:spacing w:after="0" w:line="240" w:lineRule="auto"/>
        <w:ind w:firstLine="709"/>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 xml:space="preserve">Зерттеудің мақсаты екіншілік полипропилен, мақта соапсток, өсімдік </w:t>
      </w:r>
      <w:r w:rsidR="00EB7A24">
        <w:rPr>
          <w:rFonts w:ascii="Times New Roman" w:hAnsi="Times New Roman" w:cs="Times New Roman"/>
          <w:sz w:val="28"/>
          <w:szCs w:val="28"/>
          <w:lang w:val="kk-KZ"/>
        </w:rPr>
        <w:t>толықтырғыш</w:t>
      </w:r>
      <w:r w:rsidRPr="00C1759A">
        <w:rPr>
          <w:rFonts w:ascii="Times New Roman" w:hAnsi="Times New Roman" w:cs="Times New Roman"/>
          <w:sz w:val="28"/>
          <w:szCs w:val="28"/>
          <w:lang w:val="kk-KZ"/>
        </w:rPr>
        <w:t xml:space="preserve"> – </w:t>
      </w:r>
      <w:r w:rsidR="005677A1">
        <w:rPr>
          <w:rFonts w:ascii="Times New Roman" w:hAnsi="Times New Roman" w:cs="Times New Roman"/>
          <w:sz w:val="28"/>
          <w:szCs w:val="28"/>
          <w:lang w:val="kk-KZ"/>
        </w:rPr>
        <w:t>қозапая</w:t>
      </w:r>
      <w:r w:rsidRPr="00C1759A">
        <w:rPr>
          <w:rFonts w:ascii="Times New Roman" w:hAnsi="Times New Roman" w:cs="Times New Roman"/>
          <w:sz w:val="28"/>
          <w:szCs w:val="28"/>
          <w:lang w:val="kk-KZ"/>
        </w:rPr>
        <w:t xml:space="preserve">; волластонит және монтмориллонит (ММТ) минералды </w:t>
      </w:r>
      <w:r w:rsidR="00EB7A24">
        <w:rPr>
          <w:rFonts w:ascii="Times New Roman" w:hAnsi="Times New Roman" w:cs="Times New Roman"/>
          <w:sz w:val="28"/>
          <w:szCs w:val="28"/>
          <w:lang w:val="kk-KZ"/>
        </w:rPr>
        <w:t>толықтырғыш</w:t>
      </w:r>
      <w:r w:rsidRPr="00C1759A">
        <w:rPr>
          <w:rFonts w:ascii="Times New Roman" w:hAnsi="Times New Roman" w:cs="Times New Roman"/>
          <w:sz w:val="28"/>
          <w:szCs w:val="28"/>
          <w:lang w:val="kk-KZ"/>
        </w:rPr>
        <w:t xml:space="preserve"> негізінде коррозияға қарсы </w:t>
      </w:r>
      <w:r w:rsidR="00EB7A24">
        <w:rPr>
          <w:rFonts w:ascii="Times New Roman" w:hAnsi="Times New Roman" w:cs="Times New Roman"/>
          <w:sz w:val="28"/>
          <w:szCs w:val="28"/>
          <w:lang w:val="kk-KZ"/>
        </w:rPr>
        <w:t>жабынды</w:t>
      </w:r>
      <w:r w:rsidR="00772D85">
        <w:rPr>
          <w:rFonts w:ascii="Times New Roman" w:hAnsi="Times New Roman" w:cs="Times New Roman"/>
          <w:sz w:val="28"/>
          <w:szCs w:val="28"/>
          <w:lang w:val="kk-KZ"/>
        </w:rPr>
        <w:t>л</w:t>
      </w:r>
      <w:r w:rsidRPr="00C1759A">
        <w:rPr>
          <w:rFonts w:ascii="Times New Roman" w:hAnsi="Times New Roman" w:cs="Times New Roman"/>
          <w:sz w:val="28"/>
          <w:szCs w:val="28"/>
          <w:lang w:val="kk-KZ"/>
        </w:rPr>
        <w:t>ардың тиімді құрамдарын әзірлеу болып табылады.</w:t>
      </w:r>
    </w:p>
    <w:p w:rsidR="00C1759A" w:rsidRPr="00C1759A" w:rsidRDefault="00C1759A" w:rsidP="009E22F1">
      <w:pPr>
        <w:spacing w:after="0" w:line="240" w:lineRule="auto"/>
        <w:ind w:firstLine="709"/>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 xml:space="preserve">Магистральдық және кәсіптік мұнай құбырларын коррозияға қарсы қорғау үшін әртүрлі оқшаулағыш материалдар мен зауыттық және трассалық қорғаныс </w:t>
      </w:r>
      <w:r w:rsidR="00EB7A24">
        <w:rPr>
          <w:rFonts w:ascii="Times New Roman" w:hAnsi="Times New Roman" w:cs="Times New Roman"/>
          <w:sz w:val="28"/>
          <w:szCs w:val="28"/>
          <w:lang w:val="kk-KZ"/>
        </w:rPr>
        <w:t>жабынды</w:t>
      </w:r>
      <w:r w:rsidR="00772D85">
        <w:rPr>
          <w:rFonts w:ascii="Times New Roman" w:hAnsi="Times New Roman" w:cs="Times New Roman"/>
          <w:sz w:val="28"/>
          <w:szCs w:val="28"/>
          <w:lang w:val="kk-KZ"/>
        </w:rPr>
        <w:t>л</w:t>
      </w:r>
      <w:r w:rsidRPr="00C1759A">
        <w:rPr>
          <w:rFonts w:ascii="Times New Roman" w:hAnsi="Times New Roman" w:cs="Times New Roman"/>
          <w:sz w:val="28"/>
          <w:szCs w:val="28"/>
          <w:lang w:val="kk-KZ"/>
        </w:rPr>
        <w:t xml:space="preserve">ары қолданылады. Оқшаулағыш </w:t>
      </w:r>
      <w:r w:rsidR="00EB7A24">
        <w:rPr>
          <w:rFonts w:ascii="Times New Roman" w:hAnsi="Times New Roman" w:cs="Times New Roman"/>
          <w:sz w:val="28"/>
          <w:szCs w:val="28"/>
          <w:lang w:val="kk-KZ"/>
        </w:rPr>
        <w:t>жабынды</w:t>
      </w:r>
      <w:r w:rsidR="00772D85">
        <w:rPr>
          <w:rFonts w:ascii="Times New Roman" w:hAnsi="Times New Roman" w:cs="Times New Roman"/>
          <w:sz w:val="28"/>
          <w:szCs w:val="28"/>
          <w:lang w:val="kk-KZ"/>
        </w:rPr>
        <w:t>л</w:t>
      </w:r>
      <w:r w:rsidRPr="00C1759A">
        <w:rPr>
          <w:rFonts w:ascii="Times New Roman" w:hAnsi="Times New Roman" w:cs="Times New Roman"/>
          <w:sz w:val="28"/>
          <w:szCs w:val="28"/>
          <w:lang w:val="kk-KZ"/>
        </w:rPr>
        <w:t>ар құбырларды барынша пайдалану мерзіміне (магистральдық құбырлар үшін – кемінде 40-50 жыл және кәсіпшілік құбырлар үшін – кемінде 10-15 жыл) коррозиядан тиімді қорғауды қамтамасыз етуі тиіс [147].</w:t>
      </w:r>
    </w:p>
    <w:p w:rsidR="00C1759A" w:rsidRPr="00FE559B" w:rsidRDefault="00C1759A" w:rsidP="009E22F1">
      <w:pPr>
        <w:spacing w:after="0" w:line="240" w:lineRule="auto"/>
        <w:ind w:firstLine="709"/>
        <w:jc w:val="both"/>
        <w:rPr>
          <w:rFonts w:ascii="Times New Roman" w:hAnsi="Times New Roman" w:cs="Times New Roman"/>
          <w:sz w:val="28"/>
          <w:szCs w:val="28"/>
          <w:lang w:val="kk-KZ"/>
        </w:rPr>
      </w:pPr>
      <w:r w:rsidRPr="00FE559B">
        <w:rPr>
          <w:rFonts w:ascii="Times New Roman" w:hAnsi="Times New Roman" w:cs="Times New Roman"/>
          <w:sz w:val="28"/>
          <w:szCs w:val="28"/>
          <w:lang w:val="kk-KZ"/>
        </w:rPr>
        <w:t xml:space="preserve">Экструдталған полиэтилен негізіндегі белгілі </w:t>
      </w:r>
      <w:r w:rsidR="00EB7A24">
        <w:rPr>
          <w:rFonts w:ascii="Times New Roman" w:hAnsi="Times New Roman" w:cs="Times New Roman"/>
          <w:sz w:val="28"/>
          <w:szCs w:val="28"/>
          <w:lang w:val="kk-KZ"/>
        </w:rPr>
        <w:t>жабынды</w:t>
      </w:r>
      <w:r w:rsidR="00772D85">
        <w:rPr>
          <w:rFonts w:ascii="Times New Roman" w:hAnsi="Times New Roman" w:cs="Times New Roman"/>
          <w:sz w:val="28"/>
          <w:szCs w:val="28"/>
          <w:lang w:val="kk-KZ"/>
        </w:rPr>
        <w:t>л</w:t>
      </w:r>
      <w:r w:rsidRPr="00FE559B">
        <w:rPr>
          <w:rFonts w:ascii="Times New Roman" w:hAnsi="Times New Roman" w:cs="Times New Roman"/>
          <w:sz w:val="28"/>
          <w:szCs w:val="28"/>
          <w:lang w:val="kk-KZ"/>
        </w:rPr>
        <w:t xml:space="preserve">армен қатар, полипропилен </w:t>
      </w:r>
      <w:r w:rsidR="00EB7A24">
        <w:rPr>
          <w:rFonts w:ascii="Times New Roman" w:hAnsi="Times New Roman" w:cs="Times New Roman"/>
          <w:sz w:val="28"/>
          <w:szCs w:val="28"/>
          <w:lang w:val="kk-KZ"/>
        </w:rPr>
        <w:t>жабынды</w:t>
      </w:r>
      <w:r w:rsidR="00772D85">
        <w:rPr>
          <w:rFonts w:ascii="Times New Roman" w:hAnsi="Times New Roman" w:cs="Times New Roman"/>
          <w:sz w:val="28"/>
          <w:szCs w:val="28"/>
          <w:lang w:val="kk-KZ"/>
        </w:rPr>
        <w:t>л</w:t>
      </w:r>
      <w:r w:rsidRPr="00FE559B">
        <w:rPr>
          <w:rFonts w:ascii="Times New Roman" w:hAnsi="Times New Roman" w:cs="Times New Roman"/>
          <w:sz w:val="28"/>
          <w:szCs w:val="28"/>
          <w:lang w:val="kk-KZ"/>
        </w:rPr>
        <w:t xml:space="preserve">ары құбырларды коррозияға қарсы қорғау үшін жиі қолданыла бастады. Қазіргі уақытта Еуропа мен Азияның бірқатар елдерінде зауыттық полипропилен </w:t>
      </w:r>
      <w:r w:rsidR="00EB7A24">
        <w:rPr>
          <w:rFonts w:ascii="Times New Roman" w:hAnsi="Times New Roman" w:cs="Times New Roman"/>
          <w:sz w:val="28"/>
          <w:szCs w:val="28"/>
          <w:lang w:val="kk-KZ"/>
        </w:rPr>
        <w:t>жабынды</w:t>
      </w:r>
      <w:r w:rsidR="00772D85">
        <w:rPr>
          <w:rFonts w:ascii="Times New Roman" w:hAnsi="Times New Roman" w:cs="Times New Roman"/>
          <w:sz w:val="28"/>
          <w:szCs w:val="28"/>
          <w:lang w:val="kk-KZ"/>
        </w:rPr>
        <w:t>л</w:t>
      </w:r>
      <w:r w:rsidRPr="00FE559B">
        <w:rPr>
          <w:rFonts w:ascii="Times New Roman" w:hAnsi="Times New Roman" w:cs="Times New Roman"/>
          <w:sz w:val="28"/>
          <w:szCs w:val="28"/>
          <w:lang w:val="kk-KZ"/>
        </w:rPr>
        <w:t xml:space="preserve">ары полиэтиленмен қапталған құбырлар өндірісінің 7-10% құрайды. Полипропилен </w:t>
      </w:r>
      <w:r w:rsidR="00EB7A24">
        <w:rPr>
          <w:rFonts w:ascii="Times New Roman" w:hAnsi="Times New Roman" w:cs="Times New Roman"/>
          <w:sz w:val="28"/>
          <w:szCs w:val="28"/>
          <w:lang w:val="kk-KZ"/>
        </w:rPr>
        <w:t>жабынды</w:t>
      </w:r>
      <w:r w:rsidR="00772D85">
        <w:rPr>
          <w:rFonts w:ascii="Times New Roman" w:hAnsi="Times New Roman" w:cs="Times New Roman"/>
          <w:sz w:val="28"/>
          <w:szCs w:val="28"/>
          <w:lang w:val="kk-KZ"/>
        </w:rPr>
        <w:t>л</w:t>
      </w:r>
      <w:r w:rsidRPr="00FE559B">
        <w:rPr>
          <w:rFonts w:ascii="Times New Roman" w:hAnsi="Times New Roman" w:cs="Times New Roman"/>
          <w:sz w:val="28"/>
          <w:szCs w:val="28"/>
          <w:lang w:val="kk-KZ"/>
        </w:rPr>
        <w:t>арының басты артықшылықтары олардың жылуға төзімділігінің жоғарылауымен (тасымалданатын өнімдердің температурасы 110-140</w:t>
      </w:r>
      <w:r w:rsidRPr="00FE559B">
        <w:rPr>
          <w:rFonts w:ascii="Times New Roman" w:hAnsi="Times New Roman" w:cs="Times New Roman"/>
          <w:sz w:val="28"/>
          <w:szCs w:val="28"/>
          <w:vertAlign w:val="superscript"/>
          <w:lang w:val="kk-KZ"/>
        </w:rPr>
        <w:t>о</w:t>
      </w:r>
      <w:r w:rsidRPr="00FE559B">
        <w:rPr>
          <w:rFonts w:ascii="Times New Roman" w:hAnsi="Times New Roman" w:cs="Times New Roman"/>
          <w:sz w:val="28"/>
          <w:szCs w:val="28"/>
          <w:lang w:val="kk-KZ"/>
        </w:rPr>
        <w:t xml:space="preserve">С дейін қолданылуы мүмкін), жоғары механикалық беріктігімен, қысымға, кесуге және абразивті тозуға төзімділігімен байланысты болып табылады. </w:t>
      </w:r>
      <w:r w:rsidR="00EB7A24">
        <w:rPr>
          <w:rFonts w:ascii="Times New Roman" w:hAnsi="Times New Roman" w:cs="Times New Roman"/>
          <w:sz w:val="28"/>
          <w:szCs w:val="28"/>
          <w:lang w:val="kk-KZ"/>
        </w:rPr>
        <w:t>Жабынды</w:t>
      </w:r>
      <w:r w:rsidRPr="00FE559B">
        <w:rPr>
          <w:rFonts w:ascii="Times New Roman" w:hAnsi="Times New Roman" w:cs="Times New Roman"/>
          <w:sz w:val="28"/>
          <w:szCs w:val="28"/>
          <w:lang w:val="kk-KZ"/>
        </w:rPr>
        <w:t xml:space="preserve">ның бұл түрін су асты өткелдерін салу кезінде, «жабық» төсем учаскелерінде (автомобиль және </w:t>
      </w:r>
      <w:r w:rsidRPr="00FE559B">
        <w:rPr>
          <w:rFonts w:ascii="Times New Roman" w:hAnsi="Times New Roman" w:cs="Times New Roman"/>
          <w:sz w:val="28"/>
          <w:szCs w:val="28"/>
          <w:lang w:val="kk-KZ"/>
        </w:rPr>
        <w:lastRenderedPageBreak/>
        <w:t xml:space="preserve">темір жолдардың астындағы тесіктер, «микротоннелдеу» әдісімен құбырларды төсеу, көлбеу-бағытталған бұрғылау), теңіз, қайраң мұнай құбырларын салу кезінде, сондай-ақ құбырлардың «ыстық» учаскелерінің коррозияға қарсы </w:t>
      </w:r>
      <w:r w:rsidR="00EB7A24">
        <w:rPr>
          <w:rFonts w:ascii="Times New Roman" w:hAnsi="Times New Roman" w:cs="Times New Roman"/>
          <w:sz w:val="28"/>
          <w:szCs w:val="28"/>
          <w:lang w:val="kk-KZ"/>
        </w:rPr>
        <w:t>жабынды</w:t>
      </w:r>
      <w:r w:rsidRPr="00FE559B">
        <w:rPr>
          <w:rFonts w:ascii="Times New Roman" w:hAnsi="Times New Roman" w:cs="Times New Roman"/>
          <w:sz w:val="28"/>
          <w:szCs w:val="28"/>
          <w:lang w:val="kk-KZ"/>
        </w:rPr>
        <w:t>ы ретінде пайдалану ұсынылады [148].</w:t>
      </w:r>
    </w:p>
    <w:p w:rsidR="00C1759A" w:rsidRPr="00C1759A" w:rsidRDefault="00C1759A" w:rsidP="009E22F1">
      <w:pPr>
        <w:spacing w:after="0" w:line="240" w:lineRule="auto"/>
        <w:ind w:firstLine="709"/>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 xml:space="preserve">Экстремалды климаттық жағдайлардың әсерінен мұнай мен газды тасымалдауға арналған құбырларды салу және пайдалану кезінде туындайтын қиындықтарды [149], сондай-ақ құбырларды күрделі жөндеу бойынша     </w:t>
      </w:r>
    </w:p>
    <w:p w:rsidR="00C1759A" w:rsidRPr="00C1759A" w:rsidRDefault="00C1759A" w:rsidP="009E22F1">
      <w:pPr>
        <w:spacing w:after="0" w:line="240" w:lineRule="auto"/>
        <w:ind w:firstLine="709"/>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 xml:space="preserve">Құбырлардың қорғаныс </w:t>
      </w:r>
      <w:r w:rsidR="00EB7A24">
        <w:rPr>
          <w:rFonts w:ascii="Times New Roman" w:hAnsi="Times New Roman" w:cs="Times New Roman"/>
          <w:sz w:val="28"/>
          <w:szCs w:val="28"/>
          <w:lang w:val="kk-KZ"/>
        </w:rPr>
        <w:t>жабынды</w:t>
      </w:r>
      <w:r w:rsidR="00772D85">
        <w:rPr>
          <w:rFonts w:ascii="Times New Roman" w:hAnsi="Times New Roman" w:cs="Times New Roman"/>
          <w:sz w:val="28"/>
          <w:szCs w:val="28"/>
          <w:lang w:val="kk-KZ"/>
        </w:rPr>
        <w:t>л</w:t>
      </w:r>
      <w:r w:rsidRPr="00C1759A">
        <w:rPr>
          <w:rFonts w:ascii="Times New Roman" w:hAnsi="Times New Roman" w:cs="Times New Roman"/>
          <w:sz w:val="28"/>
          <w:szCs w:val="28"/>
          <w:lang w:val="kk-KZ"/>
        </w:rPr>
        <w:t xml:space="preserve">ары жоғары диэлектрлік тұтастыққа, төмен ылғал-оттегі өткізгіштікке, жақсы механикалық өнімділікке (қысымға төзімділік, соққыға төзімділік), болатқа жоғары және уақыт бойынша тұрақты адгезияға, катодты қабыршақтануға төзімділікке, ультракүлгін және термиялық тозуға төзімділікке сай болуы қажет. Қолдану кезінде </w:t>
      </w:r>
      <w:r w:rsidR="00EB7A24">
        <w:rPr>
          <w:rFonts w:ascii="Times New Roman" w:hAnsi="Times New Roman" w:cs="Times New Roman"/>
          <w:sz w:val="28"/>
          <w:szCs w:val="28"/>
          <w:lang w:val="kk-KZ"/>
        </w:rPr>
        <w:t>жабынды</w:t>
      </w:r>
      <w:r w:rsidR="00772D85">
        <w:rPr>
          <w:rFonts w:ascii="Times New Roman" w:hAnsi="Times New Roman" w:cs="Times New Roman"/>
          <w:sz w:val="28"/>
          <w:szCs w:val="28"/>
          <w:lang w:val="kk-KZ"/>
        </w:rPr>
        <w:t>л</w:t>
      </w:r>
      <w:r w:rsidRPr="00C1759A">
        <w:rPr>
          <w:rFonts w:ascii="Times New Roman" w:hAnsi="Times New Roman" w:cs="Times New Roman"/>
          <w:sz w:val="28"/>
          <w:szCs w:val="28"/>
          <w:lang w:val="kk-KZ"/>
        </w:rPr>
        <w:t xml:space="preserve">ар технологиялық болуы қажет және қолданудың кең температуралық диапазоны болуы керек. Қазіргі уақытта нарық болат магистральдық мұнай құбырларын коррозиядан қорғауға арналған </w:t>
      </w:r>
      <w:r w:rsidR="00EB7A24">
        <w:rPr>
          <w:rFonts w:ascii="Times New Roman" w:hAnsi="Times New Roman" w:cs="Times New Roman"/>
          <w:sz w:val="28"/>
          <w:szCs w:val="28"/>
          <w:lang w:val="kk-KZ"/>
        </w:rPr>
        <w:t>жабынды</w:t>
      </w:r>
      <w:r w:rsidR="00772D85">
        <w:rPr>
          <w:rFonts w:ascii="Times New Roman" w:hAnsi="Times New Roman" w:cs="Times New Roman"/>
          <w:sz w:val="28"/>
          <w:szCs w:val="28"/>
          <w:lang w:val="kk-KZ"/>
        </w:rPr>
        <w:t>л</w:t>
      </w:r>
      <w:r w:rsidRPr="00C1759A">
        <w:rPr>
          <w:rFonts w:ascii="Times New Roman" w:hAnsi="Times New Roman" w:cs="Times New Roman"/>
          <w:sz w:val="28"/>
          <w:szCs w:val="28"/>
          <w:lang w:val="kk-KZ"/>
        </w:rPr>
        <w:t xml:space="preserve">ардың кең таңдауын ұсынады. Мұндай </w:t>
      </w:r>
      <w:r w:rsidR="00EB7A24">
        <w:rPr>
          <w:rFonts w:ascii="Times New Roman" w:hAnsi="Times New Roman" w:cs="Times New Roman"/>
          <w:sz w:val="28"/>
          <w:szCs w:val="28"/>
          <w:lang w:val="kk-KZ"/>
        </w:rPr>
        <w:t>жабынды</w:t>
      </w:r>
      <w:r w:rsidR="00772D85">
        <w:rPr>
          <w:rFonts w:ascii="Times New Roman" w:hAnsi="Times New Roman" w:cs="Times New Roman"/>
          <w:sz w:val="28"/>
          <w:szCs w:val="28"/>
          <w:lang w:val="kk-KZ"/>
        </w:rPr>
        <w:t>л</w:t>
      </w:r>
      <w:r w:rsidRPr="00C1759A">
        <w:rPr>
          <w:rFonts w:ascii="Times New Roman" w:hAnsi="Times New Roman" w:cs="Times New Roman"/>
          <w:sz w:val="28"/>
          <w:szCs w:val="28"/>
          <w:lang w:val="kk-KZ"/>
        </w:rPr>
        <w:t xml:space="preserve">арға эпоксидті, полиуретанды, полиэтиленді, полипропиленді және басқалары жатады [150]. Магистральдық құбырларды салу кезінде </w:t>
      </w:r>
      <w:r w:rsidR="00EB7A24">
        <w:rPr>
          <w:rFonts w:ascii="Times New Roman" w:hAnsi="Times New Roman" w:cs="Times New Roman"/>
          <w:sz w:val="28"/>
          <w:szCs w:val="28"/>
          <w:lang w:val="kk-KZ"/>
        </w:rPr>
        <w:t>жабынды</w:t>
      </w:r>
      <w:r w:rsidRPr="00C1759A">
        <w:rPr>
          <w:rFonts w:ascii="Times New Roman" w:hAnsi="Times New Roman" w:cs="Times New Roman"/>
          <w:sz w:val="28"/>
          <w:szCs w:val="28"/>
          <w:lang w:val="kk-KZ"/>
        </w:rPr>
        <w:t>ды таңдау кепілдендірілген қызмет ету мерзімін қамтамасыз ету қажеттілігімен және құбырлардың диаметріне, тасымалданатын өнімнің температурасына, климаттық пайдалану жағдайларына, құрылыс жұмыстарының ерекшеліктеріне (құбырларды төсеу әдісі), қолданудың технологиялық параметрлеріне (жабдықтың өнімділігі және т.б.) және басқа да бірқатар факторларға байланысты анықталады [151,152]. Сонымен қатар, сапалы коррозияға қарсы қорғаныс құбырларды төсеу және пайдалану кезінде апаттылықты айтарлықтай төмендететіні анық.</w:t>
      </w:r>
    </w:p>
    <w:p w:rsidR="00C1759A" w:rsidRPr="00C1759A" w:rsidRDefault="00C1759A" w:rsidP="009E22F1">
      <w:pPr>
        <w:spacing w:after="0" w:line="240" w:lineRule="auto"/>
        <w:ind w:firstLine="709"/>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 xml:space="preserve">Айта кету керек, мұнай құбырларын жабуға арналған коррозияға қарсы композициялардың көпшілігі импорттық шикізатқа негізделген. Яғни, бәсекеге қабілетті өнім алу арқылы қайталама ресурстарды тиімді өңдеу проблемасы барлық индустриалды дамыған елдер үшін маңызды болып табылады. </w:t>
      </w:r>
    </w:p>
    <w:p w:rsidR="00C1759A" w:rsidRPr="00C1759A" w:rsidRDefault="00C1759A" w:rsidP="009E22F1">
      <w:pPr>
        <w:spacing w:after="0" w:line="240" w:lineRule="auto"/>
        <w:ind w:firstLine="709"/>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 xml:space="preserve">Бұл жұмыста мұнай кәсіпшілігі жабдықтарын коррозияға қарсы қорғау және қалдықтарды кәдеге жарату үшін жаңа материалдар алу мәселелері екіншілік полипропиленді, май өндірісінің жанама өнімі – мақта соапстокты, сондай-ақ әртүрлі минералды және өсімдік </w:t>
      </w:r>
      <w:r w:rsidR="00EB7A24">
        <w:rPr>
          <w:rFonts w:ascii="Times New Roman" w:hAnsi="Times New Roman" w:cs="Times New Roman"/>
          <w:sz w:val="28"/>
          <w:szCs w:val="28"/>
          <w:lang w:val="kk-KZ"/>
        </w:rPr>
        <w:t>толықтырғыш</w:t>
      </w:r>
      <w:r w:rsidRPr="00C1759A">
        <w:rPr>
          <w:rFonts w:ascii="Times New Roman" w:hAnsi="Times New Roman" w:cs="Times New Roman"/>
          <w:sz w:val="28"/>
          <w:szCs w:val="28"/>
          <w:lang w:val="kk-KZ"/>
        </w:rPr>
        <w:t>тарын пайдалану есебінен кешенді түрде шешіледі.</w:t>
      </w:r>
    </w:p>
    <w:p w:rsidR="00C1759A" w:rsidRPr="00C1759A" w:rsidRDefault="00C1759A" w:rsidP="009E22F1">
      <w:pPr>
        <w:spacing w:after="0" w:line="240" w:lineRule="auto"/>
        <w:ind w:firstLine="709"/>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Біздің ғалымдар осындай жұмыстарды жүргізуде белгілі бір тәжірибеге ие. Бұрын мұндай зерттеулер гос</w:t>
      </w:r>
      <w:r w:rsidR="003974F3">
        <w:rPr>
          <w:rFonts w:ascii="Times New Roman" w:hAnsi="Times New Roman" w:cs="Times New Roman"/>
          <w:sz w:val="28"/>
          <w:szCs w:val="28"/>
          <w:lang w:val="kk-KZ"/>
        </w:rPr>
        <w:t xml:space="preserve">сипол шайырын және әртүрлі </w:t>
      </w:r>
      <w:r w:rsidR="00EB7A24">
        <w:rPr>
          <w:rFonts w:ascii="Times New Roman" w:hAnsi="Times New Roman" w:cs="Times New Roman"/>
          <w:sz w:val="28"/>
          <w:szCs w:val="28"/>
          <w:lang w:val="kk-KZ"/>
        </w:rPr>
        <w:t>толықтырғыш</w:t>
      </w:r>
      <w:r w:rsidRPr="00C1759A">
        <w:rPr>
          <w:rFonts w:ascii="Times New Roman" w:hAnsi="Times New Roman" w:cs="Times New Roman"/>
          <w:sz w:val="28"/>
          <w:szCs w:val="28"/>
          <w:lang w:val="kk-KZ"/>
        </w:rPr>
        <w:t>тарды, сондай-ақ композициялық материалдарды алу үшін төмен тығыздықтағы полиэтиленді қолдану арқылы жүргізілді [153,154].</w:t>
      </w:r>
    </w:p>
    <w:p w:rsidR="00C1759A" w:rsidRPr="00C1759A" w:rsidRDefault="00C1759A" w:rsidP="009E22F1">
      <w:pPr>
        <w:spacing w:after="0" w:line="240" w:lineRule="auto"/>
        <w:ind w:firstLine="709"/>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 xml:space="preserve">Қорғаныс материалдарын жасаудың негізгі критерийлері адам мен қоршаған орта үшін технологиялық, беріктік, үнемділік, зиянсыз болып табылатындығына сүйене отырып, коррозияға қарсы </w:t>
      </w:r>
      <w:r w:rsidR="00EB7A24">
        <w:rPr>
          <w:rFonts w:ascii="Times New Roman" w:hAnsi="Times New Roman" w:cs="Times New Roman"/>
          <w:sz w:val="28"/>
          <w:szCs w:val="28"/>
          <w:lang w:val="kk-KZ"/>
        </w:rPr>
        <w:t>жабынды</w:t>
      </w:r>
      <w:r w:rsidR="00772D85">
        <w:rPr>
          <w:rFonts w:ascii="Times New Roman" w:hAnsi="Times New Roman" w:cs="Times New Roman"/>
          <w:sz w:val="28"/>
          <w:szCs w:val="28"/>
          <w:lang w:val="kk-KZ"/>
        </w:rPr>
        <w:t>л</w:t>
      </w:r>
      <w:r w:rsidRPr="00C1759A">
        <w:rPr>
          <w:rFonts w:ascii="Times New Roman" w:hAnsi="Times New Roman" w:cs="Times New Roman"/>
          <w:sz w:val="28"/>
          <w:szCs w:val="28"/>
          <w:lang w:val="kk-KZ"/>
        </w:rPr>
        <w:t xml:space="preserve">арға арналған композицияларды дайындауға бағытталған зерттеудің мақсаты мен міндеттері тұжырымдалды. </w:t>
      </w:r>
    </w:p>
    <w:p w:rsidR="00C1759A" w:rsidRPr="00C1759A" w:rsidRDefault="00C1759A" w:rsidP="009E22F1">
      <w:pPr>
        <w:spacing w:after="0" w:line="240" w:lineRule="auto"/>
        <w:ind w:firstLine="709"/>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 xml:space="preserve">Композициялық материалдардың технологиялық қасиеттерін және олардың пайдалану сипаттамаларын анықтау </w:t>
      </w:r>
      <w:r w:rsidR="00EB7A24">
        <w:rPr>
          <w:rFonts w:ascii="Times New Roman" w:hAnsi="Times New Roman" w:cs="Times New Roman"/>
          <w:sz w:val="28"/>
          <w:szCs w:val="28"/>
          <w:lang w:val="kk-KZ"/>
        </w:rPr>
        <w:t>жабынды</w:t>
      </w:r>
      <w:r w:rsidR="00772D85">
        <w:rPr>
          <w:rFonts w:ascii="Times New Roman" w:hAnsi="Times New Roman" w:cs="Times New Roman"/>
          <w:sz w:val="28"/>
          <w:szCs w:val="28"/>
          <w:lang w:val="kk-KZ"/>
        </w:rPr>
        <w:t>л</w:t>
      </w:r>
      <w:r w:rsidRPr="00C1759A">
        <w:rPr>
          <w:rFonts w:ascii="Times New Roman" w:hAnsi="Times New Roman" w:cs="Times New Roman"/>
          <w:sz w:val="28"/>
          <w:szCs w:val="28"/>
          <w:lang w:val="kk-KZ"/>
        </w:rPr>
        <w:t xml:space="preserve">ардың стандартты </w:t>
      </w:r>
      <w:r w:rsidRPr="00C1759A">
        <w:rPr>
          <w:rFonts w:ascii="Times New Roman" w:hAnsi="Times New Roman" w:cs="Times New Roman"/>
          <w:sz w:val="28"/>
          <w:szCs w:val="28"/>
          <w:lang w:val="kk-KZ"/>
        </w:rPr>
        <w:lastRenderedPageBreak/>
        <w:t xml:space="preserve">әдістеріне сай жүргізілді (ыстыққа төзімділік, тұтқырлық, суды сіңіру, икемділік, адгезия, химиялық төзімділік). Табиғи жағдайда </w:t>
      </w:r>
      <w:r w:rsidR="00EB7A24">
        <w:rPr>
          <w:rFonts w:ascii="Times New Roman" w:hAnsi="Times New Roman" w:cs="Times New Roman"/>
          <w:sz w:val="28"/>
          <w:szCs w:val="28"/>
          <w:lang w:val="kk-KZ"/>
        </w:rPr>
        <w:t>жабынды</w:t>
      </w:r>
      <w:r w:rsidR="00772D85">
        <w:rPr>
          <w:rFonts w:ascii="Times New Roman" w:hAnsi="Times New Roman" w:cs="Times New Roman"/>
          <w:sz w:val="28"/>
          <w:szCs w:val="28"/>
          <w:lang w:val="kk-KZ"/>
        </w:rPr>
        <w:t>л</w:t>
      </w:r>
      <w:r w:rsidRPr="00C1759A">
        <w:rPr>
          <w:rFonts w:ascii="Times New Roman" w:hAnsi="Times New Roman" w:cs="Times New Roman"/>
          <w:sz w:val="28"/>
          <w:szCs w:val="28"/>
          <w:lang w:val="kk-KZ"/>
        </w:rPr>
        <w:t>ардың атмосфералық тұрақтылығы ультракүлгін сәулеленудің, ауыспалы температураның (- 25°С-тан + 60°С-қа дейін) және ылғалдылықтың әсерінен зертханалық жағдайда арнайы стендте бағаланды.</w:t>
      </w:r>
    </w:p>
    <w:p w:rsidR="00C1759A" w:rsidRPr="00C1759A" w:rsidRDefault="00C1759A" w:rsidP="009E22F1">
      <w:pPr>
        <w:spacing w:after="0" w:line="240" w:lineRule="auto"/>
        <w:ind w:firstLine="709"/>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 xml:space="preserve">Зерттеулерде </w:t>
      </w:r>
      <w:r w:rsidR="00EB7A24">
        <w:rPr>
          <w:rFonts w:ascii="Times New Roman" w:hAnsi="Times New Roman" w:cs="Times New Roman"/>
          <w:sz w:val="28"/>
          <w:szCs w:val="28"/>
          <w:lang w:val="kk-KZ"/>
        </w:rPr>
        <w:t>жабынды</w:t>
      </w:r>
      <w:r w:rsidR="00772D85">
        <w:rPr>
          <w:rFonts w:ascii="Times New Roman" w:hAnsi="Times New Roman" w:cs="Times New Roman"/>
          <w:sz w:val="28"/>
          <w:szCs w:val="28"/>
          <w:lang w:val="kk-KZ"/>
        </w:rPr>
        <w:t>л</w:t>
      </w:r>
      <w:r w:rsidRPr="00C1759A">
        <w:rPr>
          <w:rFonts w:ascii="Times New Roman" w:hAnsi="Times New Roman" w:cs="Times New Roman"/>
          <w:sz w:val="28"/>
          <w:szCs w:val="28"/>
          <w:lang w:val="kk-KZ"/>
        </w:rPr>
        <w:t xml:space="preserve">ардың қасиеттерін өзгерту үшін олардың құрылымы мен қасиеттерін өзгертуге және өнімділігін арттыруға мүмкіндік беретін модификациялық қоспалар қолданылды. Белгілі бір концентрациядағы полимерлі материалдар негізгі құрамда бөлініп, композицияны пластиктендіруге немесе құрылымдауға қабілетті өзіндік дисперсті фазаны құрайды немесе дисперсиялық ортаны полимерлі жақтаумен байланыстырады. Жұмыста полимер ретінде екіншілік полипропилен, сондай-ақ композиттің икемділігін, металл негізге жабысуы бар (адгезия) тұтқырлығын қамтамасыз ететін компоненттердің көп мөлшерідегі соапсток қолданылды. Минералды </w:t>
      </w:r>
      <w:r w:rsidR="00EB7A24">
        <w:rPr>
          <w:rFonts w:ascii="Times New Roman" w:hAnsi="Times New Roman" w:cs="Times New Roman"/>
          <w:sz w:val="28"/>
          <w:szCs w:val="28"/>
          <w:lang w:val="kk-KZ"/>
        </w:rPr>
        <w:t>толықтырғыш</w:t>
      </w:r>
      <w:r w:rsidRPr="00C1759A">
        <w:rPr>
          <w:rFonts w:ascii="Times New Roman" w:hAnsi="Times New Roman" w:cs="Times New Roman"/>
          <w:sz w:val="28"/>
          <w:szCs w:val="28"/>
          <w:lang w:val="kk-KZ"/>
        </w:rPr>
        <w:t xml:space="preserve">тардан волластонит (табиғи кальций силикаты), сондай-ақ монтмориллонит (наноглин) - бентониттің негізгі компоненті, қабатты силикаттардың кіші класына жататын сазды минерал қолданылды [155]. Өсімдік </w:t>
      </w:r>
      <w:r w:rsidR="00EB7A24">
        <w:rPr>
          <w:rFonts w:ascii="Times New Roman" w:hAnsi="Times New Roman" w:cs="Times New Roman"/>
          <w:sz w:val="28"/>
          <w:szCs w:val="28"/>
          <w:lang w:val="kk-KZ"/>
        </w:rPr>
        <w:t>толықтырғыш</w:t>
      </w:r>
      <w:r w:rsidRPr="00C1759A">
        <w:rPr>
          <w:rFonts w:ascii="Times New Roman" w:hAnsi="Times New Roman" w:cs="Times New Roman"/>
          <w:sz w:val="28"/>
          <w:szCs w:val="28"/>
          <w:lang w:val="kk-KZ"/>
        </w:rPr>
        <w:t xml:space="preserve">тарынан кептірілген мақта сабақтарынан алынған </w:t>
      </w:r>
      <w:r w:rsidR="005677A1">
        <w:rPr>
          <w:rFonts w:ascii="Times New Roman" w:hAnsi="Times New Roman" w:cs="Times New Roman"/>
          <w:sz w:val="28"/>
          <w:szCs w:val="28"/>
          <w:lang w:val="kk-KZ"/>
        </w:rPr>
        <w:t>қозапая</w:t>
      </w:r>
      <w:r w:rsidRPr="00C1759A">
        <w:rPr>
          <w:rFonts w:ascii="Times New Roman" w:hAnsi="Times New Roman" w:cs="Times New Roman"/>
          <w:sz w:val="28"/>
          <w:szCs w:val="28"/>
          <w:lang w:val="kk-KZ"/>
        </w:rPr>
        <w:t xml:space="preserve"> қолданылды [7</w:t>
      </w:r>
      <w:r w:rsidR="003C79D7">
        <w:rPr>
          <w:rFonts w:ascii="Times New Roman" w:hAnsi="Times New Roman" w:cs="Times New Roman"/>
          <w:sz w:val="28"/>
          <w:szCs w:val="28"/>
          <w:lang w:val="kk-KZ"/>
        </w:rPr>
        <w:t xml:space="preserve">, </w:t>
      </w:r>
      <w:r w:rsidRPr="00C1759A">
        <w:rPr>
          <w:rFonts w:ascii="Times New Roman" w:hAnsi="Times New Roman" w:cs="Times New Roman"/>
          <w:sz w:val="28"/>
          <w:szCs w:val="28"/>
          <w:lang w:val="kk-KZ"/>
        </w:rPr>
        <w:t>254</w:t>
      </w:r>
      <w:r w:rsidR="003C79D7">
        <w:rPr>
          <w:rFonts w:ascii="Times New Roman" w:hAnsi="Times New Roman" w:cs="Times New Roman"/>
          <w:sz w:val="28"/>
          <w:szCs w:val="28"/>
          <w:lang w:val="kk-KZ"/>
        </w:rPr>
        <w:t>б.</w:t>
      </w:r>
      <w:r w:rsidRPr="00C1759A">
        <w:rPr>
          <w:rFonts w:ascii="Times New Roman" w:hAnsi="Times New Roman" w:cs="Times New Roman"/>
          <w:sz w:val="28"/>
          <w:szCs w:val="28"/>
          <w:lang w:val="kk-KZ"/>
        </w:rPr>
        <w:t>].</w:t>
      </w:r>
    </w:p>
    <w:p w:rsidR="00C1759A" w:rsidRPr="00C1759A" w:rsidRDefault="00C1759A" w:rsidP="009E22F1">
      <w:pPr>
        <w:spacing w:after="0" w:line="240" w:lineRule="auto"/>
        <w:ind w:firstLine="709"/>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Монтмориллониттің физикалық қасиеттері 11-кестеде көрсетілген.</w:t>
      </w:r>
    </w:p>
    <w:p w:rsidR="00E933B4" w:rsidRDefault="00E933B4" w:rsidP="0084235A">
      <w:pPr>
        <w:spacing w:after="0" w:line="240" w:lineRule="auto"/>
        <w:ind w:firstLine="426"/>
        <w:jc w:val="both"/>
        <w:rPr>
          <w:rFonts w:ascii="Times New Roman" w:hAnsi="Times New Roman" w:cs="Times New Roman"/>
          <w:sz w:val="28"/>
          <w:szCs w:val="28"/>
          <w:lang w:val="kk-KZ"/>
        </w:rPr>
      </w:pPr>
    </w:p>
    <w:p w:rsidR="00C1759A" w:rsidRDefault="00C1759A" w:rsidP="009E22F1">
      <w:pPr>
        <w:spacing w:after="0" w:line="240" w:lineRule="auto"/>
        <w:jc w:val="both"/>
        <w:rPr>
          <w:rFonts w:ascii="Times New Roman" w:hAnsi="Times New Roman" w:cs="Times New Roman"/>
          <w:sz w:val="28"/>
          <w:szCs w:val="28"/>
          <w:lang w:val="kk-KZ"/>
        </w:rPr>
      </w:pPr>
      <w:r w:rsidRPr="002733FD">
        <w:rPr>
          <w:rFonts w:ascii="Times New Roman" w:hAnsi="Times New Roman" w:cs="Times New Roman"/>
          <w:sz w:val="28"/>
          <w:szCs w:val="28"/>
          <w:lang w:val="kk-KZ"/>
        </w:rPr>
        <w:t xml:space="preserve">Кесте 11 </w:t>
      </w:r>
      <w:r w:rsidR="00E933B4" w:rsidRPr="002733FD">
        <w:rPr>
          <w:rFonts w:ascii="Times New Roman" w:hAnsi="Times New Roman" w:cs="Times New Roman"/>
          <w:sz w:val="28"/>
          <w:szCs w:val="28"/>
          <w:lang w:val="kk-KZ"/>
        </w:rPr>
        <w:t>–</w:t>
      </w:r>
      <w:r w:rsidRPr="002733FD">
        <w:rPr>
          <w:rFonts w:ascii="Times New Roman" w:hAnsi="Times New Roman" w:cs="Times New Roman"/>
          <w:sz w:val="28"/>
          <w:szCs w:val="28"/>
          <w:lang w:val="kk-KZ"/>
        </w:rPr>
        <w:t xml:space="preserve"> Монтмориллониттің физикалық қасиеттері</w:t>
      </w:r>
    </w:p>
    <w:p w:rsidR="00E933B4" w:rsidRPr="00E933B4" w:rsidRDefault="00E933B4" w:rsidP="009E22F1">
      <w:pPr>
        <w:spacing w:after="0" w:line="240" w:lineRule="auto"/>
        <w:jc w:val="both"/>
        <w:rPr>
          <w:rFonts w:ascii="Times New Roman" w:hAnsi="Times New Roman" w:cs="Times New Roman"/>
          <w:bCs/>
          <w:sz w:val="16"/>
          <w:szCs w:val="16"/>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62"/>
        <w:gridCol w:w="6377"/>
      </w:tblGrid>
      <w:tr w:rsidR="00C1759A" w:rsidRPr="00B2462A" w:rsidTr="00E933B4">
        <w:tc>
          <w:tcPr>
            <w:tcW w:w="3262" w:type="dxa"/>
          </w:tcPr>
          <w:p w:rsidR="00C1759A" w:rsidRPr="002733FD" w:rsidRDefault="00C1759A" w:rsidP="00E933B4">
            <w:pPr>
              <w:spacing w:after="0" w:line="240" w:lineRule="auto"/>
              <w:ind w:firstLine="68"/>
              <w:jc w:val="center"/>
              <w:rPr>
                <w:rFonts w:ascii="Times New Roman" w:hAnsi="Times New Roman" w:cs="Times New Roman"/>
                <w:bCs/>
                <w:sz w:val="24"/>
                <w:szCs w:val="24"/>
                <w:lang w:val="kk-KZ"/>
              </w:rPr>
            </w:pPr>
            <w:r w:rsidRPr="002733FD">
              <w:rPr>
                <w:rFonts w:ascii="Times New Roman" w:hAnsi="Times New Roman" w:cs="Times New Roman"/>
                <w:bCs/>
                <w:sz w:val="24"/>
                <w:szCs w:val="24"/>
                <w:lang w:val="kk-KZ"/>
              </w:rPr>
              <w:t>Көрсеткіш</w:t>
            </w:r>
          </w:p>
        </w:tc>
        <w:tc>
          <w:tcPr>
            <w:tcW w:w="6377" w:type="dxa"/>
          </w:tcPr>
          <w:p w:rsidR="00C1759A" w:rsidRPr="00B2462A" w:rsidRDefault="00C1759A" w:rsidP="00E933B4">
            <w:pPr>
              <w:spacing w:after="0" w:line="240" w:lineRule="auto"/>
              <w:ind w:firstLine="68"/>
              <w:jc w:val="center"/>
              <w:rPr>
                <w:rFonts w:ascii="Times New Roman" w:hAnsi="Times New Roman" w:cs="Times New Roman"/>
                <w:sz w:val="24"/>
                <w:szCs w:val="24"/>
              </w:rPr>
            </w:pPr>
            <w:r w:rsidRPr="00B2462A">
              <w:rPr>
                <w:rFonts w:ascii="Times New Roman" w:hAnsi="Times New Roman" w:cs="Times New Roman"/>
                <w:sz w:val="24"/>
                <w:szCs w:val="24"/>
              </w:rPr>
              <w:t>Сипаттамасы</w:t>
            </w:r>
          </w:p>
        </w:tc>
      </w:tr>
      <w:tr w:rsidR="00D14F68" w:rsidRPr="00B2462A" w:rsidTr="00E933B4">
        <w:tc>
          <w:tcPr>
            <w:tcW w:w="3262" w:type="dxa"/>
          </w:tcPr>
          <w:p w:rsidR="00D14F68" w:rsidRPr="002733FD" w:rsidRDefault="00D14F68" w:rsidP="00E933B4">
            <w:pPr>
              <w:spacing w:after="0" w:line="240" w:lineRule="auto"/>
              <w:ind w:firstLine="68"/>
              <w:jc w:val="center"/>
              <w:rPr>
                <w:rFonts w:ascii="Times New Roman" w:hAnsi="Times New Roman" w:cs="Times New Roman"/>
                <w:bCs/>
                <w:sz w:val="24"/>
                <w:szCs w:val="24"/>
                <w:lang w:val="kk-KZ"/>
              </w:rPr>
            </w:pPr>
            <w:r>
              <w:rPr>
                <w:rFonts w:ascii="Times New Roman" w:hAnsi="Times New Roman" w:cs="Times New Roman"/>
                <w:bCs/>
                <w:sz w:val="24"/>
                <w:szCs w:val="24"/>
                <w:lang w:val="kk-KZ"/>
              </w:rPr>
              <w:t>1</w:t>
            </w:r>
          </w:p>
        </w:tc>
        <w:tc>
          <w:tcPr>
            <w:tcW w:w="6377" w:type="dxa"/>
          </w:tcPr>
          <w:p w:rsidR="00D14F68" w:rsidRPr="00D14F68" w:rsidRDefault="00D14F68" w:rsidP="00E933B4">
            <w:pPr>
              <w:spacing w:after="0" w:line="240" w:lineRule="auto"/>
              <w:ind w:firstLine="68"/>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C1759A" w:rsidRPr="00B2462A" w:rsidTr="00E933B4">
        <w:tc>
          <w:tcPr>
            <w:tcW w:w="3262" w:type="dxa"/>
          </w:tcPr>
          <w:p w:rsidR="00C1759A" w:rsidRPr="00B2462A" w:rsidRDefault="00C1759A" w:rsidP="0084235A">
            <w:pPr>
              <w:spacing w:after="0" w:line="240" w:lineRule="auto"/>
              <w:ind w:firstLine="68"/>
              <w:jc w:val="both"/>
              <w:rPr>
                <w:rFonts w:ascii="Times New Roman" w:hAnsi="Times New Roman" w:cs="Times New Roman"/>
                <w:bCs/>
                <w:sz w:val="24"/>
                <w:szCs w:val="24"/>
              </w:rPr>
            </w:pPr>
            <w:r w:rsidRPr="00B2462A">
              <w:rPr>
                <w:rFonts w:ascii="Times New Roman" w:hAnsi="Times New Roman" w:cs="Times New Roman"/>
                <w:sz w:val="24"/>
                <w:szCs w:val="24"/>
              </w:rPr>
              <w:t>Минералдың</w:t>
            </w:r>
            <w:r w:rsidR="00DA7976">
              <w:rPr>
                <w:rFonts w:ascii="Times New Roman" w:hAnsi="Times New Roman" w:cs="Times New Roman"/>
                <w:sz w:val="24"/>
                <w:szCs w:val="24"/>
                <w:lang w:val="kk-KZ"/>
              </w:rPr>
              <w:t xml:space="preserve"> </w:t>
            </w:r>
            <w:r w:rsidRPr="00B2462A">
              <w:rPr>
                <w:rFonts w:ascii="Times New Roman" w:hAnsi="Times New Roman" w:cs="Times New Roman"/>
                <w:sz w:val="24"/>
                <w:szCs w:val="24"/>
              </w:rPr>
              <w:t>түсі</w:t>
            </w:r>
          </w:p>
        </w:tc>
        <w:tc>
          <w:tcPr>
            <w:tcW w:w="6377" w:type="dxa"/>
          </w:tcPr>
          <w:p w:rsidR="00C1759A" w:rsidRPr="00B2462A" w:rsidRDefault="00C1759A" w:rsidP="0084235A">
            <w:pPr>
              <w:spacing w:after="0" w:line="240" w:lineRule="auto"/>
              <w:ind w:firstLine="68"/>
              <w:jc w:val="both"/>
              <w:rPr>
                <w:rFonts w:ascii="Times New Roman" w:hAnsi="Times New Roman" w:cs="Times New Roman"/>
                <w:sz w:val="24"/>
                <w:szCs w:val="24"/>
              </w:rPr>
            </w:pPr>
            <w:r w:rsidRPr="00B2462A">
              <w:rPr>
                <w:rFonts w:ascii="Times New Roman" w:hAnsi="Times New Roman" w:cs="Times New Roman"/>
                <w:sz w:val="24"/>
                <w:szCs w:val="24"/>
              </w:rPr>
              <w:t>А</w:t>
            </w:r>
            <w:r w:rsidRPr="00B2462A">
              <w:rPr>
                <w:rFonts w:ascii="Times New Roman" w:hAnsi="Times New Roman" w:cs="Times New Roman"/>
                <w:sz w:val="24"/>
                <w:szCs w:val="24"/>
                <w:lang w:val="kk-KZ"/>
              </w:rPr>
              <w:t>қ</w:t>
            </w:r>
            <w:r w:rsidRPr="00B2462A">
              <w:rPr>
                <w:rFonts w:ascii="Times New Roman" w:hAnsi="Times New Roman" w:cs="Times New Roman"/>
                <w:sz w:val="24"/>
                <w:szCs w:val="24"/>
              </w:rPr>
              <w:t xml:space="preserve">, </w:t>
            </w:r>
            <w:r w:rsidRPr="00B2462A">
              <w:rPr>
                <w:rFonts w:ascii="Times New Roman" w:hAnsi="Times New Roman" w:cs="Times New Roman"/>
                <w:sz w:val="24"/>
                <w:szCs w:val="24"/>
                <w:lang w:val="kk-KZ"/>
              </w:rPr>
              <w:t>а</w:t>
            </w:r>
            <w:r w:rsidRPr="00B2462A">
              <w:rPr>
                <w:rFonts w:ascii="Times New Roman" w:hAnsi="Times New Roman" w:cs="Times New Roman"/>
                <w:sz w:val="24"/>
                <w:szCs w:val="24"/>
              </w:rPr>
              <w:t>қ</w:t>
            </w:r>
            <w:r w:rsidR="00DA7976">
              <w:rPr>
                <w:rFonts w:ascii="Times New Roman" w:hAnsi="Times New Roman" w:cs="Times New Roman"/>
                <w:sz w:val="24"/>
                <w:szCs w:val="24"/>
              </w:rPr>
              <w:t xml:space="preserve"> сұр</w:t>
            </w:r>
            <w:r w:rsidRPr="00B2462A">
              <w:rPr>
                <w:rFonts w:ascii="Times New Roman" w:hAnsi="Times New Roman" w:cs="Times New Roman"/>
                <w:sz w:val="24"/>
                <w:szCs w:val="24"/>
              </w:rPr>
              <w:t>, бозғылт</w:t>
            </w:r>
            <w:r w:rsidR="00DA7976">
              <w:rPr>
                <w:rFonts w:ascii="Times New Roman" w:hAnsi="Times New Roman" w:cs="Times New Roman"/>
                <w:sz w:val="24"/>
                <w:szCs w:val="24"/>
                <w:lang w:val="kk-KZ"/>
              </w:rPr>
              <w:t xml:space="preserve"> </w:t>
            </w:r>
            <w:r w:rsidRPr="00B2462A">
              <w:rPr>
                <w:rFonts w:ascii="Times New Roman" w:hAnsi="Times New Roman" w:cs="Times New Roman"/>
                <w:sz w:val="24"/>
                <w:szCs w:val="24"/>
              </w:rPr>
              <w:t>қызғылт, сары, қызыл, жасыл</w:t>
            </w:r>
          </w:p>
        </w:tc>
      </w:tr>
      <w:tr w:rsidR="00C1759A" w:rsidRPr="00B2462A" w:rsidTr="00E933B4">
        <w:tc>
          <w:tcPr>
            <w:tcW w:w="3262" w:type="dxa"/>
          </w:tcPr>
          <w:p w:rsidR="00C1759A" w:rsidRPr="00B2462A" w:rsidRDefault="00C1759A" w:rsidP="0084235A">
            <w:pPr>
              <w:spacing w:after="0" w:line="240" w:lineRule="auto"/>
              <w:ind w:firstLine="68"/>
              <w:jc w:val="both"/>
              <w:rPr>
                <w:rFonts w:ascii="Times New Roman" w:hAnsi="Times New Roman" w:cs="Times New Roman"/>
                <w:bCs/>
                <w:sz w:val="24"/>
                <w:szCs w:val="24"/>
              </w:rPr>
            </w:pPr>
            <w:r w:rsidRPr="00B2462A">
              <w:rPr>
                <w:rFonts w:ascii="Times New Roman" w:hAnsi="Times New Roman" w:cs="Times New Roman"/>
                <w:sz w:val="24"/>
                <w:szCs w:val="24"/>
              </w:rPr>
              <w:t>Ашықтық</w:t>
            </w:r>
          </w:p>
        </w:tc>
        <w:tc>
          <w:tcPr>
            <w:tcW w:w="6377" w:type="dxa"/>
          </w:tcPr>
          <w:p w:rsidR="00C1759A" w:rsidRPr="00B2462A" w:rsidRDefault="00C1759A" w:rsidP="0084235A">
            <w:pPr>
              <w:spacing w:after="0" w:line="240" w:lineRule="auto"/>
              <w:ind w:firstLine="68"/>
              <w:jc w:val="both"/>
              <w:rPr>
                <w:rFonts w:ascii="Times New Roman" w:hAnsi="Times New Roman" w:cs="Times New Roman"/>
                <w:sz w:val="24"/>
                <w:szCs w:val="24"/>
              </w:rPr>
            </w:pPr>
            <w:r w:rsidRPr="00B2462A">
              <w:rPr>
                <w:rFonts w:ascii="Times New Roman" w:hAnsi="Times New Roman" w:cs="Times New Roman"/>
                <w:sz w:val="24"/>
                <w:szCs w:val="24"/>
                <w:lang w:val="kk-KZ"/>
              </w:rPr>
              <w:t xml:space="preserve">жартылай </w:t>
            </w:r>
            <w:r w:rsidRPr="00B2462A">
              <w:rPr>
                <w:rFonts w:ascii="Times New Roman" w:hAnsi="Times New Roman" w:cs="Times New Roman"/>
                <w:sz w:val="24"/>
                <w:szCs w:val="24"/>
              </w:rPr>
              <w:t>мөлдір</w:t>
            </w:r>
          </w:p>
        </w:tc>
      </w:tr>
      <w:tr w:rsidR="00C1759A" w:rsidRPr="00B2462A" w:rsidTr="00D14F68">
        <w:tc>
          <w:tcPr>
            <w:tcW w:w="3262" w:type="dxa"/>
            <w:tcBorders>
              <w:bottom w:val="nil"/>
            </w:tcBorders>
          </w:tcPr>
          <w:p w:rsidR="00C1759A" w:rsidRPr="00B2462A" w:rsidRDefault="00C1759A" w:rsidP="0084235A">
            <w:pPr>
              <w:spacing w:after="0" w:line="240" w:lineRule="auto"/>
              <w:ind w:firstLine="68"/>
              <w:jc w:val="both"/>
              <w:rPr>
                <w:rFonts w:ascii="Times New Roman" w:hAnsi="Times New Roman" w:cs="Times New Roman"/>
                <w:bCs/>
                <w:sz w:val="24"/>
                <w:szCs w:val="24"/>
              </w:rPr>
            </w:pPr>
            <w:r w:rsidRPr="00B2462A">
              <w:rPr>
                <w:rFonts w:ascii="Times New Roman" w:hAnsi="Times New Roman" w:cs="Times New Roman"/>
                <w:sz w:val="24"/>
                <w:szCs w:val="24"/>
              </w:rPr>
              <w:t>Жылтыр</w:t>
            </w:r>
          </w:p>
        </w:tc>
        <w:tc>
          <w:tcPr>
            <w:tcW w:w="6377" w:type="dxa"/>
            <w:tcBorders>
              <w:bottom w:val="nil"/>
            </w:tcBorders>
          </w:tcPr>
          <w:p w:rsidR="00C1759A" w:rsidRPr="00DA7976" w:rsidRDefault="00C1759A" w:rsidP="0084235A">
            <w:pPr>
              <w:spacing w:after="0" w:line="240" w:lineRule="auto"/>
              <w:ind w:firstLine="68"/>
              <w:jc w:val="both"/>
              <w:rPr>
                <w:rFonts w:ascii="Times New Roman" w:hAnsi="Times New Roman" w:cs="Times New Roman"/>
                <w:sz w:val="24"/>
                <w:szCs w:val="24"/>
                <w:lang w:val="kk-KZ"/>
              </w:rPr>
            </w:pPr>
            <w:r w:rsidRPr="00B2462A">
              <w:rPr>
                <w:rFonts w:ascii="Times New Roman" w:hAnsi="Times New Roman" w:cs="Times New Roman"/>
                <w:sz w:val="24"/>
                <w:szCs w:val="24"/>
              </w:rPr>
              <w:t>күңгірт</w:t>
            </w:r>
          </w:p>
        </w:tc>
      </w:tr>
      <w:tr w:rsidR="00C1759A" w:rsidRPr="00B2462A" w:rsidTr="00E933B4">
        <w:tc>
          <w:tcPr>
            <w:tcW w:w="3262" w:type="dxa"/>
          </w:tcPr>
          <w:p w:rsidR="00C1759A" w:rsidRPr="00B2462A" w:rsidRDefault="00C1759A" w:rsidP="0084235A">
            <w:pPr>
              <w:spacing w:after="0" w:line="240" w:lineRule="auto"/>
              <w:ind w:firstLine="68"/>
              <w:jc w:val="both"/>
              <w:rPr>
                <w:rFonts w:ascii="Times New Roman" w:hAnsi="Times New Roman" w:cs="Times New Roman"/>
                <w:bCs/>
                <w:sz w:val="24"/>
                <w:szCs w:val="24"/>
              </w:rPr>
            </w:pPr>
            <w:r w:rsidRPr="00B2462A">
              <w:rPr>
                <w:rFonts w:ascii="Times New Roman" w:hAnsi="Times New Roman" w:cs="Times New Roman"/>
                <w:sz w:val="24"/>
                <w:szCs w:val="24"/>
              </w:rPr>
              <w:t>Бөліну</w:t>
            </w:r>
          </w:p>
        </w:tc>
        <w:tc>
          <w:tcPr>
            <w:tcW w:w="6377" w:type="dxa"/>
          </w:tcPr>
          <w:p w:rsidR="00C1759A" w:rsidRPr="00B2462A" w:rsidRDefault="00DA7976" w:rsidP="0084235A">
            <w:pPr>
              <w:spacing w:after="0" w:line="240" w:lineRule="auto"/>
              <w:ind w:firstLine="68"/>
              <w:jc w:val="both"/>
              <w:rPr>
                <w:rFonts w:ascii="Times New Roman" w:hAnsi="Times New Roman" w:cs="Times New Roman"/>
                <w:sz w:val="24"/>
                <w:szCs w:val="24"/>
              </w:rPr>
            </w:pPr>
            <w:r w:rsidRPr="00B2462A">
              <w:rPr>
                <w:rFonts w:ascii="Times New Roman" w:hAnsi="Times New Roman" w:cs="Times New Roman"/>
                <w:sz w:val="24"/>
                <w:szCs w:val="24"/>
              </w:rPr>
              <w:t>Ө</w:t>
            </w:r>
            <w:r w:rsidR="00C1759A" w:rsidRPr="00B2462A">
              <w:rPr>
                <w:rFonts w:ascii="Times New Roman" w:hAnsi="Times New Roman" w:cs="Times New Roman"/>
                <w:sz w:val="24"/>
                <w:szCs w:val="24"/>
              </w:rPr>
              <w:t>те</w:t>
            </w:r>
            <w:r>
              <w:rPr>
                <w:rFonts w:ascii="Times New Roman" w:hAnsi="Times New Roman" w:cs="Times New Roman"/>
                <w:sz w:val="24"/>
                <w:szCs w:val="24"/>
                <w:lang w:val="kk-KZ"/>
              </w:rPr>
              <w:t xml:space="preserve"> </w:t>
            </w:r>
            <w:r w:rsidR="00C1759A" w:rsidRPr="00B2462A">
              <w:rPr>
                <w:rFonts w:ascii="Times New Roman" w:hAnsi="Times New Roman" w:cs="Times New Roman"/>
                <w:sz w:val="24"/>
                <w:szCs w:val="24"/>
              </w:rPr>
              <w:t>мінсіз {001}</w:t>
            </w:r>
          </w:p>
        </w:tc>
      </w:tr>
      <w:tr w:rsidR="00C1759A" w:rsidRPr="00B2462A" w:rsidTr="00E933B4">
        <w:tc>
          <w:tcPr>
            <w:tcW w:w="3262" w:type="dxa"/>
          </w:tcPr>
          <w:p w:rsidR="00C1759A" w:rsidRPr="00B2462A" w:rsidRDefault="00C1759A" w:rsidP="0084235A">
            <w:pPr>
              <w:spacing w:after="0" w:line="240" w:lineRule="auto"/>
              <w:ind w:firstLine="68"/>
              <w:jc w:val="both"/>
              <w:rPr>
                <w:rFonts w:ascii="Times New Roman" w:hAnsi="Times New Roman" w:cs="Times New Roman"/>
                <w:bCs/>
                <w:sz w:val="24"/>
                <w:szCs w:val="24"/>
              </w:rPr>
            </w:pPr>
            <w:r w:rsidRPr="002733FD">
              <w:rPr>
                <w:rFonts w:ascii="Times New Roman" w:hAnsi="Times New Roman" w:cs="Times New Roman"/>
                <w:bCs/>
                <w:sz w:val="24"/>
                <w:szCs w:val="24"/>
              </w:rPr>
              <w:t>Қаттылық (</w:t>
            </w:r>
            <w:hyperlink r:id="rId45" w:tooltip="Шкала Мооса" w:history="1">
              <w:r w:rsidRPr="002733FD">
                <w:rPr>
                  <w:rStyle w:val="aa"/>
                  <w:rFonts w:ascii="Times New Roman" w:hAnsi="Times New Roman" w:cs="Times New Roman"/>
                  <w:bCs/>
                  <w:color w:val="auto"/>
                  <w:sz w:val="24"/>
                  <w:szCs w:val="24"/>
                  <w:u w:val="none"/>
                </w:rPr>
                <w:t xml:space="preserve"> Мооса</w:t>
              </w:r>
            </w:hyperlink>
            <w:r w:rsidRPr="002733FD">
              <w:rPr>
                <w:rFonts w:ascii="Times New Roman" w:hAnsi="Times New Roman" w:cs="Times New Roman"/>
                <w:sz w:val="24"/>
                <w:szCs w:val="24"/>
              </w:rPr>
              <w:t xml:space="preserve"> шкала</w:t>
            </w:r>
            <w:r w:rsidRPr="002733FD">
              <w:rPr>
                <w:rFonts w:ascii="Times New Roman" w:hAnsi="Times New Roman" w:cs="Times New Roman"/>
                <w:sz w:val="24"/>
                <w:szCs w:val="24"/>
                <w:lang w:val="kk-KZ"/>
              </w:rPr>
              <w:t>сы</w:t>
            </w:r>
            <w:r w:rsidRPr="00B2462A">
              <w:rPr>
                <w:rFonts w:ascii="Times New Roman" w:hAnsi="Times New Roman" w:cs="Times New Roman"/>
                <w:bCs/>
                <w:sz w:val="24"/>
                <w:szCs w:val="24"/>
              </w:rPr>
              <w:t>)</w:t>
            </w:r>
          </w:p>
        </w:tc>
        <w:tc>
          <w:tcPr>
            <w:tcW w:w="6377" w:type="dxa"/>
          </w:tcPr>
          <w:p w:rsidR="00C1759A" w:rsidRPr="00B2462A" w:rsidRDefault="00C1759A" w:rsidP="0084235A">
            <w:pPr>
              <w:spacing w:after="0" w:line="240" w:lineRule="auto"/>
              <w:ind w:firstLine="68"/>
              <w:jc w:val="both"/>
              <w:rPr>
                <w:rFonts w:ascii="Times New Roman" w:hAnsi="Times New Roman" w:cs="Times New Roman"/>
                <w:sz w:val="24"/>
                <w:szCs w:val="24"/>
              </w:rPr>
            </w:pPr>
            <w:r w:rsidRPr="00B2462A">
              <w:rPr>
                <w:rFonts w:ascii="Times New Roman" w:hAnsi="Times New Roman" w:cs="Times New Roman"/>
                <w:sz w:val="24"/>
                <w:szCs w:val="24"/>
              </w:rPr>
              <w:t>1 - 2</w:t>
            </w:r>
          </w:p>
        </w:tc>
      </w:tr>
      <w:tr w:rsidR="00C1759A" w:rsidRPr="00B2462A" w:rsidTr="00E933B4">
        <w:tc>
          <w:tcPr>
            <w:tcW w:w="3262" w:type="dxa"/>
          </w:tcPr>
          <w:p w:rsidR="00C1759A" w:rsidRPr="00B2462A" w:rsidRDefault="00C1759A" w:rsidP="0084235A">
            <w:pPr>
              <w:spacing w:after="0" w:line="240" w:lineRule="auto"/>
              <w:ind w:firstLine="68"/>
              <w:jc w:val="both"/>
              <w:rPr>
                <w:rFonts w:ascii="Times New Roman" w:hAnsi="Times New Roman" w:cs="Times New Roman"/>
                <w:bCs/>
                <w:sz w:val="24"/>
                <w:szCs w:val="24"/>
              </w:rPr>
            </w:pPr>
            <w:r w:rsidRPr="00B2462A">
              <w:rPr>
                <w:rFonts w:ascii="Times New Roman" w:hAnsi="Times New Roman" w:cs="Times New Roman"/>
                <w:sz w:val="24"/>
                <w:szCs w:val="24"/>
              </w:rPr>
              <w:t>Үзіліс</w:t>
            </w:r>
          </w:p>
        </w:tc>
        <w:tc>
          <w:tcPr>
            <w:tcW w:w="6377" w:type="dxa"/>
          </w:tcPr>
          <w:p w:rsidR="00C1759A" w:rsidRPr="00B2462A" w:rsidRDefault="00DA7976" w:rsidP="0084235A">
            <w:pPr>
              <w:spacing w:after="0" w:line="240" w:lineRule="auto"/>
              <w:ind w:firstLine="68"/>
              <w:jc w:val="both"/>
              <w:rPr>
                <w:rFonts w:ascii="Times New Roman" w:hAnsi="Times New Roman" w:cs="Times New Roman"/>
                <w:sz w:val="24"/>
                <w:szCs w:val="24"/>
              </w:rPr>
            </w:pPr>
            <w:r w:rsidRPr="00B2462A">
              <w:rPr>
                <w:rFonts w:ascii="Times New Roman" w:hAnsi="Times New Roman" w:cs="Times New Roman"/>
                <w:sz w:val="24"/>
                <w:szCs w:val="24"/>
              </w:rPr>
              <w:t>Б</w:t>
            </w:r>
            <w:r w:rsidR="00C1759A" w:rsidRPr="00B2462A">
              <w:rPr>
                <w:rFonts w:ascii="Times New Roman" w:hAnsi="Times New Roman" w:cs="Times New Roman"/>
                <w:sz w:val="24"/>
                <w:szCs w:val="24"/>
              </w:rPr>
              <w:t>іркелкі</w:t>
            </w:r>
            <w:r>
              <w:rPr>
                <w:rFonts w:ascii="Times New Roman" w:hAnsi="Times New Roman" w:cs="Times New Roman"/>
                <w:sz w:val="24"/>
                <w:szCs w:val="24"/>
                <w:lang w:val="kk-KZ"/>
              </w:rPr>
              <w:t xml:space="preserve"> </w:t>
            </w:r>
            <w:r w:rsidR="00C1759A" w:rsidRPr="00B2462A">
              <w:rPr>
                <w:rFonts w:ascii="Times New Roman" w:hAnsi="Times New Roman" w:cs="Times New Roman"/>
                <w:sz w:val="24"/>
                <w:szCs w:val="24"/>
              </w:rPr>
              <w:t>емес</w:t>
            </w:r>
          </w:p>
        </w:tc>
      </w:tr>
      <w:tr w:rsidR="00C1759A" w:rsidRPr="00B2462A" w:rsidTr="00E933B4">
        <w:tc>
          <w:tcPr>
            <w:tcW w:w="3262" w:type="dxa"/>
          </w:tcPr>
          <w:p w:rsidR="00C1759A" w:rsidRPr="00B2462A" w:rsidRDefault="00C1759A" w:rsidP="0084235A">
            <w:pPr>
              <w:spacing w:after="0" w:line="240" w:lineRule="auto"/>
              <w:ind w:firstLine="68"/>
              <w:jc w:val="both"/>
              <w:rPr>
                <w:rFonts w:ascii="Times New Roman" w:hAnsi="Times New Roman" w:cs="Times New Roman"/>
                <w:bCs/>
                <w:sz w:val="24"/>
                <w:szCs w:val="24"/>
              </w:rPr>
            </w:pPr>
            <w:r w:rsidRPr="00B2462A">
              <w:rPr>
                <w:rFonts w:ascii="Times New Roman" w:hAnsi="Times New Roman" w:cs="Times New Roman"/>
                <w:bCs/>
                <w:sz w:val="24"/>
                <w:szCs w:val="24"/>
              </w:rPr>
              <w:t>Тығыздық (өлшенген)</w:t>
            </w:r>
          </w:p>
        </w:tc>
        <w:tc>
          <w:tcPr>
            <w:tcW w:w="6377" w:type="dxa"/>
          </w:tcPr>
          <w:p w:rsidR="00C1759A" w:rsidRPr="00B2462A" w:rsidRDefault="00C1759A" w:rsidP="002733FD">
            <w:pPr>
              <w:spacing w:after="0" w:line="240" w:lineRule="auto"/>
              <w:ind w:firstLine="68"/>
              <w:jc w:val="both"/>
              <w:rPr>
                <w:rFonts w:ascii="Times New Roman" w:hAnsi="Times New Roman" w:cs="Times New Roman"/>
                <w:sz w:val="24"/>
                <w:szCs w:val="24"/>
              </w:rPr>
            </w:pPr>
            <w:r w:rsidRPr="00B2462A">
              <w:rPr>
                <w:rFonts w:ascii="Times New Roman" w:hAnsi="Times New Roman" w:cs="Times New Roman"/>
                <w:sz w:val="24"/>
                <w:szCs w:val="24"/>
              </w:rPr>
              <w:t>2-3 г/cm</w:t>
            </w:r>
            <w:r w:rsidRPr="00B2462A">
              <w:rPr>
                <w:rFonts w:ascii="Times New Roman" w:hAnsi="Times New Roman" w:cs="Times New Roman"/>
                <w:sz w:val="24"/>
                <w:szCs w:val="24"/>
                <w:vertAlign w:val="superscript"/>
              </w:rPr>
              <w:t>3</w:t>
            </w:r>
          </w:p>
        </w:tc>
      </w:tr>
    </w:tbl>
    <w:p w:rsidR="009E22F1" w:rsidRDefault="009E22F1" w:rsidP="0084235A">
      <w:pPr>
        <w:spacing w:after="0" w:line="240" w:lineRule="auto"/>
        <w:ind w:firstLine="426"/>
        <w:jc w:val="both"/>
        <w:rPr>
          <w:rFonts w:ascii="Times New Roman" w:hAnsi="Times New Roman" w:cs="Times New Roman"/>
          <w:sz w:val="28"/>
          <w:szCs w:val="28"/>
          <w:lang w:val="kk-KZ"/>
        </w:rPr>
      </w:pPr>
    </w:p>
    <w:p w:rsidR="00C1759A" w:rsidRPr="00C1759A" w:rsidRDefault="00C1759A" w:rsidP="009E22F1">
      <w:pPr>
        <w:spacing w:after="0" w:line="240" w:lineRule="auto"/>
        <w:ind w:firstLine="709"/>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 xml:space="preserve">Дарбаза кен орнының бентонит сазынан оқшауланған монтмориллонит екіншілік полипропиленді </w:t>
      </w:r>
      <w:r w:rsidR="00EB7A24">
        <w:rPr>
          <w:rFonts w:ascii="Times New Roman" w:hAnsi="Times New Roman" w:cs="Times New Roman"/>
          <w:sz w:val="28"/>
          <w:szCs w:val="28"/>
          <w:lang w:val="kk-KZ"/>
        </w:rPr>
        <w:t>толықтырғыш</w:t>
      </w:r>
      <w:r w:rsidRPr="00C1759A">
        <w:rPr>
          <w:rFonts w:ascii="Times New Roman" w:hAnsi="Times New Roman" w:cs="Times New Roman"/>
          <w:sz w:val="28"/>
          <w:szCs w:val="28"/>
          <w:lang w:val="kk-KZ"/>
        </w:rPr>
        <w:t xml:space="preserve"> ретінде пайдаланылды, оның орташа химиялық құрамы 12-кестеде келтірілген.</w:t>
      </w:r>
    </w:p>
    <w:p w:rsidR="00C1759A" w:rsidRPr="00C1759A" w:rsidRDefault="00C1759A" w:rsidP="0084235A">
      <w:pPr>
        <w:spacing w:after="0" w:line="240" w:lineRule="auto"/>
        <w:ind w:firstLine="426"/>
        <w:jc w:val="both"/>
        <w:rPr>
          <w:rFonts w:ascii="Times New Roman" w:hAnsi="Times New Roman" w:cs="Times New Roman"/>
          <w:sz w:val="28"/>
          <w:szCs w:val="28"/>
          <w:lang w:val="kk-KZ"/>
        </w:rPr>
      </w:pPr>
    </w:p>
    <w:p w:rsidR="00C1759A" w:rsidRDefault="00C1759A" w:rsidP="009E22F1">
      <w:pPr>
        <w:spacing w:after="0" w:line="240" w:lineRule="auto"/>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Кесте 12 – Дарбаза кен орны бойынша бентонит сазының орташа химиялық құрамы және шекті құрамы</w:t>
      </w:r>
    </w:p>
    <w:p w:rsidR="00E933B4" w:rsidRPr="00E933B4" w:rsidRDefault="00E933B4" w:rsidP="00E933B4">
      <w:pPr>
        <w:spacing w:after="0" w:line="240" w:lineRule="auto"/>
        <w:jc w:val="right"/>
        <w:rPr>
          <w:rFonts w:ascii="Times New Roman" w:hAnsi="Times New Roman" w:cs="Times New Roman"/>
          <w:sz w:val="16"/>
          <w:szCs w:val="16"/>
          <w:lang w:val="kk-KZ"/>
        </w:rPr>
      </w:pPr>
    </w:p>
    <w:tbl>
      <w:tblPr>
        <w:tblW w:w="4858" w:type="pct"/>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98"/>
        <w:gridCol w:w="2380"/>
        <w:gridCol w:w="1903"/>
        <w:gridCol w:w="1693"/>
      </w:tblGrid>
      <w:tr w:rsidR="00C1759A" w:rsidRPr="00C1759A" w:rsidTr="00E933B4">
        <w:tc>
          <w:tcPr>
            <w:tcW w:w="1879" w:type="pct"/>
            <w:vMerge w:val="restart"/>
            <w:vAlign w:val="center"/>
          </w:tcPr>
          <w:p w:rsidR="00C1759A" w:rsidRPr="00B2462A" w:rsidRDefault="00C1759A" w:rsidP="00E933B4">
            <w:pPr>
              <w:spacing w:after="0" w:line="240" w:lineRule="auto"/>
              <w:jc w:val="center"/>
              <w:rPr>
                <w:rFonts w:ascii="Times New Roman" w:hAnsi="Times New Roman" w:cs="Times New Roman"/>
                <w:sz w:val="24"/>
                <w:szCs w:val="24"/>
                <w:lang w:val="kk-KZ"/>
              </w:rPr>
            </w:pPr>
            <w:r w:rsidRPr="00B2462A">
              <w:rPr>
                <w:rFonts w:ascii="Times New Roman" w:hAnsi="Times New Roman" w:cs="Times New Roman"/>
                <w:sz w:val="24"/>
                <w:szCs w:val="24"/>
              </w:rPr>
              <w:t>Компонент</w:t>
            </w:r>
            <w:r w:rsidRPr="00B2462A">
              <w:rPr>
                <w:rFonts w:ascii="Times New Roman" w:hAnsi="Times New Roman" w:cs="Times New Roman"/>
                <w:sz w:val="24"/>
                <w:szCs w:val="24"/>
                <w:lang w:val="kk-KZ"/>
              </w:rPr>
              <w:t>тер</w:t>
            </w:r>
          </w:p>
        </w:tc>
        <w:tc>
          <w:tcPr>
            <w:tcW w:w="3121" w:type="pct"/>
            <w:gridSpan w:val="3"/>
            <w:vAlign w:val="center"/>
          </w:tcPr>
          <w:p w:rsidR="00C1759A" w:rsidRPr="00B2462A" w:rsidRDefault="00C1759A" w:rsidP="00E933B4">
            <w:pPr>
              <w:spacing w:after="0" w:line="240" w:lineRule="auto"/>
              <w:jc w:val="center"/>
              <w:rPr>
                <w:rFonts w:ascii="Times New Roman" w:hAnsi="Times New Roman" w:cs="Times New Roman"/>
                <w:sz w:val="24"/>
                <w:szCs w:val="24"/>
              </w:rPr>
            </w:pPr>
            <w:r w:rsidRPr="00B2462A">
              <w:rPr>
                <w:rFonts w:ascii="Times New Roman" w:hAnsi="Times New Roman" w:cs="Times New Roman"/>
                <w:sz w:val="24"/>
                <w:szCs w:val="24"/>
                <w:lang w:val="kk-KZ"/>
              </w:rPr>
              <w:t xml:space="preserve">Құрамы, </w:t>
            </w:r>
            <w:r w:rsidRPr="00B2462A">
              <w:rPr>
                <w:rFonts w:ascii="Times New Roman" w:hAnsi="Times New Roman" w:cs="Times New Roman"/>
                <w:sz w:val="24"/>
                <w:szCs w:val="24"/>
              </w:rPr>
              <w:t>%</w:t>
            </w:r>
          </w:p>
        </w:tc>
      </w:tr>
      <w:tr w:rsidR="00C1759A" w:rsidRPr="00C1759A" w:rsidTr="00E933B4">
        <w:tc>
          <w:tcPr>
            <w:tcW w:w="1879" w:type="pct"/>
            <w:vMerge/>
            <w:vAlign w:val="center"/>
          </w:tcPr>
          <w:p w:rsidR="00C1759A" w:rsidRPr="00B2462A" w:rsidRDefault="00C1759A" w:rsidP="00E933B4">
            <w:pPr>
              <w:spacing w:after="0" w:line="240" w:lineRule="auto"/>
              <w:jc w:val="center"/>
              <w:rPr>
                <w:rFonts w:ascii="Times New Roman" w:hAnsi="Times New Roman" w:cs="Times New Roman"/>
                <w:sz w:val="24"/>
                <w:szCs w:val="24"/>
              </w:rPr>
            </w:pPr>
          </w:p>
        </w:tc>
        <w:tc>
          <w:tcPr>
            <w:tcW w:w="1243" w:type="pct"/>
            <w:vAlign w:val="center"/>
          </w:tcPr>
          <w:p w:rsidR="00C1759A" w:rsidRPr="00B2462A" w:rsidRDefault="00C1759A" w:rsidP="00E933B4">
            <w:pPr>
              <w:spacing w:after="0" w:line="240" w:lineRule="auto"/>
              <w:jc w:val="center"/>
              <w:rPr>
                <w:rFonts w:ascii="Times New Roman" w:hAnsi="Times New Roman" w:cs="Times New Roman"/>
                <w:sz w:val="24"/>
                <w:szCs w:val="24"/>
                <w:lang w:val="kk-KZ"/>
              </w:rPr>
            </w:pPr>
            <w:r w:rsidRPr="00B2462A">
              <w:rPr>
                <w:rFonts w:ascii="Times New Roman" w:hAnsi="Times New Roman" w:cs="Times New Roman"/>
                <w:sz w:val="24"/>
                <w:szCs w:val="24"/>
              </w:rPr>
              <w:t>бастапқы</w:t>
            </w:r>
          </w:p>
        </w:tc>
        <w:tc>
          <w:tcPr>
            <w:tcW w:w="994" w:type="pct"/>
            <w:vAlign w:val="center"/>
          </w:tcPr>
          <w:p w:rsidR="00C1759A" w:rsidRPr="00B2462A" w:rsidRDefault="00C1759A" w:rsidP="00E933B4">
            <w:pPr>
              <w:spacing w:after="0" w:line="240" w:lineRule="auto"/>
              <w:jc w:val="center"/>
              <w:rPr>
                <w:rFonts w:ascii="Times New Roman" w:hAnsi="Times New Roman" w:cs="Times New Roman"/>
                <w:sz w:val="24"/>
                <w:szCs w:val="24"/>
                <w:lang w:val="kk-KZ"/>
              </w:rPr>
            </w:pPr>
            <w:r w:rsidRPr="00B2462A">
              <w:rPr>
                <w:rFonts w:ascii="Times New Roman" w:hAnsi="Times New Roman" w:cs="Times New Roman"/>
                <w:sz w:val="24"/>
                <w:szCs w:val="24"/>
                <w:lang w:val="kk-KZ"/>
              </w:rPr>
              <w:t>шыққаны</w:t>
            </w:r>
          </w:p>
        </w:tc>
        <w:tc>
          <w:tcPr>
            <w:tcW w:w="884" w:type="pct"/>
            <w:vAlign w:val="center"/>
          </w:tcPr>
          <w:p w:rsidR="00C1759A" w:rsidRPr="00B2462A" w:rsidRDefault="00C1759A" w:rsidP="00E933B4">
            <w:pPr>
              <w:spacing w:after="0" w:line="240" w:lineRule="auto"/>
              <w:jc w:val="center"/>
              <w:rPr>
                <w:rFonts w:ascii="Times New Roman" w:hAnsi="Times New Roman" w:cs="Times New Roman"/>
                <w:sz w:val="24"/>
                <w:szCs w:val="24"/>
              </w:rPr>
            </w:pPr>
            <w:r w:rsidRPr="00B2462A">
              <w:rPr>
                <w:rFonts w:ascii="Times New Roman" w:hAnsi="Times New Roman" w:cs="Times New Roman"/>
                <w:sz w:val="24"/>
                <w:szCs w:val="24"/>
              </w:rPr>
              <w:t>орта</w:t>
            </w:r>
          </w:p>
        </w:tc>
      </w:tr>
      <w:tr w:rsidR="00C1759A" w:rsidRPr="00C1759A" w:rsidTr="00E933B4">
        <w:tc>
          <w:tcPr>
            <w:tcW w:w="1879" w:type="pct"/>
          </w:tcPr>
          <w:p w:rsidR="00C1759A" w:rsidRPr="00B2462A" w:rsidRDefault="00C1759A" w:rsidP="0084235A">
            <w:pPr>
              <w:spacing w:after="0" w:line="240" w:lineRule="auto"/>
              <w:ind w:firstLine="426"/>
              <w:jc w:val="both"/>
              <w:rPr>
                <w:rFonts w:ascii="Times New Roman" w:hAnsi="Times New Roman" w:cs="Times New Roman"/>
                <w:sz w:val="24"/>
                <w:szCs w:val="24"/>
              </w:rPr>
            </w:pPr>
            <w:r w:rsidRPr="00B2462A">
              <w:rPr>
                <w:rFonts w:ascii="Times New Roman" w:hAnsi="Times New Roman" w:cs="Times New Roman"/>
                <w:sz w:val="24"/>
                <w:szCs w:val="24"/>
                <w:lang w:val="en-US"/>
              </w:rPr>
              <w:t>Na</w:t>
            </w:r>
            <w:r w:rsidRPr="00B2462A">
              <w:rPr>
                <w:rFonts w:ascii="Times New Roman" w:hAnsi="Times New Roman" w:cs="Times New Roman"/>
                <w:sz w:val="24"/>
                <w:szCs w:val="24"/>
                <w:vertAlign w:val="subscript"/>
              </w:rPr>
              <w:t>2</w:t>
            </w:r>
            <w:r w:rsidRPr="00B2462A">
              <w:rPr>
                <w:rFonts w:ascii="Times New Roman" w:hAnsi="Times New Roman" w:cs="Times New Roman"/>
                <w:sz w:val="24"/>
                <w:szCs w:val="24"/>
                <w:lang w:val="en-US"/>
              </w:rPr>
              <w:t>O</w:t>
            </w:r>
          </w:p>
        </w:tc>
        <w:tc>
          <w:tcPr>
            <w:tcW w:w="1243" w:type="pct"/>
          </w:tcPr>
          <w:p w:rsidR="00C1759A" w:rsidRPr="00B2462A" w:rsidRDefault="00C1759A" w:rsidP="0084235A">
            <w:pPr>
              <w:spacing w:after="0" w:line="240" w:lineRule="auto"/>
              <w:ind w:firstLine="426"/>
              <w:jc w:val="both"/>
              <w:rPr>
                <w:rFonts w:ascii="Times New Roman" w:hAnsi="Times New Roman" w:cs="Times New Roman"/>
                <w:sz w:val="24"/>
                <w:szCs w:val="24"/>
              </w:rPr>
            </w:pPr>
            <w:r w:rsidRPr="00B2462A">
              <w:rPr>
                <w:rFonts w:ascii="Times New Roman" w:hAnsi="Times New Roman" w:cs="Times New Roman"/>
                <w:sz w:val="24"/>
                <w:szCs w:val="24"/>
              </w:rPr>
              <w:t>0,22</w:t>
            </w:r>
          </w:p>
        </w:tc>
        <w:tc>
          <w:tcPr>
            <w:tcW w:w="994" w:type="pct"/>
          </w:tcPr>
          <w:p w:rsidR="00C1759A" w:rsidRPr="00B2462A" w:rsidRDefault="00C1759A" w:rsidP="0084235A">
            <w:pPr>
              <w:spacing w:after="0" w:line="240" w:lineRule="auto"/>
              <w:ind w:firstLine="426"/>
              <w:jc w:val="both"/>
              <w:rPr>
                <w:rFonts w:ascii="Times New Roman" w:hAnsi="Times New Roman" w:cs="Times New Roman"/>
                <w:sz w:val="24"/>
                <w:szCs w:val="24"/>
              </w:rPr>
            </w:pPr>
            <w:r w:rsidRPr="00B2462A">
              <w:rPr>
                <w:rFonts w:ascii="Times New Roman" w:hAnsi="Times New Roman" w:cs="Times New Roman"/>
                <w:sz w:val="24"/>
                <w:szCs w:val="24"/>
              </w:rPr>
              <w:t>0,40</w:t>
            </w:r>
          </w:p>
        </w:tc>
        <w:tc>
          <w:tcPr>
            <w:tcW w:w="884" w:type="pct"/>
          </w:tcPr>
          <w:p w:rsidR="00C1759A" w:rsidRPr="00B2462A" w:rsidRDefault="00C1759A" w:rsidP="0084235A">
            <w:pPr>
              <w:spacing w:after="0" w:line="240" w:lineRule="auto"/>
              <w:ind w:firstLine="426"/>
              <w:jc w:val="both"/>
              <w:rPr>
                <w:rFonts w:ascii="Times New Roman" w:hAnsi="Times New Roman" w:cs="Times New Roman"/>
                <w:sz w:val="24"/>
                <w:szCs w:val="24"/>
              </w:rPr>
            </w:pPr>
            <w:r w:rsidRPr="00B2462A">
              <w:rPr>
                <w:rFonts w:ascii="Times New Roman" w:hAnsi="Times New Roman" w:cs="Times New Roman"/>
                <w:sz w:val="24"/>
                <w:szCs w:val="24"/>
              </w:rPr>
              <w:t>0,31</w:t>
            </w:r>
          </w:p>
        </w:tc>
      </w:tr>
      <w:tr w:rsidR="00C1759A" w:rsidRPr="00C1759A" w:rsidTr="00E933B4">
        <w:tc>
          <w:tcPr>
            <w:tcW w:w="1879" w:type="pct"/>
          </w:tcPr>
          <w:p w:rsidR="00C1759A" w:rsidRPr="00B2462A" w:rsidRDefault="00C1759A" w:rsidP="0084235A">
            <w:pPr>
              <w:spacing w:after="0" w:line="240" w:lineRule="auto"/>
              <w:ind w:firstLine="426"/>
              <w:jc w:val="both"/>
              <w:rPr>
                <w:rFonts w:ascii="Times New Roman" w:hAnsi="Times New Roman" w:cs="Times New Roman"/>
                <w:sz w:val="24"/>
                <w:szCs w:val="24"/>
              </w:rPr>
            </w:pPr>
            <w:r w:rsidRPr="00B2462A">
              <w:rPr>
                <w:rFonts w:ascii="Times New Roman" w:hAnsi="Times New Roman" w:cs="Times New Roman"/>
                <w:sz w:val="24"/>
                <w:szCs w:val="24"/>
                <w:lang w:val="en-US"/>
              </w:rPr>
              <w:t>MgO</w:t>
            </w:r>
          </w:p>
        </w:tc>
        <w:tc>
          <w:tcPr>
            <w:tcW w:w="1243" w:type="pct"/>
          </w:tcPr>
          <w:p w:rsidR="00C1759A" w:rsidRPr="00B2462A" w:rsidRDefault="00C1759A" w:rsidP="0084235A">
            <w:pPr>
              <w:spacing w:after="0" w:line="240" w:lineRule="auto"/>
              <w:ind w:firstLine="426"/>
              <w:jc w:val="both"/>
              <w:rPr>
                <w:rFonts w:ascii="Times New Roman" w:hAnsi="Times New Roman" w:cs="Times New Roman"/>
                <w:sz w:val="24"/>
                <w:szCs w:val="24"/>
              </w:rPr>
            </w:pPr>
            <w:r w:rsidRPr="00B2462A">
              <w:rPr>
                <w:rFonts w:ascii="Times New Roman" w:hAnsi="Times New Roman" w:cs="Times New Roman"/>
                <w:sz w:val="24"/>
                <w:szCs w:val="24"/>
              </w:rPr>
              <w:t>0,31</w:t>
            </w:r>
          </w:p>
        </w:tc>
        <w:tc>
          <w:tcPr>
            <w:tcW w:w="994" w:type="pct"/>
          </w:tcPr>
          <w:p w:rsidR="00C1759A" w:rsidRPr="00B2462A" w:rsidRDefault="00C1759A" w:rsidP="0084235A">
            <w:pPr>
              <w:spacing w:after="0" w:line="240" w:lineRule="auto"/>
              <w:ind w:firstLine="426"/>
              <w:jc w:val="both"/>
              <w:rPr>
                <w:rFonts w:ascii="Times New Roman" w:hAnsi="Times New Roman" w:cs="Times New Roman"/>
                <w:sz w:val="24"/>
                <w:szCs w:val="24"/>
              </w:rPr>
            </w:pPr>
            <w:r w:rsidRPr="00B2462A">
              <w:rPr>
                <w:rFonts w:ascii="Times New Roman" w:hAnsi="Times New Roman" w:cs="Times New Roman"/>
                <w:sz w:val="24"/>
                <w:szCs w:val="24"/>
              </w:rPr>
              <w:t>1,25</w:t>
            </w:r>
          </w:p>
        </w:tc>
        <w:tc>
          <w:tcPr>
            <w:tcW w:w="884" w:type="pct"/>
          </w:tcPr>
          <w:p w:rsidR="00C1759A" w:rsidRPr="00B2462A" w:rsidRDefault="00C1759A" w:rsidP="0084235A">
            <w:pPr>
              <w:spacing w:after="0" w:line="240" w:lineRule="auto"/>
              <w:ind w:firstLine="426"/>
              <w:jc w:val="both"/>
              <w:rPr>
                <w:rFonts w:ascii="Times New Roman" w:hAnsi="Times New Roman" w:cs="Times New Roman"/>
                <w:sz w:val="24"/>
                <w:szCs w:val="24"/>
              </w:rPr>
            </w:pPr>
            <w:r w:rsidRPr="00B2462A">
              <w:rPr>
                <w:rFonts w:ascii="Times New Roman" w:hAnsi="Times New Roman" w:cs="Times New Roman"/>
                <w:sz w:val="24"/>
                <w:szCs w:val="24"/>
              </w:rPr>
              <w:t>0,62</w:t>
            </w:r>
          </w:p>
        </w:tc>
      </w:tr>
      <w:tr w:rsidR="00C1759A" w:rsidRPr="00C1759A" w:rsidTr="00E933B4">
        <w:tc>
          <w:tcPr>
            <w:tcW w:w="1879" w:type="pct"/>
          </w:tcPr>
          <w:p w:rsidR="00C1759A" w:rsidRPr="00B2462A" w:rsidRDefault="00C1759A" w:rsidP="0084235A">
            <w:pPr>
              <w:spacing w:after="0" w:line="240" w:lineRule="auto"/>
              <w:ind w:firstLine="426"/>
              <w:jc w:val="both"/>
              <w:rPr>
                <w:rFonts w:ascii="Times New Roman" w:hAnsi="Times New Roman" w:cs="Times New Roman"/>
                <w:sz w:val="24"/>
                <w:szCs w:val="24"/>
              </w:rPr>
            </w:pPr>
            <w:r w:rsidRPr="00B2462A">
              <w:rPr>
                <w:rFonts w:ascii="Times New Roman" w:hAnsi="Times New Roman" w:cs="Times New Roman"/>
                <w:sz w:val="24"/>
                <w:szCs w:val="24"/>
                <w:lang w:val="en-US"/>
              </w:rPr>
              <w:t>Al</w:t>
            </w:r>
            <w:r w:rsidRPr="00B2462A">
              <w:rPr>
                <w:rFonts w:ascii="Times New Roman" w:hAnsi="Times New Roman" w:cs="Times New Roman"/>
                <w:sz w:val="24"/>
                <w:szCs w:val="24"/>
                <w:vertAlign w:val="subscript"/>
              </w:rPr>
              <w:t>2</w:t>
            </w:r>
            <w:r w:rsidRPr="00B2462A">
              <w:rPr>
                <w:rFonts w:ascii="Times New Roman" w:hAnsi="Times New Roman" w:cs="Times New Roman"/>
                <w:sz w:val="24"/>
                <w:szCs w:val="24"/>
                <w:lang w:val="en-US"/>
              </w:rPr>
              <w:t>O</w:t>
            </w:r>
            <w:r w:rsidRPr="00B2462A">
              <w:rPr>
                <w:rFonts w:ascii="Times New Roman" w:hAnsi="Times New Roman" w:cs="Times New Roman"/>
                <w:sz w:val="24"/>
                <w:szCs w:val="24"/>
                <w:vertAlign w:val="subscript"/>
              </w:rPr>
              <w:t>3</w:t>
            </w:r>
          </w:p>
        </w:tc>
        <w:tc>
          <w:tcPr>
            <w:tcW w:w="1243" w:type="pct"/>
          </w:tcPr>
          <w:p w:rsidR="00C1759A" w:rsidRPr="00B2462A" w:rsidRDefault="00C1759A" w:rsidP="0084235A">
            <w:pPr>
              <w:spacing w:after="0" w:line="240" w:lineRule="auto"/>
              <w:ind w:firstLine="426"/>
              <w:jc w:val="both"/>
              <w:rPr>
                <w:rFonts w:ascii="Times New Roman" w:hAnsi="Times New Roman" w:cs="Times New Roman"/>
                <w:sz w:val="24"/>
                <w:szCs w:val="24"/>
              </w:rPr>
            </w:pPr>
            <w:r w:rsidRPr="00B2462A">
              <w:rPr>
                <w:rFonts w:ascii="Times New Roman" w:hAnsi="Times New Roman" w:cs="Times New Roman"/>
                <w:sz w:val="24"/>
                <w:szCs w:val="24"/>
              </w:rPr>
              <w:t>14,16</w:t>
            </w:r>
          </w:p>
        </w:tc>
        <w:tc>
          <w:tcPr>
            <w:tcW w:w="994" w:type="pct"/>
          </w:tcPr>
          <w:p w:rsidR="00C1759A" w:rsidRPr="00B2462A" w:rsidRDefault="00C1759A" w:rsidP="0084235A">
            <w:pPr>
              <w:spacing w:after="0" w:line="240" w:lineRule="auto"/>
              <w:ind w:firstLine="426"/>
              <w:jc w:val="both"/>
              <w:rPr>
                <w:rFonts w:ascii="Times New Roman" w:hAnsi="Times New Roman" w:cs="Times New Roman"/>
                <w:sz w:val="24"/>
                <w:szCs w:val="24"/>
              </w:rPr>
            </w:pPr>
            <w:r w:rsidRPr="00B2462A">
              <w:rPr>
                <w:rFonts w:ascii="Times New Roman" w:hAnsi="Times New Roman" w:cs="Times New Roman"/>
                <w:sz w:val="24"/>
                <w:szCs w:val="24"/>
              </w:rPr>
              <w:t>17,20</w:t>
            </w:r>
          </w:p>
        </w:tc>
        <w:tc>
          <w:tcPr>
            <w:tcW w:w="884" w:type="pct"/>
          </w:tcPr>
          <w:p w:rsidR="00C1759A" w:rsidRPr="00B2462A" w:rsidRDefault="00C1759A" w:rsidP="0084235A">
            <w:pPr>
              <w:spacing w:after="0" w:line="240" w:lineRule="auto"/>
              <w:ind w:firstLine="426"/>
              <w:jc w:val="both"/>
              <w:rPr>
                <w:rFonts w:ascii="Times New Roman" w:hAnsi="Times New Roman" w:cs="Times New Roman"/>
                <w:sz w:val="24"/>
                <w:szCs w:val="24"/>
              </w:rPr>
            </w:pPr>
            <w:r w:rsidRPr="00B2462A">
              <w:rPr>
                <w:rFonts w:ascii="Times New Roman" w:hAnsi="Times New Roman" w:cs="Times New Roman"/>
                <w:sz w:val="24"/>
                <w:szCs w:val="24"/>
              </w:rPr>
              <w:t>16,10</w:t>
            </w:r>
          </w:p>
        </w:tc>
      </w:tr>
      <w:tr w:rsidR="00C1759A" w:rsidRPr="00C1759A" w:rsidTr="00E933B4">
        <w:tc>
          <w:tcPr>
            <w:tcW w:w="1879" w:type="pct"/>
          </w:tcPr>
          <w:p w:rsidR="00C1759A" w:rsidRPr="00B2462A" w:rsidRDefault="00C1759A" w:rsidP="0084235A">
            <w:pPr>
              <w:spacing w:after="0" w:line="240" w:lineRule="auto"/>
              <w:ind w:firstLine="426"/>
              <w:jc w:val="both"/>
              <w:rPr>
                <w:rFonts w:ascii="Times New Roman" w:hAnsi="Times New Roman" w:cs="Times New Roman"/>
                <w:sz w:val="24"/>
                <w:szCs w:val="24"/>
              </w:rPr>
            </w:pPr>
            <w:r w:rsidRPr="00B2462A">
              <w:rPr>
                <w:rFonts w:ascii="Times New Roman" w:hAnsi="Times New Roman" w:cs="Times New Roman"/>
                <w:sz w:val="24"/>
                <w:szCs w:val="24"/>
                <w:lang w:val="en-US"/>
              </w:rPr>
              <w:t>SiO</w:t>
            </w:r>
            <w:r w:rsidRPr="00B2462A">
              <w:rPr>
                <w:rFonts w:ascii="Times New Roman" w:hAnsi="Times New Roman" w:cs="Times New Roman"/>
                <w:sz w:val="24"/>
                <w:szCs w:val="24"/>
                <w:vertAlign w:val="subscript"/>
              </w:rPr>
              <w:t>2</w:t>
            </w:r>
          </w:p>
        </w:tc>
        <w:tc>
          <w:tcPr>
            <w:tcW w:w="1243" w:type="pct"/>
          </w:tcPr>
          <w:p w:rsidR="00C1759A" w:rsidRPr="00B2462A" w:rsidRDefault="00C1759A" w:rsidP="0084235A">
            <w:pPr>
              <w:spacing w:after="0" w:line="240" w:lineRule="auto"/>
              <w:ind w:firstLine="426"/>
              <w:jc w:val="both"/>
              <w:rPr>
                <w:rFonts w:ascii="Times New Roman" w:hAnsi="Times New Roman" w:cs="Times New Roman"/>
                <w:sz w:val="24"/>
                <w:szCs w:val="24"/>
              </w:rPr>
            </w:pPr>
            <w:r w:rsidRPr="00B2462A">
              <w:rPr>
                <w:rFonts w:ascii="Times New Roman" w:hAnsi="Times New Roman" w:cs="Times New Roman"/>
                <w:sz w:val="24"/>
                <w:szCs w:val="24"/>
              </w:rPr>
              <w:t>50,62</w:t>
            </w:r>
          </w:p>
        </w:tc>
        <w:tc>
          <w:tcPr>
            <w:tcW w:w="994" w:type="pct"/>
          </w:tcPr>
          <w:p w:rsidR="00C1759A" w:rsidRPr="00B2462A" w:rsidRDefault="00C1759A" w:rsidP="0084235A">
            <w:pPr>
              <w:spacing w:after="0" w:line="240" w:lineRule="auto"/>
              <w:ind w:firstLine="426"/>
              <w:jc w:val="both"/>
              <w:rPr>
                <w:rFonts w:ascii="Times New Roman" w:hAnsi="Times New Roman" w:cs="Times New Roman"/>
                <w:sz w:val="24"/>
                <w:szCs w:val="24"/>
              </w:rPr>
            </w:pPr>
            <w:r w:rsidRPr="00B2462A">
              <w:rPr>
                <w:rFonts w:ascii="Times New Roman" w:hAnsi="Times New Roman" w:cs="Times New Roman"/>
                <w:sz w:val="24"/>
                <w:szCs w:val="24"/>
              </w:rPr>
              <w:t>54,89</w:t>
            </w:r>
          </w:p>
        </w:tc>
        <w:tc>
          <w:tcPr>
            <w:tcW w:w="884" w:type="pct"/>
          </w:tcPr>
          <w:p w:rsidR="00C1759A" w:rsidRPr="00B2462A" w:rsidRDefault="00C1759A" w:rsidP="0084235A">
            <w:pPr>
              <w:spacing w:after="0" w:line="240" w:lineRule="auto"/>
              <w:ind w:firstLine="426"/>
              <w:jc w:val="both"/>
              <w:rPr>
                <w:rFonts w:ascii="Times New Roman" w:hAnsi="Times New Roman" w:cs="Times New Roman"/>
                <w:sz w:val="24"/>
                <w:szCs w:val="24"/>
              </w:rPr>
            </w:pPr>
            <w:r w:rsidRPr="00B2462A">
              <w:rPr>
                <w:rFonts w:ascii="Times New Roman" w:hAnsi="Times New Roman" w:cs="Times New Roman"/>
                <w:sz w:val="24"/>
                <w:szCs w:val="24"/>
              </w:rPr>
              <w:t>52,80</w:t>
            </w:r>
          </w:p>
        </w:tc>
      </w:tr>
      <w:tr w:rsidR="00C1759A" w:rsidRPr="00C1759A" w:rsidTr="001046E0">
        <w:trPr>
          <w:trHeight w:val="260"/>
        </w:trPr>
        <w:tc>
          <w:tcPr>
            <w:tcW w:w="1879" w:type="pct"/>
            <w:tcBorders>
              <w:bottom w:val="single" w:sz="4" w:space="0" w:color="auto"/>
            </w:tcBorders>
          </w:tcPr>
          <w:p w:rsidR="00C1759A" w:rsidRPr="00B2462A" w:rsidRDefault="00C1759A" w:rsidP="0084235A">
            <w:pPr>
              <w:spacing w:after="0" w:line="240" w:lineRule="auto"/>
              <w:ind w:firstLine="426"/>
              <w:jc w:val="both"/>
              <w:rPr>
                <w:rFonts w:ascii="Times New Roman" w:hAnsi="Times New Roman" w:cs="Times New Roman"/>
                <w:sz w:val="24"/>
                <w:szCs w:val="24"/>
                <w:lang w:val="en-US"/>
              </w:rPr>
            </w:pPr>
            <w:r w:rsidRPr="00B2462A">
              <w:rPr>
                <w:rFonts w:ascii="Times New Roman" w:hAnsi="Times New Roman" w:cs="Times New Roman"/>
                <w:sz w:val="24"/>
                <w:szCs w:val="24"/>
                <w:lang w:val="en-US"/>
              </w:rPr>
              <w:t>P</w:t>
            </w:r>
            <w:r w:rsidRPr="00B2462A">
              <w:rPr>
                <w:rFonts w:ascii="Times New Roman" w:hAnsi="Times New Roman" w:cs="Times New Roman"/>
                <w:sz w:val="24"/>
                <w:szCs w:val="24"/>
                <w:vertAlign w:val="subscript"/>
                <w:lang w:val="en-US"/>
              </w:rPr>
              <w:t>2</w:t>
            </w:r>
            <w:r w:rsidRPr="00B2462A">
              <w:rPr>
                <w:rFonts w:ascii="Times New Roman" w:hAnsi="Times New Roman" w:cs="Times New Roman"/>
                <w:sz w:val="24"/>
                <w:szCs w:val="24"/>
                <w:lang w:val="en-US"/>
              </w:rPr>
              <w:t>O</w:t>
            </w:r>
            <w:r w:rsidRPr="00B2462A">
              <w:rPr>
                <w:rFonts w:ascii="Times New Roman" w:hAnsi="Times New Roman" w:cs="Times New Roman"/>
                <w:sz w:val="24"/>
                <w:szCs w:val="24"/>
                <w:vertAlign w:val="subscript"/>
                <w:lang w:val="en-US"/>
              </w:rPr>
              <w:t>5</w:t>
            </w:r>
          </w:p>
        </w:tc>
        <w:tc>
          <w:tcPr>
            <w:tcW w:w="1243" w:type="pct"/>
            <w:tcBorders>
              <w:bottom w:val="single" w:sz="4" w:space="0" w:color="auto"/>
            </w:tcBorders>
          </w:tcPr>
          <w:p w:rsidR="00C1759A" w:rsidRPr="00B2462A" w:rsidRDefault="00C1759A" w:rsidP="0084235A">
            <w:pPr>
              <w:spacing w:after="0" w:line="240" w:lineRule="auto"/>
              <w:ind w:firstLine="426"/>
              <w:jc w:val="both"/>
              <w:rPr>
                <w:rFonts w:ascii="Times New Roman" w:hAnsi="Times New Roman" w:cs="Times New Roman"/>
                <w:sz w:val="24"/>
                <w:szCs w:val="24"/>
              </w:rPr>
            </w:pPr>
            <w:r w:rsidRPr="00B2462A">
              <w:rPr>
                <w:rFonts w:ascii="Times New Roman" w:hAnsi="Times New Roman" w:cs="Times New Roman"/>
                <w:sz w:val="24"/>
                <w:szCs w:val="24"/>
              </w:rPr>
              <w:t>0,01</w:t>
            </w:r>
          </w:p>
        </w:tc>
        <w:tc>
          <w:tcPr>
            <w:tcW w:w="994" w:type="pct"/>
            <w:tcBorders>
              <w:bottom w:val="single" w:sz="4" w:space="0" w:color="auto"/>
            </w:tcBorders>
          </w:tcPr>
          <w:p w:rsidR="00C1759A" w:rsidRPr="00B2462A" w:rsidRDefault="00C1759A" w:rsidP="0084235A">
            <w:pPr>
              <w:spacing w:after="0" w:line="240" w:lineRule="auto"/>
              <w:ind w:firstLine="426"/>
              <w:jc w:val="both"/>
              <w:rPr>
                <w:rFonts w:ascii="Times New Roman" w:hAnsi="Times New Roman" w:cs="Times New Roman"/>
                <w:sz w:val="24"/>
                <w:szCs w:val="24"/>
              </w:rPr>
            </w:pPr>
            <w:r w:rsidRPr="00B2462A">
              <w:rPr>
                <w:rFonts w:ascii="Times New Roman" w:hAnsi="Times New Roman" w:cs="Times New Roman"/>
                <w:sz w:val="24"/>
                <w:szCs w:val="24"/>
              </w:rPr>
              <w:t>0,08</w:t>
            </w:r>
          </w:p>
        </w:tc>
        <w:tc>
          <w:tcPr>
            <w:tcW w:w="884" w:type="pct"/>
            <w:tcBorders>
              <w:bottom w:val="single" w:sz="4" w:space="0" w:color="auto"/>
            </w:tcBorders>
          </w:tcPr>
          <w:p w:rsidR="00C1759A" w:rsidRPr="00B2462A" w:rsidRDefault="00C1759A" w:rsidP="0084235A">
            <w:pPr>
              <w:spacing w:after="0" w:line="240" w:lineRule="auto"/>
              <w:ind w:firstLine="426"/>
              <w:jc w:val="both"/>
              <w:rPr>
                <w:rFonts w:ascii="Times New Roman" w:hAnsi="Times New Roman" w:cs="Times New Roman"/>
                <w:sz w:val="24"/>
                <w:szCs w:val="24"/>
              </w:rPr>
            </w:pPr>
            <w:r w:rsidRPr="00B2462A">
              <w:rPr>
                <w:rFonts w:ascii="Times New Roman" w:hAnsi="Times New Roman" w:cs="Times New Roman"/>
                <w:sz w:val="24"/>
                <w:szCs w:val="24"/>
              </w:rPr>
              <w:t>0,04</w:t>
            </w:r>
          </w:p>
        </w:tc>
      </w:tr>
      <w:tr w:rsidR="001046E0" w:rsidRPr="00C1759A" w:rsidTr="001046E0">
        <w:tc>
          <w:tcPr>
            <w:tcW w:w="5000" w:type="pct"/>
            <w:gridSpan w:val="4"/>
            <w:tcBorders>
              <w:top w:val="nil"/>
              <w:left w:val="nil"/>
              <w:right w:val="nil"/>
            </w:tcBorders>
          </w:tcPr>
          <w:p w:rsidR="001046E0" w:rsidRPr="001046E0" w:rsidRDefault="001046E0" w:rsidP="001046E0">
            <w:pPr>
              <w:spacing w:after="0" w:line="240" w:lineRule="auto"/>
              <w:jc w:val="both"/>
              <w:rPr>
                <w:rFonts w:ascii="Times New Roman" w:hAnsi="Times New Roman" w:cs="Times New Roman"/>
                <w:sz w:val="28"/>
                <w:szCs w:val="28"/>
                <w:lang w:val="kk-KZ"/>
              </w:rPr>
            </w:pPr>
            <w:r w:rsidRPr="001046E0">
              <w:rPr>
                <w:rFonts w:ascii="Times New Roman" w:hAnsi="Times New Roman" w:cs="Times New Roman"/>
                <w:sz w:val="28"/>
                <w:szCs w:val="28"/>
                <w:lang w:val="kk-KZ"/>
              </w:rPr>
              <w:lastRenderedPageBreak/>
              <w:t>12-кестенің жалғасы</w:t>
            </w:r>
          </w:p>
          <w:p w:rsidR="001046E0" w:rsidRPr="001046E0" w:rsidRDefault="001046E0" w:rsidP="0084235A">
            <w:pPr>
              <w:spacing w:after="0" w:line="240" w:lineRule="auto"/>
              <w:ind w:firstLine="426"/>
              <w:jc w:val="both"/>
              <w:rPr>
                <w:rFonts w:ascii="Times New Roman" w:hAnsi="Times New Roman" w:cs="Times New Roman"/>
                <w:sz w:val="24"/>
                <w:szCs w:val="24"/>
                <w:lang w:val="kk-KZ"/>
              </w:rPr>
            </w:pPr>
          </w:p>
        </w:tc>
      </w:tr>
      <w:tr w:rsidR="001046E0" w:rsidRPr="00C1759A" w:rsidTr="00E933B4">
        <w:tc>
          <w:tcPr>
            <w:tcW w:w="1879" w:type="pct"/>
          </w:tcPr>
          <w:p w:rsidR="001046E0" w:rsidRPr="00B2462A" w:rsidRDefault="001046E0" w:rsidP="003D1CD8">
            <w:pPr>
              <w:spacing w:after="0" w:line="240" w:lineRule="auto"/>
              <w:ind w:firstLine="426"/>
              <w:jc w:val="both"/>
              <w:rPr>
                <w:rFonts w:ascii="Times New Roman" w:hAnsi="Times New Roman" w:cs="Times New Roman"/>
                <w:sz w:val="24"/>
                <w:szCs w:val="24"/>
              </w:rPr>
            </w:pPr>
            <w:r w:rsidRPr="00B2462A">
              <w:rPr>
                <w:rFonts w:ascii="Times New Roman" w:hAnsi="Times New Roman" w:cs="Times New Roman"/>
                <w:sz w:val="24"/>
                <w:szCs w:val="24"/>
                <w:lang w:val="en-US"/>
              </w:rPr>
              <w:t>K</w:t>
            </w:r>
            <w:r w:rsidRPr="00B2462A">
              <w:rPr>
                <w:rFonts w:ascii="Times New Roman" w:hAnsi="Times New Roman" w:cs="Times New Roman"/>
                <w:sz w:val="24"/>
                <w:szCs w:val="24"/>
                <w:vertAlign w:val="subscript"/>
                <w:lang w:val="en-US"/>
              </w:rPr>
              <w:t>2</w:t>
            </w:r>
            <w:r w:rsidRPr="00B2462A">
              <w:rPr>
                <w:rFonts w:ascii="Times New Roman" w:hAnsi="Times New Roman" w:cs="Times New Roman"/>
                <w:sz w:val="24"/>
                <w:szCs w:val="24"/>
                <w:lang w:val="en-US"/>
              </w:rPr>
              <w:t>O</w:t>
            </w:r>
          </w:p>
        </w:tc>
        <w:tc>
          <w:tcPr>
            <w:tcW w:w="1243" w:type="pct"/>
          </w:tcPr>
          <w:p w:rsidR="001046E0" w:rsidRPr="00B2462A" w:rsidRDefault="001046E0" w:rsidP="003D1CD8">
            <w:pPr>
              <w:spacing w:after="0" w:line="240" w:lineRule="auto"/>
              <w:ind w:firstLine="426"/>
              <w:jc w:val="both"/>
              <w:rPr>
                <w:rFonts w:ascii="Times New Roman" w:hAnsi="Times New Roman" w:cs="Times New Roman"/>
                <w:sz w:val="24"/>
                <w:szCs w:val="24"/>
              </w:rPr>
            </w:pPr>
            <w:r w:rsidRPr="00B2462A">
              <w:rPr>
                <w:rFonts w:ascii="Times New Roman" w:hAnsi="Times New Roman" w:cs="Times New Roman"/>
                <w:sz w:val="24"/>
                <w:szCs w:val="24"/>
              </w:rPr>
              <w:t>1,46</w:t>
            </w:r>
          </w:p>
        </w:tc>
        <w:tc>
          <w:tcPr>
            <w:tcW w:w="994" w:type="pct"/>
          </w:tcPr>
          <w:p w:rsidR="001046E0" w:rsidRPr="00B2462A" w:rsidRDefault="001046E0" w:rsidP="003D1CD8">
            <w:pPr>
              <w:spacing w:after="0" w:line="240" w:lineRule="auto"/>
              <w:ind w:firstLine="426"/>
              <w:jc w:val="both"/>
              <w:rPr>
                <w:rFonts w:ascii="Times New Roman" w:hAnsi="Times New Roman" w:cs="Times New Roman"/>
                <w:sz w:val="24"/>
                <w:szCs w:val="24"/>
              </w:rPr>
            </w:pPr>
            <w:r w:rsidRPr="00B2462A">
              <w:rPr>
                <w:rFonts w:ascii="Times New Roman" w:hAnsi="Times New Roman" w:cs="Times New Roman"/>
                <w:sz w:val="24"/>
                <w:szCs w:val="24"/>
              </w:rPr>
              <w:t>1,71</w:t>
            </w:r>
          </w:p>
        </w:tc>
        <w:tc>
          <w:tcPr>
            <w:tcW w:w="884" w:type="pct"/>
          </w:tcPr>
          <w:p w:rsidR="001046E0" w:rsidRPr="00B2462A" w:rsidRDefault="001046E0" w:rsidP="003D1CD8">
            <w:pPr>
              <w:spacing w:after="0" w:line="240" w:lineRule="auto"/>
              <w:ind w:firstLine="426"/>
              <w:jc w:val="both"/>
              <w:rPr>
                <w:rFonts w:ascii="Times New Roman" w:hAnsi="Times New Roman" w:cs="Times New Roman"/>
                <w:sz w:val="24"/>
                <w:szCs w:val="24"/>
              </w:rPr>
            </w:pPr>
            <w:r w:rsidRPr="00B2462A">
              <w:rPr>
                <w:rFonts w:ascii="Times New Roman" w:hAnsi="Times New Roman" w:cs="Times New Roman"/>
                <w:sz w:val="24"/>
                <w:szCs w:val="24"/>
              </w:rPr>
              <w:t>1,52</w:t>
            </w:r>
          </w:p>
        </w:tc>
      </w:tr>
      <w:tr w:rsidR="001046E0" w:rsidRPr="00C1759A" w:rsidTr="00E933B4">
        <w:tc>
          <w:tcPr>
            <w:tcW w:w="1879" w:type="pct"/>
          </w:tcPr>
          <w:p w:rsidR="001046E0" w:rsidRPr="00B2462A" w:rsidRDefault="001046E0" w:rsidP="0084235A">
            <w:pPr>
              <w:spacing w:after="0" w:line="240" w:lineRule="auto"/>
              <w:ind w:firstLine="426"/>
              <w:jc w:val="both"/>
              <w:rPr>
                <w:rFonts w:ascii="Times New Roman" w:hAnsi="Times New Roman" w:cs="Times New Roman"/>
                <w:sz w:val="24"/>
                <w:szCs w:val="24"/>
              </w:rPr>
            </w:pPr>
            <w:r w:rsidRPr="00B2462A">
              <w:rPr>
                <w:rFonts w:ascii="Times New Roman" w:hAnsi="Times New Roman" w:cs="Times New Roman"/>
                <w:sz w:val="24"/>
                <w:szCs w:val="24"/>
                <w:lang w:val="en-US"/>
              </w:rPr>
              <w:t>CaO</w:t>
            </w:r>
          </w:p>
        </w:tc>
        <w:tc>
          <w:tcPr>
            <w:tcW w:w="1243" w:type="pct"/>
          </w:tcPr>
          <w:p w:rsidR="001046E0" w:rsidRPr="00B2462A" w:rsidRDefault="001046E0" w:rsidP="0084235A">
            <w:pPr>
              <w:spacing w:after="0" w:line="240" w:lineRule="auto"/>
              <w:ind w:firstLine="426"/>
              <w:jc w:val="both"/>
              <w:rPr>
                <w:rFonts w:ascii="Times New Roman" w:hAnsi="Times New Roman" w:cs="Times New Roman"/>
                <w:sz w:val="24"/>
                <w:szCs w:val="24"/>
              </w:rPr>
            </w:pPr>
            <w:r w:rsidRPr="00B2462A">
              <w:rPr>
                <w:rFonts w:ascii="Times New Roman" w:hAnsi="Times New Roman" w:cs="Times New Roman"/>
                <w:sz w:val="24"/>
                <w:szCs w:val="24"/>
              </w:rPr>
              <w:t>2,25</w:t>
            </w:r>
          </w:p>
        </w:tc>
        <w:tc>
          <w:tcPr>
            <w:tcW w:w="994" w:type="pct"/>
          </w:tcPr>
          <w:p w:rsidR="001046E0" w:rsidRPr="00B2462A" w:rsidRDefault="001046E0" w:rsidP="0084235A">
            <w:pPr>
              <w:spacing w:after="0" w:line="240" w:lineRule="auto"/>
              <w:ind w:firstLine="426"/>
              <w:jc w:val="both"/>
              <w:rPr>
                <w:rFonts w:ascii="Times New Roman" w:hAnsi="Times New Roman" w:cs="Times New Roman"/>
                <w:sz w:val="24"/>
                <w:szCs w:val="24"/>
              </w:rPr>
            </w:pPr>
            <w:r w:rsidRPr="00B2462A">
              <w:rPr>
                <w:rFonts w:ascii="Times New Roman" w:hAnsi="Times New Roman" w:cs="Times New Roman"/>
                <w:sz w:val="24"/>
                <w:szCs w:val="24"/>
              </w:rPr>
              <w:t>5,26</w:t>
            </w:r>
          </w:p>
        </w:tc>
        <w:tc>
          <w:tcPr>
            <w:tcW w:w="884" w:type="pct"/>
          </w:tcPr>
          <w:p w:rsidR="001046E0" w:rsidRPr="00B2462A" w:rsidRDefault="001046E0" w:rsidP="0084235A">
            <w:pPr>
              <w:spacing w:after="0" w:line="240" w:lineRule="auto"/>
              <w:ind w:firstLine="426"/>
              <w:jc w:val="both"/>
              <w:rPr>
                <w:rFonts w:ascii="Times New Roman" w:hAnsi="Times New Roman" w:cs="Times New Roman"/>
                <w:sz w:val="24"/>
                <w:szCs w:val="24"/>
              </w:rPr>
            </w:pPr>
            <w:r w:rsidRPr="00B2462A">
              <w:rPr>
                <w:rFonts w:ascii="Times New Roman" w:hAnsi="Times New Roman" w:cs="Times New Roman"/>
                <w:sz w:val="24"/>
                <w:szCs w:val="24"/>
              </w:rPr>
              <w:t>4,92</w:t>
            </w:r>
          </w:p>
        </w:tc>
      </w:tr>
      <w:tr w:rsidR="001046E0" w:rsidRPr="00C1759A" w:rsidTr="00E933B4">
        <w:tc>
          <w:tcPr>
            <w:tcW w:w="1879" w:type="pct"/>
          </w:tcPr>
          <w:p w:rsidR="001046E0" w:rsidRPr="00B2462A" w:rsidRDefault="001046E0" w:rsidP="0084235A">
            <w:pPr>
              <w:spacing w:after="0" w:line="240" w:lineRule="auto"/>
              <w:ind w:firstLine="426"/>
              <w:jc w:val="both"/>
              <w:rPr>
                <w:rFonts w:ascii="Times New Roman" w:hAnsi="Times New Roman" w:cs="Times New Roman"/>
                <w:sz w:val="24"/>
                <w:szCs w:val="24"/>
                <w:lang w:val="en-US"/>
              </w:rPr>
            </w:pPr>
            <w:r w:rsidRPr="00B2462A">
              <w:rPr>
                <w:rFonts w:ascii="Times New Roman" w:hAnsi="Times New Roman" w:cs="Times New Roman"/>
                <w:sz w:val="24"/>
                <w:szCs w:val="24"/>
                <w:lang w:val="en-US"/>
              </w:rPr>
              <w:t>TiO</w:t>
            </w:r>
            <w:r w:rsidRPr="00B2462A">
              <w:rPr>
                <w:rFonts w:ascii="Times New Roman" w:hAnsi="Times New Roman" w:cs="Times New Roman"/>
                <w:sz w:val="24"/>
                <w:szCs w:val="24"/>
                <w:vertAlign w:val="subscript"/>
                <w:lang w:val="en-US"/>
              </w:rPr>
              <w:t>2</w:t>
            </w:r>
          </w:p>
        </w:tc>
        <w:tc>
          <w:tcPr>
            <w:tcW w:w="1243" w:type="pct"/>
          </w:tcPr>
          <w:p w:rsidR="001046E0" w:rsidRPr="00B2462A" w:rsidRDefault="001046E0" w:rsidP="0084235A">
            <w:pPr>
              <w:spacing w:after="0" w:line="240" w:lineRule="auto"/>
              <w:ind w:firstLine="426"/>
              <w:jc w:val="both"/>
              <w:rPr>
                <w:rFonts w:ascii="Times New Roman" w:hAnsi="Times New Roman" w:cs="Times New Roman"/>
                <w:sz w:val="24"/>
                <w:szCs w:val="24"/>
              </w:rPr>
            </w:pPr>
            <w:r w:rsidRPr="00B2462A">
              <w:rPr>
                <w:rFonts w:ascii="Times New Roman" w:hAnsi="Times New Roman" w:cs="Times New Roman"/>
                <w:sz w:val="24"/>
                <w:szCs w:val="24"/>
              </w:rPr>
              <w:t>0,20</w:t>
            </w:r>
          </w:p>
        </w:tc>
        <w:tc>
          <w:tcPr>
            <w:tcW w:w="994" w:type="pct"/>
          </w:tcPr>
          <w:p w:rsidR="001046E0" w:rsidRPr="00B2462A" w:rsidRDefault="001046E0" w:rsidP="0084235A">
            <w:pPr>
              <w:spacing w:after="0" w:line="240" w:lineRule="auto"/>
              <w:ind w:firstLine="426"/>
              <w:jc w:val="both"/>
              <w:rPr>
                <w:rFonts w:ascii="Times New Roman" w:hAnsi="Times New Roman" w:cs="Times New Roman"/>
                <w:sz w:val="24"/>
                <w:szCs w:val="24"/>
              </w:rPr>
            </w:pPr>
            <w:r w:rsidRPr="00B2462A">
              <w:rPr>
                <w:rFonts w:ascii="Times New Roman" w:hAnsi="Times New Roman" w:cs="Times New Roman"/>
                <w:sz w:val="24"/>
                <w:szCs w:val="24"/>
              </w:rPr>
              <w:t>0,41</w:t>
            </w:r>
          </w:p>
        </w:tc>
        <w:tc>
          <w:tcPr>
            <w:tcW w:w="884" w:type="pct"/>
          </w:tcPr>
          <w:p w:rsidR="001046E0" w:rsidRPr="00B2462A" w:rsidRDefault="001046E0" w:rsidP="0084235A">
            <w:pPr>
              <w:spacing w:after="0" w:line="240" w:lineRule="auto"/>
              <w:ind w:firstLine="426"/>
              <w:jc w:val="both"/>
              <w:rPr>
                <w:rFonts w:ascii="Times New Roman" w:hAnsi="Times New Roman" w:cs="Times New Roman"/>
                <w:sz w:val="24"/>
                <w:szCs w:val="24"/>
              </w:rPr>
            </w:pPr>
            <w:r w:rsidRPr="00B2462A">
              <w:rPr>
                <w:rFonts w:ascii="Times New Roman" w:hAnsi="Times New Roman" w:cs="Times New Roman"/>
                <w:sz w:val="24"/>
                <w:szCs w:val="24"/>
              </w:rPr>
              <w:t>0,33</w:t>
            </w:r>
          </w:p>
        </w:tc>
      </w:tr>
      <w:tr w:rsidR="001046E0" w:rsidRPr="00C1759A" w:rsidTr="00E933B4">
        <w:tc>
          <w:tcPr>
            <w:tcW w:w="1879" w:type="pct"/>
          </w:tcPr>
          <w:p w:rsidR="001046E0" w:rsidRPr="00B2462A" w:rsidRDefault="001046E0" w:rsidP="0084235A">
            <w:pPr>
              <w:spacing w:after="0" w:line="240" w:lineRule="auto"/>
              <w:ind w:firstLine="426"/>
              <w:jc w:val="both"/>
              <w:rPr>
                <w:rFonts w:ascii="Times New Roman" w:hAnsi="Times New Roman" w:cs="Times New Roman"/>
                <w:sz w:val="24"/>
                <w:szCs w:val="24"/>
              </w:rPr>
            </w:pPr>
            <w:r w:rsidRPr="00B2462A">
              <w:rPr>
                <w:rFonts w:ascii="Times New Roman" w:hAnsi="Times New Roman" w:cs="Times New Roman"/>
                <w:sz w:val="24"/>
                <w:szCs w:val="24"/>
                <w:lang w:val="en-US"/>
              </w:rPr>
              <w:t>FeO</w:t>
            </w:r>
          </w:p>
        </w:tc>
        <w:tc>
          <w:tcPr>
            <w:tcW w:w="1243" w:type="pct"/>
          </w:tcPr>
          <w:p w:rsidR="001046E0" w:rsidRPr="00B2462A" w:rsidRDefault="001046E0" w:rsidP="0084235A">
            <w:pPr>
              <w:spacing w:after="0" w:line="240" w:lineRule="auto"/>
              <w:ind w:firstLine="426"/>
              <w:jc w:val="both"/>
              <w:rPr>
                <w:rFonts w:ascii="Times New Roman" w:hAnsi="Times New Roman" w:cs="Times New Roman"/>
                <w:sz w:val="24"/>
                <w:szCs w:val="24"/>
              </w:rPr>
            </w:pPr>
            <w:r w:rsidRPr="00B2462A">
              <w:rPr>
                <w:rFonts w:ascii="Times New Roman" w:hAnsi="Times New Roman" w:cs="Times New Roman"/>
                <w:sz w:val="24"/>
                <w:szCs w:val="24"/>
              </w:rPr>
              <w:t>1,99</w:t>
            </w:r>
          </w:p>
        </w:tc>
        <w:tc>
          <w:tcPr>
            <w:tcW w:w="994" w:type="pct"/>
          </w:tcPr>
          <w:p w:rsidR="001046E0" w:rsidRPr="00B2462A" w:rsidRDefault="001046E0" w:rsidP="0084235A">
            <w:pPr>
              <w:spacing w:after="0" w:line="240" w:lineRule="auto"/>
              <w:ind w:firstLine="426"/>
              <w:jc w:val="both"/>
              <w:rPr>
                <w:rFonts w:ascii="Times New Roman" w:hAnsi="Times New Roman" w:cs="Times New Roman"/>
                <w:sz w:val="24"/>
                <w:szCs w:val="24"/>
              </w:rPr>
            </w:pPr>
            <w:r w:rsidRPr="00B2462A">
              <w:rPr>
                <w:rFonts w:ascii="Times New Roman" w:hAnsi="Times New Roman" w:cs="Times New Roman"/>
                <w:sz w:val="24"/>
                <w:szCs w:val="24"/>
              </w:rPr>
              <w:t>2,77</w:t>
            </w:r>
          </w:p>
        </w:tc>
        <w:tc>
          <w:tcPr>
            <w:tcW w:w="884" w:type="pct"/>
          </w:tcPr>
          <w:p w:rsidR="001046E0" w:rsidRPr="00B2462A" w:rsidRDefault="001046E0" w:rsidP="0084235A">
            <w:pPr>
              <w:spacing w:after="0" w:line="240" w:lineRule="auto"/>
              <w:ind w:firstLine="426"/>
              <w:jc w:val="both"/>
              <w:rPr>
                <w:rFonts w:ascii="Times New Roman" w:hAnsi="Times New Roman" w:cs="Times New Roman"/>
                <w:sz w:val="24"/>
                <w:szCs w:val="24"/>
              </w:rPr>
            </w:pPr>
            <w:r w:rsidRPr="00B2462A">
              <w:rPr>
                <w:rFonts w:ascii="Times New Roman" w:hAnsi="Times New Roman" w:cs="Times New Roman"/>
                <w:sz w:val="24"/>
                <w:szCs w:val="24"/>
              </w:rPr>
              <w:t>2,66</w:t>
            </w:r>
          </w:p>
        </w:tc>
      </w:tr>
      <w:tr w:rsidR="001046E0" w:rsidRPr="00C1759A" w:rsidTr="00E933B4">
        <w:tc>
          <w:tcPr>
            <w:tcW w:w="1879" w:type="pct"/>
          </w:tcPr>
          <w:p w:rsidR="001046E0" w:rsidRPr="00B2462A" w:rsidRDefault="001046E0" w:rsidP="0084235A">
            <w:pPr>
              <w:spacing w:after="0" w:line="240" w:lineRule="auto"/>
              <w:ind w:firstLine="426"/>
              <w:jc w:val="both"/>
              <w:rPr>
                <w:rFonts w:ascii="Times New Roman" w:hAnsi="Times New Roman" w:cs="Times New Roman"/>
                <w:sz w:val="24"/>
                <w:szCs w:val="24"/>
              </w:rPr>
            </w:pPr>
            <w:r w:rsidRPr="00B2462A">
              <w:rPr>
                <w:rFonts w:ascii="Times New Roman" w:hAnsi="Times New Roman" w:cs="Times New Roman"/>
                <w:sz w:val="24"/>
                <w:szCs w:val="24"/>
                <w:lang w:val="en-US"/>
              </w:rPr>
              <w:t>Fe</w:t>
            </w:r>
            <w:r w:rsidRPr="00B2462A">
              <w:rPr>
                <w:rFonts w:ascii="Times New Roman" w:hAnsi="Times New Roman" w:cs="Times New Roman"/>
                <w:sz w:val="24"/>
                <w:szCs w:val="24"/>
                <w:vertAlign w:val="subscript"/>
                <w:lang w:val="en-US"/>
              </w:rPr>
              <w:t>2</w:t>
            </w:r>
            <w:r w:rsidRPr="00B2462A">
              <w:rPr>
                <w:rFonts w:ascii="Times New Roman" w:hAnsi="Times New Roman" w:cs="Times New Roman"/>
                <w:sz w:val="24"/>
                <w:szCs w:val="24"/>
                <w:lang w:val="en-US"/>
              </w:rPr>
              <w:t>O</w:t>
            </w:r>
            <w:r w:rsidRPr="00B2462A">
              <w:rPr>
                <w:rFonts w:ascii="Times New Roman" w:hAnsi="Times New Roman" w:cs="Times New Roman"/>
                <w:sz w:val="24"/>
                <w:szCs w:val="24"/>
                <w:vertAlign w:val="subscript"/>
                <w:lang w:val="en-US"/>
              </w:rPr>
              <w:t>3</w:t>
            </w:r>
          </w:p>
        </w:tc>
        <w:tc>
          <w:tcPr>
            <w:tcW w:w="1243" w:type="pct"/>
          </w:tcPr>
          <w:p w:rsidR="001046E0" w:rsidRPr="00B2462A" w:rsidRDefault="001046E0" w:rsidP="0084235A">
            <w:pPr>
              <w:spacing w:after="0" w:line="240" w:lineRule="auto"/>
              <w:ind w:firstLine="426"/>
              <w:jc w:val="both"/>
              <w:rPr>
                <w:rFonts w:ascii="Times New Roman" w:hAnsi="Times New Roman" w:cs="Times New Roman"/>
                <w:sz w:val="24"/>
                <w:szCs w:val="24"/>
              </w:rPr>
            </w:pPr>
            <w:r w:rsidRPr="00B2462A">
              <w:rPr>
                <w:rFonts w:ascii="Times New Roman" w:hAnsi="Times New Roman" w:cs="Times New Roman"/>
                <w:sz w:val="24"/>
                <w:szCs w:val="24"/>
              </w:rPr>
              <w:t>4,98</w:t>
            </w:r>
          </w:p>
        </w:tc>
        <w:tc>
          <w:tcPr>
            <w:tcW w:w="994" w:type="pct"/>
          </w:tcPr>
          <w:p w:rsidR="001046E0" w:rsidRPr="00B2462A" w:rsidRDefault="001046E0" w:rsidP="0084235A">
            <w:pPr>
              <w:spacing w:after="0" w:line="240" w:lineRule="auto"/>
              <w:ind w:firstLine="426"/>
              <w:jc w:val="both"/>
              <w:rPr>
                <w:rFonts w:ascii="Times New Roman" w:hAnsi="Times New Roman" w:cs="Times New Roman"/>
                <w:sz w:val="24"/>
                <w:szCs w:val="24"/>
              </w:rPr>
            </w:pPr>
            <w:r w:rsidRPr="00B2462A">
              <w:rPr>
                <w:rFonts w:ascii="Times New Roman" w:hAnsi="Times New Roman" w:cs="Times New Roman"/>
                <w:sz w:val="24"/>
                <w:szCs w:val="24"/>
              </w:rPr>
              <w:t>6,16</w:t>
            </w:r>
          </w:p>
        </w:tc>
        <w:tc>
          <w:tcPr>
            <w:tcW w:w="884" w:type="pct"/>
          </w:tcPr>
          <w:p w:rsidR="001046E0" w:rsidRPr="00B2462A" w:rsidRDefault="001046E0" w:rsidP="0084235A">
            <w:pPr>
              <w:spacing w:after="0" w:line="240" w:lineRule="auto"/>
              <w:ind w:firstLine="426"/>
              <w:jc w:val="both"/>
              <w:rPr>
                <w:rFonts w:ascii="Times New Roman" w:hAnsi="Times New Roman" w:cs="Times New Roman"/>
                <w:sz w:val="24"/>
                <w:szCs w:val="24"/>
              </w:rPr>
            </w:pPr>
            <w:r w:rsidRPr="00B2462A">
              <w:rPr>
                <w:rFonts w:ascii="Times New Roman" w:hAnsi="Times New Roman" w:cs="Times New Roman"/>
                <w:sz w:val="24"/>
                <w:szCs w:val="24"/>
              </w:rPr>
              <w:t>5,90</w:t>
            </w:r>
          </w:p>
        </w:tc>
      </w:tr>
      <w:tr w:rsidR="001046E0" w:rsidRPr="00C1759A" w:rsidTr="00E933B4">
        <w:tc>
          <w:tcPr>
            <w:tcW w:w="1879" w:type="pct"/>
          </w:tcPr>
          <w:p w:rsidR="001046E0" w:rsidRPr="00B2462A" w:rsidRDefault="001046E0" w:rsidP="0084235A">
            <w:pPr>
              <w:spacing w:after="0" w:line="240" w:lineRule="auto"/>
              <w:ind w:firstLine="426"/>
              <w:jc w:val="both"/>
              <w:rPr>
                <w:rFonts w:ascii="Times New Roman" w:hAnsi="Times New Roman" w:cs="Times New Roman"/>
                <w:sz w:val="24"/>
                <w:szCs w:val="24"/>
              </w:rPr>
            </w:pPr>
            <w:r w:rsidRPr="00B2462A">
              <w:rPr>
                <w:rFonts w:ascii="Times New Roman" w:hAnsi="Times New Roman" w:cs="Times New Roman"/>
                <w:sz w:val="24"/>
                <w:szCs w:val="24"/>
              </w:rPr>
              <w:t>п.п.п.</w:t>
            </w:r>
          </w:p>
        </w:tc>
        <w:tc>
          <w:tcPr>
            <w:tcW w:w="1243" w:type="pct"/>
          </w:tcPr>
          <w:p w:rsidR="001046E0" w:rsidRPr="00B2462A" w:rsidRDefault="001046E0" w:rsidP="0084235A">
            <w:pPr>
              <w:spacing w:after="0" w:line="240" w:lineRule="auto"/>
              <w:ind w:firstLine="426"/>
              <w:jc w:val="both"/>
              <w:rPr>
                <w:rFonts w:ascii="Times New Roman" w:hAnsi="Times New Roman" w:cs="Times New Roman"/>
                <w:sz w:val="24"/>
                <w:szCs w:val="24"/>
              </w:rPr>
            </w:pPr>
            <w:r w:rsidRPr="00B2462A">
              <w:rPr>
                <w:rFonts w:ascii="Times New Roman" w:hAnsi="Times New Roman" w:cs="Times New Roman"/>
                <w:sz w:val="24"/>
                <w:szCs w:val="24"/>
              </w:rPr>
              <w:t>13,45</w:t>
            </w:r>
          </w:p>
        </w:tc>
        <w:tc>
          <w:tcPr>
            <w:tcW w:w="994" w:type="pct"/>
          </w:tcPr>
          <w:p w:rsidR="001046E0" w:rsidRPr="00B2462A" w:rsidRDefault="001046E0" w:rsidP="0084235A">
            <w:pPr>
              <w:spacing w:after="0" w:line="240" w:lineRule="auto"/>
              <w:ind w:firstLine="426"/>
              <w:jc w:val="both"/>
              <w:rPr>
                <w:rFonts w:ascii="Times New Roman" w:hAnsi="Times New Roman" w:cs="Times New Roman"/>
                <w:sz w:val="24"/>
                <w:szCs w:val="24"/>
              </w:rPr>
            </w:pPr>
            <w:r w:rsidRPr="00B2462A">
              <w:rPr>
                <w:rFonts w:ascii="Times New Roman" w:hAnsi="Times New Roman" w:cs="Times New Roman"/>
                <w:sz w:val="24"/>
                <w:szCs w:val="24"/>
              </w:rPr>
              <w:t>18,80</w:t>
            </w:r>
          </w:p>
        </w:tc>
        <w:tc>
          <w:tcPr>
            <w:tcW w:w="884" w:type="pct"/>
          </w:tcPr>
          <w:p w:rsidR="001046E0" w:rsidRPr="00B2462A" w:rsidRDefault="001046E0" w:rsidP="0084235A">
            <w:pPr>
              <w:spacing w:after="0" w:line="240" w:lineRule="auto"/>
              <w:ind w:firstLine="426"/>
              <w:jc w:val="both"/>
              <w:rPr>
                <w:rFonts w:ascii="Times New Roman" w:hAnsi="Times New Roman" w:cs="Times New Roman"/>
                <w:sz w:val="24"/>
                <w:szCs w:val="24"/>
              </w:rPr>
            </w:pPr>
            <w:r w:rsidRPr="00B2462A">
              <w:rPr>
                <w:rFonts w:ascii="Times New Roman" w:hAnsi="Times New Roman" w:cs="Times New Roman"/>
                <w:sz w:val="24"/>
                <w:szCs w:val="24"/>
              </w:rPr>
              <w:t>14,92</w:t>
            </w:r>
          </w:p>
        </w:tc>
      </w:tr>
      <w:tr w:rsidR="001046E0" w:rsidRPr="00C1759A" w:rsidTr="00E933B4">
        <w:tc>
          <w:tcPr>
            <w:tcW w:w="1879" w:type="pct"/>
          </w:tcPr>
          <w:p w:rsidR="001046E0" w:rsidRPr="00B2462A" w:rsidRDefault="001046E0" w:rsidP="00E933B4">
            <w:pPr>
              <w:spacing w:after="0" w:line="240" w:lineRule="auto"/>
              <w:ind w:firstLine="426"/>
              <w:jc w:val="both"/>
              <w:rPr>
                <w:rFonts w:ascii="Times New Roman" w:hAnsi="Times New Roman" w:cs="Times New Roman"/>
                <w:sz w:val="24"/>
                <w:szCs w:val="24"/>
              </w:rPr>
            </w:pPr>
            <w:r w:rsidRPr="00B2462A">
              <w:rPr>
                <w:rFonts w:ascii="Times New Roman" w:hAnsi="Times New Roman" w:cs="Times New Roman"/>
                <w:sz w:val="24"/>
                <w:szCs w:val="24"/>
                <w:lang w:val="en-US"/>
              </w:rPr>
              <w:t>SO</w:t>
            </w:r>
            <w:r w:rsidRPr="00B2462A">
              <w:rPr>
                <w:rFonts w:ascii="Times New Roman" w:hAnsi="Times New Roman" w:cs="Times New Roman"/>
                <w:sz w:val="24"/>
                <w:szCs w:val="24"/>
                <w:vertAlign w:val="subscript"/>
                <w:lang w:val="en-US"/>
              </w:rPr>
              <w:t>3</w:t>
            </w:r>
            <w:r w:rsidRPr="00B2462A">
              <w:rPr>
                <w:rFonts w:ascii="Times New Roman" w:hAnsi="Times New Roman" w:cs="Times New Roman"/>
                <w:sz w:val="24"/>
                <w:szCs w:val="24"/>
                <w:lang w:val="en-US"/>
              </w:rPr>
              <w:t>(</w:t>
            </w:r>
            <w:r w:rsidRPr="00B2462A">
              <w:rPr>
                <w:rFonts w:ascii="Times New Roman" w:hAnsi="Times New Roman" w:cs="Times New Roman"/>
                <w:sz w:val="24"/>
                <w:szCs w:val="24"/>
                <w:lang w:val="kk-KZ"/>
              </w:rPr>
              <w:t>жалпы</w:t>
            </w:r>
            <w:r w:rsidRPr="00B2462A">
              <w:rPr>
                <w:rFonts w:ascii="Times New Roman" w:hAnsi="Times New Roman" w:cs="Times New Roman"/>
                <w:sz w:val="24"/>
                <w:szCs w:val="24"/>
              </w:rPr>
              <w:t>)</w:t>
            </w:r>
          </w:p>
        </w:tc>
        <w:tc>
          <w:tcPr>
            <w:tcW w:w="1243" w:type="pct"/>
          </w:tcPr>
          <w:p w:rsidR="001046E0" w:rsidRPr="00B2462A" w:rsidRDefault="001046E0" w:rsidP="0084235A">
            <w:pPr>
              <w:spacing w:after="0" w:line="240" w:lineRule="auto"/>
              <w:ind w:firstLine="426"/>
              <w:jc w:val="both"/>
              <w:rPr>
                <w:rFonts w:ascii="Times New Roman" w:hAnsi="Times New Roman" w:cs="Times New Roman"/>
                <w:sz w:val="24"/>
                <w:szCs w:val="24"/>
              </w:rPr>
            </w:pPr>
            <w:r w:rsidRPr="00B2462A">
              <w:rPr>
                <w:rFonts w:ascii="Times New Roman" w:hAnsi="Times New Roman" w:cs="Times New Roman"/>
                <w:sz w:val="24"/>
                <w:szCs w:val="24"/>
              </w:rPr>
              <w:t>0,04</w:t>
            </w:r>
          </w:p>
        </w:tc>
        <w:tc>
          <w:tcPr>
            <w:tcW w:w="994" w:type="pct"/>
          </w:tcPr>
          <w:p w:rsidR="001046E0" w:rsidRPr="00B2462A" w:rsidRDefault="001046E0" w:rsidP="0084235A">
            <w:pPr>
              <w:spacing w:after="0" w:line="240" w:lineRule="auto"/>
              <w:ind w:firstLine="426"/>
              <w:jc w:val="both"/>
              <w:rPr>
                <w:rFonts w:ascii="Times New Roman" w:hAnsi="Times New Roman" w:cs="Times New Roman"/>
                <w:sz w:val="24"/>
                <w:szCs w:val="24"/>
              </w:rPr>
            </w:pPr>
            <w:r w:rsidRPr="00B2462A">
              <w:rPr>
                <w:rFonts w:ascii="Times New Roman" w:hAnsi="Times New Roman" w:cs="Times New Roman"/>
                <w:sz w:val="24"/>
                <w:szCs w:val="24"/>
              </w:rPr>
              <w:t>0,33</w:t>
            </w:r>
          </w:p>
        </w:tc>
        <w:tc>
          <w:tcPr>
            <w:tcW w:w="884" w:type="pct"/>
          </w:tcPr>
          <w:p w:rsidR="001046E0" w:rsidRPr="00B2462A" w:rsidRDefault="001046E0" w:rsidP="0084235A">
            <w:pPr>
              <w:spacing w:after="0" w:line="240" w:lineRule="auto"/>
              <w:ind w:firstLine="426"/>
              <w:jc w:val="both"/>
              <w:rPr>
                <w:rFonts w:ascii="Times New Roman" w:hAnsi="Times New Roman" w:cs="Times New Roman"/>
                <w:sz w:val="24"/>
                <w:szCs w:val="24"/>
              </w:rPr>
            </w:pPr>
            <w:r w:rsidRPr="00B2462A">
              <w:rPr>
                <w:rFonts w:ascii="Times New Roman" w:hAnsi="Times New Roman" w:cs="Times New Roman"/>
                <w:sz w:val="24"/>
                <w:szCs w:val="24"/>
              </w:rPr>
              <w:t>0,20</w:t>
            </w:r>
          </w:p>
        </w:tc>
      </w:tr>
    </w:tbl>
    <w:p w:rsidR="00E933B4" w:rsidRDefault="00E933B4" w:rsidP="009E22F1">
      <w:pPr>
        <w:spacing w:after="0" w:line="240" w:lineRule="auto"/>
        <w:ind w:firstLine="709"/>
        <w:jc w:val="both"/>
        <w:rPr>
          <w:rFonts w:ascii="Times New Roman" w:hAnsi="Times New Roman" w:cs="Times New Roman"/>
          <w:sz w:val="28"/>
          <w:szCs w:val="28"/>
          <w:lang w:val="kk-KZ"/>
        </w:rPr>
      </w:pPr>
    </w:p>
    <w:p w:rsidR="00C1759A" w:rsidRPr="00C1759A" w:rsidRDefault="00C1759A" w:rsidP="009E22F1">
      <w:pPr>
        <w:spacing w:after="0" w:line="240" w:lineRule="auto"/>
        <w:ind w:firstLine="709"/>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Дарбаза кен орны бойынша бентонит сазының химиялық құрамын талдау саз бөлшектерінің жеткілікті жоғары құрамын және газ түзетін заттардың жеткілікті мөлшерімен шикізаттың үлкен біртектілігін көрсетеді [156,157].</w:t>
      </w:r>
    </w:p>
    <w:p w:rsidR="00C1759A" w:rsidRPr="00C1759A" w:rsidRDefault="00C1759A" w:rsidP="009E22F1">
      <w:pPr>
        <w:spacing w:after="0" w:line="240" w:lineRule="auto"/>
        <w:ind w:firstLine="709"/>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Бентонит саздарының негізгі жыныс түзетін минералы болып ММТ (60-65%), екіншілік – гидрослюдтар, каолинит, сирек кездесетін пирит дәндері болып табылады. Саз ерітінділерінің тұрақтылығын нашарлататын зиянды қоспалардың ішінен Дарбаза кен орнында күндізгі бетке тікелей шығатын саз гипергенезінің тар (0,2-0,3 м) аймағында фрагментті түрде белгіленген гипс табылды. Бөлінген ММТ үлгісі құрылымына байланысты қатты ісіну қабілетіне және айқын сорбциялық қасиеттерді көрсетеді.</w:t>
      </w:r>
    </w:p>
    <w:p w:rsidR="00C1759A" w:rsidRPr="00C1759A" w:rsidRDefault="00C1759A" w:rsidP="009E22F1">
      <w:pPr>
        <w:spacing w:after="0" w:line="240" w:lineRule="auto"/>
        <w:ind w:firstLine="709"/>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Сазды модификациялау үшін әдетте саздың бетіне алдын-ала адсорбцияланатын әртүрлі беттік белсенді заттар (ББЗ) қолданылады. Авторлардың еңбектері [158,159] алғаш рет монтмориллониттің акрилат пен гуанидин метакрилатымен Сa - және Na- формаларының базальды беттерінің органомодификациясының ерекшеліктерін зерттеді, ал [160] жұмыста реттелетін қасиеттері бар полимерлі нанокомпозиттерді алу үшін гуанидин акрилаты мен метакрилатымен модификацияланған монтмориллониттің және жаңа органоглиннің термиялық сипаттамалары келтірілген. Компатибилизатор ретінде полиолефиндерге жататын жоғары молекулалық қосылыс болып табылатын винилацетаты бар этилен сополимері (сэвилен 11104-030) қолданылды. Бұл әртүрлі заттармен (адгезиямен) ерекше үйлесімділігімен ерекшеленетін заманауи материал.</w:t>
      </w:r>
    </w:p>
    <w:p w:rsidR="00C1759A" w:rsidRPr="00C1759A" w:rsidRDefault="00C1759A" w:rsidP="009E22F1">
      <w:pPr>
        <w:spacing w:after="0" w:line="240" w:lineRule="auto"/>
        <w:ind w:firstLine="709"/>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 xml:space="preserve">Коррозияға қарсы құрамды рецепт бойынша өзгерту келесі мақсатта жүргізілді: технологиялық қасиеттерді жақсарту (балқыманың тұтқырлығын, балқу температурасын және қолдану температурасын төмендету), салқындату кезінде шөгуді азайту, қорғаныс (коррозияға қарсы) қасиеттерін, механикалық беріктігін, қаттылығын, ыстыққа төзімділігін арттыру. Компоненттердің өзара ерігіштігі болмаса да, балқыманы салқындату кезінде жоғары жылу төзімділігі мен когезиялық беріктігі және аз көлемді шөгуі бар микрогетерогенді қоспаны алуға болатындығы анықталды. Полимерлі композицияларды, әсіресе көп компонентті композицияларды жасау кезінде термодинамикалық араластыру мен химиялық немесе физикалық үйлесімділікті талдау, біздің ойымызша, композицияның ең жоғары көрсеткіштеріне қол жеткізуге және эксперименттер жүргізу кезінде артық шығындарды болдырмауға мүмкіндік беретін ең кәсіби және дұрыс тәсіл болып табылады. Осы болжамдарға сүйене отырып, келесі компоненттер қолданылды: </w:t>
      </w:r>
      <w:r w:rsidR="00DA7976" w:rsidRPr="00C1759A">
        <w:rPr>
          <w:rFonts w:ascii="Times New Roman" w:hAnsi="Times New Roman" w:cs="Times New Roman"/>
          <w:sz w:val="28"/>
          <w:szCs w:val="28"/>
          <w:lang w:val="kk-KZ"/>
        </w:rPr>
        <w:t xml:space="preserve">негізгі компонент ретінде </w:t>
      </w:r>
      <w:r w:rsidRPr="00C1759A">
        <w:rPr>
          <w:rFonts w:ascii="Times New Roman" w:hAnsi="Times New Roman" w:cs="Times New Roman"/>
          <w:sz w:val="28"/>
          <w:szCs w:val="28"/>
          <w:lang w:val="kk-KZ"/>
        </w:rPr>
        <w:t>мақта</w:t>
      </w:r>
      <w:r w:rsidR="00DA7976">
        <w:rPr>
          <w:rFonts w:ascii="Times New Roman" w:hAnsi="Times New Roman" w:cs="Times New Roman"/>
          <w:sz w:val="28"/>
          <w:szCs w:val="28"/>
          <w:lang w:val="kk-KZ"/>
        </w:rPr>
        <w:t xml:space="preserve"> соапсток</w:t>
      </w:r>
      <w:r w:rsidRPr="00C1759A">
        <w:rPr>
          <w:rFonts w:ascii="Times New Roman" w:hAnsi="Times New Roman" w:cs="Times New Roman"/>
          <w:sz w:val="28"/>
          <w:szCs w:val="28"/>
          <w:lang w:val="kk-KZ"/>
        </w:rPr>
        <w:t xml:space="preserve">; жылу </w:t>
      </w:r>
      <w:r w:rsidRPr="00C1759A">
        <w:rPr>
          <w:rFonts w:ascii="Times New Roman" w:hAnsi="Times New Roman" w:cs="Times New Roman"/>
          <w:sz w:val="28"/>
          <w:szCs w:val="28"/>
          <w:lang w:val="kk-KZ"/>
        </w:rPr>
        <w:lastRenderedPageBreak/>
        <w:t>мен аязға төзімділікті, икемділікті, төзімділікті</w:t>
      </w:r>
      <w:r w:rsidR="00DA7976">
        <w:rPr>
          <w:rFonts w:ascii="Times New Roman" w:hAnsi="Times New Roman" w:cs="Times New Roman"/>
          <w:sz w:val="28"/>
          <w:szCs w:val="28"/>
          <w:lang w:val="kk-KZ"/>
        </w:rPr>
        <w:t xml:space="preserve"> және</w:t>
      </w:r>
      <w:r w:rsidRPr="00C1759A">
        <w:rPr>
          <w:rFonts w:ascii="Times New Roman" w:hAnsi="Times New Roman" w:cs="Times New Roman"/>
          <w:sz w:val="28"/>
          <w:szCs w:val="28"/>
          <w:lang w:val="kk-KZ"/>
        </w:rPr>
        <w:t xml:space="preserve"> беріктікті арттыру үшін екіншілік п</w:t>
      </w:r>
      <w:r w:rsidR="00FD3AC3">
        <w:rPr>
          <w:rFonts w:ascii="Times New Roman" w:hAnsi="Times New Roman" w:cs="Times New Roman"/>
          <w:sz w:val="28"/>
          <w:szCs w:val="28"/>
          <w:lang w:val="kk-KZ"/>
        </w:rPr>
        <w:t>олипропилен; сэ</w:t>
      </w:r>
      <w:r w:rsidRPr="00C1759A">
        <w:rPr>
          <w:rFonts w:ascii="Times New Roman" w:hAnsi="Times New Roman" w:cs="Times New Roman"/>
          <w:sz w:val="28"/>
          <w:szCs w:val="28"/>
          <w:lang w:val="kk-KZ"/>
        </w:rPr>
        <w:t>вилен, серпімді күшейтетін қосымша ретінде-компатибилизатор; ұн</w:t>
      </w:r>
      <w:r w:rsidR="003974F3">
        <w:rPr>
          <w:rFonts w:ascii="Times New Roman" w:hAnsi="Times New Roman" w:cs="Times New Roman"/>
          <w:sz w:val="28"/>
          <w:szCs w:val="28"/>
          <w:lang w:val="kk-KZ"/>
        </w:rPr>
        <w:t xml:space="preserve">тақ өсімдік және минералды </w:t>
      </w:r>
      <w:r w:rsidR="00EB7A24">
        <w:rPr>
          <w:rFonts w:ascii="Times New Roman" w:hAnsi="Times New Roman" w:cs="Times New Roman"/>
          <w:sz w:val="28"/>
          <w:szCs w:val="28"/>
          <w:lang w:val="kk-KZ"/>
        </w:rPr>
        <w:t>толықтырғыш</w:t>
      </w:r>
      <w:r w:rsidRPr="00C1759A">
        <w:rPr>
          <w:rFonts w:ascii="Times New Roman" w:hAnsi="Times New Roman" w:cs="Times New Roman"/>
          <w:sz w:val="28"/>
          <w:szCs w:val="28"/>
          <w:lang w:val="kk-KZ"/>
        </w:rPr>
        <w:t>тар (</w:t>
      </w:r>
      <w:r w:rsidR="005677A1">
        <w:rPr>
          <w:rFonts w:ascii="Times New Roman" w:hAnsi="Times New Roman" w:cs="Times New Roman"/>
          <w:sz w:val="28"/>
          <w:szCs w:val="28"/>
          <w:lang w:val="kk-KZ"/>
        </w:rPr>
        <w:t>қозапая</w:t>
      </w:r>
      <w:r w:rsidRPr="00C1759A">
        <w:rPr>
          <w:rFonts w:ascii="Times New Roman" w:hAnsi="Times New Roman" w:cs="Times New Roman"/>
          <w:sz w:val="28"/>
          <w:szCs w:val="28"/>
          <w:lang w:val="kk-KZ"/>
        </w:rPr>
        <w:t>, монтмориллонит және волластонит).</w:t>
      </w:r>
    </w:p>
    <w:p w:rsidR="00C1759A" w:rsidRPr="00C1759A" w:rsidRDefault="00C1759A" w:rsidP="009E22F1">
      <w:pPr>
        <w:spacing w:after="0" w:line="240" w:lineRule="auto"/>
        <w:ind w:firstLine="709"/>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Коррозияға қарсы композицияны алу үшін бастапқы қосылыстар ретінде келесі композиция, мас</w:t>
      </w:r>
      <w:r w:rsidR="003974F3">
        <w:rPr>
          <w:rFonts w:ascii="Times New Roman" w:hAnsi="Times New Roman" w:cs="Times New Roman"/>
          <w:sz w:val="28"/>
          <w:szCs w:val="28"/>
          <w:lang w:val="kk-KZ"/>
        </w:rPr>
        <w:t xml:space="preserve">салар алынды.%: өсімдік </w:t>
      </w:r>
      <w:r w:rsidR="00EB7A24">
        <w:rPr>
          <w:rFonts w:ascii="Times New Roman" w:hAnsi="Times New Roman" w:cs="Times New Roman"/>
          <w:sz w:val="28"/>
          <w:szCs w:val="28"/>
          <w:lang w:val="kk-KZ"/>
        </w:rPr>
        <w:t>толықтырғыш</w:t>
      </w:r>
      <w:r w:rsidRPr="00C1759A">
        <w:rPr>
          <w:rFonts w:ascii="Times New Roman" w:hAnsi="Times New Roman" w:cs="Times New Roman"/>
          <w:sz w:val="28"/>
          <w:szCs w:val="28"/>
          <w:lang w:val="kk-KZ"/>
        </w:rPr>
        <w:t>ы-</w:t>
      </w:r>
      <w:r w:rsidR="005677A1">
        <w:rPr>
          <w:rFonts w:ascii="Times New Roman" w:hAnsi="Times New Roman" w:cs="Times New Roman"/>
          <w:sz w:val="28"/>
          <w:szCs w:val="28"/>
          <w:lang w:val="kk-KZ"/>
        </w:rPr>
        <w:t>қозапая</w:t>
      </w:r>
      <w:r w:rsidR="003974F3">
        <w:rPr>
          <w:rFonts w:ascii="Times New Roman" w:hAnsi="Times New Roman" w:cs="Times New Roman"/>
          <w:sz w:val="28"/>
          <w:szCs w:val="28"/>
          <w:lang w:val="kk-KZ"/>
        </w:rPr>
        <w:t xml:space="preserve">-30; минералды </w:t>
      </w:r>
      <w:r w:rsidR="00EB7A24">
        <w:rPr>
          <w:rFonts w:ascii="Times New Roman" w:hAnsi="Times New Roman" w:cs="Times New Roman"/>
          <w:sz w:val="28"/>
          <w:szCs w:val="28"/>
          <w:lang w:val="kk-KZ"/>
        </w:rPr>
        <w:t>толықтырғыш</w:t>
      </w:r>
      <w:r w:rsidRPr="00C1759A">
        <w:rPr>
          <w:rFonts w:ascii="Times New Roman" w:hAnsi="Times New Roman" w:cs="Times New Roman"/>
          <w:sz w:val="28"/>
          <w:szCs w:val="28"/>
          <w:lang w:val="kk-KZ"/>
        </w:rPr>
        <w:t xml:space="preserve"> – волластонит: ММТ (1:1) - 10; сэвилен – 6; соапсток – 30; қалғаны –</w:t>
      </w:r>
      <w:r w:rsidR="00A162A9">
        <w:rPr>
          <w:rFonts w:ascii="Times New Roman" w:hAnsi="Times New Roman" w:cs="Times New Roman"/>
          <w:sz w:val="28"/>
          <w:szCs w:val="28"/>
          <w:lang w:val="kk-KZ"/>
        </w:rPr>
        <w:t>ЕПП</w:t>
      </w:r>
      <w:r w:rsidRPr="00C1759A">
        <w:rPr>
          <w:rFonts w:ascii="Times New Roman" w:hAnsi="Times New Roman" w:cs="Times New Roman"/>
          <w:sz w:val="28"/>
          <w:szCs w:val="28"/>
          <w:lang w:val="kk-KZ"/>
        </w:rPr>
        <w:t>.</w:t>
      </w:r>
    </w:p>
    <w:p w:rsidR="00C1759A" w:rsidRPr="00C1759A" w:rsidRDefault="00C1759A" w:rsidP="009E22F1">
      <w:pPr>
        <w:spacing w:after="0" w:line="240" w:lineRule="auto"/>
        <w:ind w:firstLine="709"/>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Полимерлі композиция жұмыс принципі өндіріс желісіндегі технологиялық процеске толық сәйкес келетін модульдік бұрандалары мен модульдік цилиндрі бар UR-TC зертханалық жұмыс үстеліндегі көп функциялы қос бұрандалы экструдердегі балқымада араластыру арқылы алынды. 200-ден 280</w:t>
      </w:r>
      <w:r w:rsidRPr="00C1759A">
        <w:rPr>
          <w:rFonts w:ascii="Times New Roman" w:hAnsi="Times New Roman" w:cs="Times New Roman"/>
          <w:sz w:val="28"/>
          <w:szCs w:val="28"/>
          <w:vertAlign w:val="superscript"/>
          <w:lang w:val="kk-KZ"/>
        </w:rPr>
        <w:t>о</w:t>
      </w:r>
      <w:r w:rsidRPr="00C1759A">
        <w:rPr>
          <w:rFonts w:ascii="Times New Roman" w:hAnsi="Times New Roman" w:cs="Times New Roman"/>
          <w:sz w:val="28"/>
          <w:szCs w:val="28"/>
          <w:lang w:val="kk-KZ"/>
        </w:rPr>
        <w:t>С-қа дейінгі температурада бұрандалардың айналу жылдамдығы минутына 200 немесе одан да көп айналымды құрайды. Жабдықтың барлық кешеніне диспенсерлері бар экструдер, салқындатқыш ванна және грануллятор кіреді. Екі бұрандалы экструдерде материалды жылжыту, жылжыту және ұнтақтау процестері тиімді жүзеге асырылады; мәжбүрлі араластыру материалдың бұрандаларына аздап жабысуына әкеледі, ал материалдың тоқырауы алынып тасталады. Сондықтан, екі бұрандалы экструзиялық машиналарда араластыру, пластификациялау және қажет болған жағдайда композициялық массаны бояу операциялары біріктірілуі мүмкін.</w:t>
      </w:r>
    </w:p>
    <w:p w:rsidR="00C1759A" w:rsidRPr="00C1759A" w:rsidRDefault="00C1759A" w:rsidP="009E22F1">
      <w:pPr>
        <w:spacing w:after="0" w:line="240" w:lineRule="auto"/>
        <w:ind w:firstLine="709"/>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 xml:space="preserve">Сыртқы </w:t>
      </w:r>
      <w:r w:rsidR="00EB7A24">
        <w:rPr>
          <w:rFonts w:ascii="Times New Roman" w:hAnsi="Times New Roman" w:cs="Times New Roman"/>
          <w:sz w:val="28"/>
          <w:szCs w:val="28"/>
          <w:lang w:val="kk-KZ"/>
        </w:rPr>
        <w:t>жабынды</w:t>
      </w:r>
      <w:r w:rsidRPr="00C1759A">
        <w:rPr>
          <w:rFonts w:ascii="Times New Roman" w:hAnsi="Times New Roman" w:cs="Times New Roman"/>
          <w:sz w:val="28"/>
          <w:szCs w:val="28"/>
          <w:lang w:val="kk-KZ"/>
        </w:rPr>
        <w:t xml:space="preserve">ының сапасын анықтау үшін ТУ 1390-003-11928001-01 «Сыртқы коррозияға қарсы </w:t>
      </w:r>
      <w:r w:rsidR="00EB7A24">
        <w:rPr>
          <w:rFonts w:ascii="Times New Roman" w:hAnsi="Times New Roman" w:cs="Times New Roman"/>
          <w:sz w:val="28"/>
          <w:szCs w:val="28"/>
          <w:lang w:val="kk-KZ"/>
        </w:rPr>
        <w:t>жабынды</w:t>
      </w:r>
      <w:r w:rsidRPr="00C1759A">
        <w:rPr>
          <w:rFonts w:ascii="Times New Roman" w:hAnsi="Times New Roman" w:cs="Times New Roman"/>
          <w:sz w:val="28"/>
          <w:szCs w:val="28"/>
          <w:lang w:val="kk-KZ"/>
        </w:rPr>
        <w:t>ы бар болат құбырлар» ұсынған әдістер қолданылды [161].</w:t>
      </w:r>
    </w:p>
    <w:p w:rsidR="00C1759A" w:rsidRPr="00C1759A" w:rsidRDefault="00011A0F" w:rsidP="009E22F1">
      <w:pPr>
        <w:spacing w:after="0" w:line="240" w:lineRule="auto"/>
        <w:ind w:firstLine="709"/>
        <w:jc w:val="both"/>
        <w:rPr>
          <w:rFonts w:ascii="Times New Roman" w:hAnsi="Times New Roman" w:cs="Times New Roman"/>
          <w:sz w:val="28"/>
          <w:szCs w:val="28"/>
          <w:lang w:val="kk-KZ"/>
        </w:rPr>
      </w:pPr>
      <w:r w:rsidRPr="000000DA">
        <w:rPr>
          <w:rFonts w:ascii="Times New Roman" w:hAnsi="Times New Roman" w:cs="Times New Roman"/>
          <w:sz w:val="28"/>
          <w:szCs w:val="28"/>
          <w:lang w:val="kk-KZ"/>
        </w:rPr>
        <w:t>Госсиполды шайырды</w:t>
      </w:r>
      <w:r w:rsidR="00C1759A" w:rsidRPr="000000DA">
        <w:rPr>
          <w:rFonts w:ascii="Times New Roman" w:hAnsi="Times New Roman" w:cs="Times New Roman"/>
          <w:sz w:val="28"/>
          <w:szCs w:val="28"/>
          <w:lang w:val="kk-KZ"/>
        </w:rPr>
        <w:t>ң</w:t>
      </w:r>
      <w:r w:rsidR="00C1759A" w:rsidRPr="00C1759A">
        <w:rPr>
          <w:rFonts w:ascii="Times New Roman" w:hAnsi="Times New Roman" w:cs="Times New Roman"/>
          <w:sz w:val="28"/>
          <w:szCs w:val="28"/>
          <w:lang w:val="kk-KZ"/>
        </w:rPr>
        <w:t xml:space="preserve"> рецепт бойынша модификациясының үлгілерін анықтау ИК-Фурье аспабындағы ИК-спектроскопия арқылы жүргізілді. Shimadzu IR Prestige-21 спектрометрі 4000-500 см</w:t>
      </w:r>
      <w:r w:rsidR="00C1759A" w:rsidRPr="00C1759A">
        <w:rPr>
          <w:rFonts w:ascii="Times New Roman" w:hAnsi="Times New Roman" w:cs="Times New Roman"/>
          <w:sz w:val="28"/>
          <w:szCs w:val="28"/>
          <w:vertAlign w:val="superscript"/>
          <w:lang w:val="kk-KZ"/>
        </w:rPr>
        <w:t>-1</w:t>
      </w:r>
      <w:r w:rsidR="00C1759A" w:rsidRPr="00C1759A">
        <w:rPr>
          <w:rFonts w:ascii="Times New Roman" w:hAnsi="Times New Roman" w:cs="Times New Roman"/>
          <w:sz w:val="28"/>
          <w:szCs w:val="28"/>
          <w:lang w:val="kk-KZ"/>
        </w:rPr>
        <w:t xml:space="preserve"> толқындық сандар интервалында, piketechnologies фирмасының бұзылған толық ішкі шағылысуының префиксімен. Өнімнің алынған балқымасы кептіруден кейін кюветтер әйнектерінің арасына жұқа қабат түрінде орналастырылды (~0,035÷0,038 мм) және көрсетілген диапазондағы спектрлер алынып тасталды.</w:t>
      </w:r>
    </w:p>
    <w:p w:rsidR="005A21E0" w:rsidRDefault="009102A5" w:rsidP="005A21E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24</w:t>
      </w:r>
      <w:r w:rsidR="00E933B4">
        <w:rPr>
          <w:rFonts w:ascii="Times New Roman" w:hAnsi="Times New Roman" w:cs="Times New Roman"/>
          <w:sz w:val="28"/>
          <w:szCs w:val="28"/>
          <w:lang w:val="kk-KZ"/>
        </w:rPr>
        <w:t>,</w:t>
      </w:r>
      <w:r>
        <w:rPr>
          <w:rFonts w:ascii="Times New Roman" w:hAnsi="Times New Roman" w:cs="Times New Roman"/>
          <w:sz w:val="28"/>
          <w:szCs w:val="28"/>
          <w:lang w:val="kk-KZ"/>
        </w:rPr>
        <w:t xml:space="preserve"> 25</w:t>
      </w:r>
      <w:r w:rsidR="00E933B4">
        <w:rPr>
          <w:rFonts w:ascii="Times New Roman" w:hAnsi="Times New Roman" w:cs="Times New Roman"/>
          <w:sz w:val="28"/>
          <w:szCs w:val="28"/>
          <w:lang w:val="kk-KZ"/>
        </w:rPr>
        <w:t>-</w:t>
      </w:r>
      <w:r w:rsidR="00C1759A" w:rsidRPr="00C1759A">
        <w:rPr>
          <w:rFonts w:ascii="Times New Roman" w:hAnsi="Times New Roman" w:cs="Times New Roman"/>
          <w:sz w:val="28"/>
          <w:szCs w:val="28"/>
          <w:lang w:val="kk-KZ"/>
        </w:rPr>
        <w:t xml:space="preserve">суреттерде толуолдағы бастапқы соапстоктың ИҚ-спектрлері, сондай-ақ жоғарыда аталған әдістеме бойынша алынған композициялық құрамы көрсетілген.  </w:t>
      </w:r>
    </w:p>
    <w:p w:rsidR="005A21E0" w:rsidRPr="00C1759A" w:rsidRDefault="00C1759A" w:rsidP="005A21E0">
      <w:pPr>
        <w:spacing w:after="0" w:line="240" w:lineRule="auto"/>
        <w:ind w:firstLine="709"/>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 xml:space="preserve"> </w:t>
      </w:r>
      <w:r w:rsidR="005A21E0">
        <w:rPr>
          <w:rFonts w:ascii="Times New Roman" w:hAnsi="Times New Roman" w:cs="Times New Roman"/>
          <w:sz w:val="28"/>
          <w:szCs w:val="28"/>
          <w:lang w:val="kk-KZ"/>
        </w:rPr>
        <w:t>Мақта соапстогының инфрақызыл спектрлерінде (24</w:t>
      </w:r>
      <w:r w:rsidR="005A21E0" w:rsidRPr="00C1759A">
        <w:rPr>
          <w:rFonts w:ascii="Times New Roman" w:hAnsi="Times New Roman" w:cs="Times New Roman"/>
          <w:sz w:val="28"/>
          <w:szCs w:val="28"/>
          <w:lang w:val="kk-KZ"/>
        </w:rPr>
        <w:t xml:space="preserve">-сурет) 2800-3000 </w:t>
      </w:r>
      <w:r w:rsidR="005A21E0">
        <w:rPr>
          <w:rFonts w:ascii="Times New Roman" w:hAnsi="Times New Roman" w:cs="Times New Roman"/>
          <w:sz w:val="28"/>
          <w:szCs w:val="28"/>
          <w:lang w:val="kk-KZ"/>
        </w:rPr>
        <w:t xml:space="preserve"> </w:t>
      </w:r>
      <w:r w:rsidR="005A21E0" w:rsidRPr="00C1759A">
        <w:rPr>
          <w:rFonts w:ascii="Times New Roman" w:hAnsi="Times New Roman" w:cs="Times New Roman"/>
          <w:sz w:val="28"/>
          <w:szCs w:val="28"/>
          <w:lang w:val="kk-KZ"/>
        </w:rPr>
        <w:t>см</w:t>
      </w:r>
      <w:r w:rsidR="005A21E0" w:rsidRPr="00C1759A">
        <w:rPr>
          <w:rFonts w:ascii="Times New Roman" w:hAnsi="Times New Roman" w:cs="Times New Roman"/>
          <w:sz w:val="28"/>
          <w:szCs w:val="28"/>
          <w:vertAlign w:val="superscript"/>
          <w:lang w:val="kk-KZ"/>
        </w:rPr>
        <w:t>-1</w:t>
      </w:r>
      <w:r w:rsidR="005A21E0" w:rsidRPr="00C1759A">
        <w:rPr>
          <w:rFonts w:ascii="Times New Roman" w:hAnsi="Times New Roman" w:cs="Times New Roman"/>
          <w:sz w:val="28"/>
          <w:szCs w:val="28"/>
          <w:lang w:val="kk-KZ"/>
        </w:rPr>
        <w:t xml:space="preserve"> аралықтарында қарқынды сіңіру жолақтары байқалады, оларды CH</w:t>
      </w:r>
      <w:r w:rsidR="005A21E0" w:rsidRPr="00C1759A">
        <w:rPr>
          <w:rFonts w:ascii="Times New Roman" w:hAnsi="Times New Roman" w:cs="Times New Roman"/>
          <w:sz w:val="28"/>
          <w:szCs w:val="28"/>
          <w:vertAlign w:val="subscript"/>
          <w:lang w:val="kk-KZ"/>
        </w:rPr>
        <w:t>3</w:t>
      </w:r>
      <w:r w:rsidR="005A21E0" w:rsidRPr="00C1759A">
        <w:rPr>
          <w:rFonts w:ascii="Times New Roman" w:hAnsi="Times New Roman" w:cs="Times New Roman"/>
          <w:sz w:val="28"/>
          <w:szCs w:val="28"/>
          <w:lang w:val="kk-KZ"/>
        </w:rPr>
        <w:t>(2954 см</w:t>
      </w:r>
      <w:r w:rsidR="005A21E0" w:rsidRPr="00C1759A">
        <w:rPr>
          <w:rFonts w:ascii="Times New Roman" w:hAnsi="Times New Roman" w:cs="Times New Roman"/>
          <w:sz w:val="28"/>
          <w:szCs w:val="28"/>
          <w:vertAlign w:val="superscript"/>
          <w:lang w:val="kk-KZ"/>
        </w:rPr>
        <w:t>-</w:t>
      </w:r>
      <w:r w:rsidR="005A21E0" w:rsidRPr="00C1759A">
        <w:rPr>
          <w:rFonts w:ascii="Times New Roman" w:hAnsi="Times New Roman" w:cs="Times New Roman"/>
          <w:sz w:val="28"/>
          <w:szCs w:val="28"/>
          <w:lang w:val="kk-KZ"/>
        </w:rPr>
        <w:t>) және - CH</w:t>
      </w:r>
      <w:r w:rsidR="005A21E0" w:rsidRPr="00C1759A">
        <w:rPr>
          <w:rFonts w:ascii="Times New Roman" w:hAnsi="Times New Roman" w:cs="Times New Roman"/>
          <w:sz w:val="28"/>
          <w:szCs w:val="28"/>
          <w:vertAlign w:val="subscript"/>
          <w:lang w:val="kk-KZ"/>
        </w:rPr>
        <w:t>2</w:t>
      </w:r>
      <w:r w:rsidR="005A21E0" w:rsidRPr="00C1759A">
        <w:rPr>
          <w:rFonts w:ascii="Times New Roman" w:hAnsi="Times New Roman" w:cs="Times New Roman"/>
          <w:sz w:val="28"/>
          <w:szCs w:val="28"/>
          <w:lang w:val="kk-KZ"/>
        </w:rPr>
        <w:t xml:space="preserve"> - топтар (2924 және 2854см</w:t>
      </w:r>
      <w:r w:rsidR="005A21E0" w:rsidRPr="00C1759A">
        <w:rPr>
          <w:rFonts w:ascii="Times New Roman" w:hAnsi="Times New Roman" w:cs="Times New Roman"/>
          <w:sz w:val="28"/>
          <w:szCs w:val="28"/>
          <w:vertAlign w:val="superscript"/>
          <w:lang w:val="kk-KZ"/>
        </w:rPr>
        <w:t>-1</w:t>
      </w:r>
      <w:r w:rsidR="005A21E0" w:rsidRPr="00C1759A">
        <w:rPr>
          <w:rFonts w:ascii="Times New Roman" w:hAnsi="Times New Roman" w:cs="Times New Roman"/>
          <w:sz w:val="28"/>
          <w:szCs w:val="28"/>
          <w:lang w:val="kk-KZ"/>
        </w:rPr>
        <w:t>) тобындағы C-Н байланысының валенттік (v) тербелістеріне жатқызуға болады. Айта кету керек, бұл топтардың болуын көрсететін спектрлер негізінен госсипол молекулаларында және оның туындыларында, сондай-ақ, бос май қышқылдарында болады. 1300 см</w:t>
      </w:r>
      <w:r w:rsidR="005A21E0" w:rsidRPr="00C1759A">
        <w:rPr>
          <w:rFonts w:ascii="Times New Roman" w:hAnsi="Times New Roman" w:cs="Times New Roman"/>
          <w:sz w:val="28"/>
          <w:szCs w:val="28"/>
          <w:vertAlign w:val="superscript"/>
          <w:lang w:val="kk-KZ"/>
        </w:rPr>
        <w:t>-1</w:t>
      </w:r>
      <w:r w:rsidR="005A21E0" w:rsidRPr="00C1759A">
        <w:rPr>
          <w:rFonts w:ascii="Times New Roman" w:hAnsi="Times New Roman" w:cs="Times New Roman"/>
          <w:sz w:val="28"/>
          <w:szCs w:val="28"/>
          <w:lang w:val="kk-KZ"/>
        </w:rPr>
        <w:t xml:space="preserve"> және 1240 см</w:t>
      </w:r>
      <w:r w:rsidR="005A21E0" w:rsidRPr="00C1759A">
        <w:rPr>
          <w:rFonts w:ascii="Times New Roman" w:hAnsi="Times New Roman" w:cs="Times New Roman"/>
          <w:sz w:val="28"/>
          <w:szCs w:val="28"/>
          <w:vertAlign w:val="superscript"/>
          <w:lang w:val="kk-KZ"/>
        </w:rPr>
        <w:t>-1</w:t>
      </w:r>
      <w:r w:rsidR="005A21E0" w:rsidRPr="00C1759A">
        <w:rPr>
          <w:rFonts w:ascii="Times New Roman" w:hAnsi="Times New Roman" w:cs="Times New Roman"/>
          <w:sz w:val="28"/>
          <w:szCs w:val="28"/>
          <w:lang w:val="kk-KZ"/>
        </w:rPr>
        <w:t xml:space="preserve"> аймақтарында көрінетін спектрдегі қосымша шыңдарды гидроксил топтарымен, сондай</w:t>
      </w:r>
      <w:r w:rsidR="005A21E0">
        <w:rPr>
          <w:rFonts w:ascii="Times New Roman" w:hAnsi="Times New Roman" w:cs="Times New Roman"/>
          <w:sz w:val="28"/>
          <w:szCs w:val="28"/>
          <w:lang w:val="kk-KZ"/>
        </w:rPr>
        <w:t>-</w:t>
      </w:r>
      <w:r w:rsidR="005A21E0" w:rsidRPr="00C1759A">
        <w:rPr>
          <w:rFonts w:ascii="Times New Roman" w:hAnsi="Times New Roman" w:cs="Times New Roman"/>
          <w:sz w:val="28"/>
          <w:szCs w:val="28"/>
          <w:lang w:val="kk-KZ"/>
        </w:rPr>
        <w:t>ақ, бастапқы соапстокта тотыққан күйде болатын альдегид топтарымен (егер олар 200-250</w:t>
      </w:r>
      <w:r w:rsidR="005A21E0" w:rsidRPr="00C1759A">
        <w:rPr>
          <w:rFonts w:ascii="Times New Roman" w:hAnsi="Times New Roman" w:cs="Times New Roman"/>
          <w:sz w:val="28"/>
          <w:szCs w:val="28"/>
          <w:vertAlign w:val="superscript"/>
          <w:lang w:val="kk-KZ"/>
        </w:rPr>
        <w:t>о</w:t>
      </w:r>
      <w:r w:rsidR="005A21E0" w:rsidRPr="00C1759A">
        <w:rPr>
          <w:rFonts w:ascii="Times New Roman" w:hAnsi="Times New Roman" w:cs="Times New Roman"/>
          <w:sz w:val="28"/>
          <w:szCs w:val="28"/>
          <w:lang w:val="kk-KZ"/>
        </w:rPr>
        <w:t>С температурасында дистилляция сақталса) госсипол молекулаларымен және оның туындыларымен байланыстыруға болады.</w:t>
      </w:r>
    </w:p>
    <w:p w:rsidR="00C1759A" w:rsidRPr="00C1759A" w:rsidRDefault="00C1759A" w:rsidP="0084235A">
      <w:pPr>
        <w:spacing w:after="0" w:line="240" w:lineRule="auto"/>
        <w:ind w:firstLine="426"/>
        <w:jc w:val="both"/>
        <w:rPr>
          <w:rFonts w:ascii="Times New Roman" w:hAnsi="Times New Roman" w:cs="Times New Roman"/>
          <w:sz w:val="28"/>
          <w:szCs w:val="28"/>
        </w:rPr>
      </w:pPr>
      <w:r w:rsidRPr="00C1759A">
        <w:rPr>
          <w:rFonts w:ascii="Times New Roman" w:hAnsi="Times New Roman" w:cs="Times New Roman"/>
          <w:noProof/>
          <w:sz w:val="28"/>
          <w:szCs w:val="28"/>
          <w:lang w:eastAsia="ru-RU"/>
        </w:rPr>
        <w:lastRenderedPageBreak/>
        <w:drawing>
          <wp:inline distT="0" distB="0" distL="0" distR="0">
            <wp:extent cx="5429250" cy="266700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26916" cy="2665853"/>
                    </a:xfrm>
                    <a:prstGeom prst="rect">
                      <a:avLst/>
                    </a:prstGeom>
                    <a:noFill/>
                    <a:ln>
                      <a:noFill/>
                    </a:ln>
                  </pic:spPr>
                </pic:pic>
              </a:graphicData>
            </a:graphic>
          </wp:inline>
        </w:drawing>
      </w:r>
    </w:p>
    <w:p w:rsidR="0084235A" w:rsidRPr="0084235A" w:rsidRDefault="0084235A" w:rsidP="0084235A">
      <w:pPr>
        <w:spacing w:after="0" w:line="240" w:lineRule="auto"/>
        <w:ind w:firstLine="426"/>
        <w:jc w:val="both"/>
        <w:rPr>
          <w:rFonts w:ascii="Times New Roman" w:hAnsi="Times New Roman" w:cs="Times New Roman"/>
          <w:sz w:val="16"/>
          <w:szCs w:val="16"/>
          <w:lang w:val="kk-KZ"/>
        </w:rPr>
      </w:pPr>
    </w:p>
    <w:p w:rsidR="00C1759A" w:rsidRPr="00C1759A" w:rsidRDefault="009102A5" w:rsidP="00E933B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24</w:t>
      </w:r>
      <w:r w:rsidR="00E933B4">
        <w:rPr>
          <w:rFonts w:ascii="Times New Roman" w:hAnsi="Times New Roman" w:cs="Times New Roman"/>
          <w:sz w:val="28"/>
          <w:szCs w:val="28"/>
          <w:lang w:val="kk-KZ"/>
        </w:rPr>
        <w:t>–</w:t>
      </w:r>
      <w:r w:rsidR="00C1759A" w:rsidRPr="00C1759A">
        <w:rPr>
          <w:rFonts w:ascii="Times New Roman" w:hAnsi="Times New Roman" w:cs="Times New Roman"/>
          <w:sz w:val="28"/>
          <w:szCs w:val="28"/>
          <w:lang w:val="kk-KZ"/>
        </w:rPr>
        <w:t xml:space="preserve"> Толуолдағы мақта соапстоктың ИҚ-спектрлері</w:t>
      </w:r>
    </w:p>
    <w:p w:rsidR="0084235A" w:rsidRDefault="0084235A" w:rsidP="0084235A">
      <w:pPr>
        <w:spacing w:after="0" w:line="240" w:lineRule="auto"/>
        <w:ind w:firstLine="426"/>
        <w:jc w:val="both"/>
        <w:rPr>
          <w:rFonts w:ascii="Times New Roman" w:hAnsi="Times New Roman" w:cs="Times New Roman"/>
          <w:sz w:val="28"/>
          <w:szCs w:val="28"/>
          <w:lang w:val="kk-KZ"/>
        </w:rPr>
      </w:pPr>
    </w:p>
    <w:p w:rsidR="00C1759A" w:rsidRDefault="00C1759A" w:rsidP="009E22F1">
      <w:pPr>
        <w:spacing w:after="0" w:line="240" w:lineRule="auto"/>
        <w:ind w:firstLine="709"/>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120</w:t>
      </w:r>
      <w:r w:rsidRPr="00C1759A">
        <w:rPr>
          <w:rFonts w:ascii="Times New Roman" w:hAnsi="Times New Roman" w:cs="Times New Roman"/>
          <w:sz w:val="28"/>
          <w:szCs w:val="28"/>
          <w:vertAlign w:val="superscript"/>
          <w:lang w:val="kk-KZ"/>
        </w:rPr>
        <w:t xml:space="preserve"> о</w:t>
      </w:r>
      <w:r w:rsidRPr="00C1759A">
        <w:rPr>
          <w:rFonts w:ascii="Times New Roman" w:hAnsi="Times New Roman" w:cs="Times New Roman"/>
          <w:sz w:val="28"/>
          <w:szCs w:val="28"/>
          <w:lang w:val="kk-KZ"/>
        </w:rPr>
        <w:t>С температурада алынған</w:t>
      </w:r>
      <w:r w:rsidR="009102A5">
        <w:rPr>
          <w:rFonts w:ascii="Times New Roman" w:hAnsi="Times New Roman" w:cs="Times New Roman"/>
          <w:sz w:val="28"/>
          <w:szCs w:val="28"/>
          <w:lang w:val="kk-KZ"/>
        </w:rPr>
        <w:t xml:space="preserve"> композицияның ИҚ-спектрінде (25</w:t>
      </w:r>
      <w:r w:rsidR="00E933B4">
        <w:rPr>
          <w:rFonts w:ascii="Times New Roman" w:hAnsi="Times New Roman" w:cs="Times New Roman"/>
          <w:sz w:val="28"/>
          <w:szCs w:val="28"/>
          <w:lang w:val="kk-KZ"/>
        </w:rPr>
        <w:t>-</w:t>
      </w:r>
      <w:r w:rsidRPr="00C1759A">
        <w:rPr>
          <w:rFonts w:ascii="Times New Roman" w:hAnsi="Times New Roman" w:cs="Times New Roman"/>
          <w:sz w:val="28"/>
          <w:szCs w:val="28"/>
          <w:lang w:val="kk-KZ"/>
        </w:rPr>
        <w:t>сурет) С-Н байланыстарының деформациялық (δ) тербелістері 1415 см</w:t>
      </w:r>
      <w:r w:rsidRPr="00C1759A">
        <w:rPr>
          <w:rFonts w:ascii="Times New Roman" w:hAnsi="Times New Roman" w:cs="Times New Roman"/>
          <w:sz w:val="28"/>
          <w:szCs w:val="28"/>
          <w:vertAlign w:val="superscript"/>
          <w:lang w:val="kk-KZ"/>
        </w:rPr>
        <w:t>-1</w:t>
      </w:r>
      <w:r w:rsidRPr="00C1759A">
        <w:rPr>
          <w:rFonts w:ascii="Times New Roman" w:hAnsi="Times New Roman" w:cs="Times New Roman"/>
          <w:sz w:val="28"/>
          <w:szCs w:val="28"/>
          <w:lang w:val="kk-KZ"/>
        </w:rPr>
        <w:t xml:space="preserve"> (δ ассим) максимумдары бар сіңіру жолақтарына сәйкес келеді. CH</w:t>
      </w:r>
      <w:r w:rsidRPr="00C1759A">
        <w:rPr>
          <w:rFonts w:ascii="Times New Roman" w:hAnsi="Times New Roman" w:cs="Times New Roman"/>
          <w:sz w:val="28"/>
          <w:szCs w:val="28"/>
          <w:vertAlign w:val="subscript"/>
          <w:lang w:val="kk-KZ"/>
        </w:rPr>
        <w:t>3</w:t>
      </w:r>
      <w:r w:rsidRPr="00C1759A">
        <w:rPr>
          <w:rFonts w:ascii="Times New Roman" w:hAnsi="Times New Roman" w:cs="Times New Roman"/>
          <w:sz w:val="28"/>
          <w:szCs w:val="28"/>
          <w:lang w:val="kk-KZ"/>
        </w:rPr>
        <w:t>) және 1465 см</w:t>
      </w:r>
      <w:r w:rsidRPr="00C1759A">
        <w:rPr>
          <w:rFonts w:ascii="Times New Roman" w:hAnsi="Times New Roman" w:cs="Times New Roman"/>
          <w:sz w:val="28"/>
          <w:szCs w:val="28"/>
          <w:vertAlign w:val="superscript"/>
          <w:lang w:val="kk-KZ"/>
        </w:rPr>
        <w:t>-1</w:t>
      </w:r>
      <w:r w:rsidRPr="00C1759A">
        <w:rPr>
          <w:rFonts w:ascii="Times New Roman" w:hAnsi="Times New Roman" w:cs="Times New Roman"/>
          <w:sz w:val="28"/>
          <w:szCs w:val="28"/>
          <w:lang w:val="kk-KZ"/>
        </w:rPr>
        <w:t xml:space="preserve"> (δ</w:t>
      </w:r>
      <w:r w:rsidRPr="00C1759A">
        <w:rPr>
          <w:rFonts w:ascii="Times New Roman" w:hAnsi="Times New Roman" w:cs="Times New Roman"/>
          <w:sz w:val="28"/>
          <w:szCs w:val="28"/>
          <w:vertAlign w:val="subscript"/>
          <w:lang w:val="kk-KZ"/>
        </w:rPr>
        <w:t>ассим.</w:t>
      </w:r>
      <w:r w:rsidRPr="00C1759A">
        <w:rPr>
          <w:rFonts w:ascii="Times New Roman" w:hAnsi="Times New Roman" w:cs="Times New Roman"/>
          <w:sz w:val="28"/>
          <w:szCs w:val="28"/>
          <w:lang w:val="kk-KZ"/>
        </w:rPr>
        <w:t>СН</w:t>
      </w:r>
      <w:r w:rsidRPr="006D3184">
        <w:rPr>
          <w:rFonts w:ascii="Times New Roman" w:hAnsi="Times New Roman" w:cs="Times New Roman"/>
          <w:sz w:val="28"/>
          <w:szCs w:val="28"/>
          <w:vertAlign w:val="subscript"/>
          <w:lang w:val="kk-KZ"/>
        </w:rPr>
        <w:t>2</w:t>
      </w:r>
      <w:r w:rsidRPr="00C1759A">
        <w:rPr>
          <w:rFonts w:ascii="Times New Roman" w:hAnsi="Times New Roman" w:cs="Times New Roman"/>
          <w:sz w:val="28"/>
          <w:szCs w:val="28"/>
          <w:lang w:val="kk-KZ"/>
        </w:rPr>
        <w:t>), сондай-ақ 1377 см</w:t>
      </w:r>
      <w:r w:rsidRPr="00C1759A">
        <w:rPr>
          <w:rFonts w:ascii="Times New Roman" w:hAnsi="Times New Roman" w:cs="Times New Roman"/>
          <w:sz w:val="28"/>
          <w:szCs w:val="28"/>
          <w:vertAlign w:val="superscript"/>
          <w:lang w:val="kk-KZ"/>
        </w:rPr>
        <w:t>-1</w:t>
      </w:r>
      <w:r w:rsidRPr="00C1759A">
        <w:rPr>
          <w:rFonts w:ascii="Times New Roman" w:hAnsi="Times New Roman" w:cs="Times New Roman"/>
          <w:sz w:val="28"/>
          <w:szCs w:val="28"/>
          <w:lang w:val="kk-KZ"/>
        </w:rPr>
        <w:t xml:space="preserve"> (δ</w:t>
      </w:r>
      <w:r w:rsidRPr="00C1759A">
        <w:rPr>
          <w:rFonts w:ascii="Times New Roman" w:hAnsi="Times New Roman" w:cs="Times New Roman"/>
          <w:sz w:val="28"/>
          <w:szCs w:val="28"/>
          <w:vertAlign w:val="subscript"/>
          <w:lang w:val="kk-KZ"/>
        </w:rPr>
        <w:t>симм.</w:t>
      </w:r>
      <w:r w:rsidRPr="00C1759A">
        <w:rPr>
          <w:rFonts w:ascii="Times New Roman" w:hAnsi="Times New Roman" w:cs="Times New Roman"/>
          <w:sz w:val="28"/>
          <w:szCs w:val="28"/>
          <w:lang w:val="kk-KZ"/>
        </w:rPr>
        <w:t>СН</w:t>
      </w:r>
      <w:r w:rsidRPr="00C1759A">
        <w:rPr>
          <w:rFonts w:ascii="Times New Roman" w:hAnsi="Times New Roman" w:cs="Times New Roman"/>
          <w:sz w:val="28"/>
          <w:szCs w:val="28"/>
          <w:vertAlign w:val="subscript"/>
          <w:lang w:val="kk-KZ"/>
        </w:rPr>
        <w:t>3</w:t>
      </w:r>
      <w:r w:rsidRPr="00C1759A">
        <w:rPr>
          <w:rFonts w:ascii="Times New Roman" w:hAnsi="Times New Roman" w:cs="Times New Roman"/>
          <w:sz w:val="28"/>
          <w:szCs w:val="28"/>
          <w:lang w:val="kk-KZ"/>
        </w:rPr>
        <w:t xml:space="preserve"> және СН</w:t>
      </w:r>
      <w:r w:rsidRPr="00C1759A">
        <w:rPr>
          <w:rFonts w:ascii="Times New Roman" w:hAnsi="Times New Roman" w:cs="Times New Roman"/>
          <w:sz w:val="28"/>
          <w:szCs w:val="28"/>
          <w:vertAlign w:val="subscript"/>
          <w:lang w:val="kk-KZ"/>
        </w:rPr>
        <w:t>2</w:t>
      </w:r>
      <w:r w:rsidRPr="00C1759A">
        <w:rPr>
          <w:rFonts w:ascii="Times New Roman" w:hAnsi="Times New Roman" w:cs="Times New Roman"/>
          <w:sz w:val="28"/>
          <w:szCs w:val="28"/>
          <w:lang w:val="kk-KZ"/>
        </w:rPr>
        <w:t>). Қос байланыс α және β позицияларында емес май қышқылына жататын 1725-1705 см</w:t>
      </w:r>
      <w:r w:rsidRPr="00C1759A">
        <w:rPr>
          <w:rFonts w:ascii="Times New Roman" w:hAnsi="Times New Roman" w:cs="Times New Roman"/>
          <w:sz w:val="28"/>
          <w:szCs w:val="28"/>
          <w:vertAlign w:val="superscript"/>
          <w:lang w:val="kk-KZ"/>
        </w:rPr>
        <w:t>-1</w:t>
      </w:r>
      <w:r w:rsidRPr="00C1759A">
        <w:rPr>
          <w:rFonts w:ascii="Times New Roman" w:hAnsi="Times New Roman" w:cs="Times New Roman"/>
          <w:sz w:val="28"/>
          <w:szCs w:val="28"/>
          <w:lang w:val="kk-KZ"/>
        </w:rPr>
        <w:t xml:space="preserve"> аймағындағы күшті шың синтез өнімінің үлгісінде айтарлықтай төмендейді. 1300-2000 см</w:t>
      </w:r>
      <w:r w:rsidRPr="00C1759A">
        <w:rPr>
          <w:rFonts w:ascii="Times New Roman" w:hAnsi="Times New Roman" w:cs="Times New Roman"/>
          <w:sz w:val="28"/>
          <w:szCs w:val="28"/>
          <w:vertAlign w:val="superscript"/>
          <w:lang w:val="kk-KZ"/>
        </w:rPr>
        <w:t>-1</w:t>
      </w:r>
      <w:r w:rsidRPr="00C1759A">
        <w:rPr>
          <w:rFonts w:ascii="Times New Roman" w:hAnsi="Times New Roman" w:cs="Times New Roman"/>
          <w:sz w:val="28"/>
          <w:szCs w:val="28"/>
          <w:lang w:val="kk-KZ"/>
        </w:rPr>
        <w:t xml:space="preserve"> жолақтар аймағында сіңіру қарқындылығының төмендеуі госсиполдың нафталин ядроларына және оның туындыларына, сондай-ақ басқа да ароматты қосылыстарға жатады. Бұл деректер берілген қоспадағы бастапқы қосылыстардың ішінара конверсиясын көрсетеді.</w:t>
      </w:r>
    </w:p>
    <w:p w:rsidR="000A211F" w:rsidRDefault="000A211F" w:rsidP="009E22F1">
      <w:pPr>
        <w:spacing w:after="0" w:line="240" w:lineRule="auto"/>
        <w:ind w:firstLine="709"/>
        <w:jc w:val="both"/>
        <w:rPr>
          <w:rFonts w:ascii="Times New Roman" w:hAnsi="Times New Roman" w:cs="Times New Roman"/>
          <w:sz w:val="28"/>
          <w:szCs w:val="28"/>
          <w:lang w:val="kk-KZ"/>
        </w:rPr>
      </w:pPr>
    </w:p>
    <w:p w:rsidR="00C1759A" w:rsidRPr="00C1759A" w:rsidRDefault="00C1759A" w:rsidP="0084235A">
      <w:pPr>
        <w:spacing w:after="0" w:line="240" w:lineRule="auto"/>
        <w:ind w:firstLine="426"/>
        <w:jc w:val="both"/>
        <w:rPr>
          <w:rFonts w:ascii="Times New Roman" w:hAnsi="Times New Roman" w:cs="Times New Roman"/>
          <w:sz w:val="28"/>
          <w:szCs w:val="28"/>
        </w:rPr>
      </w:pPr>
      <w:r w:rsidRPr="00C1759A">
        <w:rPr>
          <w:rFonts w:ascii="Times New Roman" w:hAnsi="Times New Roman" w:cs="Times New Roman"/>
          <w:noProof/>
          <w:sz w:val="28"/>
          <w:szCs w:val="28"/>
          <w:lang w:eastAsia="ru-RU"/>
        </w:rPr>
        <w:drawing>
          <wp:inline distT="0" distB="0" distL="0" distR="0">
            <wp:extent cx="5131317" cy="2895600"/>
            <wp:effectExtent l="19050" t="0" r="0" b="0"/>
            <wp:docPr id="1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47357" cy="2904651"/>
                    </a:xfrm>
                    <a:prstGeom prst="rect">
                      <a:avLst/>
                    </a:prstGeom>
                    <a:noFill/>
                    <a:ln>
                      <a:noFill/>
                    </a:ln>
                  </pic:spPr>
                </pic:pic>
              </a:graphicData>
            </a:graphic>
          </wp:inline>
        </w:drawing>
      </w:r>
    </w:p>
    <w:p w:rsidR="00C1759A" w:rsidRPr="006E62E6" w:rsidRDefault="00C1759A" w:rsidP="0084235A">
      <w:pPr>
        <w:spacing w:after="0" w:line="240" w:lineRule="auto"/>
        <w:ind w:firstLine="426"/>
        <w:jc w:val="both"/>
        <w:rPr>
          <w:rFonts w:ascii="Times New Roman" w:hAnsi="Times New Roman" w:cs="Times New Roman"/>
          <w:sz w:val="16"/>
          <w:szCs w:val="16"/>
        </w:rPr>
      </w:pPr>
    </w:p>
    <w:p w:rsidR="00C1759A" w:rsidRPr="00C1759A" w:rsidRDefault="009102A5" w:rsidP="009102A5">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1759A" w:rsidRPr="00C1759A">
        <w:rPr>
          <w:rFonts w:ascii="Times New Roman" w:hAnsi="Times New Roman" w:cs="Times New Roman"/>
          <w:sz w:val="28"/>
          <w:szCs w:val="28"/>
          <w:lang w:val="kk-KZ"/>
        </w:rPr>
        <w:t>С</w:t>
      </w:r>
      <w:r w:rsidRPr="00E76388">
        <w:rPr>
          <w:rFonts w:ascii="Times New Roman" w:hAnsi="Times New Roman" w:cs="Times New Roman"/>
          <w:sz w:val="28"/>
          <w:szCs w:val="28"/>
          <w:lang w:val="kk-KZ"/>
        </w:rPr>
        <w:t xml:space="preserve">урет </w:t>
      </w:r>
      <w:r>
        <w:rPr>
          <w:rFonts w:ascii="Times New Roman" w:hAnsi="Times New Roman" w:cs="Times New Roman"/>
          <w:sz w:val="28"/>
          <w:szCs w:val="28"/>
          <w:lang w:val="kk-KZ"/>
        </w:rPr>
        <w:t>25</w:t>
      </w:r>
      <w:r w:rsidR="00C1759A" w:rsidRPr="00E76388">
        <w:rPr>
          <w:rFonts w:ascii="Times New Roman" w:hAnsi="Times New Roman" w:cs="Times New Roman"/>
          <w:sz w:val="28"/>
          <w:szCs w:val="28"/>
          <w:lang w:val="kk-KZ"/>
        </w:rPr>
        <w:t xml:space="preserve">– </w:t>
      </w:r>
      <w:r w:rsidR="00C1759A" w:rsidRPr="00C1759A">
        <w:rPr>
          <w:rFonts w:ascii="Times New Roman" w:hAnsi="Times New Roman" w:cs="Times New Roman"/>
          <w:sz w:val="28"/>
          <w:szCs w:val="28"/>
          <w:lang w:val="kk-KZ"/>
        </w:rPr>
        <w:t>К</w:t>
      </w:r>
      <w:r w:rsidR="00C1759A" w:rsidRPr="00E76388">
        <w:rPr>
          <w:rFonts w:ascii="Times New Roman" w:hAnsi="Times New Roman" w:cs="Times New Roman"/>
          <w:sz w:val="28"/>
          <w:szCs w:val="28"/>
          <w:lang w:val="kk-KZ"/>
        </w:rPr>
        <w:t>омпозициялық</w:t>
      </w:r>
      <w:r w:rsidR="007D5F07">
        <w:rPr>
          <w:rFonts w:ascii="Times New Roman" w:hAnsi="Times New Roman" w:cs="Times New Roman"/>
          <w:sz w:val="28"/>
          <w:szCs w:val="28"/>
          <w:lang w:val="kk-KZ"/>
        </w:rPr>
        <w:t xml:space="preserve"> </w:t>
      </w:r>
      <w:r w:rsidR="00C1759A" w:rsidRPr="00E76388">
        <w:rPr>
          <w:rFonts w:ascii="Times New Roman" w:hAnsi="Times New Roman" w:cs="Times New Roman"/>
          <w:sz w:val="28"/>
          <w:szCs w:val="28"/>
          <w:lang w:val="kk-KZ"/>
        </w:rPr>
        <w:t>құрамның</w:t>
      </w:r>
      <w:r w:rsidR="007D5F07">
        <w:rPr>
          <w:rFonts w:ascii="Times New Roman" w:hAnsi="Times New Roman" w:cs="Times New Roman"/>
          <w:sz w:val="28"/>
          <w:szCs w:val="28"/>
          <w:lang w:val="kk-KZ"/>
        </w:rPr>
        <w:t xml:space="preserve"> </w:t>
      </w:r>
      <w:r w:rsidR="00C1759A" w:rsidRPr="00C1759A">
        <w:rPr>
          <w:rFonts w:ascii="Times New Roman" w:hAnsi="Times New Roman" w:cs="Times New Roman"/>
          <w:sz w:val="28"/>
          <w:szCs w:val="28"/>
          <w:lang w:val="kk-KZ"/>
        </w:rPr>
        <w:t>т</w:t>
      </w:r>
      <w:r w:rsidR="00C1759A" w:rsidRPr="00E76388">
        <w:rPr>
          <w:rFonts w:ascii="Times New Roman" w:hAnsi="Times New Roman" w:cs="Times New Roman"/>
          <w:sz w:val="28"/>
          <w:szCs w:val="28"/>
          <w:lang w:val="kk-KZ"/>
        </w:rPr>
        <w:t>олуолдағы ИҚ спектрлері</w:t>
      </w:r>
    </w:p>
    <w:p w:rsidR="00C1759A" w:rsidRPr="00E76388" w:rsidRDefault="00C1759A" w:rsidP="0084235A">
      <w:pPr>
        <w:spacing w:after="0" w:line="240" w:lineRule="auto"/>
        <w:ind w:firstLine="426"/>
        <w:jc w:val="both"/>
        <w:rPr>
          <w:rFonts w:ascii="Times New Roman" w:hAnsi="Times New Roman" w:cs="Times New Roman"/>
          <w:sz w:val="28"/>
          <w:szCs w:val="28"/>
          <w:lang w:val="kk-KZ"/>
        </w:rPr>
      </w:pPr>
    </w:p>
    <w:p w:rsidR="00C1759A" w:rsidRDefault="00C1759A" w:rsidP="009E22F1">
      <w:pPr>
        <w:spacing w:after="0" w:line="240" w:lineRule="auto"/>
        <w:ind w:firstLine="709"/>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lastRenderedPageBreak/>
        <w:t xml:space="preserve">Соапсток қосылған қоспаны рецепт бойынша өзгерту кезінде, келесі химиялық процестер жүреді. Композицияны алу процесінің шарттарына, сондай-ақ спектрометриялық талдау деректеріне сүйене отырып, коррозияға қарсы </w:t>
      </w:r>
      <w:r w:rsidR="00EB7A24">
        <w:rPr>
          <w:rFonts w:ascii="Times New Roman" w:hAnsi="Times New Roman" w:cs="Times New Roman"/>
          <w:sz w:val="28"/>
          <w:szCs w:val="28"/>
          <w:lang w:val="kk-KZ"/>
        </w:rPr>
        <w:t>жабынды</w:t>
      </w:r>
      <w:r w:rsidRPr="00C1759A">
        <w:rPr>
          <w:rFonts w:ascii="Times New Roman" w:hAnsi="Times New Roman" w:cs="Times New Roman"/>
          <w:sz w:val="28"/>
          <w:szCs w:val="28"/>
          <w:lang w:val="kk-KZ"/>
        </w:rPr>
        <w:t>ның құрамында госсипол, оның туындылары және қанықпаған май қышқылдары негізінде кешен түзіледі. Жоғарыда айтылғандарға сүйене отырып, бастапқы қосылыстардың молекулалары компатибилизатор рөлін атқаратын сэвиленмен әрекеттеседі. Сэвилен 3.2-де көрсетілгендей бос май қышқылдарымен де, госсиполмен және оның туындыларымен де әрекеттесіп, келесі құрылымды құра алады:</w:t>
      </w:r>
    </w:p>
    <w:p w:rsidR="00C1759A" w:rsidRDefault="00C1759A" w:rsidP="0084235A">
      <w:pPr>
        <w:spacing w:after="0" w:line="240" w:lineRule="auto"/>
        <w:ind w:firstLine="426"/>
        <w:jc w:val="center"/>
        <w:rPr>
          <w:rFonts w:ascii="Times New Roman" w:hAnsi="Times New Roman" w:cs="Times New Roman"/>
          <w:sz w:val="28"/>
          <w:szCs w:val="28"/>
          <w:lang w:val="kk-KZ"/>
        </w:rPr>
      </w:pPr>
      <w:r w:rsidRPr="00C1759A">
        <w:rPr>
          <w:rFonts w:ascii="Times New Roman" w:hAnsi="Times New Roman" w:cs="Times New Roman"/>
          <w:noProof/>
          <w:sz w:val="28"/>
          <w:szCs w:val="28"/>
          <w:lang w:eastAsia="ru-RU"/>
        </w:rPr>
        <w:drawing>
          <wp:inline distT="0" distB="0" distL="0" distR="0">
            <wp:extent cx="4552950" cy="3642360"/>
            <wp:effectExtent l="19050" t="0" r="0" b="0"/>
            <wp:docPr id="1639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a:srcRect l="30923" t="23427" r="34248" b="23427"/>
                    <a:stretch>
                      <a:fillRect/>
                    </a:stretch>
                  </pic:blipFill>
                  <pic:spPr bwMode="auto">
                    <a:xfrm>
                      <a:off x="0" y="0"/>
                      <a:ext cx="4552950" cy="3642360"/>
                    </a:xfrm>
                    <a:prstGeom prst="rect">
                      <a:avLst/>
                    </a:prstGeom>
                    <a:noFill/>
                    <a:ln w="9525">
                      <a:noFill/>
                      <a:miter lim="800000"/>
                      <a:headEnd/>
                      <a:tailEnd/>
                    </a:ln>
                  </pic:spPr>
                </pic:pic>
              </a:graphicData>
            </a:graphic>
          </wp:inline>
        </w:drawing>
      </w:r>
    </w:p>
    <w:p w:rsidR="00C53F57" w:rsidRPr="00C1759A" w:rsidRDefault="00C53F57" w:rsidP="0084235A">
      <w:pPr>
        <w:spacing w:after="0" w:line="240" w:lineRule="auto"/>
        <w:ind w:firstLine="426"/>
        <w:jc w:val="center"/>
        <w:rPr>
          <w:rFonts w:ascii="Times New Roman" w:hAnsi="Times New Roman" w:cs="Times New Roman"/>
          <w:sz w:val="28"/>
          <w:szCs w:val="28"/>
          <w:lang w:val="kk-KZ"/>
        </w:rPr>
      </w:pPr>
    </w:p>
    <w:p w:rsidR="00C1759A" w:rsidRPr="00C1759A" w:rsidRDefault="00C1759A" w:rsidP="009E22F1">
      <w:pPr>
        <w:spacing w:after="0" w:line="240" w:lineRule="auto"/>
        <w:ind w:firstLine="709"/>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 xml:space="preserve">Госсипол молекуласында кездесетін алты гидроксил тобының екеуі 7, 7' күйінде оған аздап қышқылдық қасиеттер береді, бұл оның құрамында оттегі электрондарының бос жұбы нафталин ядросының </w:t>
      </w:r>
      <w:r w:rsidRPr="00C1759A">
        <w:rPr>
          <w:rFonts w:ascii="Times New Roman" w:hAnsi="Times New Roman" w:cs="Times New Roman"/>
          <w:sz w:val="28"/>
          <w:szCs w:val="28"/>
        </w:rPr>
        <w:t>π</w:t>
      </w:r>
      <w:r w:rsidRPr="00C1759A">
        <w:rPr>
          <w:rFonts w:ascii="Times New Roman" w:hAnsi="Times New Roman" w:cs="Times New Roman"/>
          <w:sz w:val="28"/>
          <w:szCs w:val="28"/>
          <w:lang w:val="kk-KZ"/>
        </w:rPr>
        <w:t xml:space="preserve"> электрондарымен әрекеттесіп, соңғысына қарай жылжуымен түсіндіріледі.</w:t>
      </w:r>
      <w:r w:rsidR="009102A5">
        <w:rPr>
          <w:rFonts w:ascii="Times New Roman" w:hAnsi="Times New Roman" w:cs="Times New Roman"/>
          <w:sz w:val="28"/>
          <w:szCs w:val="28"/>
          <w:lang w:val="kk-KZ"/>
        </w:rPr>
        <w:t xml:space="preserve"> </w:t>
      </w:r>
      <w:r w:rsidRPr="00C1759A">
        <w:rPr>
          <w:rFonts w:ascii="Times New Roman" w:hAnsi="Times New Roman" w:cs="Times New Roman"/>
          <w:sz w:val="28"/>
          <w:szCs w:val="28"/>
          <w:lang w:val="kk-KZ"/>
        </w:rPr>
        <w:t>Нәтижесінде оттегі атомы, өйткені оның теріс заряды азаяды, ал оң заряд біршама артады, гидроксил тобынан сутегі атомынан электронды өзіне көбірек тартады, нәтижесінде Протон түрінде сутектің бөлінуі жеңілдейді, яғни диссоциация [</w:t>
      </w:r>
      <w:r w:rsidR="003C79D7">
        <w:rPr>
          <w:rFonts w:ascii="Times New Roman" w:hAnsi="Times New Roman" w:cs="Times New Roman"/>
          <w:sz w:val="28"/>
          <w:szCs w:val="28"/>
          <w:lang w:val="kk-KZ"/>
        </w:rPr>
        <w:t>9,</w:t>
      </w:r>
      <w:r w:rsidRPr="00C1759A">
        <w:rPr>
          <w:rFonts w:ascii="Times New Roman" w:hAnsi="Times New Roman" w:cs="Times New Roman"/>
          <w:sz w:val="28"/>
          <w:szCs w:val="28"/>
          <w:lang w:val="kk-KZ"/>
        </w:rPr>
        <w:t>120-145</w:t>
      </w:r>
      <w:r w:rsidR="003C79D7">
        <w:rPr>
          <w:rFonts w:ascii="Times New Roman" w:hAnsi="Times New Roman" w:cs="Times New Roman"/>
          <w:sz w:val="28"/>
          <w:szCs w:val="28"/>
          <w:lang w:val="kk-KZ"/>
        </w:rPr>
        <w:t>б.</w:t>
      </w:r>
      <w:r w:rsidRPr="00C1759A">
        <w:rPr>
          <w:rFonts w:ascii="Times New Roman" w:hAnsi="Times New Roman" w:cs="Times New Roman"/>
          <w:sz w:val="28"/>
          <w:szCs w:val="28"/>
          <w:lang w:val="kk-KZ"/>
        </w:rPr>
        <w:t>].</w:t>
      </w:r>
    </w:p>
    <w:p w:rsidR="00C1759A" w:rsidRPr="00C1759A" w:rsidRDefault="00C1759A" w:rsidP="009E22F1">
      <w:pPr>
        <w:spacing w:after="0" w:line="240" w:lineRule="auto"/>
        <w:ind w:firstLine="709"/>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Жоғарыда айтылған реакцияға сүйене отырып, г</w:t>
      </w:r>
      <w:r w:rsidR="00FD3AC3">
        <w:rPr>
          <w:rFonts w:ascii="Times New Roman" w:hAnsi="Times New Roman" w:cs="Times New Roman"/>
          <w:sz w:val="28"/>
          <w:szCs w:val="28"/>
          <w:lang w:val="kk-KZ"/>
        </w:rPr>
        <w:t>оссипол мен май қышқылдарының сэ</w:t>
      </w:r>
      <w:r w:rsidRPr="00C1759A">
        <w:rPr>
          <w:rFonts w:ascii="Times New Roman" w:hAnsi="Times New Roman" w:cs="Times New Roman"/>
          <w:sz w:val="28"/>
          <w:szCs w:val="28"/>
          <w:lang w:val="kk-KZ"/>
        </w:rPr>
        <w:t>виленмен конденсация реакциясы (винилацетатпен этилен сополимері) негізінен сэвилен құрамындағы винилацетат құрамына байланысты (10-30 салмақ.%). Винилацетат құрамының жоғарылауымен созылу кернеуін бұзатын кристалдылық, қаттылық, ыстыққа төзімділік төмендейді, ал тығыздық, серпімділік, мөлдірлік, адгезия артады. 1,1 және 6,6' позицияларындағы ең белсенді госсипол гидроксил топтары альдегид тобының көміртегімен байланысты күйде екенін ескере отырып, фенолды гидроксил топтары жоғары температурада 7,7' көміртегі атомында сутегі атомы</w:t>
      </w:r>
      <w:r w:rsidR="00FD3AC3">
        <w:rPr>
          <w:rFonts w:ascii="Times New Roman" w:hAnsi="Times New Roman" w:cs="Times New Roman"/>
          <w:sz w:val="28"/>
          <w:szCs w:val="28"/>
          <w:lang w:val="kk-KZ"/>
        </w:rPr>
        <w:t xml:space="preserve">н </w:t>
      </w:r>
      <w:r w:rsidR="00FD3AC3">
        <w:rPr>
          <w:rFonts w:ascii="Times New Roman" w:hAnsi="Times New Roman" w:cs="Times New Roman"/>
          <w:sz w:val="28"/>
          <w:szCs w:val="28"/>
          <w:lang w:val="kk-KZ"/>
        </w:rPr>
        <w:lastRenderedPageBreak/>
        <w:t>жоғалтады деп болжануда, ал сэ</w:t>
      </w:r>
      <w:r w:rsidRPr="00C1759A">
        <w:rPr>
          <w:rFonts w:ascii="Times New Roman" w:hAnsi="Times New Roman" w:cs="Times New Roman"/>
          <w:sz w:val="28"/>
          <w:szCs w:val="28"/>
          <w:lang w:val="kk-KZ"/>
        </w:rPr>
        <w:t>вилен госсипол молекуласымен терминал топтарымен әрекеттеседі – CH</w:t>
      </w:r>
      <w:r w:rsidRPr="00C1759A">
        <w:rPr>
          <w:rFonts w:ascii="Times New Roman" w:hAnsi="Times New Roman" w:cs="Times New Roman"/>
          <w:sz w:val="28"/>
          <w:szCs w:val="28"/>
          <w:vertAlign w:val="subscript"/>
          <w:lang w:val="kk-KZ"/>
        </w:rPr>
        <w:t>2</w:t>
      </w:r>
      <w:r w:rsidRPr="00C1759A">
        <w:rPr>
          <w:rFonts w:ascii="Times New Roman" w:hAnsi="Times New Roman" w:cs="Times New Roman"/>
          <w:sz w:val="28"/>
          <w:szCs w:val="28"/>
          <w:lang w:val="kk-KZ"/>
        </w:rPr>
        <w:t xml:space="preserve"> – соңғы өнімді қалыптастыру үшін альдегид топтарының орны 8,8' позициясында. Алынған инфрақызыл спектроскопия деректеріне сүйене отырып, полимерлі композиция кешеніне кіретін полипропилен басқа компоненттермен химиялық әрекеттеспейді, бірақ композицияның кейбір механикалық сипаттамаларын жақсартады.</w:t>
      </w:r>
    </w:p>
    <w:p w:rsidR="00C1759A" w:rsidRPr="00C1759A" w:rsidRDefault="00C1759A" w:rsidP="009E22F1">
      <w:pPr>
        <w:spacing w:after="0" w:line="240" w:lineRule="auto"/>
        <w:ind w:firstLine="709"/>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 xml:space="preserve">Алынған мәліметтерге сүйене отырып, полипропилен матрицасының жылу-физикалық қасиеттеріне өсімдік және минералды </w:t>
      </w:r>
      <w:r w:rsidR="00EB7A24">
        <w:rPr>
          <w:rFonts w:ascii="Times New Roman" w:hAnsi="Times New Roman" w:cs="Times New Roman"/>
          <w:sz w:val="28"/>
          <w:szCs w:val="28"/>
          <w:lang w:val="kk-KZ"/>
        </w:rPr>
        <w:t>толықтырғыш</w:t>
      </w:r>
      <w:r w:rsidRPr="00C1759A">
        <w:rPr>
          <w:rFonts w:ascii="Times New Roman" w:hAnsi="Times New Roman" w:cs="Times New Roman"/>
          <w:sz w:val="28"/>
          <w:szCs w:val="28"/>
          <w:lang w:val="kk-KZ"/>
        </w:rPr>
        <w:t xml:space="preserve">тардың әсерін зерттеу жұмыстары жүргізілді. </w:t>
      </w:r>
    </w:p>
    <w:p w:rsidR="00C1759A" w:rsidRPr="00C1759A" w:rsidRDefault="00C1759A" w:rsidP="009E22F1">
      <w:pPr>
        <w:spacing w:after="0" w:line="240" w:lineRule="auto"/>
        <w:ind w:firstLine="709"/>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 xml:space="preserve">Физикалық өзгерістерге байланысты процестерді зерттеу үшін жылдам салқындатылған қабық үлгілері термиялық басу арқылы алынды. Жылдам салқындату кезінде негізінен ұсақ кристаллиттер пайда болады. Осыған байланысты, алғашқы балқымадан кейін баяу салқындату кезінде материалдарда үлкен кристаллиттер пайда болды, олардың балқу температурасы ұсақ кристаллиттерге қарағанда жоғары болып табылады. 13-кестеде келтірілген мәліметтер қолданылатын </w:t>
      </w:r>
      <w:r w:rsidR="00EB7A24">
        <w:rPr>
          <w:rFonts w:ascii="Times New Roman" w:hAnsi="Times New Roman" w:cs="Times New Roman"/>
          <w:sz w:val="28"/>
          <w:szCs w:val="28"/>
          <w:lang w:val="kk-KZ"/>
        </w:rPr>
        <w:t>толықтырғыш</w:t>
      </w:r>
      <w:r w:rsidRPr="00C1759A">
        <w:rPr>
          <w:rFonts w:ascii="Times New Roman" w:hAnsi="Times New Roman" w:cs="Times New Roman"/>
          <w:sz w:val="28"/>
          <w:szCs w:val="28"/>
          <w:lang w:val="kk-KZ"/>
        </w:rPr>
        <w:t>тардың кристалдану процесіне айтарлықтай әсер ететіндігін көрсетеді.</w:t>
      </w:r>
    </w:p>
    <w:p w:rsidR="00C1759A" w:rsidRPr="00C1759A" w:rsidRDefault="00C1759A" w:rsidP="0084235A">
      <w:pPr>
        <w:spacing w:after="0" w:line="240" w:lineRule="auto"/>
        <w:ind w:firstLine="426"/>
        <w:jc w:val="both"/>
        <w:rPr>
          <w:rFonts w:ascii="Times New Roman" w:hAnsi="Times New Roman" w:cs="Times New Roman"/>
          <w:sz w:val="28"/>
          <w:szCs w:val="28"/>
          <w:lang w:val="kk-KZ"/>
        </w:rPr>
      </w:pPr>
    </w:p>
    <w:p w:rsidR="00C1759A" w:rsidRPr="00C1759A" w:rsidRDefault="00C1759A" w:rsidP="009E22F1">
      <w:pPr>
        <w:spacing w:after="0" w:line="240" w:lineRule="auto"/>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 xml:space="preserve">Кесте 13 – </w:t>
      </w:r>
      <w:r w:rsidR="00EB7A24">
        <w:rPr>
          <w:rFonts w:ascii="Times New Roman" w:hAnsi="Times New Roman" w:cs="Times New Roman"/>
          <w:sz w:val="28"/>
          <w:szCs w:val="28"/>
          <w:lang w:val="kk-KZ"/>
        </w:rPr>
        <w:t>Толықтырғыш</w:t>
      </w:r>
      <w:r w:rsidRPr="00C1759A">
        <w:rPr>
          <w:rFonts w:ascii="Times New Roman" w:hAnsi="Times New Roman" w:cs="Times New Roman"/>
          <w:sz w:val="28"/>
          <w:szCs w:val="28"/>
          <w:lang w:val="kk-KZ"/>
        </w:rPr>
        <w:t xml:space="preserve">тардың, тұрақтандырғыштың және компатибилизатордың концентрациясының бірінші балқу композиттерінің кристалдылық дәрежесіне әсері  </w:t>
      </w:r>
    </w:p>
    <w:p w:rsidR="00C1759A" w:rsidRDefault="00C1759A" w:rsidP="0084235A">
      <w:pPr>
        <w:spacing w:after="0" w:line="240" w:lineRule="auto"/>
        <w:ind w:firstLine="426"/>
        <w:jc w:val="both"/>
        <w:rPr>
          <w:rFonts w:ascii="Times New Roman" w:hAnsi="Times New Roman" w:cs="Times New Roman"/>
          <w:sz w:val="16"/>
          <w:szCs w:val="16"/>
          <w:lang w:val="kk-KZ"/>
        </w:rPr>
      </w:pPr>
    </w:p>
    <w:p w:rsidR="00A80B20" w:rsidRPr="006E62E6" w:rsidRDefault="00A80B20" w:rsidP="0084235A">
      <w:pPr>
        <w:spacing w:after="0" w:line="240" w:lineRule="auto"/>
        <w:ind w:firstLine="426"/>
        <w:jc w:val="both"/>
        <w:rPr>
          <w:rFonts w:ascii="Times New Roman" w:hAnsi="Times New Roman" w:cs="Times New Roman"/>
          <w:sz w:val="16"/>
          <w:szCs w:val="16"/>
          <w:lang w:val="kk-KZ"/>
        </w:rPr>
      </w:pPr>
    </w:p>
    <w:tbl>
      <w:tblPr>
        <w:tblW w:w="481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76"/>
        <w:gridCol w:w="1749"/>
        <w:gridCol w:w="1820"/>
        <w:gridCol w:w="1094"/>
        <w:gridCol w:w="1558"/>
      </w:tblGrid>
      <w:tr w:rsidR="00C1759A" w:rsidRPr="00C1759A" w:rsidTr="006E62E6">
        <w:tc>
          <w:tcPr>
            <w:tcW w:w="1725" w:type="pct"/>
            <w:vMerge w:val="restart"/>
            <w:vAlign w:val="center"/>
          </w:tcPr>
          <w:p w:rsidR="00C1759A" w:rsidRPr="00B2462A" w:rsidRDefault="00C1759A" w:rsidP="006E62E6">
            <w:pPr>
              <w:spacing w:after="0" w:line="240" w:lineRule="auto"/>
              <w:ind w:firstLine="34"/>
              <w:jc w:val="center"/>
              <w:rPr>
                <w:rFonts w:ascii="Times New Roman" w:hAnsi="Times New Roman" w:cs="Times New Roman"/>
                <w:sz w:val="24"/>
                <w:szCs w:val="24"/>
                <w:lang w:val="kk-KZ"/>
              </w:rPr>
            </w:pPr>
            <w:r w:rsidRPr="00B2462A">
              <w:rPr>
                <w:rFonts w:ascii="Times New Roman" w:hAnsi="Times New Roman" w:cs="Times New Roman"/>
                <w:sz w:val="24"/>
                <w:szCs w:val="24"/>
                <w:lang w:val="kk-KZ"/>
              </w:rPr>
              <w:t>Зерттелетін үлгі түрі</w:t>
            </w:r>
          </w:p>
        </w:tc>
        <w:tc>
          <w:tcPr>
            <w:tcW w:w="2455" w:type="pct"/>
            <w:gridSpan w:val="3"/>
            <w:vAlign w:val="center"/>
          </w:tcPr>
          <w:p w:rsidR="00C1759A" w:rsidRPr="00B2462A" w:rsidRDefault="00C1759A" w:rsidP="006E62E6">
            <w:pPr>
              <w:spacing w:after="0" w:line="240" w:lineRule="auto"/>
              <w:ind w:firstLine="34"/>
              <w:jc w:val="center"/>
              <w:rPr>
                <w:rFonts w:ascii="Times New Roman" w:hAnsi="Times New Roman" w:cs="Times New Roman"/>
                <w:sz w:val="24"/>
                <w:szCs w:val="24"/>
                <w:lang w:val="kk-KZ"/>
              </w:rPr>
            </w:pPr>
            <w:r w:rsidRPr="00B2462A">
              <w:rPr>
                <w:rFonts w:ascii="Times New Roman" w:hAnsi="Times New Roman" w:cs="Times New Roman"/>
                <w:sz w:val="24"/>
                <w:szCs w:val="24"/>
              </w:rPr>
              <w:t>Композици</w:t>
            </w:r>
            <w:r w:rsidRPr="00B2462A">
              <w:rPr>
                <w:rFonts w:ascii="Times New Roman" w:hAnsi="Times New Roman" w:cs="Times New Roman"/>
                <w:sz w:val="24"/>
                <w:szCs w:val="24"/>
                <w:lang w:val="kk-KZ"/>
              </w:rPr>
              <w:t>я құрамы</w:t>
            </w:r>
          </w:p>
        </w:tc>
        <w:tc>
          <w:tcPr>
            <w:tcW w:w="820" w:type="pct"/>
            <w:vMerge w:val="restart"/>
            <w:vAlign w:val="center"/>
          </w:tcPr>
          <w:p w:rsidR="00C1759A" w:rsidRPr="006E62E6" w:rsidRDefault="00B2462A" w:rsidP="006E62E6">
            <w:pPr>
              <w:spacing w:after="0" w:line="240" w:lineRule="auto"/>
              <w:ind w:firstLine="34"/>
              <w:jc w:val="center"/>
              <w:rPr>
                <w:rFonts w:ascii="Times New Roman" w:hAnsi="Times New Roman" w:cs="Times New Roman"/>
                <w:sz w:val="24"/>
                <w:szCs w:val="24"/>
                <w:lang w:val="kk-KZ"/>
              </w:rPr>
            </w:pPr>
            <w:r>
              <w:rPr>
                <w:rFonts w:ascii="Times New Roman" w:hAnsi="Times New Roman" w:cs="Times New Roman"/>
                <w:sz w:val="24"/>
                <w:szCs w:val="24"/>
              </w:rPr>
              <w:t>χ,</w:t>
            </w:r>
            <w:r w:rsidR="006E62E6">
              <w:rPr>
                <w:rFonts w:ascii="Times New Roman" w:hAnsi="Times New Roman" w:cs="Times New Roman"/>
                <w:sz w:val="24"/>
                <w:szCs w:val="24"/>
              </w:rPr>
              <w:t>%</w:t>
            </w:r>
          </w:p>
        </w:tc>
      </w:tr>
      <w:tr w:rsidR="00C1759A" w:rsidRPr="00C1759A" w:rsidTr="006E62E6">
        <w:trPr>
          <w:trHeight w:val="60"/>
        </w:trPr>
        <w:tc>
          <w:tcPr>
            <w:tcW w:w="1725" w:type="pct"/>
            <w:vMerge/>
            <w:vAlign w:val="center"/>
          </w:tcPr>
          <w:p w:rsidR="00C1759A" w:rsidRPr="00B2462A" w:rsidRDefault="00C1759A" w:rsidP="006E62E6">
            <w:pPr>
              <w:spacing w:after="0" w:line="240" w:lineRule="auto"/>
              <w:ind w:firstLine="34"/>
              <w:jc w:val="center"/>
              <w:rPr>
                <w:rFonts w:ascii="Times New Roman" w:hAnsi="Times New Roman" w:cs="Times New Roman"/>
                <w:sz w:val="24"/>
                <w:szCs w:val="24"/>
              </w:rPr>
            </w:pPr>
          </w:p>
        </w:tc>
        <w:tc>
          <w:tcPr>
            <w:tcW w:w="2455" w:type="pct"/>
            <w:gridSpan w:val="3"/>
            <w:vAlign w:val="center"/>
          </w:tcPr>
          <w:p w:rsidR="00C1759A" w:rsidRPr="00B2462A" w:rsidRDefault="00C1759A" w:rsidP="006E62E6">
            <w:pPr>
              <w:spacing w:after="0" w:line="240" w:lineRule="auto"/>
              <w:ind w:firstLine="34"/>
              <w:jc w:val="center"/>
              <w:rPr>
                <w:rFonts w:ascii="Times New Roman" w:hAnsi="Times New Roman" w:cs="Times New Roman"/>
                <w:sz w:val="24"/>
                <w:szCs w:val="24"/>
              </w:rPr>
            </w:pPr>
            <w:r w:rsidRPr="00B2462A">
              <w:rPr>
                <w:rFonts w:ascii="Times New Roman" w:hAnsi="Times New Roman" w:cs="Times New Roman"/>
                <w:sz w:val="24"/>
                <w:szCs w:val="24"/>
              </w:rPr>
              <w:t>Компонент</w:t>
            </w:r>
            <w:r w:rsidRPr="00B2462A">
              <w:rPr>
                <w:rFonts w:ascii="Times New Roman" w:hAnsi="Times New Roman" w:cs="Times New Roman"/>
                <w:sz w:val="24"/>
                <w:szCs w:val="24"/>
                <w:lang w:val="kk-KZ"/>
              </w:rPr>
              <w:t xml:space="preserve"> құрамы</w:t>
            </w:r>
            <w:r w:rsidRPr="00B2462A">
              <w:rPr>
                <w:rFonts w:ascii="Times New Roman" w:hAnsi="Times New Roman" w:cs="Times New Roman"/>
                <w:sz w:val="24"/>
                <w:szCs w:val="24"/>
              </w:rPr>
              <w:t>, масс.%</w:t>
            </w:r>
          </w:p>
        </w:tc>
        <w:tc>
          <w:tcPr>
            <w:tcW w:w="820" w:type="pct"/>
            <w:vMerge/>
          </w:tcPr>
          <w:p w:rsidR="00C1759A" w:rsidRPr="00B2462A" w:rsidRDefault="00C1759A" w:rsidP="0084235A">
            <w:pPr>
              <w:spacing w:after="0" w:line="240" w:lineRule="auto"/>
              <w:ind w:firstLine="34"/>
              <w:jc w:val="both"/>
              <w:rPr>
                <w:rFonts w:ascii="Times New Roman" w:hAnsi="Times New Roman" w:cs="Times New Roman"/>
                <w:sz w:val="24"/>
                <w:szCs w:val="24"/>
              </w:rPr>
            </w:pPr>
          </w:p>
        </w:tc>
      </w:tr>
      <w:tr w:rsidR="00C1759A" w:rsidRPr="00C1759A" w:rsidTr="006E62E6">
        <w:trPr>
          <w:trHeight w:val="60"/>
        </w:trPr>
        <w:tc>
          <w:tcPr>
            <w:tcW w:w="1725" w:type="pct"/>
            <w:vMerge/>
            <w:vAlign w:val="center"/>
          </w:tcPr>
          <w:p w:rsidR="00C1759A" w:rsidRPr="00B2462A" w:rsidRDefault="00C1759A" w:rsidP="006E62E6">
            <w:pPr>
              <w:spacing w:after="0" w:line="240" w:lineRule="auto"/>
              <w:ind w:firstLine="34"/>
              <w:jc w:val="center"/>
              <w:rPr>
                <w:rFonts w:ascii="Times New Roman" w:hAnsi="Times New Roman" w:cs="Times New Roman"/>
                <w:sz w:val="24"/>
                <w:szCs w:val="24"/>
              </w:rPr>
            </w:pPr>
          </w:p>
        </w:tc>
        <w:tc>
          <w:tcPr>
            <w:tcW w:w="1879" w:type="pct"/>
            <w:gridSpan w:val="2"/>
            <w:vAlign w:val="center"/>
          </w:tcPr>
          <w:p w:rsidR="00C1759A" w:rsidRPr="00B2462A" w:rsidRDefault="00EB7A24" w:rsidP="006E62E6">
            <w:pPr>
              <w:spacing w:after="0" w:line="240" w:lineRule="auto"/>
              <w:ind w:firstLine="34"/>
              <w:jc w:val="center"/>
              <w:rPr>
                <w:rFonts w:ascii="Times New Roman" w:hAnsi="Times New Roman" w:cs="Times New Roman"/>
                <w:sz w:val="24"/>
                <w:szCs w:val="24"/>
                <w:lang w:val="kk-KZ"/>
              </w:rPr>
            </w:pPr>
            <w:r>
              <w:rPr>
                <w:rFonts w:ascii="Times New Roman" w:hAnsi="Times New Roman" w:cs="Times New Roman"/>
                <w:sz w:val="24"/>
                <w:szCs w:val="24"/>
                <w:lang w:val="kk-KZ"/>
              </w:rPr>
              <w:t>толықтырғыш</w:t>
            </w:r>
          </w:p>
        </w:tc>
        <w:tc>
          <w:tcPr>
            <w:tcW w:w="576" w:type="pct"/>
            <w:vMerge w:val="restart"/>
            <w:vAlign w:val="center"/>
          </w:tcPr>
          <w:p w:rsidR="00C1759A" w:rsidRPr="00B2462A" w:rsidRDefault="00C1759A" w:rsidP="006E62E6">
            <w:pPr>
              <w:spacing w:after="0" w:line="240" w:lineRule="auto"/>
              <w:ind w:firstLine="34"/>
              <w:jc w:val="center"/>
              <w:rPr>
                <w:rFonts w:ascii="Times New Roman" w:hAnsi="Times New Roman" w:cs="Times New Roman"/>
                <w:sz w:val="24"/>
                <w:szCs w:val="24"/>
              </w:rPr>
            </w:pPr>
            <w:r w:rsidRPr="00B2462A">
              <w:rPr>
                <w:rFonts w:ascii="Times New Roman" w:hAnsi="Times New Roman" w:cs="Times New Roman"/>
                <w:sz w:val="24"/>
                <w:szCs w:val="24"/>
              </w:rPr>
              <w:t>сэвилен</w:t>
            </w:r>
          </w:p>
        </w:tc>
        <w:tc>
          <w:tcPr>
            <w:tcW w:w="820" w:type="pct"/>
            <w:vMerge/>
          </w:tcPr>
          <w:p w:rsidR="00C1759A" w:rsidRPr="00B2462A" w:rsidRDefault="00C1759A" w:rsidP="0084235A">
            <w:pPr>
              <w:spacing w:after="0" w:line="240" w:lineRule="auto"/>
              <w:ind w:firstLine="34"/>
              <w:jc w:val="both"/>
              <w:rPr>
                <w:rFonts w:ascii="Times New Roman" w:hAnsi="Times New Roman" w:cs="Times New Roman"/>
                <w:sz w:val="24"/>
                <w:szCs w:val="24"/>
              </w:rPr>
            </w:pPr>
          </w:p>
        </w:tc>
      </w:tr>
      <w:tr w:rsidR="00C1759A" w:rsidRPr="00C1759A" w:rsidTr="006E62E6">
        <w:trPr>
          <w:trHeight w:val="60"/>
        </w:trPr>
        <w:tc>
          <w:tcPr>
            <w:tcW w:w="1725" w:type="pct"/>
            <w:vMerge/>
          </w:tcPr>
          <w:p w:rsidR="00C1759A" w:rsidRPr="00B2462A" w:rsidRDefault="00C1759A" w:rsidP="0084235A">
            <w:pPr>
              <w:spacing w:after="0" w:line="240" w:lineRule="auto"/>
              <w:ind w:firstLine="34"/>
              <w:jc w:val="both"/>
              <w:rPr>
                <w:rFonts w:ascii="Times New Roman" w:hAnsi="Times New Roman" w:cs="Times New Roman"/>
                <w:sz w:val="24"/>
                <w:szCs w:val="24"/>
              </w:rPr>
            </w:pPr>
          </w:p>
        </w:tc>
        <w:tc>
          <w:tcPr>
            <w:tcW w:w="921" w:type="pct"/>
          </w:tcPr>
          <w:p w:rsidR="00C1759A" w:rsidRPr="00B2462A" w:rsidRDefault="00C1759A" w:rsidP="0084235A">
            <w:pPr>
              <w:spacing w:after="0" w:line="240" w:lineRule="auto"/>
              <w:ind w:firstLine="34"/>
              <w:jc w:val="both"/>
              <w:rPr>
                <w:rFonts w:ascii="Times New Roman" w:hAnsi="Times New Roman" w:cs="Times New Roman"/>
                <w:sz w:val="24"/>
                <w:szCs w:val="24"/>
                <w:lang w:val="kk-KZ"/>
              </w:rPr>
            </w:pPr>
            <w:r w:rsidRPr="00B2462A">
              <w:rPr>
                <w:rFonts w:ascii="Times New Roman" w:hAnsi="Times New Roman" w:cs="Times New Roman"/>
                <w:sz w:val="24"/>
                <w:szCs w:val="24"/>
                <w:lang w:val="kk-KZ"/>
              </w:rPr>
              <w:t>өсімдікті</w:t>
            </w:r>
          </w:p>
        </w:tc>
        <w:tc>
          <w:tcPr>
            <w:tcW w:w="958" w:type="pct"/>
          </w:tcPr>
          <w:p w:rsidR="00C1759A" w:rsidRPr="00B2462A" w:rsidRDefault="00C1759A" w:rsidP="0084235A">
            <w:pPr>
              <w:spacing w:after="0" w:line="240" w:lineRule="auto"/>
              <w:ind w:firstLine="34"/>
              <w:jc w:val="both"/>
              <w:rPr>
                <w:rFonts w:ascii="Times New Roman" w:hAnsi="Times New Roman" w:cs="Times New Roman"/>
                <w:sz w:val="24"/>
                <w:szCs w:val="24"/>
                <w:lang w:val="kk-KZ"/>
              </w:rPr>
            </w:pPr>
            <w:r w:rsidRPr="00B2462A">
              <w:rPr>
                <w:rFonts w:ascii="Times New Roman" w:hAnsi="Times New Roman" w:cs="Times New Roman"/>
                <w:sz w:val="24"/>
                <w:szCs w:val="24"/>
              </w:rPr>
              <w:t>минерал</w:t>
            </w:r>
            <w:r w:rsidRPr="00B2462A">
              <w:rPr>
                <w:rFonts w:ascii="Times New Roman" w:hAnsi="Times New Roman" w:cs="Times New Roman"/>
                <w:sz w:val="24"/>
                <w:szCs w:val="24"/>
                <w:lang w:val="kk-KZ"/>
              </w:rPr>
              <w:t>ды</w:t>
            </w:r>
          </w:p>
        </w:tc>
        <w:tc>
          <w:tcPr>
            <w:tcW w:w="576" w:type="pct"/>
            <w:vMerge/>
          </w:tcPr>
          <w:p w:rsidR="00C1759A" w:rsidRPr="00B2462A" w:rsidRDefault="00C1759A" w:rsidP="0084235A">
            <w:pPr>
              <w:spacing w:after="0" w:line="240" w:lineRule="auto"/>
              <w:ind w:firstLine="34"/>
              <w:jc w:val="both"/>
              <w:rPr>
                <w:rFonts w:ascii="Times New Roman" w:hAnsi="Times New Roman" w:cs="Times New Roman"/>
                <w:sz w:val="24"/>
                <w:szCs w:val="24"/>
              </w:rPr>
            </w:pPr>
          </w:p>
        </w:tc>
        <w:tc>
          <w:tcPr>
            <w:tcW w:w="820" w:type="pct"/>
            <w:vMerge/>
          </w:tcPr>
          <w:p w:rsidR="00C1759A" w:rsidRPr="00B2462A" w:rsidRDefault="00C1759A" w:rsidP="0084235A">
            <w:pPr>
              <w:spacing w:after="0" w:line="240" w:lineRule="auto"/>
              <w:ind w:firstLine="34"/>
              <w:jc w:val="both"/>
              <w:rPr>
                <w:rFonts w:ascii="Times New Roman" w:hAnsi="Times New Roman" w:cs="Times New Roman"/>
                <w:sz w:val="24"/>
                <w:szCs w:val="24"/>
              </w:rPr>
            </w:pPr>
          </w:p>
        </w:tc>
      </w:tr>
      <w:tr w:rsidR="00D14F68" w:rsidRPr="00C1759A" w:rsidTr="006E62E6">
        <w:trPr>
          <w:trHeight w:val="60"/>
        </w:trPr>
        <w:tc>
          <w:tcPr>
            <w:tcW w:w="1725" w:type="pct"/>
          </w:tcPr>
          <w:p w:rsidR="00D14F68" w:rsidRPr="00D14F68" w:rsidRDefault="00D14F68" w:rsidP="00D14F68">
            <w:pPr>
              <w:spacing w:after="0" w:line="240" w:lineRule="auto"/>
              <w:ind w:firstLine="34"/>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921" w:type="pct"/>
          </w:tcPr>
          <w:p w:rsidR="00D14F68" w:rsidRPr="00B2462A" w:rsidRDefault="00D14F68" w:rsidP="00D14F68">
            <w:pPr>
              <w:spacing w:after="0" w:line="240" w:lineRule="auto"/>
              <w:ind w:firstLine="34"/>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958" w:type="pct"/>
          </w:tcPr>
          <w:p w:rsidR="00D14F68" w:rsidRPr="00D14F68" w:rsidRDefault="00D14F68" w:rsidP="00D14F68">
            <w:pPr>
              <w:spacing w:after="0" w:line="240" w:lineRule="auto"/>
              <w:ind w:firstLine="34"/>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576" w:type="pct"/>
          </w:tcPr>
          <w:p w:rsidR="00D14F68" w:rsidRPr="00D14F68" w:rsidRDefault="00D14F68" w:rsidP="00D14F68">
            <w:pPr>
              <w:spacing w:after="0" w:line="240" w:lineRule="auto"/>
              <w:ind w:firstLine="34"/>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820" w:type="pct"/>
          </w:tcPr>
          <w:p w:rsidR="00D14F68" w:rsidRPr="00D14F68" w:rsidRDefault="00D14F68" w:rsidP="00D14F68">
            <w:pPr>
              <w:spacing w:after="0" w:line="240" w:lineRule="auto"/>
              <w:ind w:firstLine="34"/>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r>
      <w:tr w:rsidR="00C1759A" w:rsidRPr="00C1759A" w:rsidTr="006E62E6">
        <w:tc>
          <w:tcPr>
            <w:tcW w:w="1725" w:type="pct"/>
          </w:tcPr>
          <w:p w:rsidR="00C1759A" w:rsidRPr="003C79D7" w:rsidRDefault="003C79D7" w:rsidP="0084235A">
            <w:pPr>
              <w:spacing w:after="0" w:line="240" w:lineRule="auto"/>
              <w:ind w:firstLine="34"/>
              <w:jc w:val="both"/>
              <w:rPr>
                <w:rFonts w:ascii="Times New Roman" w:hAnsi="Times New Roman" w:cs="Times New Roman"/>
                <w:sz w:val="24"/>
                <w:szCs w:val="24"/>
                <w:lang w:val="kk-KZ"/>
              </w:rPr>
            </w:pPr>
            <w:r>
              <w:rPr>
                <w:rFonts w:ascii="Times New Roman" w:hAnsi="Times New Roman" w:cs="Times New Roman"/>
                <w:sz w:val="24"/>
                <w:szCs w:val="24"/>
                <w:lang w:val="kk-KZ"/>
              </w:rPr>
              <w:t>Е</w:t>
            </w:r>
            <w:r w:rsidR="00C1759A" w:rsidRPr="00B2462A">
              <w:rPr>
                <w:rFonts w:ascii="Times New Roman" w:hAnsi="Times New Roman" w:cs="Times New Roman"/>
                <w:sz w:val="24"/>
                <w:szCs w:val="24"/>
              </w:rPr>
              <w:t>ПП</w:t>
            </w:r>
          </w:p>
        </w:tc>
        <w:tc>
          <w:tcPr>
            <w:tcW w:w="921" w:type="pct"/>
          </w:tcPr>
          <w:p w:rsidR="00C1759A" w:rsidRPr="00B2462A" w:rsidRDefault="00C1759A" w:rsidP="0084235A">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w:t>
            </w:r>
          </w:p>
        </w:tc>
        <w:tc>
          <w:tcPr>
            <w:tcW w:w="958" w:type="pct"/>
          </w:tcPr>
          <w:p w:rsidR="00C1759A" w:rsidRPr="00B2462A" w:rsidRDefault="00C1759A" w:rsidP="0084235A">
            <w:pPr>
              <w:spacing w:after="0" w:line="240" w:lineRule="auto"/>
              <w:ind w:firstLine="34"/>
              <w:jc w:val="both"/>
              <w:rPr>
                <w:rFonts w:ascii="Times New Roman" w:hAnsi="Times New Roman" w:cs="Times New Roman"/>
                <w:sz w:val="24"/>
                <w:szCs w:val="24"/>
              </w:rPr>
            </w:pPr>
          </w:p>
        </w:tc>
        <w:tc>
          <w:tcPr>
            <w:tcW w:w="576" w:type="pct"/>
          </w:tcPr>
          <w:p w:rsidR="00C1759A" w:rsidRPr="00B2462A" w:rsidRDefault="00C1759A" w:rsidP="0084235A">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w:t>
            </w:r>
          </w:p>
        </w:tc>
        <w:tc>
          <w:tcPr>
            <w:tcW w:w="820" w:type="pct"/>
          </w:tcPr>
          <w:p w:rsidR="00C1759A" w:rsidRPr="00B2462A" w:rsidRDefault="00C1759A" w:rsidP="0084235A">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26,5</w:t>
            </w:r>
          </w:p>
        </w:tc>
      </w:tr>
      <w:tr w:rsidR="00DA7976" w:rsidRPr="00C1759A" w:rsidTr="0080115E">
        <w:trPr>
          <w:trHeight w:val="335"/>
        </w:trPr>
        <w:tc>
          <w:tcPr>
            <w:tcW w:w="1725" w:type="pct"/>
            <w:vMerge w:val="restart"/>
          </w:tcPr>
          <w:p w:rsidR="00DA7976" w:rsidRPr="00B2462A" w:rsidRDefault="00DA7976" w:rsidP="003C79D7">
            <w:pPr>
              <w:spacing w:after="0" w:line="240" w:lineRule="auto"/>
              <w:ind w:firstLine="34"/>
              <w:jc w:val="both"/>
              <w:rPr>
                <w:rFonts w:ascii="Times New Roman" w:hAnsi="Times New Roman" w:cs="Times New Roman"/>
                <w:sz w:val="24"/>
                <w:szCs w:val="24"/>
              </w:rPr>
            </w:pPr>
            <w:r>
              <w:rPr>
                <w:rFonts w:ascii="Times New Roman" w:hAnsi="Times New Roman" w:cs="Times New Roman"/>
                <w:sz w:val="24"/>
                <w:szCs w:val="24"/>
                <w:lang w:val="kk-KZ"/>
              </w:rPr>
              <w:t>Е</w:t>
            </w:r>
            <w:r w:rsidRPr="00B2462A">
              <w:rPr>
                <w:rFonts w:ascii="Times New Roman" w:hAnsi="Times New Roman" w:cs="Times New Roman"/>
                <w:sz w:val="24"/>
                <w:szCs w:val="24"/>
              </w:rPr>
              <w:t xml:space="preserve">ПП + </w:t>
            </w:r>
            <w:r>
              <w:rPr>
                <w:rFonts w:ascii="Times New Roman" w:hAnsi="Times New Roman" w:cs="Times New Roman"/>
                <w:sz w:val="24"/>
                <w:szCs w:val="24"/>
              </w:rPr>
              <w:t>қозапая</w:t>
            </w:r>
            <w:r w:rsidRPr="00B2462A">
              <w:rPr>
                <w:rFonts w:ascii="Times New Roman" w:hAnsi="Times New Roman" w:cs="Times New Roman"/>
                <w:sz w:val="24"/>
                <w:szCs w:val="24"/>
              </w:rPr>
              <w:t>+ ММТ</w:t>
            </w:r>
          </w:p>
        </w:tc>
        <w:tc>
          <w:tcPr>
            <w:tcW w:w="921" w:type="pct"/>
          </w:tcPr>
          <w:p w:rsidR="00DA7976" w:rsidRPr="00B2462A" w:rsidRDefault="00DA7976" w:rsidP="0084235A">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20</w:t>
            </w:r>
          </w:p>
        </w:tc>
        <w:tc>
          <w:tcPr>
            <w:tcW w:w="958" w:type="pct"/>
          </w:tcPr>
          <w:p w:rsidR="00DA7976" w:rsidRPr="00B2462A" w:rsidRDefault="00DA7976" w:rsidP="0084235A">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10</w:t>
            </w:r>
          </w:p>
        </w:tc>
        <w:tc>
          <w:tcPr>
            <w:tcW w:w="576" w:type="pct"/>
          </w:tcPr>
          <w:p w:rsidR="00DA7976" w:rsidRPr="00B2462A" w:rsidRDefault="00DA7976" w:rsidP="0084235A">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w:t>
            </w:r>
          </w:p>
        </w:tc>
        <w:tc>
          <w:tcPr>
            <w:tcW w:w="820" w:type="pct"/>
          </w:tcPr>
          <w:p w:rsidR="00DA7976" w:rsidRPr="00B2462A" w:rsidRDefault="00DA7976" w:rsidP="0084235A">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26,9</w:t>
            </w:r>
          </w:p>
        </w:tc>
      </w:tr>
      <w:tr w:rsidR="00DA7976" w:rsidRPr="00C1759A" w:rsidTr="006E62E6">
        <w:tc>
          <w:tcPr>
            <w:tcW w:w="1725" w:type="pct"/>
            <w:vMerge/>
          </w:tcPr>
          <w:p w:rsidR="00DA7976" w:rsidRPr="00B2462A" w:rsidRDefault="00DA7976" w:rsidP="0084235A">
            <w:pPr>
              <w:spacing w:after="0" w:line="240" w:lineRule="auto"/>
              <w:ind w:firstLine="34"/>
              <w:jc w:val="both"/>
              <w:rPr>
                <w:rFonts w:ascii="Times New Roman" w:hAnsi="Times New Roman" w:cs="Times New Roman"/>
                <w:sz w:val="24"/>
                <w:szCs w:val="24"/>
              </w:rPr>
            </w:pPr>
          </w:p>
        </w:tc>
        <w:tc>
          <w:tcPr>
            <w:tcW w:w="921" w:type="pct"/>
          </w:tcPr>
          <w:p w:rsidR="00DA7976" w:rsidRPr="00B2462A" w:rsidRDefault="00DA7976" w:rsidP="00F17532">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30</w:t>
            </w:r>
          </w:p>
        </w:tc>
        <w:tc>
          <w:tcPr>
            <w:tcW w:w="958" w:type="pct"/>
          </w:tcPr>
          <w:p w:rsidR="00DA7976" w:rsidRPr="00B2462A" w:rsidRDefault="00DA7976" w:rsidP="00F17532">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8</w:t>
            </w:r>
          </w:p>
        </w:tc>
        <w:tc>
          <w:tcPr>
            <w:tcW w:w="576" w:type="pct"/>
          </w:tcPr>
          <w:p w:rsidR="00DA7976" w:rsidRPr="00B2462A" w:rsidRDefault="00DA7976" w:rsidP="00F17532">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w:t>
            </w:r>
          </w:p>
        </w:tc>
        <w:tc>
          <w:tcPr>
            <w:tcW w:w="820" w:type="pct"/>
          </w:tcPr>
          <w:p w:rsidR="00DA7976" w:rsidRPr="00B2462A" w:rsidRDefault="00DA7976" w:rsidP="00F17532">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28,7</w:t>
            </w:r>
          </w:p>
        </w:tc>
      </w:tr>
      <w:tr w:rsidR="00DA7976" w:rsidRPr="00C1759A" w:rsidTr="006E62E6">
        <w:tc>
          <w:tcPr>
            <w:tcW w:w="1725" w:type="pct"/>
            <w:vMerge/>
          </w:tcPr>
          <w:p w:rsidR="00DA7976" w:rsidRPr="00B2462A" w:rsidRDefault="00DA7976" w:rsidP="0084235A">
            <w:pPr>
              <w:spacing w:after="0" w:line="240" w:lineRule="auto"/>
              <w:ind w:firstLine="34"/>
              <w:jc w:val="both"/>
              <w:rPr>
                <w:rFonts w:ascii="Times New Roman" w:hAnsi="Times New Roman" w:cs="Times New Roman"/>
                <w:sz w:val="24"/>
                <w:szCs w:val="24"/>
              </w:rPr>
            </w:pPr>
          </w:p>
        </w:tc>
        <w:tc>
          <w:tcPr>
            <w:tcW w:w="921" w:type="pct"/>
          </w:tcPr>
          <w:p w:rsidR="00DA7976" w:rsidRPr="00B2462A" w:rsidRDefault="00DA7976" w:rsidP="00F17532">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40</w:t>
            </w:r>
          </w:p>
        </w:tc>
        <w:tc>
          <w:tcPr>
            <w:tcW w:w="958" w:type="pct"/>
          </w:tcPr>
          <w:p w:rsidR="00DA7976" w:rsidRPr="00B2462A" w:rsidRDefault="00DA7976" w:rsidP="00F17532">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5</w:t>
            </w:r>
          </w:p>
        </w:tc>
        <w:tc>
          <w:tcPr>
            <w:tcW w:w="576" w:type="pct"/>
          </w:tcPr>
          <w:p w:rsidR="00DA7976" w:rsidRPr="00B2462A" w:rsidRDefault="00DA7976" w:rsidP="00F17532">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w:t>
            </w:r>
          </w:p>
        </w:tc>
        <w:tc>
          <w:tcPr>
            <w:tcW w:w="820" w:type="pct"/>
          </w:tcPr>
          <w:p w:rsidR="00DA7976" w:rsidRPr="00B2462A" w:rsidRDefault="00DA7976" w:rsidP="00F17532">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29,9</w:t>
            </w:r>
          </w:p>
        </w:tc>
      </w:tr>
      <w:tr w:rsidR="00DA7976" w:rsidRPr="00C1759A" w:rsidTr="006E62E6">
        <w:tc>
          <w:tcPr>
            <w:tcW w:w="1725" w:type="pct"/>
            <w:vMerge w:val="restart"/>
          </w:tcPr>
          <w:p w:rsidR="00DA7976" w:rsidRPr="00B2462A" w:rsidRDefault="00DA7976" w:rsidP="0084235A">
            <w:pPr>
              <w:spacing w:after="0" w:line="240" w:lineRule="auto"/>
              <w:ind w:firstLine="34"/>
              <w:jc w:val="both"/>
              <w:rPr>
                <w:rFonts w:ascii="Times New Roman" w:hAnsi="Times New Roman" w:cs="Times New Roman"/>
                <w:sz w:val="24"/>
                <w:szCs w:val="24"/>
              </w:rPr>
            </w:pPr>
            <w:r>
              <w:rPr>
                <w:rFonts w:ascii="Times New Roman" w:hAnsi="Times New Roman" w:cs="Times New Roman"/>
                <w:sz w:val="24"/>
                <w:szCs w:val="24"/>
                <w:lang w:val="kk-KZ"/>
              </w:rPr>
              <w:t>Е</w:t>
            </w:r>
            <w:r w:rsidRPr="00B2462A">
              <w:rPr>
                <w:rFonts w:ascii="Times New Roman" w:hAnsi="Times New Roman" w:cs="Times New Roman"/>
                <w:sz w:val="24"/>
                <w:szCs w:val="24"/>
              </w:rPr>
              <w:t xml:space="preserve">ПП + </w:t>
            </w:r>
            <w:r>
              <w:rPr>
                <w:rFonts w:ascii="Times New Roman" w:hAnsi="Times New Roman" w:cs="Times New Roman"/>
                <w:sz w:val="24"/>
                <w:szCs w:val="24"/>
              </w:rPr>
              <w:t>қозапая</w:t>
            </w:r>
            <w:r w:rsidRPr="00B2462A">
              <w:rPr>
                <w:rFonts w:ascii="Times New Roman" w:hAnsi="Times New Roman" w:cs="Times New Roman"/>
                <w:sz w:val="24"/>
                <w:szCs w:val="24"/>
              </w:rPr>
              <w:t>+</w:t>
            </w:r>
          </w:p>
          <w:p w:rsidR="00DA7976" w:rsidRPr="00B2462A" w:rsidRDefault="00DA7976" w:rsidP="0084235A">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волластонит</w:t>
            </w:r>
          </w:p>
        </w:tc>
        <w:tc>
          <w:tcPr>
            <w:tcW w:w="921" w:type="pct"/>
          </w:tcPr>
          <w:p w:rsidR="00DA7976" w:rsidRPr="00B2462A" w:rsidRDefault="00DA7976" w:rsidP="0084235A">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20</w:t>
            </w:r>
          </w:p>
        </w:tc>
        <w:tc>
          <w:tcPr>
            <w:tcW w:w="958" w:type="pct"/>
          </w:tcPr>
          <w:p w:rsidR="00DA7976" w:rsidRPr="00B2462A" w:rsidRDefault="00DA7976" w:rsidP="0084235A">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10</w:t>
            </w:r>
          </w:p>
        </w:tc>
        <w:tc>
          <w:tcPr>
            <w:tcW w:w="576" w:type="pct"/>
          </w:tcPr>
          <w:p w:rsidR="00DA7976" w:rsidRPr="00B2462A" w:rsidRDefault="00DA7976" w:rsidP="0084235A">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w:t>
            </w:r>
          </w:p>
        </w:tc>
        <w:tc>
          <w:tcPr>
            <w:tcW w:w="820" w:type="pct"/>
          </w:tcPr>
          <w:p w:rsidR="00DA7976" w:rsidRPr="00B2462A" w:rsidRDefault="00DA7976" w:rsidP="0084235A">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27,8</w:t>
            </w:r>
          </w:p>
        </w:tc>
      </w:tr>
      <w:tr w:rsidR="00DA7976" w:rsidRPr="00C1759A" w:rsidTr="006E62E6">
        <w:tc>
          <w:tcPr>
            <w:tcW w:w="1725" w:type="pct"/>
            <w:vMerge/>
          </w:tcPr>
          <w:p w:rsidR="00DA7976" w:rsidRPr="00B2462A" w:rsidRDefault="00DA7976" w:rsidP="0084235A">
            <w:pPr>
              <w:spacing w:after="0" w:line="240" w:lineRule="auto"/>
              <w:ind w:firstLine="34"/>
              <w:jc w:val="both"/>
              <w:rPr>
                <w:rFonts w:ascii="Times New Roman" w:hAnsi="Times New Roman" w:cs="Times New Roman"/>
                <w:sz w:val="24"/>
                <w:szCs w:val="24"/>
              </w:rPr>
            </w:pPr>
          </w:p>
        </w:tc>
        <w:tc>
          <w:tcPr>
            <w:tcW w:w="921" w:type="pct"/>
          </w:tcPr>
          <w:p w:rsidR="00DA7976" w:rsidRPr="00B2462A" w:rsidRDefault="00DA7976" w:rsidP="0084235A">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30</w:t>
            </w:r>
          </w:p>
        </w:tc>
        <w:tc>
          <w:tcPr>
            <w:tcW w:w="958" w:type="pct"/>
          </w:tcPr>
          <w:p w:rsidR="00DA7976" w:rsidRPr="00B2462A" w:rsidRDefault="00DA7976" w:rsidP="0084235A">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8</w:t>
            </w:r>
          </w:p>
        </w:tc>
        <w:tc>
          <w:tcPr>
            <w:tcW w:w="576" w:type="pct"/>
          </w:tcPr>
          <w:p w:rsidR="00DA7976" w:rsidRPr="00B2462A" w:rsidRDefault="00DA7976" w:rsidP="0084235A">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w:t>
            </w:r>
          </w:p>
        </w:tc>
        <w:tc>
          <w:tcPr>
            <w:tcW w:w="820" w:type="pct"/>
          </w:tcPr>
          <w:p w:rsidR="00DA7976" w:rsidRPr="00B2462A" w:rsidRDefault="00DA7976" w:rsidP="0084235A">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29,5</w:t>
            </w:r>
          </w:p>
        </w:tc>
      </w:tr>
      <w:tr w:rsidR="00DA7976" w:rsidRPr="00C1759A" w:rsidTr="006E62E6">
        <w:tc>
          <w:tcPr>
            <w:tcW w:w="1725" w:type="pct"/>
            <w:vMerge/>
          </w:tcPr>
          <w:p w:rsidR="00DA7976" w:rsidRPr="00B2462A" w:rsidRDefault="00DA7976" w:rsidP="0084235A">
            <w:pPr>
              <w:spacing w:after="0" w:line="240" w:lineRule="auto"/>
              <w:ind w:firstLine="34"/>
              <w:jc w:val="both"/>
              <w:rPr>
                <w:rFonts w:ascii="Times New Roman" w:hAnsi="Times New Roman" w:cs="Times New Roman"/>
                <w:sz w:val="24"/>
                <w:szCs w:val="24"/>
              </w:rPr>
            </w:pPr>
          </w:p>
        </w:tc>
        <w:tc>
          <w:tcPr>
            <w:tcW w:w="921" w:type="pct"/>
          </w:tcPr>
          <w:p w:rsidR="00DA7976" w:rsidRPr="00B2462A" w:rsidRDefault="00DA7976" w:rsidP="0084235A">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40</w:t>
            </w:r>
          </w:p>
        </w:tc>
        <w:tc>
          <w:tcPr>
            <w:tcW w:w="958" w:type="pct"/>
          </w:tcPr>
          <w:p w:rsidR="00DA7976" w:rsidRPr="00B2462A" w:rsidRDefault="00DA7976" w:rsidP="0084235A">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5</w:t>
            </w:r>
          </w:p>
        </w:tc>
        <w:tc>
          <w:tcPr>
            <w:tcW w:w="576" w:type="pct"/>
          </w:tcPr>
          <w:p w:rsidR="00DA7976" w:rsidRPr="00B2462A" w:rsidRDefault="00DA7976" w:rsidP="0084235A">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w:t>
            </w:r>
          </w:p>
        </w:tc>
        <w:tc>
          <w:tcPr>
            <w:tcW w:w="820" w:type="pct"/>
          </w:tcPr>
          <w:p w:rsidR="00DA7976" w:rsidRPr="00B2462A" w:rsidRDefault="00DA7976" w:rsidP="0084235A">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30,7</w:t>
            </w:r>
          </w:p>
        </w:tc>
      </w:tr>
      <w:tr w:rsidR="00DA7976" w:rsidRPr="00C1759A" w:rsidTr="006E62E6">
        <w:tc>
          <w:tcPr>
            <w:tcW w:w="1725" w:type="pct"/>
            <w:vMerge w:val="restart"/>
          </w:tcPr>
          <w:p w:rsidR="00DA7976" w:rsidRPr="00B2462A" w:rsidRDefault="00DA7976" w:rsidP="0084235A">
            <w:pPr>
              <w:spacing w:after="0" w:line="240" w:lineRule="auto"/>
              <w:ind w:firstLine="34"/>
              <w:jc w:val="both"/>
              <w:rPr>
                <w:rFonts w:ascii="Times New Roman" w:hAnsi="Times New Roman" w:cs="Times New Roman"/>
                <w:sz w:val="24"/>
                <w:szCs w:val="24"/>
              </w:rPr>
            </w:pPr>
            <w:r>
              <w:rPr>
                <w:rFonts w:ascii="Times New Roman" w:hAnsi="Times New Roman" w:cs="Times New Roman"/>
                <w:sz w:val="24"/>
                <w:szCs w:val="24"/>
                <w:lang w:val="kk-KZ"/>
              </w:rPr>
              <w:t>Е</w:t>
            </w:r>
            <w:r w:rsidRPr="00B2462A">
              <w:rPr>
                <w:rFonts w:ascii="Times New Roman" w:hAnsi="Times New Roman" w:cs="Times New Roman"/>
                <w:sz w:val="24"/>
                <w:szCs w:val="24"/>
              </w:rPr>
              <w:t xml:space="preserve">ПП + </w:t>
            </w:r>
            <w:r>
              <w:rPr>
                <w:rFonts w:ascii="Times New Roman" w:hAnsi="Times New Roman" w:cs="Times New Roman"/>
                <w:sz w:val="24"/>
                <w:szCs w:val="24"/>
              </w:rPr>
              <w:t>қозапая</w:t>
            </w:r>
            <w:r w:rsidRPr="00B2462A">
              <w:rPr>
                <w:rFonts w:ascii="Times New Roman" w:hAnsi="Times New Roman" w:cs="Times New Roman"/>
                <w:sz w:val="24"/>
                <w:szCs w:val="24"/>
              </w:rPr>
              <w:t>+</w:t>
            </w:r>
          </w:p>
          <w:p w:rsidR="00DA7976" w:rsidRPr="00B2462A" w:rsidRDefault="00DA7976" w:rsidP="0084235A">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волластонит</w:t>
            </w:r>
          </w:p>
        </w:tc>
        <w:tc>
          <w:tcPr>
            <w:tcW w:w="921" w:type="pct"/>
          </w:tcPr>
          <w:p w:rsidR="00DA7976" w:rsidRPr="00B2462A" w:rsidRDefault="00DA7976" w:rsidP="0084235A">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20</w:t>
            </w:r>
          </w:p>
        </w:tc>
        <w:tc>
          <w:tcPr>
            <w:tcW w:w="958" w:type="pct"/>
          </w:tcPr>
          <w:p w:rsidR="00DA7976" w:rsidRPr="00B2462A" w:rsidRDefault="00DA7976" w:rsidP="0084235A">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10</w:t>
            </w:r>
          </w:p>
        </w:tc>
        <w:tc>
          <w:tcPr>
            <w:tcW w:w="576" w:type="pct"/>
          </w:tcPr>
          <w:p w:rsidR="00DA7976" w:rsidRPr="00B2462A" w:rsidRDefault="00DA7976" w:rsidP="0084235A">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w:t>
            </w:r>
          </w:p>
        </w:tc>
        <w:tc>
          <w:tcPr>
            <w:tcW w:w="820" w:type="pct"/>
          </w:tcPr>
          <w:p w:rsidR="00DA7976" w:rsidRPr="00B2462A" w:rsidRDefault="00DA7976" w:rsidP="0084235A">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27,9</w:t>
            </w:r>
          </w:p>
        </w:tc>
      </w:tr>
      <w:tr w:rsidR="00DA7976" w:rsidRPr="00C1759A" w:rsidTr="006E62E6">
        <w:tc>
          <w:tcPr>
            <w:tcW w:w="1725" w:type="pct"/>
            <w:vMerge/>
          </w:tcPr>
          <w:p w:rsidR="00DA7976" w:rsidRPr="00B2462A" w:rsidRDefault="00DA7976" w:rsidP="0084235A">
            <w:pPr>
              <w:spacing w:after="0" w:line="240" w:lineRule="auto"/>
              <w:ind w:firstLine="34"/>
              <w:jc w:val="both"/>
              <w:rPr>
                <w:rFonts w:ascii="Times New Roman" w:hAnsi="Times New Roman" w:cs="Times New Roman"/>
                <w:sz w:val="24"/>
                <w:szCs w:val="24"/>
              </w:rPr>
            </w:pPr>
          </w:p>
        </w:tc>
        <w:tc>
          <w:tcPr>
            <w:tcW w:w="921" w:type="pct"/>
          </w:tcPr>
          <w:p w:rsidR="00DA7976" w:rsidRPr="00B2462A" w:rsidRDefault="00DA7976" w:rsidP="0084235A">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30</w:t>
            </w:r>
          </w:p>
        </w:tc>
        <w:tc>
          <w:tcPr>
            <w:tcW w:w="958" w:type="pct"/>
          </w:tcPr>
          <w:p w:rsidR="00DA7976" w:rsidRPr="00B2462A" w:rsidRDefault="00DA7976" w:rsidP="0084235A">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8</w:t>
            </w:r>
          </w:p>
        </w:tc>
        <w:tc>
          <w:tcPr>
            <w:tcW w:w="576" w:type="pct"/>
          </w:tcPr>
          <w:p w:rsidR="00DA7976" w:rsidRPr="00B2462A" w:rsidRDefault="00DA7976" w:rsidP="0084235A">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w:t>
            </w:r>
          </w:p>
        </w:tc>
        <w:tc>
          <w:tcPr>
            <w:tcW w:w="820" w:type="pct"/>
          </w:tcPr>
          <w:p w:rsidR="00DA7976" w:rsidRPr="00B2462A" w:rsidRDefault="00DA7976" w:rsidP="0084235A">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29,0</w:t>
            </w:r>
          </w:p>
        </w:tc>
      </w:tr>
      <w:tr w:rsidR="00DA7976" w:rsidRPr="00C1759A" w:rsidTr="006E62E6">
        <w:tc>
          <w:tcPr>
            <w:tcW w:w="1725" w:type="pct"/>
            <w:vMerge/>
          </w:tcPr>
          <w:p w:rsidR="00DA7976" w:rsidRPr="00B2462A" w:rsidRDefault="00DA7976" w:rsidP="0084235A">
            <w:pPr>
              <w:spacing w:after="0" w:line="240" w:lineRule="auto"/>
              <w:ind w:firstLine="34"/>
              <w:jc w:val="both"/>
              <w:rPr>
                <w:rFonts w:ascii="Times New Roman" w:hAnsi="Times New Roman" w:cs="Times New Roman"/>
                <w:sz w:val="24"/>
                <w:szCs w:val="24"/>
              </w:rPr>
            </w:pPr>
          </w:p>
        </w:tc>
        <w:tc>
          <w:tcPr>
            <w:tcW w:w="921" w:type="pct"/>
          </w:tcPr>
          <w:p w:rsidR="00DA7976" w:rsidRPr="00B2462A" w:rsidRDefault="00DA7976" w:rsidP="0084235A">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40</w:t>
            </w:r>
          </w:p>
        </w:tc>
        <w:tc>
          <w:tcPr>
            <w:tcW w:w="958" w:type="pct"/>
          </w:tcPr>
          <w:p w:rsidR="00DA7976" w:rsidRPr="00B2462A" w:rsidRDefault="00DA7976" w:rsidP="0084235A">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5</w:t>
            </w:r>
          </w:p>
        </w:tc>
        <w:tc>
          <w:tcPr>
            <w:tcW w:w="576" w:type="pct"/>
          </w:tcPr>
          <w:p w:rsidR="00DA7976" w:rsidRPr="00B2462A" w:rsidRDefault="00DA7976" w:rsidP="0084235A">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w:t>
            </w:r>
          </w:p>
        </w:tc>
        <w:tc>
          <w:tcPr>
            <w:tcW w:w="820" w:type="pct"/>
          </w:tcPr>
          <w:p w:rsidR="00DA7976" w:rsidRPr="00B2462A" w:rsidRDefault="00DA7976" w:rsidP="0084235A">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30,7</w:t>
            </w:r>
          </w:p>
        </w:tc>
      </w:tr>
      <w:tr w:rsidR="00DA7976" w:rsidRPr="00C1759A" w:rsidTr="006E62E6">
        <w:tc>
          <w:tcPr>
            <w:tcW w:w="1725" w:type="pct"/>
            <w:vMerge w:val="restart"/>
          </w:tcPr>
          <w:p w:rsidR="00DA7976" w:rsidRPr="00B2462A" w:rsidRDefault="00DA7976" w:rsidP="003C79D7">
            <w:pPr>
              <w:spacing w:after="0" w:line="240" w:lineRule="auto"/>
              <w:ind w:firstLine="34"/>
              <w:jc w:val="both"/>
              <w:rPr>
                <w:rFonts w:ascii="Times New Roman" w:hAnsi="Times New Roman" w:cs="Times New Roman"/>
                <w:sz w:val="24"/>
                <w:szCs w:val="24"/>
              </w:rPr>
            </w:pPr>
            <w:r>
              <w:rPr>
                <w:rFonts w:ascii="Times New Roman" w:hAnsi="Times New Roman" w:cs="Times New Roman"/>
                <w:sz w:val="24"/>
                <w:szCs w:val="24"/>
                <w:lang w:val="kk-KZ"/>
              </w:rPr>
              <w:t>Е</w:t>
            </w:r>
            <w:r>
              <w:rPr>
                <w:rFonts w:ascii="Times New Roman" w:hAnsi="Times New Roman" w:cs="Times New Roman"/>
                <w:sz w:val="24"/>
                <w:szCs w:val="24"/>
              </w:rPr>
              <w:t>ПП</w:t>
            </w:r>
            <w:r w:rsidRPr="00B2462A">
              <w:rPr>
                <w:rFonts w:ascii="Times New Roman" w:hAnsi="Times New Roman" w:cs="Times New Roman"/>
                <w:sz w:val="24"/>
                <w:szCs w:val="24"/>
              </w:rPr>
              <w:t xml:space="preserve"> + </w:t>
            </w:r>
            <w:r>
              <w:rPr>
                <w:rFonts w:ascii="Times New Roman" w:hAnsi="Times New Roman" w:cs="Times New Roman"/>
                <w:sz w:val="24"/>
                <w:szCs w:val="24"/>
              </w:rPr>
              <w:t>қозапая</w:t>
            </w:r>
            <w:r w:rsidRPr="00B2462A">
              <w:rPr>
                <w:rFonts w:ascii="Times New Roman" w:hAnsi="Times New Roman" w:cs="Times New Roman"/>
                <w:sz w:val="24"/>
                <w:szCs w:val="24"/>
              </w:rPr>
              <w:t>+ ММТ</w:t>
            </w:r>
          </w:p>
        </w:tc>
        <w:tc>
          <w:tcPr>
            <w:tcW w:w="921" w:type="pct"/>
            <w:vMerge w:val="restart"/>
          </w:tcPr>
          <w:p w:rsidR="00DA7976" w:rsidRPr="00B2462A" w:rsidRDefault="00DA7976" w:rsidP="0084235A">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35</w:t>
            </w:r>
          </w:p>
        </w:tc>
        <w:tc>
          <w:tcPr>
            <w:tcW w:w="958" w:type="pct"/>
            <w:vMerge w:val="restart"/>
          </w:tcPr>
          <w:p w:rsidR="00DA7976" w:rsidRPr="00B2462A" w:rsidRDefault="00DA7976" w:rsidP="0084235A">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8</w:t>
            </w:r>
          </w:p>
        </w:tc>
        <w:tc>
          <w:tcPr>
            <w:tcW w:w="576" w:type="pct"/>
          </w:tcPr>
          <w:p w:rsidR="00DA7976" w:rsidRPr="00B2462A" w:rsidRDefault="00DA7976" w:rsidP="0084235A">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4</w:t>
            </w:r>
          </w:p>
        </w:tc>
        <w:tc>
          <w:tcPr>
            <w:tcW w:w="820" w:type="pct"/>
          </w:tcPr>
          <w:p w:rsidR="00DA7976" w:rsidRPr="00B2462A" w:rsidRDefault="00DA7976" w:rsidP="0084235A">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30,7</w:t>
            </w:r>
          </w:p>
        </w:tc>
      </w:tr>
      <w:tr w:rsidR="00DA7976" w:rsidRPr="00C1759A" w:rsidTr="006E62E6">
        <w:tc>
          <w:tcPr>
            <w:tcW w:w="1725" w:type="pct"/>
            <w:vMerge/>
          </w:tcPr>
          <w:p w:rsidR="00DA7976" w:rsidRPr="00B2462A" w:rsidRDefault="00DA7976" w:rsidP="0084235A">
            <w:pPr>
              <w:spacing w:after="0" w:line="240" w:lineRule="auto"/>
              <w:ind w:firstLine="34"/>
              <w:jc w:val="both"/>
              <w:rPr>
                <w:rFonts w:ascii="Times New Roman" w:hAnsi="Times New Roman" w:cs="Times New Roman"/>
                <w:sz w:val="24"/>
                <w:szCs w:val="24"/>
              </w:rPr>
            </w:pPr>
          </w:p>
        </w:tc>
        <w:tc>
          <w:tcPr>
            <w:tcW w:w="921" w:type="pct"/>
            <w:vMerge/>
          </w:tcPr>
          <w:p w:rsidR="00DA7976" w:rsidRPr="00B2462A" w:rsidRDefault="00DA7976" w:rsidP="0084235A">
            <w:pPr>
              <w:spacing w:after="0" w:line="240" w:lineRule="auto"/>
              <w:ind w:firstLine="34"/>
              <w:jc w:val="both"/>
              <w:rPr>
                <w:rFonts w:ascii="Times New Roman" w:hAnsi="Times New Roman" w:cs="Times New Roman"/>
                <w:sz w:val="24"/>
                <w:szCs w:val="24"/>
              </w:rPr>
            </w:pPr>
          </w:p>
        </w:tc>
        <w:tc>
          <w:tcPr>
            <w:tcW w:w="958" w:type="pct"/>
            <w:vMerge/>
          </w:tcPr>
          <w:p w:rsidR="00DA7976" w:rsidRPr="00B2462A" w:rsidRDefault="00DA7976" w:rsidP="0084235A">
            <w:pPr>
              <w:spacing w:after="0" w:line="240" w:lineRule="auto"/>
              <w:ind w:firstLine="34"/>
              <w:jc w:val="both"/>
              <w:rPr>
                <w:rFonts w:ascii="Times New Roman" w:hAnsi="Times New Roman" w:cs="Times New Roman"/>
                <w:sz w:val="24"/>
                <w:szCs w:val="24"/>
              </w:rPr>
            </w:pPr>
          </w:p>
        </w:tc>
        <w:tc>
          <w:tcPr>
            <w:tcW w:w="576" w:type="pct"/>
          </w:tcPr>
          <w:p w:rsidR="00DA7976" w:rsidRPr="00B2462A" w:rsidRDefault="00DA7976" w:rsidP="0084235A">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8</w:t>
            </w:r>
          </w:p>
        </w:tc>
        <w:tc>
          <w:tcPr>
            <w:tcW w:w="820" w:type="pct"/>
          </w:tcPr>
          <w:p w:rsidR="00DA7976" w:rsidRPr="00B2462A" w:rsidRDefault="00DA7976" w:rsidP="0084235A">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33,1</w:t>
            </w:r>
          </w:p>
        </w:tc>
      </w:tr>
      <w:tr w:rsidR="00DA7976" w:rsidRPr="00C1759A" w:rsidTr="006E62E6">
        <w:trPr>
          <w:trHeight w:val="60"/>
        </w:trPr>
        <w:tc>
          <w:tcPr>
            <w:tcW w:w="1725" w:type="pct"/>
            <w:vMerge/>
          </w:tcPr>
          <w:p w:rsidR="00DA7976" w:rsidRPr="00B2462A" w:rsidRDefault="00DA7976" w:rsidP="0084235A">
            <w:pPr>
              <w:spacing w:after="0" w:line="240" w:lineRule="auto"/>
              <w:ind w:firstLine="34"/>
              <w:jc w:val="both"/>
              <w:rPr>
                <w:rFonts w:ascii="Times New Roman" w:hAnsi="Times New Roman" w:cs="Times New Roman"/>
                <w:sz w:val="24"/>
                <w:szCs w:val="24"/>
              </w:rPr>
            </w:pPr>
          </w:p>
        </w:tc>
        <w:tc>
          <w:tcPr>
            <w:tcW w:w="921" w:type="pct"/>
            <w:vMerge/>
          </w:tcPr>
          <w:p w:rsidR="00DA7976" w:rsidRPr="00B2462A" w:rsidRDefault="00DA7976" w:rsidP="0084235A">
            <w:pPr>
              <w:spacing w:after="0" w:line="240" w:lineRule="auto"/>
              <w:ind w:firstLine="34"/>
              <w:jc w:val="both"/>
              <w:rPr>
                <w:rFonts w:ascii="Times New Roman" w:hAnsi="Times New Roman" w:cs="Times New Roman"/>
                <w:sz w:val="24"/>
                <w:szCs w:val="24"/>
              </w:rPr>
            </w:pPr>
          </w:p>
        </w:tc>
        <w:tc>
          <w:tcPr>
            <w:tcW w:w="958" w:type="pct"/>
            <w:vMerge/>
          </w:tcPr>
          <w:p w:rsidR="00DA7976" w:rsidRPr="00B2462A" w:rsidRDefault="00DA7976" w:rsidP="0084235A">
            <w:pPr>
              <w:spacing w:after="0" w:line="240" w:lineRule="auto"/>
              <w:ind w:firstLine="34"/>
              <w:jc w:val="both"/>
              <w:rPr>
                <w:rFonts w:ascii="Times New Roman" w:hAnsi="Times New Roman" w:cs="Times New Roman"/>
                <w:sz w:val="24"/>
                <w:szCs w:val="24"/>
              </w:rPr>
            </w:pPr>
          </w:p>
        </w:tc>
        <w:tc>
          <w:tcPr>
            <w:tcW w:w="576" w:type="pct"/>
          </w:tcPr>
          <w:p w:rsidR="00DA7976" w:rsidRPr="00B2462A" w:rsidRDefault="00DA7976" w:rsidP="0084235A">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10</w:t>
            </w:r>
          </w:p>
        </w:tc>
        <w:tc>
          <w:tcPr>
            <w:tcW w:w="820" w:type="pct"/>
          </w:tcPr>
          <w:p w:rsidR="00DA7976" w:rsidRPr="00B2462A" w:rsidRDefault="00DA7976" w:rsidP="0084235A">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20,4</w:t>
            </w:r>
          </w:p>
        </w:tc>
      </w:tr>
    </w:tbl>
    <w:p w:rsidR="00C1759A" w:rsidRPr="00C1759A" w:rsidRDefault="00C1759A" w:rsidP="0084235A">
      <w:pPr>
        <w:spacing w:after="0" w:line="240" w:lineRule="auto"/>
        <w:ind w:firstLine="426"/>
        <w:jc w:val="both"/>
        <w:rPr>
          <w:rFonts w:ascii="Times New Roman" w:hAnsi="Times New Roman" w:cs="Times New Roman"/>
          <w:sz w:val="28"/>
          <w:szCs w:val="28"/>
          <w:lang w:val="kk-KZ"/>
        </w:rPr>
      </w:pPr>
    </w:p>
    <w:p w:rsidR="00C1759A" w:rsidRPr="00C1759A" w:rsidRDefault="00C1759A" w:rsidP="006E62E6">
      <w:pPr>
        <w:spacing w:after="0" w:line="228" w:lineRule="auto"/>
        <w:ind w:firstLine="709"/>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 xml:space="preserve">Қосылған </w:t>
      </w:r>
      <w:r w:rsidR="00EB7A24">
        <w:rPr>
          <w:rFonts w:ascii="Times New Roman" w:hAnsi="Times New Roman" w:cs="Times New Roman"/>
          <w:sz w:val="28"/>
          <w:szCs w:val="28"/>
          <w:lang w:val="kk-KZ"/>
        </w:rPr>
        <w:t>толықтырғыш</w:t>
      </w:r>
      <w:r w:rsidR="009102A5">
        <w:rPr>
          <w:rFonts w:ascii="Times New Roman" w:hAnsi="Times New Roman" w:cs="Times New Roman"/>
          <w:sz w:val="28"/>
          <w:szCs w:val="28"/>
          <w:lang w:val="kk-KZ"/>
        </w:rPr>
        <w:t xml:space="preserve">тар кристалдану ядролары </w:t>
      </w:r>
      <w:r w:rsidRPr="00C1759A">
        <w:rPr>
          <w:rFonts w:ascii="Times New Roman" w:hAnsi="Times New Roman" w:cs="Times New Roman"/>
          <w:sz w:val="28"/>
          <w:szCs w:val="28"/>
          <w:lang w:val="kk-KZ"/>
        </w:rPr>
        <w:t>ретін</w:t>
      </w:r>
      <w:r w:rsidR="003974F3">
        <w:rPr>
          <w:rFonts w:ascii="Times New Roman" w:hAnsi="Times New Roman" w:cs="Times New Roman"/>
          <w:sz w:val="28"/>
          <w:szCs w:val="28"/>
          <w:lang w:val="kk-KZ"/>
        </w:rPr>
        <w:t xml:space="preserve">де әрекет етеді, сондықтан </w:t>
      </w:r>
      <w:r w:rsidR="00EB7A24">
        <w:rPr>
          <w:rFonts w:ascii="Times New Roman" w:hAnsi="Times New Roman" w:cs="Times New Roman"/>
          <w:sz w:val="28"/>
          <w:szCs w:val="28"/>
          <w:lang w:val="kk-KZ"/>
        </w:rPr>
        <w:t>толықтырғыш</w:t>
      </w:r>
      <w:r w:rsidRPr="00C1759A">
        <w:rPr>
          <w:rFonts w:ascii="Times New Roman" w:hAnsi="Times New Roman" w:cs="Times New Roman"/>
          <w:sz w:val="28"/>
          <w:szCs w:val="28"/>
          <w:lang w:val="kk-KZ"/>
        </w:rPr>
        <w:t xml:space="preserve">тары бар материалдардың кристалдану дәрежесі таза полимерге қарағанда жоғары, </w:t>
      </w:r>
      <w:r w:rsidR="00EB7A24">
        <w:rPr>
          <w:rFonts w:ascii="Times New Roman" w:hAnsi="Times New Roman" w:cs="Times New Roman"/>
          <w:sz w:val="28"/>
          <w:szCs w:val="28"/>
          <w:lang w:val="kk-KZ"/>
        </w:rPr>
        <w:t>толықтырғыш</w:t>
      </w:r>
      <w:r w:rsidRPr="00C1759A">
        <w:rPr>
          <w:rFonts w:ascii="Times New Roman" w:hAnsi="Times New Roman" w:cs="Times New Roman"/>
          <w:sz w:val="28"/>
          <w:szCs w:val="28"/>
          <w:lang w:val="kk-KZ"/>
        </w:rPr>
        <w:t xml:space="preserve"> концентрациясы мен өлшенетін параметр арасында тікелей пропорционалды байланыс бар. </w:t>
      </w:r>
    </w:p>
    <w:p w:rsidR="00C1759A" w:rsidRPr="00C53F57" w:rsidRDefault="00C1759A" w:rsidP="006E62E6">
      <w:pPr>
        <w:spacing w:after="0" w:line="228" w:lineRule="auto"/>
        <w:ind w:firstLine="709"/>
        <w:jc w:val="both"/>
        <w:rPr>
          <w:rFonts w:ascii="Times New Roman" w:hAnsi="Times New Roman" w:cs="Times New Roman"/>
          <w:sz w:val="28"/>
          <w:szCs w:val="28"/>
          <w:lang w:val="kk-KZ"/>
        </w:rPr>
      </w:pPr>
      <w:r w:rsidRPr="00C53F57">
        <w:rPr>
          <w:rFonts w:ascii="Times New Roman" w:hAnsi="Times New Roman" w:cs="Times New Roman"/>
          <w:sz w:val="28"/>
          <w:szCs w:val="28"/>
          <w:lang w:val="kk-KZ"/>
        </w:rPr>
        <w:lastRenderedPageBreak/>
        <w:t xml:space="preserve">Өсімдік </w:t>
      </w:r>
      <w:r w:rsidR="00EB7A24" w:rsidRPr="00C53F57">
        <w:rPr>
          <w:rFonts w:ascii="Times New Roman" w:hAnsi="Times New Roman" w:cs="Times New Roman"/>
          <w:sz w:val="28"/>
          <w:szCs w:val="28"/>
          <w:lang w:val="kk-KZ"/>
        </w:rPr>
        <w:t>толықтырғыш</w:t>
      </w:r>
      <w:r w:rsidRPr="00C53F57">
        <w:rPr>
          <w:rFonts w:ascii="Times New Roman" w:hAnsi="Times New Roman" w:cs="Times New Roman"/>
          <w:sz w:val="28"/>
          <w:szCs w:val="28"/>
          <w:lang w:val="kk-KZ"/>
        </w:rPr>
        <w:t>та</w:t>
      </w:r>
      <w:r w:rsidR="00C53F57" w:rsidRPr="00C53F57">
        <w:rPr>
          <w:rFonts w:ascii="Times New Roman" w:hAnsi="Times New Roman" w:cs="Times New Roman"/>
          <w:sz w:val="28"/>
          <w:szCs w:val="28"/>
          <w:lang w:val="kk-KZ"/>
        </w:rPr>
        <w:t>рының концентрациясы 40 масс.% жоғары болған кезде</w:t>
      </w:r>
      <w:r w:rsidRPr="00C53F57">
        <w:rPr>
          <w:rFonts w:ascii="Times New Roman" w:hAnsi="Times New Roman" w:cs="Times New Roman"/>
          <w:sz w:val="28"/>
          <w:szCs w:val="28"/>
          <w:lang w:val="kk-KZ"/>
        </w:rPr>
        <w:t xml:space="preserve"> белгіленген тәуелділіктер сақталады, бірақ алынған материалдың икемділігі мен беріктігі айтарлықтай төмендейді.</w:t>
      </w:r>
    </w:p>
    <w:p w:rsidR="00C1759A" w:rsidRPr="00C1759A" w:rsidRDefault="00C1759A" w:rsidP="006E62E6">
      <w:pPr>
        <w:spacing w:after="0" w:line="228" w:lineRule="auto"/>
        <w:ind w:firstLine="709"/>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 xml:space="preserve">Толықтырылған композиттердің кристалдылық дәрежесі әртүрлі екендігі анықталды, бұл өсімдік </w:t>
      </w:r>
      <w:r w:rsidR="00EB7A24">
        <w:rPr>
          <w:rFonts w:ascii="Times New Roman" w:hAnsi="Times New Roman" w:cs="Times New Roman"/>
          <w:sz w:val="28"/>
          <w:szCs w:val="28"/>
          <w:lang w:val="kk-KZ"/>
        </w:rPr>
        <w:t>толықтырғыш</w:t>
      </w:r>
      <w:r w:rsidRPr="00C1759A">
        <w:rPr>
          <w:rFonts w:ascii="Times New Roman" w:hAnsi="Times New Roman" w:cs="Times New Roman"/>
          <w:sz w:val="28"/>
          <w:szCs w:val="28"/>
          <w:lang w:val="kk-KZ"/>
        </w:rPr>
        <w:t>тарының дисперсиясының әртүрлі дәрежесіне байланысты. Сэвилиннің құрамына енгізілген кезде кристалдық дәрежесі жоғарылайды, ал балқу температурасы төмендейді, бірақ сэвиленнің концентрациясы 8 ма</w:t>
      </w:r>
      <w:r w:rsidR="003974F3">
        <w:rPr>
          <w:rFonts w:ascii="Times New Roman" w:hAnsi="Times New Roman" w:cs="Times New Roman"/>
          <w:sz w:val="28"/>
          <w:szCs w:val="28"/>
          <w:lang w:val="kk-KZ"/>
        </w:rPr>
        <w:t xml:space="preserve">ссадан жоғары болған кезде </w:t>
      </w:r>
      <w:r w:rsidR="00EB7A24">
        <w:rPr>
          <w:rFonts w:ascii="Times New Roman" w:hAnsi="Times New Roman" w:cs="Times New Roman"/>
          <w:sz w:val="28"/>
          <w:szCs w:val="28"/>
          <w:lang w:val="kk-KZ"/>
        </w:rPr>
        <w:t>толықтырғыш</w:t>
      </w:r>
      <w:r w:rsidRPr="00C1759A">
        <w:rPr>
          <w:rFonts w:ascii="Times New Roman" w:hAnsi="Times New Roman" w:cs="Times New Roman"/>
          <w:sz w:val="28"/>
          <w:szCs w:val="28"/>
          <w:lang w:val="kk-KZ"/>
        </w:rPr>
        <w:t>тың түріне қарамастан, дайын материалдың кері пропорционалды тәуелділігі мен сапасы механикалық көрсеткіштер бой</w:t>
      </w:r>
      <w:r w:rsidR="003974F3">
        <w:rPr>
          <w:rFonts w:ascii="Times New Roman" w:hAnsi="Times New Roman" w:cs="Times New Roman"/>
          <w:sz w:val="28"/>
          <w:szCs w:val="28"/>
          <w:lang w:val="kk-KZ"/>
        </w:rPr>
        <w:t xml:space="preserve">ынша нашарлайды. Минералды </w:t>
      </w:r>
      <w:r w:rsidR="00EB7A24">
        <w:rPr>
          <w:rFonts w:ascii="Times New Roman" w:hAnsi="Times New Roman" w:cs="Times New Roman"/>
          <w:sz w:val="28"/>
          <w:szCs w:val="28"/>
          <w:lang w:val="kk-KZ"/>
        </w:rPr>
        <w:t>толықтырғыш</w:t>
      </w:r>
      <w:r w:rsidRPr="00C1759A">
        <w:rPr>
          <w:rFonts w:ascii="Times New Roman" w:hAnsi="Times New Roman" w:cs="Times New Roman"/>
          <w:sz w:val="28"/>
          <w:szCs w:val="28"/>
          <w:lang w:val="kk-KZ"/>
        </w:rPr>
        <w:t>тың табиғаты мен концентрациясы кристалдылық дәрежесіне әсер етпейді, бірақ волластонит концентрациясы ж</w:t>
      </w:r>
      <w:r w:rsidR="00A80B20">
        <w:rPr>
          <w:rFonts w:ascii="Times New Roman" w:hAnsi="Times New Roman" w:cs="Times New Roman"/>
          <w:sz w:val="28"/>
          <w:szCs w:val="28"/>
          <w:lang w:val="kk-KZ"/>
        </w:rPr>
        <w:t>оғарылаған кезде ММТ 10 масс.</w:t>
      </w:r>
      <w:r w:rsidRPr="00C1759A">
        <w:rPr>
          <w:rFonts w:ascii="Times New Roman" w:hAnsi="Times New Roman" w:cs="Times New Roman"/>
          <w:sz w:val="28"/>
          <w:szCs w:val="28"/>
          <w:lang w:val="kk-KZ"/>
        </w:rPr>
        <w:t>% жоғары кристалдану процесі өзінің сипатын өзгертеді, бұл салыстыруға келмейтін нәтиже береді. Соапсток қоспасының құрамына кіріспе, май қышқылдарының арқасында балқу температурасы мен кристалдылық дәрежесі аздап жоғарылайды және олардың құрамына 4-5 массаға % дейін жетеді, содан кейін зерттелетін параметрлердің өзгеру сипатында күрт секіріс болады.</w:t>
      </w:r>
    </w:p>
    <w:p w:rsidR="00C1759A" w:rsidRPr="00C1759A" w:rsidRDefault="00C1759A" w:rsidP="006E62E6">
      <w:pPr>
        <w:spacing w:after="0" w:line="228" w:lineRule="auto"/>
        <w:ind w:firstLine="709"/>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 xml:space="preserve">Қабық үлгілерінің ылғалды сіңіруі стандартты жағдайларда құрғақ үлгінің массасының ауадағы үлгінің массасына қатынасы ретінде анықталды. Композиттерде гидрофильді өсімдік және минералды </w:t>
      </w:r>
      <w:r w:rsidR="00EB7A24">
        <w:rPr>
          <w:rFonts w:ascii="Times New Roman" w:hAnsi="Times New Roman" w:cs="Times New Roman"/>
          <w:sz w:val="28"/>
          <w:szCs w:val="28"/>
          <w:lang w:val="kk-KZ"/>
        </w:rPr>
        <w:t>толықтырғыш</w:t>
      </w:r>
      <w:r w:rsidRPr="00C1759A">
        <w:rPr>
          <w:rFonts w:ascii="Times New Roman" w:hAnsi="Times New Roman" w:cs="Times New Roman"/>
          <w:sz w:val="28"/>
          <w:szCs w:val="28"/>
          <w:lang w:val="kk-KZ"/>
        </w:rPr>
        <w:t xml:space="preserve">тардың болуы бастапқы материалмен салыстырғанда олардың ылғал мен судың сіңуінің жоғарылауына әкеледі. </w:t>
      </w:r>
    </w:p>
    <w:p w:rsidR="00C1759A" w:rsidRPr="00C1759A" w:rsidRDefault="00C1759A" w:rsidP="006E62E6">
      <w:pPr>
        <w:spacing w:after="0" w:line="228" w:lineRule="auto"/>
        <w:ind w:firstLine="709"/>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 xml:space="preserve">Әр түрлі комбинациялар мен </w:t>
      </w:r>
      <w:r w:rsidRPr="009102A5">
        <w:rPr>
          <w:rFonts w:ascii="Times New Roman" w:hAnsi="Times New Roman" w:cs="Times New Roman"/>
          <w:sz w:val="28"/>
          <w:szCs w:val="28"/>
          <w:lang w:val="kk-KZ"/>
        </w:rPr>
        <w:t>вариациял</w:t>
      </w:r>
      <w:r w:rsidRPr="00C1759A">
        <w:rPr>
          <w:rFonts w:ascii="Times New Roman" w:hAnsi="Times New Roman" w:cs="Times New Roman"/>
          <w:sz w:val="28"/>
          <w:szCs w:val="28"/>
          <w:lang w:val="kk-KZ"/>
        </w:rPr>
        <w:t>ардағы «</w:t>
      </w:r>
      <w:r w:rsidR="003C79D7">
        <w:rPr>
          <w:rFonts w:ascii="Times New Roman" w:hAnsi="Times New Roman" w:cs="Times New Roman"/>
          <w:sz w:val="28"/>
          <w:szCs w:val="28"/>
          <w:lang w:val="kk-KZ"/>
        </w:rPr>
        <w:t>ЕПП</w:t>
      </w:r>
      <w:r w:rsidR="003F4D54">
        <w:rPr>
          <w:rFonts w:ascii="Times New Roman" w:hAnsi="Times New Roman" w:cs="Times New Roman"/>
          <w:sz w:val="28"/>
          <w:szCs w:val="28"/>
          <w:lang w:val="kk-KZ"/>
        </w:rPr>
        <w:t>-СЭВ</w:t>
      </w:r>
      <w:r w:rsidR="003974F3">
        <w:rPr>
          <w:rFonts w:ascii="Times New Roman" w:hAnsi="Times New Roman" w:cs="Times New Roman"/>
          <w:sz w:val="28"/>
          <w:szCs w:val="28"/>
          <w:lang w:val="kk-KZ"/>
        </w:rPr>
        <w:t>-</w:t>
      </w:r>
      <w:r w:rsidR="00EB7A24">
        <w:rPr>
          <w:rFonts w:ascii="Times New Roman" w:hAnsi="Times New Roman" w:cs="Times New Roman"/>
          <w:sz w:val="28"/>
          <w:szCs w:val="28"/>
          <w:lang w:val="kk-KZ"/>
        </w:rPr>
        <w:t>толықтырғыш</w:t>
      </w:r>
      <w:r w:rsidRPr="00C1759A">
        <w:rPr>
          <w:rFonts w:ascii="Times New Roman" w:hAnsi="Times New Roman" w:cs="Times New Roman"/>
          <w:sz w:val="28"/>
          <w:szCs w:val="28"/>
          <w:lang w:val="kk-KZ"/>
        </w:rPr>
        <w:t>-соапсток»  типті жүйелердің адг</w:t>
      </w:r>
      <w:r w:rsidR="003F4D54">
        <w:rPr>
          <w:rFonts w:ascii="Times New Roman" w:hAnsi="Times New Roman" w:cs="Times New Roman"/>
          <w:sz w:val="28"/>
          <w:szCs w:val="28"/>
          <w:lang w:val="kk-KZ"/>
        </w:rPr>
        <w:t>езиясы зерттелді. Нәтижелер СЭВ</w:t>
      </w:r>
      <w:r w:rsidRPr="00C1759A">
        <w:rPr>
          <w:rFonts w:ascii="Times New Roman" w:hAnsi="Times New Roman" w:cs="Times New Roman"/>
          <w:sz w:val="28"/>
          <w:szCs w:val="28"/>
          <w:lang w:val="kk-KZ"/>
        </w:rPr>
        <w:t xml:space="preserve"> концентрациясының 15%-ға дейін артуымен адгезияның жоғарылауын көрсетеді. Өсімдік </w:t>
      </w:r>
      <w:r w:rsidR="00EB7A24">
        <w:rPr>
          <w:rFonts w:ascii="Times New Roman" w:hAnsi="Times New Roman" w:cs="Times New Roman"/>
          <w:sz w:val="28"/>
          <w:szCs w:val="28"/>
          <w:lang w:val="kk-KZ"/>
        </w:rPr>
        <w:t>толықтырғыш</w:t>
      </w:r>
      <w:r w:rsidRPr="00C1759A">
        <w:rPr>
          <w:rFonts w:ascii="Times New Roman" w:hAnsi="Times New Roman" w:cs="Times New Roman"/>
          <w:sz w:val="28"/>
          <w:szCs w:val="28"/>
          <w:lang w:val="kk-KZ"/>
        </w:rPr>
        <w:t xml:space="preserve">ының концентрациясының жоғарылауы адгезияны арттырады, бірақ </w:t>
      </w:r>
      <w:r w:rsidR="00EB7A24">
        <w:rPr>
          <w:rFonts w:ascii="Times New Roman" w:hAnsi="Times New Roman" w:cs="Times New Roman"/>
          <w:sz w:val="28"/>
          <w:szCs w:val="28"/>
          <w:lang w:val="kk-KZ"/>
        </w:rPr>
        <w:t>толықтырғыш</w:t>
      </w:r>
      <w:r w:rsidRPr="00C1759A">
        <w:rPr>
          <w:rFonts w:ascii="Times New Roman" w:hAnsi="Times New Roman" w:cs="Times New Roman"/>
          <w:sz w:val="28"/>
          <w:szCs w:val="28"/>
          <w:lang w:val="kk-KZ"/>
        </w:rPr>
        <w:t xml:space="preserve"> құрамы тек 30-35% болған жағдайда. Адгезияны</w:t>
      </w:r>
      <w:r w:rsidR="00A80B20">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минир</w:t>
      </w:r>
      <w:r w:rsidR="003974F3" w:rsidRPr="006B5237">
        <w:rPr>
          <w:rFonts w:ascii="Times New Roman" w:hAnsi="Times New Roman" w:cs="Times New Roman"/>
          <w:sz w:val="28"/>
          <w:szCs w:val="28"/>
          <w:lang w:val="kk-KZ"/>
        </w:rPr>
        <w:t>алды</w:t>
      </w:r>
      <w:r w:rsidR="00A80B20">
        <w:rPr>
          <w:rFonts w:ascii="Times New Roman" w:hAnsi="Times New Roman" w:cs="Times New Roman"/>
          <w:sz w:val="28"/>
          <w:szCs w:val="28"/>
          <w:lang w:val="kk-KZ"/>
        </w:rPr>
        <w:t xml:space="preserve"> </w:t>
      </w:r>
      <w:r w:rsidR="00EB7A24" w:rsidRPr="006B5237">
        <w:rPr>
          <w:rFonts w:ascii="Times New Roman" w:hAnsi="Times New Roman" w:cs="Times New Roman"/>
          <w:sz w:val="28"/>
          <w:szCs w:val="28"/>
          <w:lang w:val="kk-KZ"/>
        </w:rPr>
        <w:t>толықтырғыш</w:t>
      </w:r>
      <w:r w:rsidRPr="006B5237">
        <w:rPr>
          <w:rFonts w:ascii="Times New Roman" w:hAnsi="Times New Roman" w:cs="Times New Roman"/>
          <w:sz w:val="28"/>
          <w:szCs w:val="28"/>
          <w:lang w:val="kk-KZ"/>
        </w:rPr>
        <w:t>тардан</w:t>
      </w:r>
      <w:r w:rsidR="00A80B20">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концентрациясы 5-9 масс.</w:t>
      </w:r>
      <w:r w:rsidR="00A80B20" w:rsidRPr="00A80B20">
        <w:rPr>
          <w:rFonts w:ascii="Times New Roman" w:hAnsi="Times New Roman" w:cs="Times New Roman"/>
          <w:sz w:val="28"/>
          <w:szCs w:val="28"/>
          <w:lang w:val="kk-KZ"/>
        </w:rPr>
        <w:t xml:space="preserve"> </w:t>
      </w:r>
      <w:r w:rsidR="00A80B20" w:rsidRPr="006B5237">
        <w:rPr>
          <w:rFonts w:ascii="Times New Roman" w:hAnsi="Times New Roman" w:cs="Times New Roman"/>
          <w:sz w:val="28"/>
          <w:szCs w:val="28"/>
          <w:lang w:val="kk-KZ"/>
        </w:rPr>
        <w:t>%</w:t>
      </w:r>
      <w:r w:rsidRPr="006B5237">
        <w:rPr>
          <w:rFonts w:ascii="Times New Roman" w:hAnsi="Times New Roman" w:cs="Times New Roman"/>
          <w:sz w:val="28"/>
          <w:szCs w:val="28"/>
          <w:lang w:val="kk-KZ"/>
        </w:rPr>
        <w:t xml:space="preserve"> волластонит, сонымен</w:t>
      </w:r>
      <w:r w:rsidR="00A80B20">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қатар  масс</w:t>
      </w:r>
      <w:r w:rsidR="00A80B20">
        <w:rPr>
          <w:rFonts w:ascii="Times New Roman" w:hAnsi="Times New Roman" w:cs="Times New Roman"/>
          <w:sz w:val="28"/>
          <w:szCs w:val="28"/>
          <w:lang w:val="kk-KZ"/>
        </w:rPr>
        <w:t>.</w:t>
      </w:r>
      <w:r w:rsidRPr="006B5237">
        <w:rPr>
          <w:rFonts w:ascii="Times New Roman" w:hAnsi="Times New Roman" w:cs="Times New Roman"/>
          <w:sz w:val="28"/>
          <w:szCs w:val="28"/>
          <w:lang w:val="kk-KZ"/>
        </w:rPr>
        <w:t xml:space="preserve"> </w:t>
      </w:r>
      <w:r w:rsidR="00A80B20" w:rsidRPr="006B5237">
        <w:rPr>
          <w:rFonts w:ascii="Times New Roman" w:hAnsi="Times New Roman" w:cs="Times New Roman"/>
          <w:sz w:val="28"/>
          <w:szCs w:val="28"/>
          <w:lang w:val="kk-KZ"/>
        </w:rPr>
        <w:t>5%</w:t>
      </w:r>
      <w:r w:rsidR="00A80B20">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ММТ жоғар</w:t>
      </w:r>
      <w:r w:rsidRPr="00C1759A">
        <w:rPr>
          <w:rFonts w:ascii="Times New Roman" w:hAnsi="Times New Roman" w:cs="Times New Roman"/>
          <w:sz w:val="28"/>
          <w:szCs w:val="28"/>
          <w:lang w:val="kk-KZ"/>
        </w:rPr>
        <w:t>ы</w:t>
      </w:r>
      <w:r w:rsidRPr="006B5237">
        <w:rPr>
          <w:rFonts w:ascii="Times New Roman" w:hAnsi="Times New Roman" w:cs="Times New Roman"/>
          <w:sz w:val="28"/>
          <w:szCs w:val="28"/>
          <w:lang w:val="kk-KZ"/>
        </w:rPr>
        <w:t>латады. Ал соапсток қосу</w:t>
      </w:r>
      <w:r w:rsidR="00A80B20">
        <w:rPr>
          <w:rFonts w:ascii="Times New Roman" w:hAnsi="Times New Roman" w:cs="Times New Roman"/>
          <w:sz w:val="28"/>
          <w:szCs w:val="28"/>
          <w:lang w:val="kk-KZ"/>
        </w:rPr>
        <w:t xml:space="preserve"> </w:t>
      </w:r>
      <w:r w:rsidRPr="00C1759A">
        <w:rPr>
          <w:rFonts w:ascii="Times New Roman" w:hAnsi="Times New Roman" w:cs="Times New Roman"/>
          <w:sz w:val="28"/>
          <w:szCs w:val="28"/>
          <w:lang w:val="kk-KZ"/>
        </w:rPr>
        <w:t>адгезияны</w:t>
      </w:r>
      <w:r w:rsidR="00A80B20">
        <w:rPr>
          <w:rFonts w:ascii="Times New Roman" w:hAnsi="Times New Roman" w:cs="Times New Roman"/>
          <w:sz w:val="28"/>
          <w:szCs w:val="28"/>
          <w:lang w:val="kk-KZ"/>
        </w:rPr>
        <w:t xml:space="preserve"> </w:t>
      </w:r>
      <w:r w:rsidRPr="006B5237">
        <w:rPr>
          <w:rFonts w:ascii="Times New Roman" w:hAnsi="Times New Roman" w:cs="Times New Roman"/>
          <w:sz w:val="28"/>
          <w:szCs w:val="28"/>
          <w:lang w:val="kk-KZ"/>
        </w:rPr>
        <w:t>қосымша 10-15% жоғар</w:t>
      </w:r>
      <w:r w:rsidRPr="00C1759A">
        <w:rPr>
          <w:rFonts w:ascii="Times New Roman" w:hAnsi="Times New Roman" w:cs="Times New Roman"/>
          <w:sz w:val="28"/>
          <w:szCs w:val="28"/>
          <w:lang w:val="kk-KZ"/>
        </w:rPr>
        <w:t>ы</w:t>
      </w:r>
      <w:r w:rsidRPr="006B5237">
        <w:rPr>
          <w:rFonts w:ascii="Times New Roman" w:hAnsi="Times New Roman" w:cs="Times New Roman"/>
          <w:sz w:val="28"/>
          <w:szCs w:val="28"/>
          <w:lang w:val="kk-KZ"/>
        </w:rPr>
        <w:t>латады.</w:t>
      </w:r>
      <w:r w:rsidR="003974F3">
        <w:rPr>
          <w:rFonts w:ascii="Times New Roman" w:hAnsi="Times New Roman" w:cs="Times New Roman"/>
          <w:sz w:val="28"/>
          <w:szCs w:val="28"/>
          <w:lang w:val="kk-KZ"/>
        </w:rPr>
        <w:t xml:space="preserve"> Жоғарыда көрсетілгендей, </w:t>
      </w:r>
      <w:r w:rsidR="00EB7A24">
        <w:rPr>
          <w:rFonts w:ascii="Times New Roman" w:hAnsi="Times New Roman" w:cs="Times New Roman"/>
          <w:sz w:val="28"/>
          <w:szCs w:val="28"/>
          <w:lang w:val="kk-KZ"/>
        </w:rPr>
        <w:t>толықтырғыш</w:t>
      </w:r>
      <w:r w:rsidRPr="00C1759A">
        <w:rPr>
          <w:rFonts w:ascii="Times New Roman" w:hAnsi="Times New Roman" w:cs="Times New Roman"/>
          <w:sz w:val="28"/>
          <w:szCs w:val="28"/>
          <w:lang w:val="kk-KZ"/>
        </w:rPr>
        <w:t>тардың, компатибилизатордың және тұрақтандырғыштың (соапсток) санының өзгеруі молекулааралық өзара әрекеттесу сипатының өзгеруіне әкеледі. Зерттелген жүйелерде құрылымдық тор түйіндерінің көлемінің өзгеруімен байланысты ішкі пластификация аймақтары және түйіндер арасындағы қашықтықтың ұлғаюымен тікелей байланысты сыртқы пластификация байқалады (14-кесте).</w:t>
      </w:r>
    </w:p>
    <w:p w:rsidR="00C1759A" w:rsidRPr="00C1759A" w:rsidRDefault="00C1759A" w:rsidP="0084235A">
      <w:pPr>
        <w:spacing w:after="0" w:line="240" w:lineRule="auto"/>
        <w:ind w:firstLine="426"/>
        <w:jc w:val="both"/>
        <w:rPr>
          <w:rFonts w:ascii="Times New Roman" w:hAnsi="Times New Roman" w:cs="Times New Roman"/>
          <w:sz w:val="28"/>
          <w:szCs w:val="28"/>
          <w:lang w:val="kk-KZ"/>
        </w:rPr>
      </w:pPr>
    </w:p>
    <w:p w:rsidR="00C1759A" w:rsidRPr="00C1759A" w:rsidRDefault="00C1759A" w:rsidP="009E22F1">
      <w:pPr>
        <w:spacing w:after="0" w:line="240" w:lineRule="auto"/>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Кесте 14 – Композиция құрамының болатқа адгезия мөлшеріне әсері</w:t>
      </w:r>
    </w:p>
    <w:p w:rsidR="00C1759A" w:rsidRPr="009E22F1" w:rsidRDefault="00C1759A" w:rsidP="006E62E6">
      <w:pPr>
        <w:spacing w:after="0" w:line="240" w:lineRule="auto"/>
        <w:ind w:firstLine="426"/>
        <w:jc w:val="right"/>
        <w:rPr>
          <w:rFonts w:ascii="Times New Roman" w:hAnsi="Times New Roman" w:cs="Times New Roman"/>
          <w:sz w:val="16"/>
          <w:szCs w:val="16"/>
          <w:lang w:val="kk-KZ"/>
        </w:rPr>
      </w:pPr>
    </w:p>
    <w:tbl>
      <w:tblPr>
        <w:tblW w:w="4880" w:type="pct"/>
        <w:tblInd w:w="12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2714"/>
        <w:gridCol w:w="1004"/>
        <w:gridCol w:w="968"/>
        <w:gridCol w:w="1347"/>
        <w:gridCol w:w="1558"/>
        <w:gridCol w:w="2027"/>
      </w:tblGrid>
      <w:tr w:rsidR="00C1759A" w:rsidRPr="00B2462A" w:rsidTr="006E62E6">
        <w:tc>
          <w:tcPr>
            <w:tcW w:w="1411" w:type="pct"/>
            <w:vMerge w:val="restart"/>
            <w:vAlign w:val="center"/>
          </w:tcPr>
          <w:p w:rsidR="00C1759A" w:rsidRPr="00B2462A" w:rsidRDefault="00C1759A" w:rsidP="006E62E6">
            <w:pPr>
              <w:spacing w:after="0" w:line="240" w:lineRule="auto"/>
              <w:ind w:firstLine="34"/>
              <w:jc w:val="center"/>
              <w:rPr>
                <w:rFonts w:ascii="Times New Roman" w:hAnsi="Times New Roman" w:cs="Times New Roman"/>
                <w:i/>
                <w:sz w:val="24"/>
                <w:szCs w:val="24"/>
              </w:rPr>
            </w:pPr>
            <w:r w:rsidRPr="00B2462A">
              <w:rPr>
                <w:rFonts w:ascii="Times New Roman" w:hAnsi="Times New Roman" w:cs="Times New Roman"/>
                <w:sz w:val="24"/>
                <w:szCs w:val="24"/>
              </w:rPr>
              <w:t>Зерттелетін</w:t>
            </w:r>
            <w:r w:rsidR="009102A5">
              <w:rPr>
                <w:rFonts w:ascii="Times New Roman" w:hAnsi="Times New Roman" w:cs="Times New Roman"/>
                <w:sz w:val="24"/>
                <w:szCs w:val="24"/>
                <w:lang w:val="kk-KZ"/>
              </w:rPr>
              <w:t xml:space="preserve"> </w:t>
            </w:r>
            <w:r w:rsidRPr="00B2462A">
              <w:rPr>
                <w:rFonts w:ascii="Times New Roman" w:hAnsi="Times New Roman" w:cs="Times New Roman"/>
                <w:sz w:val="24"/>
                <w:szCs w:val="24"/>
              </w:rPr>
              <w:t>үлгі</w:t>
            </w:r>
            <w:r w:rsidR="009102A5">
              <w:rPr>
                <w:rFonts w:ascii="Times New Roman" w:hAnsi="Times New Roman" w:cs="Times New Roman"/>
                <w:sz w:val="24"/>
                <w:szCs w:val="24"/>
                <w:lang w:val="kk-KZ"/>
              </w:rPr>
              <w:t xml:space="preserve"> </w:t>
            </w:r>
            <w:r w:rsidRPr="00B2462A">
              <w:rPr>
                <w:rFonts w:ascii="Times New Roman" w:hAnsi="Times New Roman" w:cs="Times New Roman"/>
                <w:sz w:val="24"/>
                <w:szCs w:val="24"/>
              </w:rPr>
              <w:t>түрі</w:t>
            </w:r>
          </w:p>
        </w:tc>
        <w:tc>
          <w:tcPr>
            <w:tcW w:w="2535" w:type="pct"/>
            <w:gridSpan w:val="4"/>
            <w:vAlign w:val="center"/>
          </w:tcPr>
          <w:p w:rsidR="00C1759A" w:rsidRPr="00B2462A" w:rsidRDefault="00C1759A" w:rsidP="006E62E6">
            <w:pPr>
              <w:spacing w:after="0" w:line="240" w:lineRule="auto"/>
              <w:ind w:firstLine="34"/>
              <w:jc w:val="center"/>
              <w:rPr>
                <w:rFonts w:ascii="Times New Roman" w:hAnsi="Times New Roman" w:cs="Times New Roman"/>
                <w:sz w:val="24"/>
                <w:szCs w:val="24"/>
                <w:lang w:val="kk-KZ"/>
              </w:rPr>
            </w:pPr>
            <w:r w:rsidRPr="00B2462A">
              <w:rPr>
                <w:rFonts w:ascii="Times New Roman" w:hAnsi="Times New Roman" w:cs="Times New Roman"/>
                <w:sz w:val="24"/>
                <w:szCs w:val="24"/>
              </w:rPr>
              <w:t>Композици</w:t>
            </w:r>
            <w:r w:rsidRPr="00B2462A">
              <w:rPr>
                <w:rFonts w:ascii="Times New Roman" w:hAnsi="Times New Roman" w:cs="Times New Roman"/>
                <w:sz w:val="24"/>
                <w:szCs w:val="24"/>
                <w:lang w:val="kk-KZ"/>
              </w:rPr>
              <w:t>я құрамы</w:t>
            </w:r>
          </w:p>
        </w:tc>
        <w:tc>
          <w:tcPr>
            <w:tcW w:w="1054" w:type="pct"/>
            <w:vMerge w:val="restart"/>
            <w:vAlign w:val="center"/>
          </w:tcPr>
          <w:p w:rsidR="00C1759A" w:rsidRPr="00B2462A" w:rsidRDefault="00C1759A" w:rsidP="006E62E6">
            <w:pPr>
              <w:spacing w:after="0" w:line="240" w:lineRule="auto"/>
              <w:ind w:firstLine="34"/>
              <w:jc w:val="center"/>
              <w:rPr>
                <w:rFonts w:ascii="Times New Roman" w:hAnsi="Times New Roman" w:cs="Times New Roman"/>
                <w:sz w:val="24"/>
                <w:szCs w:val="24"/>
              </w:rPr>
            </w:pPr>
            <w:r w:rsidRPr="00B2462A">
              <w:rPr>
                <w:rFonts w:ascii="Times New Roman" w:hAnsi="Times New Roman" w:cs="Times New Roman"/>
                <w:sz w:val="24"/>
                <w:szCs w:val="24"/>
              </w:rPr>
              <w:t>Адгезия, Н/м</w:t>
            </w:r>
            <w:r w:rsidRPr="00B2462A">
              <w:rPr>
                <w:rFonts w:ascii="Times New Roman" w:hAnsi="Times New Roman" w:cs="Times New Roman"/>
                <w:sz w:val="24"/>
                <w:szCs w:val="24"/>
                <w:vertAlign w:val="superscript"/>
              </w:rPr>
              <w:t>2</w:t>
            </w:r>
          </w:p>
        </w:tc>
      </w:tr>
      <w:tr w:rsidR="00C1759A" w:rsidRPr="00B2462A" w:rsidTr="006E62E6">
        <w:tc>
          <w:tcPr>
            <w:tcW w:w="1411" w:type="pct"/>
            <w:vMerge/>
            <w:vAlign w:val="center"/>
          </w:tcPr>
          <w:p w:rsidR="00C1759A" w:rsidRPr="00B2462A" w:rsidRDefault="00C1759A" w:rsidP="006E62E6">
            <w:pPr>
              <w:spacing w:after="0" w:line="240" w:lineRule="auto"/>
              <w:ind w:firstLine="34"/>
              <w:jc w:val="center"/>
              <w:rPr>
                <w:rFonts w:ascii="Times New Roman" w:hAnsi="Times New Roman" w:cs="Times New Roman"/>
                <w:sz w:val="24"/>
                <w:szCs w:val="24"/>
              </w:rPr>
            </w:pPr>
          </w:p>
        </w:tc>
        <w:tc>
          <w:tcPr>
            <w:tcW w:w="2535" w:type="pct"/>
            <w:gridSpan w:val="4"/>
            <w:vAlign w:val="center"/>
          </w:tcPr>
          <w:p w:rsidR="00C1759A" w:rsidRPr="00B2462A" w:rsidRDefault="00C1759A" w:rsidP="006E62E6">
            <w:pPr>
              <w:spacing w:after="0" w:line="240" w:lineRule="auto"/>
              <w:ind w:firstLine="34"/>
              <w:jc w:val="center"/>
              <w:rPr>
                <w:rFonts w:ascii="Times New Roman" w:hAnsi="Times New Roman" w:cs="Times New Roman"/>
                <w:sz w:val="24"/>
                <w:szCs w:val="24"/>
              </w:rPr>
            </w:pPr>
            <w:r w:rsidRPr="00B2462A">
              <w:rPr>
                <w:rFonts w:ascii="Times New Roman" w:hAnsi="Times New Roman" w:cs="Times New Roman"/>
                <w:sz w:val="24"/>
                <w:szCs w:val="24"/>
              </w:rPr>
              <w:t>Компонент</w:t>
            </w:r>
            <w:r w:rsidRPr="00B2462A">
              <w:rPr>
                <w:rFonts w:ascii="Times New Roman" w:hAnsi="Times New Roman" w:cs="Times New Roman"/>
                <w:sz w:val="24"/>
                <w:szCs w:val="24"/>
                <w:lang w:val="kk-KZ"/>
              </w:rPr>
              <w:t xml:space="preserve"> құрамы</w:t>
            </w:r>
            <w:r w:rsidRPr="00B2462A">
              <w:rPr>
                <w:rFonts w:ascii="Times New Roman" w:hAnsi="Times New Roman" w:cs="Times New Roman"/>
                <w:sz w:val="24"/>
                <w:szCs w:val="24"/>
              </w:rPr>
              <w:t>, масс.%</w:t>
            </w:r>
          </w:p>
        </w:tc>
        <w:tc>
          <w:tcPr>
            <w:tcW w:w="1054" w:type="pct"/>
            <w:vMerge/>
          </w:tcPr>
          <w:p w:rsidR="00C1759A" w:rsidRPr="00B2462A" w:rsidRDefault="00C1759A" w:rsidP="0084235A">
            <w:pPr>
              <w:spacing w:after="0" w:line="240" w:lineRule="auto"/>
              <w:ind w:firstLine="34"/>
              <w:jc w:val="both"/>
              <w:rPr>
                <w:rFonts w:ascii="Times New Roman" w:hAnsi="Times New Roman" w:cs="Times New Roman"/>
                <w:sz w:val="24"/>
                <w:szCs w:val="24"/>
              </w:rPr>
            </w:pPr>
          </w:p>
        </w:tc>
      </w:tr>
      <w:tr w:rsidR="00C1759A" w:rsidRPr="00B2462A" w:rsidTr="006E62E6">
        <w:trPr>
          <w:trHeight w:val="300"/>
        </w:trPr>
        <w:tc>
          <w:tcPr>
            <w:tcW w:w="1411" w:type="pct"/>
            <w:vMerge/>
            <w:vAlign w:val="center"/>
          </w:tcPr>
          <w:p w:rsidR="00C1759A" w:rsidRPr="00B2462A" w:rsidRDefault="00C1759A" w:rsidP="006E62E6">
            <w:pPr>
              <w:spacing w:after="0" w:line="240" w:lineRule="auto"/>
              <w:ind w:firstLine="34"/>
              <w:jc w:val="center"/>
              <w:rPr>
                <w:rFonts w:ascii="Times New Roman" w:hAnsi="Times New Roman" w:cs="Times New Roman"/>
                <w:sz w:val="24"/>
                <w:szCs w:val="24"/>
              </w:rPr>
            </w:pPr>
          </w:p>
        </w:tc>
        <w:tc>
          <w:tcPr>
            <w:tcW w:w="1025" w:type="pct"/>
            <w:gridSpan w:val="2"/>
            <w:vAlign w:val="center"/>
          </w:tcPr>
          <w:p w:rsidR="00C1759A" w:rsidRPr="00B2462A" w:rsidRDefault="00EB7A24" w:rsidP="006E62E6">
            <w:pPr>
              <w:spacing w:after="0" w:line="240" w:lineRule="auto"/>
              <w:ind w:firstLine="34"/>
              <w:jc w:val="center"/>
              <w:rPr>
                <w:rFonts w:ascii="Times New Roman" w:hAnsi="Times New Roman" w:cs="Times New Roman"/>
                <w:sz w:val="24"/>
                <w:szCs w:val="24"/>
                <w:lang w:val="kk-KZ"/>
              </w:rPr>
            </w:pPr>
            <w:r>
              <w:rPr>
                <w:rFonts w:ascii="Times New Roman" w:hAnsi="Times New Roman" w:cs="Times New Roman"/>
                <w:sz w:val="24"/>
                <w:szCs w:val="24"/>
                <w:lang w:val="kk-KZ"/>
              </w:rPr>
              <w:t>толықтырғыш</w:t>
            </w:r>
          </w:p>
        </w:tc>
        <w:tc>
          <w:tcPr>
            <w:tcW w:w="700" w:type="pct"/>
            <w:vMerge w:val="restart"/>
            <w:vAlign w:val="center"/>
          </w:tcPr>
          <w:p w:rsidR="00C1759A" w:rsidRPr="00B2462A" w:rsidRDefault="006E62E6" w:rsidP="006E62E6">
            <w:pPr>
              <w:spacing w:after="0" w:line="240" w:lineRule="auto"/>
              <w:ind w:firstLine="34"/>
              <w:jc w:val="center"/>
              <w:rPr>
                <w:rFonts w:ascii="Times New Roman" w:hAnsi="Times New Roman" w:cs="Times New Roman"/>
                <w:sz w:val="24"/>
                <w:szCs w:val="24"/>
              </w:rPr>
            </w:pPr>
            <w:r w:rsidRPr="00B2462A">
              <w:rPr>
                <w:rFonts w:ascii="Times New Roman" w:hAnsi="Times New Roman" w:cs="Times New Roman"/>
                <w:sz w:val="24"/>
                <w:szCs w:val="24"/>
              </w:rPr>
              <w:t>сэвилен</w:t>
            </w:r>
          </w:p>
        </w:tc>
        <w:tc>
          <w:tcPr>
            <w:tcW w:w="810" w:type="pct"/>
            <w:vMerge w:val="restart"/>
            <w:vAlign w:val="center"/>
          </w:tcPr>
          <w:p w:rsidR="00C1759A" w:rsidRPr="00B2462A" w:rsidRDefault="006E62E6" w:rsidP="006E62E6">
            <w:pPr>
              <w:spacing w:after="0" w:line="240" w:lineRule="auto"/>
              <w:ind w:firstLine="34"/>
              <w:jc w:val="center"/>
              <w:rPr>
                <w:rFonts w:ascii="Times New Roman" w:hAnsi="Times New Roman" w:cs="Times New Roman"/>
                <w:sz w:val="24"/>
                <w:szCs w:val="24"/>
              </w:rPr>
            </w:pPr>
            <w:r w:rsidRPr="00B2462A">
              <w:rPr>
                <w:rFonts w:ascii="Times New Roman" w:hAnsi="Times New Roman" w:cs="Times New Roman"/>
                <w:sz w:val="24"/>
                <w:szCs w:val="24"/>
              </w:rPr>
              <w:t>соапсток</w:t>
            </w:r>
          </w:p>
        </w:tc>
        <w:tc>
          <w:tcPr>
            <w:tcW w:w="1054" w:type="pct"/>
            <w:vMerge/>
          </w:tcPr>
          <w:p w:rsidR="00C1759A" w:rsidRPr="00B2462A" w:rsidRDefault="00C1759A" w:rsidP="0084235A">
            <w:pPr>
              <w:spacing w:after="0" w:line="240" w:lineRule="auto"/>
              <w:ind w:firstLine="34"/>
              <w:jc w:val="both"/>
              <w:rPr>
                <w:rFonts w:ascii="Times New Roman" w:hAnsi="Times New Roman" w:cs="Times New Roman"/>
                <w:sz w:val="24"/>
                <w:szCs w:val="24"/>
              </w:rPr>
            </w:pPr>
          </w:p>
        </w:tc>
      </w:tr>
      <w:tr w:rsidR="00C1759A" w:rsidRPr="00B2462A" w:rsidTr="006E62E6">
        <w:trPr>
          <w:trHeight w:val="266"/>
        </w:trPr>
        <w:tc>
          <w:tcPr>
            <w:tcW w:w="1411" w:type="pct"/>
            <w:vMerge/>
          </w:tcPr>
          <w:p w:rsidR="00C1759A" w:rsidRPr="00B2462A" w:rsidRDefault="00C1759A" w:rsidP="0084235A">
            <w:pPr>
              <w:spacing w:after="0" w:line="240" w:lineRule="auto"/>
              <w:ind w:firstLine="34"/>
              <w:jc w:val="both"/>
              <w:rPr>
                <w:rFonts w:ascii="Times New Roman" w:hAnsi="Times New Roman" w:cs="Times New Roman"/>
                <w:sz w:val="24"/>
                <w:szCs w:val="24"/>
              </w:rPr>
            </w:pPr>
          </w:p>
        </w:tc>
        <w:tc>
          <w:tcPr>
            <w:tcW w:w="522" w:type="pct"/>
          </w:tcPr>
          <w:p w:rsidR="00C1759A" w:rsidRPr="00B2462A" w:rsidRDefault="00C1759A" w:rsidP="0084235A">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lang w:val="kk-KZ"/>
              </w:rPr>
              <w:t>өсім</w:t>
            </w:r>
            <w:r w:rsidRPr="00B2462A">
              <w:rPr>
                <w:rFonts w:ascii="Times New Roman" w:hAnsi="Times New Roman" w:cs="Times New Roman"/>
                <w:sz w:val="24"/>
                <w:szCs w:val="24"/>
              </w:rPr>
              <w:t>.</w:t>
            </w:r>
          </w:p>
        </w:tc>
        <w:tc>
          <w:tcPr>
            <w:tcW w:w="503" w:type="pct"/>
          </w:tcPr>
          <w:p w:rsidR="00C1759A" w:rsidRPr="00B2462A" w:rsidRDefault="00C1759A" w:rsidP="0084235A">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мин.</w:t>
            </w:r>
          </w:p>
        </w:tc>
        <w:tc>
          <w:tcPr>
            <w:tcW w:w="700" w:type="pct"/>
            <w:vMerge/>
          </w:tcPr>
          <w:p w:rsidR="00C1759A" w:rsidRPr="00B2462A" w:rsidRDefault="00C1759A" w:rsidP="0084235A">
            <w:pPr>
              <w:spacing w:after="0" w:line="240" w:lineRule="auto"/>
              <w:ind w:firstLine="34"/>
              <w:jc w:val="both"/>
              <w:rPr>
                <w:rFonts w:ascii="Times New Roman" w:hAnsi="Times New Roman" w:cs="Times New Roman"/>
                <w:sz w:val="24"/>
                <w:szCs w:val="24"/>
              </w:rPr>
            </w:pPr>
          </w:p>
        </w:tc>
        <w:tc>
          <w:tcPr>
            <w:tcW w:w="810" w:type="pct"/>
            <w:vMerge/>
          </w:tcPr>
          <w:p w:rsidR="00C1759A" w:rsidRPr="00B2462A" w:rsidRDefault="00C1759A" w:rsidP="0084235A">
            <w:pPr>
              <w:spacing w:after="0" w:line="240" w:lineRule="auto"/>
              <w:ind w:firstLine="34"/>
              <w:jc w:val="both"/>
              <w:rPr>
                <w:rFonts w:ascii="Times New Roman" w:hAnsi="Times New Roman" w:cs="Times New Roman"/>
                <w:sz w:val="24"/>
                <w:szCs w:val="24"/>
              </w:rPr>
            </w:pPr>
          </w:p>
        </w:tc>
        <w:tc>
          <w:tcPr>
            <w:tcW w:w="1054" w:type="pct"/>
            <w:vMerge/>
          </w:tcPr>
          <w:p w:rsidR="00C1759A" w:rsidRPr="00B2462A" w:rsidRDefault="00C1759A" w:rsidP="0084235A">
            <w:pPr>
              <w:spacing w:after="0" w:line="240" w:lineRule="auto"/>
              <w:ind w:firstLine="34"/>
              <w:jc w:val="both"/>
              <w:rPr>
                <w:rFonts w:ascii="Times New Roman" w:hAnsi="Times New Roman" w:cs="Times New Roman"/>
                <w:sz w:val="24"/>
                <w:szCs w:val="24"/>
              </w:rPr>
            </w:pPr>
          </w:p>
        </w:tc>
      </w:tr>
      <w:tr w:rsidR="00C1759A" w:rsidRPr="00B2462A" w:rsidTr="006E62E6">
        <w:tc>
          <w:tcPr>
            <w:tcW w:w="1411" w:type="pct"/>
          </w:tcPr>
          <w:p w:rsidR="00C1759A" w:rsidRPr="00B2462A" w:rsidRDefault="005A21E0" w:rsidP="005A21E0">
            <w:pPr>
              <w:spacing w:after="0" w:line="240" w:lineRule="auto"/>
              <w:ind w:firstLine="34"/>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522" w:type="pct"/>
          </w:tcPr>
          <w:p w:rsidR="00C1759A" w:rsidRPr="005A21E0" w:rsidRDefault="005A21E0" w:rsidP="005A21E0">
            <w:pPr>
              <w:spacing w:after="0" w:line="240" w:lineRule="auto"/>
              <w:ind w:firstLine="34"/>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503" w:type="pct"/>
          </w:tcPr>
          <w:p w:rsidR="00C1759A" w:rsidRPr="005A21E0" w:rsidRDefault="005A21E0" w:rsidP="005A21E0">
            <w:pPr>
              <w:spacing w:after="0" w:line="240" w:lineRule="auto"/>
              <w:ind w:firstLine="34"/>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700" w:type="pct"/>
          </w:tcPr>
          <w:p w:rsidR="00C1759A" w:rsidRPr="005A21E0" w:rsidRDefault="005A21E0" w:rsidP="005A21E0">
            <w:pPr>
              <w:spacing w:after="0" w:line="240" w:lineRule="auto"/>
              <w:ind w:firstLine="34"/>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810" w:type="pct"/>
          </w:tcPr>
          <w:p w:rsidR="00C1759A" w:rsidRPr="005A21E0" w:rsidRDefault="005A21E0" w:rsidP="005A21E0">
            <w:pPr>
              <w:spacing w:after="0" w:line="240" w:lineRule="auto"/>
              <w:ind w:firstLine="34"/>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054" w:type="pct"/>
          </w:tcPr>
          <w:p w:rsidR="00C1759A" w:rsidRPr="005A21E0" w:rsidRDefault="005A21E0" w:rsidP="005A21E0">
            <w:pPr>
              <w:spacing w:after="0" w:line="240" w:lineRule="auto"/>
              <w:ind w:firstLine="34"/>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r>
      <w:tr w:rsidR="005A21E0" w:rsidRPr="00B2462A" w:rsidTr="006E62E6">
        <w:tc>
          <w:tcPr>
            <w:tcW w:w="1411" w:type="pct"/>
          </w:tcPr>
          <w:p w:rsidR="005A21E0" w:rsidRPr="00B2462A" w:rsidRDefault="005A21E0" w:rsidP="003D1CD8">
            <w:pPr>
              <w:spacing w:after="0" w:line="240" w:lineRule="auto"/>
              <w:ind w:firstLine="34"/>
              <w:jc w:val="both"/>
              <w:rPr>
                <w:rFonts w:ascii="Times New Roman" w:hAnsi="Times New Roman" w:cs="Times New Roman"/>
                <w:sz w:val="24"/>
                <w:szCs w:val="24"/>
                <w:lang w:val="kk-KZ"/>
              </w:rPr>
            </w:pPr>
            <w:r>
              <w:rPr>
                <w:rFonts w:ascii="Times New Roman" w:hAnsi="Times New Roman" w:cs="Times New Roman"/>
                <w:sz w:val="24"/>
                <w:szCs w:val="24"/>
                <w:lang w:val="kk-KZ"/>
              </w:rPr>
              <w:t>Е</w:t>
            </w:r>
            <w:r w:rsidRPr="00B2462A">
              <w:rPr>
                <w:rFonts w:ascii="Times New Roman" w:hAnsi="Times New Roman" w:cs="Times New Roman"/>
                <w:sz w:val="24"/>
                <w:szCs w:val="24"/>
              </w:rPr>
              <w:t>ПП</w:t>
            </w:r>
          </w:p>
        </w:tc>
        <w:tc>
          <w:tcPr>
            <w:tcW w:w="522" w:type="pct"/>
          </w:tcPr>
          <w:p w:rsidR="005A21E0" w:rsidRPr="00B2462A" w:rsidRDefault="005A21E0" w:rsidP="003D1CD8">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w:t>
            </w:r>
          </w:p>
        </w:tc>
        <w:tc>
          <w:tcPr>
            <w:tcW w:w="503" w:type="pct"/>
          </w:tcPr>
          <w:p w:rsidR="005A21E0" w:rsidRPr="00B2462A" w:rsidRDefault="005A21E0" w:rsidP="003D1CD8">
            <w:pPr>
              <w:spacing w:after="0" w:line="240" w:lineRule="auto"/>
              <w:ind w:firstLine="34"/>
              <w:jc w:val="both"/>
              <w:rPr>
                <w:rFonts w:ascii="Times New Roman" w:hAnsi="Times New Roman" w:cs="Times New Roman"/>
                <w:sz w:val="24"/>
                <w:szCs w:val="24"/>
              </w:rPr>
            </w:pPr>
          </w:p>
        </w:tc>
        <w:tc>
          <w:tcPr>
            <w:tcW w:w="700" w:type="pct"/>
          </w:tcPr>
          <w:p w:rsidR="005A21E0" w:rsidRPr="00B2462A" w:rsidRDefault="005A21E0" w:rsidP="003D1CD8">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w:t>
            </w:r>
          </w:p>
        </w:tc>
        <w:tc>
          <w:tcPr>
            <w:tcW w:w="810" w:type="pct"/>
          </w:tcPr>
          <w:p w:rsidR="005A21E0" w:rsidRPr="00B2462A" w:rsidRDefault="005A21E0" w:rsidP="003D1CD8">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w:t>
            </w:r>
          </w:p>
        </w:tc>
        <w:tc>
          <w:tcPr>
            <w:tcW w:w="1054" w:type="pct"/>
          </w:tcPr>
          <w:p w:rsidR="005A21E0" w:rsidRPr="00B2462A" w:rsidRDefault="005A21E0" w:rsidP="003D1CD8">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1428</w:t>
            </w:r>
          </w:p>
        </w:tc>
      </w:tr>
      <w:tr w:rsidR="005A21E0" w:rsidRPr="00B2462A" w:rsidTr="006E62E6">
        <w:tc>
          <w:tcPr>
            <w:tcW w:w="1411" w:type="pct"/>
            <w:vMerge w:val="restart"/>
          </w:tcPr>
          <w:p w:rsidR="005A21E0" w:rsidRPr="00B2462A" w:rsidRDefault="005A21E0" w:rsidP="0040764A">
            <w:pPr>
              <w:spacing w:after="0" w:line="240" w:lineRule="auto"/>
              <w:ind w:firstLine="34"/>
              <w:jc w:val="both"/>
              <w:rPr>
                <w:rFonts w:ascii="Times New Roman" w:hAnsi="Times New Roman" w:cs="Times New Roman"/>
                <w:sz w:val="24"/>
                <w:szCs w:val="24"/>
              </w:rPr>
            </w:pPr>
            <w:r>
              <w:rPr>
                <w:rFonts w:ascii="Times New Roman" w:hAnsi="Times New Roman" w:cs="Times New Roman"/>
                <w:sz w:val="24"/>
                <w:szCs w:val="24"/>
                <w:lang w:val="kk-KZ"/>
              </w:rPr>
              <w:t>Е</w:t>
            </w:r>
            <w:r w:rsidRPr="00B2462A">
              <w:rPr>
                <w:rFonts w:ascii="Times New Roman" w:hAnsi="Times New Roman" w:cs="Times New Roman"/>
                <w:sz w:val="24"/>
                <w:szCs w:val="24"/>
              </w:rPr>
              <w:t>ПП</w:t>
            </w:r>
          </w:p>
        </w:tc>
        <w:tc>
          <w:tcPr>
            <w:tcW w:w="522" w:type="pct"/>
            <w:vMerge w:val="restart"/>
          </w:tcPr>
          <w:p w:rsidR="005A21E0" w:rsidRPr="00B2462A" w:rsidRDefault="005A21E0" w:rsidP="0084235A">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w:t>
            </w:r>
          </w:p>
          <w:p w:rsidR="005A21E0" w:rsidRPr="00B2462A" w:rsidRDefault="005A21E0" w:rsidP="0084235A">
            <w:pPr>
              <w:spacing w:after="0" w:line="240" w:lineRule="auto"/>
              <w:ind w:firstLine="34"/>
              <w:jc w:val="both"/>
              <w:rPr>
                <w:rFonts w:ascii="Times New Roman" w:hAnsi="Times New Roman" w:cs="Times New Roman"/>
                <w:sz w:val="24"/>
                <w:szCs w:val="24"/>
              </w:rPr>
            </w:pPr>
          </w:p>
        </w:tc>
        <w:tc>
          <w:tcPr>
            <w:tcW w:w="503" w:type="pct"/>
            <w:vMerge w:val="restart"/>
          </w:tcPr>
          <w:p w:rsidR="005A21E0" w:rsidRPr="00B2462A" w:rsidRDefault="005A21E0" w:rsidP="0084235A">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w:t>
            </w:r>
          </w:p>
        </w:tc>
        <w:tc>
          <w:tcPr>
            <w:tcW w:w="700" w:type="pct"/>
          </w:tcPr>
          <w:p w:rsidR="005A21E0" w:rsidRPr="00B2462A" w:rsidRDefault="005A21E0" w:rsidP="0084235A">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2</w:t>
            </w:r>
          </w:p>
        </w:tc>
        <w:tc>
          <w:tcPr>
            <w:tcW w:w="810" w:type="pct"/>
          </w:tcPr>
          <w:p w:rsidR="005A21E0" w:rsidRPr="00B2462A" w:rsidRDefault="005A21E0" w:rsidP="0084235A">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w:t>
            </w:r>
          </w:p>
        </w:tc>
        <w:tc>
          <w:tcPr>
            <w:tcW w:w="1054" w:type="pct"/>
          </w:tcPr>
          <w:p w:rsidR="005A21E0" w:rsidRPr="00B2462A" w:rsidRDefault="005A21E0" w:rsidP="0084235A">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1495</w:t>
            </w:r>
          </w:p>
        </w:tc>
      </w:tr>
      <w:tr w:rsidR="005A21E0" w:rsidRPr="00B2462A" w:rsidTr="006E62E6">
        <w:tc>
          <w:tcPr>
            <w:tcW w:w="1411" w:type="pct"/>
            <w:vMerge/>
          </w:tcPr>
          <w:p w:rsidR="005A21E0" w:rsidRPr="00B2462A" w:rsidRDefault="005A21E0" w:rsidP="0084235A">
            <w:pPr>
              <w:spacing w:after="0" w:line="240" w:lineRule="auto"/>
              <w:ind w:firstLine="34"/>
              <w:jc w:val="both"/>
              <w:rPr>
                <w:rFonts w:ascii="Times New Roman" w:hAnsi="Times New Roman" w:cs="Times New Roman"/>
                <w:sz w:val="24"/>
                <w:szCs w:val="24"/>
              </w:rPr>
            </w:pPr>
          </w:p>
        </w:tc>
        <w:tc>
          <w:tcPr>
            <w:tcW w:w="522" w:type="pct"/>
            <w:vMerge/>
          </w:tcPr>
          <w:p w:rsidR="005A21E0" w:rsidRPr="00B2462A" w:rsidRDefault="005A21E0" w:rsidP="0084235A">
            <w:pPr>
              <w:spacing w:after="0" w:line="240" w:lineRule="auto"/>
              <w:ind w:firstLine="34"/>
              <w:jc w:val="both"/>
              <w:rPr>
                <w:rFonts w:ascii="Times New Roman" w:hAnsi="Times New Roman" w:cs="Times New Roman"/>
                <w:sz w:val="24"/>
                <w:szCs w:val="24"/>
              </w:rPr>
            </w:pPr>
          </w:p>
        </w:tc>
        <w:tc>
          <w:tcPr>
            <w:tcW w:w="503" w:type="pct"/>
            <w:vMerge/>
          </w:tcPr>
          <w:p w:rsidR="005A21E0" w:rsidRPr="00B2462A" w:rsidRDefault="005A21E0" w:rsidP="0084235A">
            <w:pPr>
              <w:spacing w:after="0" w:line="240" w:lineRule="auto"/>
              <w:ind w:firstLine="34"/>
              <w:jc w:val="both"/>
              <w:rPr>
                <w:rFonts w:ascii="Times New Roman" w:hAnsi="Times New Roman" w:cs="Times New Roman"/>
                <w:sz w:val="24"/>
                <w:szCs w:val="24"/>
              </w:rPr>
            </w:pPr>
          </w:p>
        </w:tc>
        <w:tc>
          <w:tcPr>
            <w:tcW w:w="700" w:type="pct"/>
          </w:tcPr>
          <w:p w:rsidR="005A21E0" w:rsidRPr="00B2462A" w:rsidRDefault="005A21E0" w:rsidP="0084235A">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4</w:t>
            </w:r>
          </w:p>
        </w:tc>
        <w:tc>
          <w:tcPr>
            <w:tcW w:w="810" w:type="pct"/>
          </w:tcPr>
          <w:p w:rsidR="005A21E0" w:rsidRPr="00B2462A" w:rsidRDefault="005A21E0" w:rsidP="0084235A">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w:t>
            </w:r>
          </w:p>
        </w:tc>
        <w:tc>
          <w:tcPr>
            <w:tcW w:w="1054" w:type="pct"/>
          </w:tcPr>
          <w:p w:rsidR="005A21E0" w:rsidRPr="00B2462A" w:rsidRDefault="005A21E0" w:rsidP="0084235A">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1547</w:t>
            </w:r>
          </w:p>
        </w:tc>
      </w:tr>
      <w:tr w:rsidR="005A21E0" w:rsidRPr="00B2462A" w:rsidTr="000A211F">
        <w:trPr>
          <w:trHeight w:val="280"/>
        </w:trPr>
        <w:tc>
          <w:tcPr>
            <w:tcW w:w="1411" w:type="pct"/>
            <w:vMerge/>
          </w:tcPr>
          <w:p w:rsidR="005A21E0" w:rsidRPr="00B2462A" w:rsidRDefault="005A21E0" w:rsidP="0084235A">
            <w:pPr>
              <w:spacing w:after="0" w:line="240" w:lineRule="auto"/>
              <w:ind w:firstLine="34"/>
              <w:jc w:val="both"/>
              <w:rPr>
                <w:rFonts w:ascii="Times New Roman" w:hAnsi="Times New Roman" w:cs="Times New Roman"/>
                <w:sz w:val="24"/>
                <w:szCs w:val="24"/>
              </w:rPr>
            </w:pPr>
          </w:p>
        </w:tc>
        <w:tc>
          <w:tcPr>
            <w:tcW w:w="522" w:type="pct"/>
            <w:vMerge/>
          </w:tcPr>
          <w:p w:rsidR="005A21E0" w:rsidRPr="00B2462A" w:rsidRDefault="005A21E0" w:rsidP="0084235A">
            <w:pPr>
              <w:spacing w:after="0" w:line="240" w:lineRule="auto"/>
              <w:ind w:firstLine="34"/>
              <w:jc w:val="both"/>
              <w:rPr>
                <w:rFonts w:ascii="Times New Roman" w:hAnsi="Times New Roman" w:cs="Times New Roman"/>
                <w:sz w:val="24"/>
                <w:szCs w:val="24"/>
              </w:rPr>
            </w:pPr>
          </w:p>
        </w:tc>
        <w:tc>
          <w:tcPr>
            <w:tcW w:w="503" w:type="pct"/>
            <w:vMerge/>
          </w:tcPr>
          <w:p w:rsidR="005A21E0" w:rsidRPr="00B2462A" w:rsidRDefault="005A21E0" w:rsidP="0084235A">
            <w:pPr>
              <w:spacing w:after="0" w:line="240" w:lineRule="auto"/>
              <w:ind w:firstLine="34"/>
              <w:jc w:val="both"/>
              <w:rPr>
                <w:rFonts w:ascii="Times New Roman" w:hAnsi="Times New Roman" w:cs="Times New Roman"/>
                <w:sz w:val="24"/>
                <w:szCs w:val="24"/>
              </w:rPr>
            </w:pPr>
          </w:p>
        </w:tc>
        <w:tc>
          <w:tcPr>
            <w:tcW w:w="700" w:type="pct"/>
            <w:tcBorders>
              <w:bottom w:val="single" w:sz="2" w:space="0" w:color="auto"/>
            </w:tcBorders>
          </w:tcPr>
          <w:p w:rsidR="005A21E0" w:rsidRPr="00B2462A" w:rsidRDefault="005A21E0" w:rsidP="0084235A">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8</w:t>
            </w:r>
          </w:p>
        </w:tc>
        <w:tc>
          <w:tcPr>
            <w:tcW w:w="810" w:type="pct"/>
            <w:tcBorders>
              <w:bottom w:val="single" w:sz="2" w:space="0" w:color="auto"/>
            </w:tcBorders>
          </w:tcPr>
          <w:p w:rsidR="005A21E0" w:rsidRPr="00B2462A" w:rsidRDefault="005A21E0" w:rsidP="0084235A">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w:t>
            </w:r>
          </w:p>
        </w:tc>
        <w:tc>
          <w:tcPr>
            <w:tcW w:w="1054" w:type="pct"/>
            <w:tcBorders>
              <w:bottom w:val="single" w:sz="2" w:space="0" w:color="auto"/>
            </w:tcBorders>
          </w:tcPr>
          <w:p w:rsidR="005A21E0" w:rsidRPr="00B2462A" w:rsidRDefault="005A21E0" w:rsidP="0084235A">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1788</w:t>
            </w:r>
          </w:p>
        </w:tc>
      </w:tr>
    </w:tbl>
    <w:p w:rsidR="009510D7" w:rsidRDefault="009510D7" w:rsidP="009510D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14-кестенің жалғасы</w:t>
      </w:r>
    </w:p>
    <w:p w:rsidR="009510D7" w:rsidRDefault="009510D7" w:rsidP="009510D7">
      <w:pPr>
        <w:spacing w:after="0" w:line="240" w:lineRule="auto"/>
        <w:jc w:val="both"/>
        <w:rPr>
          <w:rFonts w:ascii="Times New Roman" w:hAnsi="Times New Roman" w:cs="Times New Roman"/>
          <w:sz w:val="28"/>
          <w:szCs w:val="28"/>
          <w:lang w:val="kk-KZ"/>
        </w:rPr>
      </w:pPr>
    </w:p>
    <w:tbl>
      <w:tblPr>
        <w:tblW w:w="4880" w:type="pct"/>
        <w:tblInd w:w="12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tblPr>
      <w:tblGrid>
        <w:gridCol w:w="2714"/>
        <w:gridCol w:w="1004"/>
        <w:gridCol w:w="968"/>
        <w:gridCol w:w="1347"/>
        <w:gridCol w:w="1558"/>
        <w:gridCol w:w="2027"/>
      </w:tblGrid>
      <w:tr w:rsidR="009510D7" w:rsidRPr="00B2462A" w:rsidTr="003D1CD8">
        <w:tc>
          <w:tcPr>
            <w:tcW w:w="1411" w:type="pct"/>
          </w:tcPr>
          <w:p w:rsidR="009510D7" w:rsidRPr="00B2462A" w:rsidRDefault="009510D7" w:rsidP="009510D7">
            <w:pPr>
              <w:spacing w:after="0" w:line="240" w:lineRule="auto"/>
              <w:ind w:firstLine="34"/>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522" w:type="pct"/>
          </w:tcPr>
          <w:p w:rsidR="009510D7" w:rsidRPr="009510D7" w:rsidRDefault="009510D7" w:rsidP="009510D7">
            <w:pPr>
              <w:spacing w:after="0" w:line="240" w:lineRule="auto"/>
              <w:ind w:firstLine="34"/>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503" w:type="pct"/>
          </w:tcPr>
          <w:p w:rsidR="009510D7" w:rsidRPr="009510D7" w:rsidRDefault="009510D7" w:rsidP="009510D7">
            <w:pPr>
              <w:spacing w:after="0" w:line="240" w:lineRule="auto"/>
              <w:ind w:firstLine="34"/>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700" w:type="pct"/>
          </w:tcPr>
          <w:p w:rsidR="009510D7" w:rsidRPr="009510D7" w:rsidRDefault="009510D7" w:rsidP="009510D7">
            <w:pPr>
              <w:spacing w:after="0" w:line="240" w:lineRule="auto"/>
              <w:ind w:firstLine="34"/>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810" w:type="pct"/>
          </w:tcPr>
          <w:p w:rsidR="009510D7" w:rsidRPr="009510D7" w:rsidRDefault="009510D7" w:rsidP="009510D7">
            <w:pPr>
              <w:spacing w:after="0" w:line="240" w:lineRule="auto"/>
              <w:ind w:firstLine="34"/>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054" w:type="pct"/>
          </w:tcPr>
          <w:p w:rsidR="009510D7" w:rsidRPr="009510D7" w:rsidRDefault="009510D7" w:rsidP="009510D7">
            <w:pPr>
              <w:spacing w:after="0" w:line="240" w:lineRule="auto"/>
              <w:ind w:firstLine="34"/>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r>
      <w:tr w:rsidR="009510D7" w:rsidRPr="00B2462A" w:rsidTr="009510D7">
        <w:trPr>
          <w:trHeight w:val="240"/>
        </w:trPr>
        <w:tc>
          <w:tcPr>
            <w:tcW w:w="1411" w:type="pct"/>
            <w:vMerge w:val="restart"/>
          </w:tcPr>
          <w:p w:rsidR="009510D7" w:rsidRPr="00B2462A" w:rsidRDefault="009510D7" w:rsidP="003D1CD8">
            <w:pPr>
              <w:spacing w:after="0" w:line="240" w:lineRule="auto"/>
              <w:ind w:firstLine="34"/>
              <w:jc w:val="both"/>
              <w:rPr>
                <w:rFonts w:ascii="Times New Roman" w:hAnsi="Times New Roman" w:cs="Times New Roman"/>
                <w:sz w:val="24"/>
                <w:szCs w:val="24"/>
              </w:rPr>
            </w:pPr>
          </w:p>
        </w:tc>
        <w:tc>
          <w:tcPr>
            <w:tcW w:w="522" w:type="pct"/>
            <w:vMerge w:val="restart"/>
          </w:tcPr>
          <w:p w:rsidR="009510D7" w:rsidRPr="00B2462A" w:rsidRDefault="009510D7" w:rsidP="003D1CD8">
            <w:pPr>
              <w:spacing w:after="0" w:line="240" w:lineRule="auto"/>
              <w:ind w:firstLine="34"/>
              <w:jc w:val="both"/>
              <w:rPr>
                <w:rFonts w:ascii="Times New Roman" w:hAnsi="Times New Roman" w:cs="Times New Roman"/>
                <w:sz w:val="24"/>
                <w:szCs w:val="24"/>
              </w:rPr>
            </w:pPr>
          </w:p>
        </w:tc>
        <w:tc>
          <w:tcPr>
            <w:tcW w:w="503" w:type="pct"/>
            <w:vMerge w:val="restart"/>
          </w:tcPr>
          <w:p w:rsidR="009510D7" w:rsidRPr="00B2462A" w:rsidRDefault="009510D7" w:rsidP="003D1CD8">
            <w:pPr>
              <w:spacing w:after="0" w:line="240" w:lineRule="auto"/>
              <w:ind w:firstLine="34"/>
              <w:jc w:val="both"/>
              <w:rPr>
                <w:rFonts w:ascii="Times New Roman" w:hAnsi="Times New Roman" w:cs="Times New Roman"/>
                <w:sz w:val="24"/>
                <w:szCs w:val="24"/>
              </w:rPr>
            </w:pPr>
          </w:p>
        </w:tc>
        <w:tc>
          <w:tcPr>
            <w:tcW w:w="700" w:type="pct"/>
          </w:tcPr>
          <w:p w:rsidR="009510D7" w:rsidRPr="00B2462A" w:rsidRDefault="009510D7" w:rsidP="003D1CD8">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12</w:t>
            </w:r>
          </w:p>
        </w:tc>
        <w:tc>
          <w:tcPr>
            <w:tcW w:w="810" w:type="pct"/>
          </w:tcPr>
          <w:p w:rsidR="009510D7" w:rsidRPr="00B2462A" w:rsidRDefault="009510D7" w:rsidP="003D1CD8">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w:t>
            </w:r>
          </w:p>
        </w:tc>
        <w:tc>
          <w:tcPr>
            <w:tcW w:w="1054" w:type="pct"/>
          </w:tcPr>
          <w:p w:rsidR="009510D7" w:rsidRPr="00B2462A" w:rsidRDefault="009510D7" w:rsidP="003D1CD8">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1876</w:t>
            </w:r>
          </w:p>
        </w:tc>
      </w:tr>
      <w:tr w:rsidR="009510D7" w:rsidRPr="00B2462A" w:rsidTr="003D1CD8">
        <w:tc>
          <w:tcPr>
            <w:tcW w:w="1411" w:type="pct"/>
            <w:vMerge/>
          </w:tcPr>
          <w:p w:rsidR="009510D7" w:rsidRPr="00B2462A" w:rsidRDefault="009510D7" w:rsidP="003D1CD8">
            <w:pPr>
              <w:spacing w:after="0" w:line="240" w:lineRule="auto"/>
              <w:ind w:firstLine="34"/>
              <w:jc w:val="both"/>
              <w:rPr>
                <w:rFonts w:ascii="Times New Roman" w:hAnsi="Times New Roman" w:cs="Times New Roman"/>
                <w:sz w:val="24"/>
                <w:szCs w:val="24"/>
              </w:rPr>
            </w:pPr>
          </w:p>
        </w:tc>
        <w:tc>
          <w:tcPr>
            <w:tcW w:w="522" w:type="pct"/>
            <w:vMerge/>
          </w:tcPr>
          <w:p w:rsidR="009510D7" w:rsidRPr="00B2462A" w:rsidRDefault="009510D7" w:rsidP="003D1CD8">
            <w:pPr>
              <w:spacing w:after="0" w:line="240" w:lineRule="auto"/>
              <w:ind w:firstLine="34"/>
              <w:jc w:val="both"/>
              <w:rPr>
                <w:rFonts w:ascii="Times New Roman" w:hAnsi="Times New Roman" w:cs="Times New Roman"/>
                <w:sz w:val="24"/>
                <w:szCs w:val="24"/>
              </w:rPr>
            </w:pPr>
          </w:p>
        </w:tc>
        <w:tc>
          <w:tcPr>
            <w:tcW w:w="503" w:type="pct"/>
            <w:vMerge/>
          </w:tcPr>
          <w:p w:rsidR="009510D7" w:rsidRPr="00B2462A" w:rsidRDefault="009510D7" w:rsidP="003D1CD8">
            <w:pPr>
              <w:spacing w:after="0" w:line="240" w:lineRule="auto"/>
              <w:ind w:firstLine="34"/>
              <w:jc w:val="both"/>
              <w:rPr>
                <w:rFonts w:ascii="Times New Roman" w:hAnsi="Times New Roman" w:cs="Times New Roman"/>
                <w:sz w:val="24"/>
                <w:szCs w:val="24"/>
              </w:rPr>
            </w:pPr>
          </w:p>
        </w:tc>
        <w:tc>
          <w:tcPr>
            <w:tcW w:w="700" w:type="pct"/>
          </w:tcPr>
          <w:p w:rsidR="009510D7" w:rsidRPr="00B2462A" w:rsidRDefault="009510D7" w:rsidP="003D1CD8">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15</w:t>
            </w:r>
          </w:p>
        </w:tc>
        <w:tc>
          <w:tcPr>
            <w:tcW w:w="810" w:type="pct"/>
          </w:tcPr>
          <w:p w:rsidR="009510D7" w:rsidRPr="00B2462A" w:rsidRDefault="009510D7" w:rsidP="003D1CD8">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w:t>
            </w:r>
          </w:p>
        </w:tc>
        <w:tc>
          <w:tcPr>
            <w:tcW w:w="1054" w:type="pct"/>
          </w:tcPr>
          <w:p w:rsidR="009510D7" w:rsidRPr="00B2462A" w:rsidRDefault="009510D7" w:rsidP="003D1CD8">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2032</w:t>
            </w:r>
          </w:p>
        </w:tc>
      </w:tr>
      <w:tr w:rsidR="009510D7" w:rsidRPr="00B2462A" w:rsidTr="003D1CD8">
        <w:tc>
          <w:tcPr>
            <w:tcW w:w="1411" w:type="pct"/>
            <w:vMerge w:val="restart"/>
          </w:tcPr>
          <w:p w:rsidR="009510D7" w:rsidRPr="00B2462A" w:rsidRDefault="009510D7" w:rsidP="003D1CD8">
            <w:pPr>
              <w:spacing w:after="0" w:line="240" w:lineRule="auto"/>
              <w:ind w:firstLine="34"/>
              <w:jc w:val="both"/>
              <w:rPr>
                <w:rFonts w:ascii="Times New Roman" w:hAnsi="Times New Roman" w:cs="Times New Roman"/>
                <w:sz w:val="24"/>
                <w:szCs w:val="24"/>
              </w:rPr>
            </w:pPr>
            <w:r>
              <w:rPr>
                <w:rFonts w:ascii="Times New Roman" w:hAnsi="Times New Roman" w:cs="Times New Roman"/>
                <w:sz w:val="24"/>
                <w:szCs w:val="24"/>
                <w:lang w:val="kk-KZ"/>
              </w:rPr>
              <w:t>Е</w:t>
            </w:r>
            <w:r w:rsidRPr="00B2462A">
              <w:rPr>
                <w:rFonts w:ascii="Times New Roman" w:hAnsi="Times New Roman" w:cs="Times New Roman"/>
                <w:sz w:val="24"/>
                <w:szCs w:val="24"/>
              </w:rPr>
              <w:t xml:space="preserve">ПП + </w:t>
            </w:r>
            <w:r>
              <w:rPr>
                <w:rFonts w:ascii="Times New Roman" w:hAnsi="Times New Roman" w:cs="Times New Roman"/>
                <w:sz w:val="24"/>
                <w:szCs w:val="24"/>
              </w:rPr>
              <w:t>қозапая</w:t>
            </w:r>
          </w:p>
        </w:tc>
        <w:tc>
          <w:tcPr>
            <w:tcW w:w="522" w:type="pct"/>
          </w:tcPr>
          <w:p w:rsidR="009510D7" w:rsidRPr="00B2462A" w:rsidRDefault="009510D7" w:rsidP="003D1CD8">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10</w:t>
            </w:r>
          </w:p>
        </w:tc>
        <w:tc>
          <w:tcPr>
            <w:tcW w:w="503" w:type="pct"/>
            <w:vMerge w:val="restart"/>
          </w:tcPr>
          <w:p w:rsidR="009510D7" w:rsidRPr="00B2462A" w:rsidRDefault="009510D7" w:rsidP="003D1CD8">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w:t>
            </w:r>
          </w:p>
        </w:tc>
        <w:tc>
          <w:tcPr>
            <w:tcW w:w="700" w:type="pct"/>
            <w:vMerge w:val="restart"/>
          </w:tcPr>
          <w:p w:rsidR="009510D7" w:rsidRPr="00B2462A" w:rsidRDefault="009510D7" w:rsidP="003D1CD8">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8</w:t>
            </w:r>
          </w:p>
        </w:tc>
        <w:tc>
          <w:tcPr>
            <w:tcW w:w="810" w:type="pct"/>
          </w:tcPr>
          <w:p w:rsidR="009510D7" w:rsidRPr="00B2462A" w:rsidRDefault="009510D7" w:rsidP="003D1CD8">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w:t>
            </w:r>
          </w:p>
        </w:tc>
        <w:tc>
          <w:tcPr>
            <w:tcW w:w="1054" w:type="pct"/>
          </w:tcPr>
          <w:p w:rsidR="009510D7" w:rsidRPr="00B2462A" w:rsidRDefault="009510D7" w:rsidP="003D1CD8">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1810</w:t>
            </w:r>
          </w:p>
        </w:tc>
      </w:tr>
      <w:tr w:rsidR="009510D7" w:rsidRPr="00B2462A" w:rsidTr="003D1CD8">
        <w:tc>
          <w:tcPr>
            <w:tcW w:w="1411" w:type="pct"/>
            <w:vMerge/>
          </w:tcPr>
          <w:p w:rsidR="009510D7" w:rsidRPr="00B2462A" w:rsidRDefault="009510D7" w:rsidP="003D1CD8">
            <w:pPr>
              <w:spacing w:after="0" w:line="240" w:lineRule="auto"/>
              <w:ind w:firstLine="34"/>
              <w:jc w:val="both"/>
              <w:rPr>
                <w:rFonts w:ascii="Times New Roman" w:hAnsi="Times New Roman" w:cs="Times New Roman"/>
                <w:sz w:val="24"/>
                <w:szCs w:val="24"/>
              </w:rPr>
            </w:pPr>
          </w:p>
        </w:tc>
        <w:tc>
          <w:tcPr>
            <w:tcW w:w="522" w:type="pct"/>
          </w:tcPr>
          <w:p w:rsidR="009510D7" w:rsidRPr="00B2462A" w:rsidRDefault="009510D7" w:rsidP="003D1CD8">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20</w:t>
            </w:r>
          </w:p>
        </w:tc>
        <w:tc>
          <w:tcPr>
            <w:tcW w:w="503" w:type="pct"/>
            <w:vMerge/>
          </w:tcPr>
          <w:p w:rsidR="009510D7" w:rsidRPr="00B2462A" w:rsidRDefault="009510D7" w:rsidP="003D1CD8">
            <w:pPr>
              <w:spacing w:after="0" w:line="240" w:lineRule="auto"/>
              <w:ind w:firstLine="34"/>
              <w:jc w:val="both"/>
              <w:rPr>
                <w:rFonts w:ascii="Times New Roman" w:hAnsi="Times New Roman" w:cs="Times New Roman"/>
                <w:sz w:val="24"/>
                <w:szCs w:val="24"/>
              </w:rPr>
            </w:pPr>
          </w:p>
        </w:tc>
        <w:tc>
          <w:tcPr>
            <w:tcW w:w="700" w:type="pct"/>
            <w:vMerge/>
          </w:tcPr>
          <w:p w:rsidR="009510D7" w:rsidRPr="00B2462A" w:rsidRDefault="009510D7" w:rsidP="003D1CD8">
            <w:pPr>
              <w:spacing w:after="0" w:line="240" w:lineRule="auto"/>
              <w:ind w:firstLine="34"/>
              <w:jc w:val="both"/>
              <w:rPr>
                <w:rFonts w:ascii="Times New Roman" w:hAnsi="Times New Roman" w:cs="Times New Roman"/>
                <w:sz w:val="24"/>
                <w:szCs w:val="24"/>
              </w:rPr>
            </w:pPr>
          </w:p>
        </w:tc>
        <w:tc>
          <w:tcPr>
            <w:tcW w:w="810" w:type="pct"/>
          </w:tcPr>
          <w:p w:rsidR="009510D7" w:rsidRPr="00B2462A" w:rsidRDefault="009510D7" w:rsidP="003D1CD8">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w:t>
            </w:r>
          </w:p>
        </w:tc>
        <w:tc>
          <w:tcPr>
            <w:tcW w:w="1054" w:type="pct"/>
          </w:tcPr>
          <w:p w:rsidR="009510D7" w:rsidRPr="00B2462A" w:rsidRDefault="009510D7" w:rsidP="003D1CD8">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1894</w:t>
            </w:r>
          </w:p>
        </w:tc>
      </w:tr>
      <w:tr w:rsidR="009510D7" w:rsidRPr="00B2462A" w:rsidTr="003D1CD8">
        <w:tc>
          <w:tcPr>
            <w:tcW w:w="1411" w:type="pct"/>
            <w:vMerge/>
          </w:tcPr>
          <w:p w:rsidR="009510D7" w:rsidRPr="00B2462A" w:rsidRDefault="009510D7" w:rsidP="003D1CD8">
            <w:pPr>
              <w:spacing w:after="0" w:line="240" w:lineRule="auto"/>
              <w:ind w:firstLine="34"/>
              <w:jc w:val="both"/>
              <w:rPr>
                <w:rFonts w:ascii="Times New Roman" w:hAnsi="Times New Roman" w:cs="Times New Roman"/>
                <w:sz w:val="24"/>
                <w:szCs w:val="24"/>
              </w:rPr>
            </w:pPr>
          </w:p>
        </w:tc>
        <w:tc>
          <w:tcPr>
            <w:tcW w:w="522" w:type="pct"/>
          </w:tcPr>
          <w:p w:rsidR="009510D7" w:rsidRPr="00B2462A" w:rsidRDefault="009510D7" w:rsidP="003D1CD8">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30</w:t>
            </w:r>
          </w:p>
        </w:tc>
        <w:tc>
          <w:tcPr>
            <w:tcW w:w="503" w:type="pct"/>
            <w:vMerge/>
          </w:tcPr>
          <w:p w:rsidR="009510D7" w:rsidRPr="00B2462A" w:rsidRDefault="009510D7" w:rsidP="003D1CD8">
            <w:pPr>
              <w:spacing w:after="0" w:line="240" w:lineRule="auto"/>
              <w:ind w:firstLine="34"/>
              <w:jc w:val="both"/>
              <w:rPr>
                <w:rFonts w:ascii="Times New Roman" w:hAnsi="Times New Roman" w:cs="Times New Roman"/>
                <w:sz w:val="24"/>
                <w:szCs w:val="24"/>
              </w:rPr>
            </w:pPr>
          </w:p>
        </w:tc>
        <w:tc>
          <w:tcPr>
            <w:tcW w:w="700" w:type="pct"/>
            <w:vMerge/>
          </w:tcPr>
          <w:p w:rsidR="009510D7" w:rsidRPr="00B2462A" w:rsidRDefault="009510D7" w:rsidP="003D1CD8">
            <w:pPr>
              <w:spacing w:after="0" w:line="240" w:lineRule="auto"/>
              <w:ind w:firstLine="34"/>
              <w:jc w:val="both"/>
              <w:rPr>
                <w:rFonts w:ascii="Times New Roman" w:hAnsi="Times New Roman" w:cs="Times New Roman"/>
                <w:sz w:val="24"/>
                <w:szCs w:val="24"/>
              </w:rPr>
            </w:pPr>
          </w:p>
        </w:tc>
        <w:tc>
          <w:tcPr>
            <w:tcW w:w="810" w:type="pct"/>
          </w:tcPr>
          <w:p w:rsidR="009510D7" w:rsidRPr="00B2462A" w:rsidRDefault="009510D7" w:rsidP="003D1CD8">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w:t>
            </w:r>
          </w:p>
        </w:tc>
        <w:tc>
          <w:tcPr>
            <w:tcW w:w="1054" w:type="pct"/>
          </w:tcPr>
          <w:p w:rsidR="009510D7" w:rsidRPr="00B2462A" w:rsidRDefault="009510D7" w:rsidP="003D1CD8">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1904</w:t>
            </w:r>
          </w:p>
        </w:tc>
      </w:tr>
      <w:tr w:rsidR="009510D7" w:rsidRPr="00B2462A" w:rsidTr="003D1CD8">
        <w:tc>
          <w:tcPr>
            <w:tcW w:w="1411" w:type="pct"/>
            <w:vMerge/>
          </w:tcPr>
          <w:p w:rsidR="009510D7" w:rsidRPr="00B2462A" w:rsidRDefault="009510D7" w:rsidP="003D1CD8">
            <w:pPr>
              <w:spacing w:after="0" w:line="240" w:lineRule="auto"/>
              <w:ind w:firstLine="34"/>
              <w:jc w:val="both"/>
              <w:rPr>
                <w:rFonts w:ascii="Times New Roman" w:hAnsi="Times New Roman" w:cs="Times New Roman"/>
                <w:sz w:val="24"/>
                <w:szCs w:val="24"/>
              </w:rPr>
            </w:pPr>
          </w:p>
        </w:tc>
        <w:tc>
          <w:tcPr>
            <w:tcW w:w="522" w:type="pct"/>
          </w:tcPr>
          <w:p w:rsidR="009510D7" w:rsidRPr="00B2462A" w:rsidRDefault="009510D7" w:rsidP="003D1CD8">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40</w:t>
            </w:r>
          </w:p>
        </w:tc>
        <w:tc>
          <w:tcPr>
            <w:tcW w:w="503" w:type="pct"/>
            <w:vMerge/>
          </w:tcPr>
          <w:p w:rsidR="009510D7" w:rsidRPr="00B2462A" w:rsidRDefault="009510D7" w:rsidP="003D1CD8">
            <w:pPr>
              <w:spacing w:after="0" w:line="240" w:lineRule="auto"/>
              <w:ind w:firstLine="34"/>
              <w:jc w:val="both"/>
              <w:rPr>
                <w:rFonts w:ascii="Times New Roman" w:hAnsi="Times New Roman" w:cs="Times New Roman"/>
                <w:sz w:val="24"/>
                <w:szCs w:val="24"/>
              </w:rPr>
            </w:pPr>
          </w:p>
        </w:tc>
        <w:tc>
          <w:tcPr>
            <w:tcW w:w="700" w:type="pct"/>
            <w:vMerge/>
          </w:tcPr>
          <w:p w:rsidR="009510D7" w:rsidRPr="00B2462A" w:rsidRDefault="009510D7" w:rsidP="003D1CD8">
            <w:pPr>
              <w:spacing w:after="0" w:line="240" w:lineRule="auto"/>
              <w:ind w:firstLine="34"/>
              <w:jc w:val="both"/>
              <w:rPr>
                <w:rFonts w:ascii="Times New Roman" w:hAnsi="Times New Roman" w:cs="Times New Roman"/>
                <w:sz w:val="24"/>
                <w:szCs w:val="24"/>
              </w:rPr>
            </w:pPr>
          </w:p>
        </w:tc>
        <w:tc>
          <w:tcPr>
            <w:tcW w:w="810" w:type="pct"/>
          </w:tcPr>
          <w:p w:rsidR="009510D7" w:rsidRPr="00B2462A" w:rsidRDefault="009510D7" w:rsidP="003D1CD8">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w:t>
            </w:r>
          </w:p>
        </w:tc>
        <w:tc>
          <w:tcPr>
            <w:tcW w:w="1054" w:type="pct"/>
          </w:tcPr>
          <w:p w:rsidR="009510D7" w:rsidRPr="00B2462A" w:rsidRDefault="009510D7" w:rsidP="003D1CD8">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1900</w:t>
            </w:r>
          </w:p>
        </w:tc>
      </w:tr>
      <w:tr w:rsidR="009510D7" w:rsidRPr="00B2462A" w:rsidTr="003D1CD8">
        <w:tc>
          <w:tcPr>
            <w:tcW w:w="1411" w:type="pct"/>
            <w:vMerge/>
          </w:tcPr>
          <w:p w:rsidR="009510D7" w:rsidRPr="00B2462A" w:rsidRDefault="009510D7" w:rsidP="003D1CD8">
            <w:pPr>
              <w:spacing w:after="0" w:line="240" w:lineRule="auto"/>
              <w:ind w:firstLine="34"/>
              <w:jc w:val="both"/>
              <w:rPr>
                <w:rFonts w:ascii="Times New Roman" w:hAnsi="Times New Roman" w:cs="Times New Roman"/>
                <w:sz w:val="24"/>
                <w:szCs w:val="24"/>
              </w:rPr>
            </w:pPr>
          </w:p>
        </w:tc>
        <w:tc>
          <w:tcPr>
            <w:tcW w:w="522" w:type="pct"/>
          </w:tcPr>
          <w:p w:rsidR="009510D7" w:rsidRPr="00B2462A" w:rsidRDefault="009510D7" w:rsidP="003D1CD8">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50</w:t>
            </w:r>
          </w:p>
        </w:tc>
        <w:tc>
          <w:tcPr>
            <w:tcW w:w="503" w:type="pct"/>
            <w:vMerge/>
          </w:tcPr>
          <w:p w:rsidR="009510D7" w:rsidRPr="00B2462A" w:rsidRDefault="009510D7" w:rsidP="003D1CD8">
            <w:pPr>
              <w:spacing w:after="0" w:line="240" w:lineRule="auto"/>
              <w:ind w:firstLine="34"/>
              <w:jc w:val="both"/>
              <w:rPr>
                <w:rFonts w:ascii="Times New Roman" w:hAnsi="Times New Roman" w:cs="Times New Roman"/>
                <w:sz w:val="24"/>
                <w:szCs w:val="24"/>
              </w:rPr>
            </w:pPr>
          </w:p>
        </w:tc>
        <w:tc>
          <w:tcPr>
            <w:tcW w:w="700" w:type="pct"/>
            <w:vMerge/>
          </w:tcPr>
          <w:p w:rsidR="009510D7" w:rsidRPr="00B2462A" w:rsidRDefault="009510D7" w:rsidP="003D1CD8">
            <w:pPr>
              <w:spacing w:after="0" w:line="240" w:lineRule="auto"/>
              <w:ind w:firstLine="34"/>
              <w:jc w:val="both"/>
              <w:rPr>
                <w:rFonts w:ascii="Times New Roman" w:hAnsi="Times New Roman" w:cs="Times New Roman"/>
                <w:sz w:val="24"/>
                <w:szCs w:val="24"/>
              </w:rPr>
            </w:pPr>
          </w:p>
        </w:tc>
        <w:tc>
          <w:tcPr>
            <w:tcW w:w="810" w:type="pct"/>
          </w:tcPr>
          <w:p w:rsidR="009510D7" w:rsidRPr="00B2462A" w:rsidRDefault="009510D7" w:rsidP="003D1CD8">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w:t>
            </w:r>
          </w:p>
        </w:tc>
        <w:tc>
          <w:tcPr>
            <w:tcW w:w="1054" w:type="pct"/>
          </w:tcPr>
          <w:p w:rsidR="009510D7" w:rsidRPr="00B2462A" w:rsidRDefault="009510D7" w:rsidP="003D1CD8">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1677</w:t>
            </w:r>
          </w:p>
        </w:tc>
      </w:tr>
      <w:tr w:rsidR="009510D7" w:rsidRPr="00B2462A" w:rsidTr="003D1CD8">
        <w:tc>
          <w:tcPr>
            <w:tcW w:w="1411" w:type="pct"/>
            <w:vMerge/>
          </w:tcPr>
          <w:p w:rsidR="009510D7" w:rsidRPr="00B2462A" w:rsidRDefault="009510D7" w:rsidP="003D1CD8">
            <w:pPr>
              <w:spacing w:after="0" w:line="240" w:lineRule="auto"/>
              <w:ind w:firstLine="34"/>
              <w:jc w:val="both"/>
              <w:rPr>
                <w:rFonts w:ascii="Times New Roman" w:hAnsi="Times New Roman" w:cs="Times New Roman"/>
                <w:sz w:val="24"/>
                <w:szCs w:val="24"/>
              </w:rPr>
            </w:pPr>
          </w:p>
        </w:tc>
        <w:tc>
          <w:tcPr>
            <w:tcW w:w="522" w:type="pct"/>
          </w:tcPr>
          <w:p w:rsidR="009510D7" w:rsidRPr="00B2462A" w:rsidRDefault="009510D7" w:rsidP="003D1CD8">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35</w:t>
            </w:r>
          </w:p>
        </w:tc>
        <w:tc>
          <w:tcPr>
            <w:tcW w:w="503" w:type="pct"/>
            <w:vMerge/>
          </w:tcPr>
          <w:p w:rsidR="009510D7" w:rsidRPr="00B2462A" w:rsidRDefault="009510D7" w:rsidP="003D1CD8">
            <w:pPr>
              <w:spacing w:after="0" w:line="240" w:lineRule="auto"/>
              <w:ind w:firstLine="34"/>
              <w:jc w:val="both"/>
              <w:rPr>
                <w:rFonts w:ascii="Times New Roman" w:hAnsi="Times New Roman" w:cs="Times New Roman"/>
                <w:sz w:val="24"/>
                <w:szCs w:val="24"/>
              </w:rPr>
            </w:pPr>
          </w:p>
        </w:tc>
        <w:tc>
          <w:tcPr>
            <w:tcW w:w="700" w:type="pct"/>
            <w:vMerge/>
          </w:tcPr>
          <w:p w:rsidR="009510D7" w:rsidRPr="00B2462A" w:rsidRDefault="009510D7" w:rsidP="003D1CD8">
            <w:pPr>
              <w:spacing w:after="0" w:line="240" w:lineRule="auto"/>
              <w:ind w:firstLine="34"/>
              <w:jc w:val="both"/>
              <w:rPr>
                <w:rFonts w:ascii="Times New Roman" w:hAnsi="Times New Roman" w:cs="Times New Roman"/>
                <w:sz w:val="24"/>
                <w:szCs w:val="24"/>
              </w:rPr>
            </w:pPr>
          </w:p>
        </w:tc>
        <w:tc>
          <w:tcPr>
            <w:tcW w:w="810" w:type="pct"/>
          </w:tcPr>
          <w:p w:rsidR="009510D7" w:rsidRPr="00B2462A" w:rsidRDefault="009510D7" w:rsidP="003D1CD8">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5</w:t>
            </w:r>
          </w:p>
        </w:tc>
        <w:tc>
          <w:tcPr>
            <w:tcW w:w="1054" w:type="pct"/>
          </w:tcPr>
          <w:p w:rsidR="009510D7" w:rsidRPr="00B2462A" w:rsidRDefault="009510D7" w:rsidP="003D1CD8">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1909</w:t>
            </w:r>
          </w:p>
        </w:tc>
      </w:tr>
      <w:tr w:rsidR="009510D7" w:rsidRPr="00B2462A" w:rsidTr="003D1CD8">
        <w:tc>
          <w:tcPr>
            <w:tcW w:w="1411" w:type="pct"/>
            <w:vMerge/>
          </w:tcPr>
          <w:p w:rsidR="009510D7" w:rsidRPr="00B2462A" w:rsidRDefault="009510D7" w:rsidP="003D1CD8">
            <w:pPr>
              <w:spacing w:after="0" w:line="240" w:lineRule="auto"/>
              <w:ind w:firstLine="34"/>
              <w:jc w:val="both"/>
              <w:rPr>
                <w:rFonts w:ascii="Times New Roman" w:hAnsi="Times New Roman" w:cs="Times New Roman"/>
                <w:sz w:val="24"/>
                <w:szCs w:val="24"/>
              </w:rPr>
            </w:pPr>
          </w:p>
        </w:tc>
        <w:tc>
          <w:tcPr>
            <w:tcW w:w="522" w:type="pct"/>
          </w:tcPr>
          <w:p w:rsidR="009510D7" w:rsidRPr="00B2462A" w:rsidRDefault="009510D7" w:rsidP="003D1CD8">
            <w:pPr>
              <w:spacing w:after="0" w:line="240" w:lineRule="auto"/>
              <w:ind w:firstLine="34"/>
              <w:jc w:val="both"/>
              <w:rPr>
                <w:rFonts w:ascii="Times New Roman" w:hAnsi="Times New Roman" w:cs="Times New Roman"/>
                <w:sz w:val="24"/>
                <w:szCs w:val="24"/>
              </w:rPr>
            </w:pPr>
          </w:p>
        </w:tc>
        <w:tc>
          <w:tcPr>
            <w:tcW w:w="503" w:type="pct"/>
            <w:vMerge/>
          </w:tcPr>
          <w:p w:rsidR="009510D7" w:rsidRPr="00B2462A" w:rsidRDefault="009510D7" w:rsidP="003D1CD8">
            <w:pPr>
              <w:spacing w:after="0" w:line="240" w:lineRule="auto"/>
              <w:ind w:firstLine="34"/>
              <w:jc w:val="both"/>
              <w:rPr>
                <w:rFonts w:ascii="Times New Roman" w:hAnsi="Times New Roman" w:cs="Times New Roman"/>
                <w:sz w:val="24"/>
                <w:szCs w:val="24"/>
              </w:rPr>
            </w:pPr>
          </w:p>
        </w:tc>
        <w:tc>
          <w:tcPr>
            <w:tcW w:w="700" w:type="pct"/>
            <w:vMerge/>
          </w:tcPr>
          <w:p w:rsidR="009510D7" w:rsidRPr="00B2462A" w:rsidRDefault="009510D7" w:rsidP="003D1CD8">
            <w:pPr>
              <w:spacing w:after="0" w:line="240" w:lineRule="auto"/>
              <w:ind w:firstLine="34"/>
              <w:jc w:val="both"/>
              <w:rPr>
                <w:rFonts w:ascii="Times New Roman" w:hAnsi="Times New Roman" w:cs="Times New Roman"/>
                <w:sz w:val="24"/>
                <w:szCs w:val="24"/>
              </w:rPr>
            </w:pPr>
          </w:p>
        </w:tc>
        <w:tc>
          <w:tcPr>
            <w:tcW w:w="810" w:type="pct"/>
          </w:tcPr>
          <w:p w:rsidR="009510D7" w:rsidRPr="00B2462A" w:rsidRDefault="009510D7" w:rsidP="003D1CD8">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10</w:t>
            </w:r>
          </w:p>
        </w:tc>
        <w:tc>
          <w:tcPr>
            <w:tcW w:w="1054" w:type="pct"/>
          </w:tcPr>
          <w:p w:rsidR="009510D7" w:rsidRPr="00B2462A" w:rsidRDefault="009510D7" w:rsidP="003D1CD8">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1934</w:t>
            </w:r>
          </w:p>
        </w:tc>
      </w:tr>
      <w:tr w:rsidR="009510D7" w:rsidRPr="00B2462A" w:rsidTr="003D1CD8">
        <w:tc>
          <w:tcPr>
            <w:tcW w:w="1411" w:type="pct"/>
            <w:vMerge/>
          </w:tcPr>
          <w:p w:rsidR="009510D7" w:rsidRPr="00B2462A" w:rsidRDefault="009510D7" w:rsidP="003D1CD8">
            <w:pPr>
              <w:spacing w:after="0" w:line="240" w:lineRule="auto"/>
              <w:ind w:firstLine="34"/>
              <w:jc w:val="both"/>
              <w:rPr>
                <w:rFonts w:ascii="Times New Roman" w:hAnsi="Times New Roman" w:cs="Times New Roman"/>
                <w:sz w:val="24"/>
                <w:szCs w:val="24"/>
              </w:rPr>
            </w:pPr>
          </w:p>
        </w:tc>
        <w:tc>
          <w:tcPr>
            <w:tcW w:w="522" w:type="pct"/>
          </w:tcPr>
          <w:p w:rsidR="009510D7" w:rsidRPr="00B2462A" w:rsidRDefault="009510D7" w:rsidP="003D1CD8">
            <w:pPr>
              <w:spacing w:after="0" w:line="240" w:lineRule="auto"/>
              <w:ind w:firstLine="34"/>
              <w:jc w:val="both"/>
              <w:rPr>
                <w:rFonts w:ascii="Times New Roman" w:hAnsi="Times New Roman" w:cs="Times New Roman"/>
                <w:sz w:val="24"/>
                <w:szCs w:val="24"/>
              </w:rPr>
            </w:pPr>
          </w:p>
        </w:tc>
        <w:tc>
          <w:tcPr>
            <w:tcW w:w="503" w:type="pct"/>
            <w:vMerge/>
          </w:tcPr>
          <w:p w:rsidR="009510D7" w:rsidRPr="00B2462A" w:rsidRDefault="009510D7" w:rsidP="003D1CD8">
            <w:pPr>
              <w:spacing w:after="0" w:line="240" w:lineRule="auto"/>
              <w:ind w:firstLine="34"/>
              <w:jc w:val="both"/>
              <w:rPr>
                <w:rFonts w:ascii="Times New Roman" w:hAnsi="Times New Roman" w:cs="Times New Roman"/>
                <w:sz w:val="24"/>
                <w:szCs w:val="24"/>
              </w:rPr>
            </w:pPr>
          </w:p>
        </w:tc>
        <w:tc>
          <w:tcPr>
            <w:tcW w:w="700" w:type="pct"/>
            <w:vMerge/>
          </w:tcPr>
          <w:p w:rsidR="009510D7" w:rsidRPr="00B2462A" w:rsidRDefault="009510D7" w:rsidP="003D1CD8">
            <w:pPr>
              <w:spacing w:after="0" w:line="240" w:lineRule="auto"/>
              <w:ind w:firstLine="34"/>
              <w:jc w:val="both"/>
              <w:rPr>
                <w:rFonts w:ascii="Times New Roman" w:hAnsi="Times New Roman" w:cs="Times New Roman"/>
                <w:sz w:val="24"/>
                <w:szCs w:val="24"/>
              </w:rPr>
            </w:pPr>
          </w:p>
        </w:tc>
        <w:tc>
          <w:tcPr>
            <w:tcW w:w="810" w:type="pct"/>
          </w:tcPr>
          <w:p w:rsidR="009510D7" w:rsidRPr="00B2462A" w:rsidRDefault="009510D7" w:rsidP="003D1CD8">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15</w:t>
            </w:r>
          </w:p>
        </w:tc>
        <w:tc>
          <w:tcPr>
            <w:tcW w:w="1054" w:type="pct"/>
          </w:tcPr>
          <w:p w:rsidR="009510D7" w:rsidRPr="00B2462A" w:rsidRDefault="009510D7" w:rsidP="003D1CD8">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1940</w:t>
            </w:r>
          </w:p>
        </w:tc>
      </w:tr>
      <w:tr w:rsidR="009510D7" w:rsidRPr="00B2462A" w:rsidTr="003D1CD8">
        <w:tc>
          <w:tcPr>
            <w:tcW w:w="1411" w:type="pct"/>
            <w:vMerge/>
          </w:tcPr>
          <w:p w:rsidR="009510D7" w:rsidRPr="00B2462A" w:rsidRDefault="009510D7" w:rsidP="003D1CD8">
            <w:pPr>
              <w:spacing w:after="0" w:line="240" w:lineRule="auto"/>
              <w:ind w:firstLine="34"/>
              <w:jc w:val="both"/>
              <w:rPr>
                <w:rFonts w:ascii="Times New Roman" w:hAnsi="Times New Roman" w:cs="Times New Roman"/>
                <w:sz w:val="24"/>
                <w:szCs w:val="24"/>
              </w:rPr>
            </w:pPr>
          </w:p>
        </w:tc>
        <w:tc>
          <w:tcPr>
            <w:tcW w:w="522" w:type="pct"/>
          </w:tcPr>
          <w:p w:rsidR="009510D7" w:rsidRPr="00B2462A" w:rsidRDefault="009510D7" w:rsidP="003D1CD8">
            <w:pPr>
              <w:spacing w:after="0" w:line="240" w:lineRule="auto"/>
              <w:ind w:firstLine="34"/>
              <w:jc w:val="both"/>
              <w:rPr>
                <w:rFonts w:ascii="Times New Roman" w:hAnsi="Times New Roman" w:cs="Times New Roman"/>
                <w:sz w:val="24"/>
                <w:szCs w:val="24"/>
              </w:rPr>
            </w:pPr>
          </w:p>
        </w:tc>
        <w:tc>
          <w:tcPr>
            <w:tcW w:w="503" w:type="pct"/>
            <w:vMerge/>
          </w:tcPr>
          <w:p w:rsidR="009510D7" w:rsidRPr="00B2462A" w:rsidRDefault="009510D7" w:rsidP="003D1CD8">
            <w:pPr>
              <w:spacing w:after="0" w:line="240" w:lineRule="auto"/>
              <w:ind w:firstLine="34"/>
              <w:jc w:val="both"/>
              <w:rPr>
                <w:rFonts w:ascii="Times New Roman" w:hAnsi="Times New Roman" w:cs="Times New Roman"/>
                <w:sz w:val="24"/>
                <w:szCs w:val="24"/>
              </w:rPr>
            </w:pPr>
          </w:p>
        </w:tc>
        <w:tc>
          <w:tcPr>
            <w:tcW w:w="700" w:type="pct"/>
            <w:vMerge/>
          </w:tcPr>
          <w:p w:rsidR="009510D7" w:rsidRPr="00B2462A" w:rsidRDefault="009510D7" w:rsidP="003D1CD8">
            <w:pPr>
              <w:spacing w:after="0" w:line="240" w:lineRule="auto"/>
              <w:ind w:firstLine="34"/>
              <w:jc w:val="both"/>
              <w:rPr>
                <w:rFonts w:ascii="Times New Roman" w:hAnsi="Times New Roman" w:cs="Times New Roman"/>
                <w:sz w:val="24"/>
                <w:szCs w:val="24"/>
              </w:rPr>
            </w:pPr>
          </w:p>
        </w:tc>
        <w:tc>
          <w:tcPr>
            <w:tcW w:w="810" w:type="pct"/>
          </w:tcPr>
          <w:p w:rsidR="009510D7" w:rsidRPr="00B2462A" w:rsidRDefault="009510D7" w:rsidP="003D1CD8">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25</w:t>
            </w:r>
          </w:p>
        </w:tc>
        <w:tc>
          <w:tcPr>
            <w:tcW w:w="1054" w:type="pct"/>
          </w:tcPr>
          <w:p w:rsidR="009510D7" w:rsidRPr="00B2462A" w:rsidRDefault="009510D7" w:rsidP="003D1CD8">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2014</w:t>
            </w:r>
          </w:p>
        </w:tc>
      </w:tr>
      <w:tr w:rsidR="009510D7" w:rsidRPr="00B2462A" w:rsidTr="003D1CD8">
        <w:tc>
          <w:tcPr>
            <w:tcW w:w="1411" w:type="pct"/>
            <w:vMerge/>
          </w:tcPr>
          <w:p w:rsidR="009510D7" w:rsidRPr="00B2462A" w:rsidRDefault="009510D7" w:rsidP="003D1CD8">
            <w:pPr>
              <w:spacing w:after="0" w:line="240" w:lineRule="auto"/>
              <w:ind w:firstLine="34"/>
              <w:jc w:val="both"/>
              <w:rPr>
                <w:rFonts w:ascii="Times New Roman" w:hAnsi="Times New Roman" w:cs="Times New Roman"/>
                <w:sz w:val="24"/>
                <w:szCs w:val="24"/>
              </w:rPr>
            </w:pPr>
          </w:p>
        </w:tc>
        <w:tc>
          <w:tcPr>
            <w:tcW w:w="522" w:type="pct"/>
          </w:tcPr>
          <w:p w:rsidR="009510D7" w:rsidRPr="00B2462A" w:rsidRDefault="009510D7" w:rsidP="003D1CD8">
            <w:pPr>
              <w:spacing w:after="0" w:line="240" w:lineRule="auto"/>
              <w:ind w:firstLine="34"/>
              <w:jc w:val="both"/>
              <w:rPr>
                <w:rFonts w:ascii="Times New Roman" w:hAnsi="Times New Roman" w:cs="Times New Roman"/>
                <w:sz w:val="24"/>
                <w:szCs w:val="24"/>
              </w:rPr>
            </w:pPr>
          </w:p>
        </w:tc>
        <w:tc>
          <w:tcPr>
            <w:tcW w:w="503" w:type="pct"/>
            <w:vMerge/>
          </w:tcPr>
          <w:p w:rsidR="009510D7" w:rsidRPr="00B2462A" w:rsidRDefault="009510D7" w:rsidP="003D1CD8">
            <w:pPr>
              <w:spacing w:after="0" w:line="240" w:lineRule="auto"/>
              <w:ind w:firstLine="34"/>
              <w:jc w:val="both"/>
              <w:rPr>
                <w:rFonts w:ascii="Times New Roman" w:hAnsi="Times New Roman" w:cs="Times New Roman"/>
                <w:sz w:val="24"/>
                <w:szCs w:val="24"/>
              </w:rPr>
            </w:pPr>
          </w:p>
        </w:tc>
        <w:tc>
          <w:tcPr>
            <w:tcW w:w="700" w:type="pct"/>
            <w:vMerge/>
          </w:tcPr>
          <w:p w:rsidR="009510D7" w:rsidRPr="00B2462A" w:rsidRDefault="009510D7" w:rsidP="003D1CD8">
            <w:pPr>
              <w:spacing w:after="0" w:line="240" w:lineRule="auto"/>
              <w:ind w:firstLine="34"/>
              <w:jc w:val="both"/>
              <w:rPr>
                <w:rFonts w:ascii="Times New Roman" w:hAnsi="Times New Roman" w:cs="Times New Roman"/>
                <w:sz w:val="24"/>
                <w:szCs w:val="24"/>
              </w:rPr>
            </w:pPr>
          </w:p>
        </w:tc>
        <w:tc>
          <w:tcPr>
            <w:tcW w:w="810" w:type="pct"/>
          </w:tcPr>
          <w:p w:rsidR="009510D7" w:rsidRPr="00B2462A" w:rsidRDefault="009510D7" w:rsidP="003D1CD8">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30</w:t>
            </w:r>
          </w:p>
        </w:tc>
        <w:tc>
          <w:tcPr>
            <w:tcW w:w="1054" w:type="pct"/>
          </w:tcPr>
          <w:p w:rsidR="009510D7" w:rsidRPr="00B2462A" w:rsidRDefault="009510D7" w:rsidP="003D1CD8">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2051</w:t>
            </w:r>
          </w:p>
        </w:tc>
      </w:tr>
      <w:tr w:rsidR="009510D7" w:rsidRPr="00B2462A" w:rsidTr="003D1CD8">
        <w:tc>
          <w:tcPr>
            <w:tcW w:w="1411" w:type="pct"/>
            <w:vMerge w:val="restart"/>
          </w:tcPr>
          <w:p w:rsidR="009510D7" w:rsidRPr="00B2462A" w:rsidRDefault="009510D7" w:rsidP="003D1CD8">
            <w:pPr>
              <w:spacing w:after="0" w:line="240" w:lineRule="auto"/>
              <w:ind w:firstLine="34"/>
              <w:jc w:val="both"/>
              <w:rPr>
                <w:rFonts w:ascii="Times New Roman" w:hAnsi="Times New Roman" w:cs="Times New Roman"/>
                <w:sz w:val="24"/>
                <w:szCs w:val="24"/>
              </w:rPr>
            </w:pPr>
            <w:r>
              <w:rPr>
                <w:rFonts w:ascii="Times New Roman" w:hAnsi="Times New Roman" w:cs="Times New Roman"/>
                <w:sz w:val="24"/>
                <w:szCs w:val="24"/>
                <w:lang w:val="kk-KZ"/>
              </w:rPr>
              <w:t>Е</w:t>
            </w:r>
            <w:r w:rsidRPr="00B2462A">
              <w:rPr>
                <w:rFonts w:ascii="Times New Roman" w:hAnsi="Times New Roman" w:cs="Times New Roman"/>
                <w:sz w:val="24"/>
                <w:szCs w:val="24"/>
              </w:rPr>
              <w:t xml:space="preserve">ПП + </w:t>
            </w:r>
            <w:r>
              <w:rPr>
                <w:rFonts w:ascii="Times New Roman" w:hAnsi="Times New Roman" w:cs="Times New Roman"/>
                <w:sz w:val="24"/>
                <w:szCs w:val="24"/>
              </w:rPr>
              <w:t>қозапая</w:t>
            </w:r>
            <w:r w:rsidRPr="00B2462A">
              <w:rPr>
                <w:rFonts w:ascii="Times New Roman" w:hAnsi="Times New Roman" w:cs="Times New Roman"/>
                <w:sz w:val="24"/>
                <w:szCs w:val="24"/>
              </w:rPr>
              <w:t>+</w:t>
            </w:r>
          </w:p>
          <w:p w:rsidR="009510D7" w:rsidRPr="00B2462A" w:rsidRDefault="009510D7" w:rsidP="003D1CD8">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волластонит</w:t>
            </w:r>
          </w:p>
        </w:tc>
        <w:tc>
          <w:tcPr>
            <w:tcW w:w="522" w:type="pct"/>
            <w:vMerge w:val="restart"/>
          </w:tcPr>
          <w:p w:rsidR="009510D7" w:rsidRPr="00B2462A" w:rsidRDefault="009510D7" w:rsidP="003D1CD8">
            <w:pPr>
              <w:spacing w:after="0" w:line="240" w:lineRule="auto"/>
              <w:ind w:firstLine="34"/>
              <w:jc w:val="both"/>
              <w:rPr>
                <w:rFonts w:ascii="Times New Roman" w:hAnsi="Times New Roman" w:cs="Times New Roman"/>
                <w:sz w:val="24"/>
                <w:szCs w:val="24"/>
              </w:rPr>
            </w:pPr>
          </w:p>
          <w:p w:rsidR="009510D7" w:rsidRPr="00B2462A" w:rsidRDefault="009510D7" w:rsidP="003D1CD8">
            <w:pPr>
              <w:spacing w:after="0" w:line="240" w:lineRule="auto"/>
              <w:ind w:firstLine="34"/>
              <w:jc w:val="both"/>
              <w:rPr>
                <w:rFonts w:ascii="Times New Roman" w:hAnsi="Times New Roman" w:cs="Times New Roman"/>
                <w:sz w:val="24"/>
                <w:szCs w:val="24"/>
              </w:rPr>
            </w:pPr>
          </w:p>
          <w:p w:rsidR="009510D7" w:rsidRPr="00B2462A" w:rsidRDefault="009510D7" w:rsidP="003D1CD8">
            <w:pPr>
              <w:spacing w:after="0" w:line="240" w:lineRule="auto"/>
              <w:ind w:firstLine="34"/>
              <w:jc w:val="both"/>
              <w:rPr>
                <w:rFonts w:ascii="Times New Roman" w:hAnsi="Times New Roman" w:cs="Times New Roman"/>
                <w:sz w:val="24"/>
                <w:szCs w:val="24"/>
              </w:rPr>
            </w:pPr>
          </w:p>
          <w:p w:rsidR="009510D7" w:rsidRPr="00B2462A" w:rsidRDefault="009510D7" w:rsidP="003D1CD8">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35</w:t>
            </w:r>
          </w:p>
        </w:tc>
        <w:tc>
          <w:tcPr>
            <w:tcW w:w="503" w:type="pct"/>
          </w:tcPr>
          <w:p w:rsidR="009510D7" w:rsidRPr="00B2462A" w:rsidRDefault="009510D7" w:rsidP="003D1CD8">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5</w:t>
            </w:r>
          </w:p>
        </w:tc>
        <w:tc>
          <w:tcPr>
            <w:tcW w:w="700" w:type="pct"/>
            <w:vMerge w:val="restart"/>
          </w:tcPr>
          <w:p w:rsidR="009510D7" w:rsidRPr="00B2462A" w:rsidRDefault="009510D7" w:rsidP="003D1CD8">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8</w:t>
            </w:r>
          </w:p>
        </w:tc>
        <w:tc>
          <w:tcPr>
            <w:tcW w:w="810" w:type="pct"/>
            <w:vMerge w:val="restart"/>
          </w:tcPr>
          <w:p w:rsidR="009510D7" w:rsidRPr="00B2462A" w:rsidRDefault="009510D7" w:rsidP="003D1CD8">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30</w:t>
            </w:r>
          </w:p>
        </w:tc>
        <w:tc>
          <w:tcPr>
            <w:tcW w:w="1054" w:type="pct"/>
          </w:tcPr>
          <w:p w:rsidR="009510D7" w:rsidRPr="00B2462A" w:rsidRDefault="009510D7" w:rsidP="003D1CD8">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1950</w:t>
            </w:r>
          </w:p>
        </w:tc>
      </w:tr>
      <w:tr w:rsidR="009510D7" w:rsidRPr="00B2462A" w:rsidTr="003D1CD8">
        <w:tc>
          <w:tcPr>
            <w:tcW w:w="1411" w:type="pct"/>
            <w:vMerge/>
          </w:tcPr>
          <w:p w:rsidR="009510D7" w:rsidRPr="00B2462A" w:rsidRDefault="009510D7" w:rsidP="003D1CD8">
            <w:pPr>
              <w:spacing w:after="0" w:line="240" w:lineRule="auto"/>
              <w:ind w:firstLine="34"/>
              <w:jc w:val="both"/>
              <w:rPr>
                <w:rFonts w:ascii="Times New Roman" w:hAnsi="Times New Roman" w:cs="Times New Roman"/>
                <w:sz w:val="24"/>
                <w:szCs w:val="24"/>
              </w:rPr>
            </w:pPr>
          </w:p>
        </w:tc>
        <w:tc>
          <w:tcPr>
            <w:tcW w:w="522" w:type="pct"/>
            <w:vMerge/>
          </w:tcPr>
          <w:p w:rsidR="009510D7" w:rsidRPr="00B2462A" w:rsidRDefault="009510D7" w:rsidP="003D1CD8">
            <w:pPr>
              <w:spacing w:after="0" w:line="240" w:lineRule="auto"/>
              <w:ind w:firstLine="34"/>
              <w:jc w:val="both"/>
              <w:rPr>
                <w:rFonts w:ascii="Times New Roman" w:hAnsi="Times New Roman" w:cs="Times New Roman"/>
                <w:sz w:val="24"/>
                <w:szCs w:val="24"/>
              </w:rPr>
            </w:pPr>
          </w:p>
        </w:tc>
        <w:tc>
          <w:tcPr>
            <w:tcW w:w="503" w:type="pct"/>
          </w:tcPr>
          <w:p w:rsidR="009510D7" w:rsidRPr="00B2462A" w:rsidRDefault="009510D7" w:rsidP="003D1CD8">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7</w:t>
            </w:r>
          </w:p>
        </w:tc>
        <w:tc>
          <w:tcPr>
            <w:tcW w:w="700" w:type="pct"/>
            <w:vMerge/>
          </w:tcPr>
          <w:p w:rsidR="009510D7" w:rsidRPr="00B2462A" w:rsidRDefault="009510D7" w:rsidP="003D1CD8">
            <w:pPr>
              <w:spacing w:after="0" w:line="240" w:lineRule="auto"/>
              <w:ind w:firstLine="34"/>
              <w:jc w:val="both"/>
              <w:rPr>
                <w:rFonts w:ascii="Times New Roman" w:hAnsi="Times New Roman" w:cs="Times New Roman"/>
                <w:sz w:val="24"/>
                <w:szCs w:val="24"/>
              </w:rPr>
            </w:pPr>
          </w:p>
        </w:tc>
        <w:tc>
          <w:tcPr>
            <w:tcW w:w="810" w:type="pct"/>
            <w:vMerge/>
          </w:tcPr>
          <w:p w:rsidR="009510D7" w:rsidRPr="00B2462A" w:rsidRDefault="009510D7" w:rsidP="003D1CD8">
            <w:pPr>
              <w:spacing w:after="0" w:line="240" w:lineRule="auto"/>
              <w:ind w:firstLine="34"/>
              <w:jc w:val="both"/>
              <w:rPr>
                <w:rFonts w:ascii="Times New Roman" w:hAnsi="Times New Roman" w:cs="Times New Roman"/>
                <w:sz w:val="24"/>
                <w:szCs w:val="24"/>
              </w:rPr>
            </w:pPr>
          </w:p>
        </w:tc>
        <w:tc>
          <w:tcPr>
            <w:tcW w:w="1054" w:type="pct"/>
          </w:tcPr>
          <w:p w:rsidR="009510D7" w:rsidRPr="00B2462A" w:rsidRDefault="009510D7" w:rsidP="003D1CD8">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2242</w:t>
            </w:r>
          </w:p>
        </w:tc>
      </w:tr>
      <w:tr w:rsidR="009510D7" w:rsidRPr="00B2462A" w:rsidTr="003D1CD8">
        <w:tc>
          <w:tcPr>
            <w:tcW w:w="1411" w:type="pct"/>
            <w:vMerge/>
          </w:tcPr>
          <w:p w:rsidR="009510D7" w:rsidRPr="00B2462A" w:rsidRDefault="009510D7" w:rsidP="003D1CD8">
            <w:pPr>
              <w:spacing w:after="0" w:line="240" w:lineRule="auto"/>
              <w:ind w:firstLine="34"/>
              <w:jc w:val="both"/>
              <w:rPr>
                <w:rFonts w:ascii="Times New Roman" w:hAnsi="Times New Roman" w:cs="Times New Roman"/>
                <w:sz w:val="24"/>
                <w:szCs w:val="24"/>
              </w:rPr>
            </w:pPr>
          </w:p>
        </w:tc>
        <w:tc>
          <w:tcPr>
            <w:tcW w:w="522" w:type="pct"/>
            <w:vMerge/>
          </w:tcPr>
          <w:p w:rsidR="009510D7" w:rsidRPr="00B2462A" w:rsidRDefault="009510D7" w:rsidP="003D1CD8">
            <w:pPr>
              <w:spacing w:after="0" w:line="240" w:lineRule="auto"/>
              <w:ind w:firstLine="34"/>
              <w:jc w:val="both"/>
              <w:rPr>
                <w:rFonts w:ascii="Times New Roman" w:hAnsi="Times New Roman" w:cs="Times New Roman"/>
                <w:sz w:val="24"/>
                <w:szCs w:val="24"/>
              </w:rPr>
            </w:pPr>
          </w:p>
        </w:tc>
        <w:tc>
          <w:tcPr>
            <w:tcW w:w="503" w:type="pct"/>
          </w:tcPr>
          <w:p w:rsidR="009510D7" w:rsidRPr="00B2462A" w:rsidRDefault="009510D7" w:rsidP="003D1CD8">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9</w:t>
            </w:r>
          </w:p>
        </w:tc>
        <w:tc>
          <w:tcPr>
            <w:tcW w:w="700" w:type="pct"/>
            <w:vMerge/>
          </w:tcPr>
          <w:p w:rsidR="009510D7" w:rsidRPr="00B2462A" w:rsidRDefault="009510D7" w:rsidP="003D1CD8">
            <w:pPr>
              <w:spacing w:after="0" w:line="240" w:lineRule="auto"/>
              <w:ind w:firstLine="34"/>
              <w:jc w:val="both"/>
              <w:rPr>
                <w:rFonts w:ascii="Times New Roman" w:hAnsi="Times New Roman" w:cs="Times New Roman"/>
                <w:sz w:val="24"/>
                <w:szCs w:val="24"/>
              </w:rPr>
            </w:pPr>
          </w:p>
        </w:tc>
        <w:tc>
          <w:tcPr>
            <w:tcW w:w="810" w:type="pct"/>
            <w:vMerge/>
          </w:tcPr>
          <w:p w:rsidR="009510D7" w:rsidRPr="00B2462A" w:rsidRDefault="009510D7" w:rsidP="003D1CD8">
            <w:pPr>
              <w:spacing w:after="0" w:line="240" w:lineRule="auto"/>
              <w:ind w:firstLine="34"/>
              <w:jc w:val="both"/>
              <w:rPr>
                <w:rFonts w:ascii="Times New Roman" w:hAnsi="Times New Roman" w:cs="Times New Roman"/>
                <w:sz w:val="24"/>
                <w:szCs w:val="24"/>
              </w:rPr>
            </w:pPr>
          </w:p>
        </w:tc>
        <w:tc>
          <w:tcPr>
            <w:tcW w:w="1054" w:type="pct"/>
          </w:tcPr>
          <w:p w:rsidR="009510D7" w:rsidRPr="00B2462A" w:rsidRDefault="009510D7" w:rsidP="003D1CD8">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2136</w:t>
            </w:r>
          </w:p>
        </w:tc>
      </w:tr>
      <w:tr w:rsidR="009510D7" w:rsidRPr="00B2462A" w:rsidTr="003D1CD8">
        <w:tc>
          <w:tcPr>
            <w:tcW w:w="1411" w:type="pct"/>
          </w:tcPr>
          <w:p w:rsidR="009510D7" w:rsidRPr="00B2462A" w:rsidRDefault="009510D7" w:rsidP="003D1CD8">
            <w:pPr>
              <w:spacing w:after="0" w:line="240" w:lineRule="auto"/>
              <w:ind w:firstLine="34"/>
              <w:jc w:val="both"/>
              <w:rPr>
                <w:rFonts w:ascii="Times New Roman" w:hAnsi="Times New Roman" w:cs="Times New Roman"/>
                <w:sz w:val="24"/>
                <w:szCs w:val="24"/>
              </w:rPr>
            </w:pPr>
            <w:r>
              <w:rPr>
                <w:rFonts w:ascii="Times New Roman" w:hAnsi="Times New Roman" w:cs="Times New Roman"/>
                <w:sz w:val="24"/>
                <w:szCs w:val="24"/>
                <w:lang w:val="kk-KZ"/>
              </w:rPr>
              <w:t>Е</w:t>
            </w:r>
            <w:r w:rsidRPr="00B2462A">
              <w:rPr>
                <w:rFonts w:ascii="Times New Roman" w:hAnsi="Times New Roman" w:cs="Times New Roman"/>
                <w:sz w:val="24"/>
                <w:szCs w:val="24"/>
              </w:rPr>
              <w:t xml:space="preserve">ПП + </w:t>
            </w:r>
            <w:r>
              <w:rPr>
                <w:rFonts w:ascii="Times New Roman" w:hAnsi="Times New Roman" w:cs="Times New Roman"/>
                <w:sz w:val="24"/>
                <w:szCs w:val="24"/>
              </w:rPr>
              <w:t>қозапая</w:t>
            </w:r>
            <w:r w:rsidRPr="00B2462A">
              <w:rPr>
                <w:rFonts w:ascii="Times New Roman" w:hAnsi="Times New Roman" w:cs="Times New Roman"/>
                <w:sz w:val="24"/>
                <w:szCs w:val="24"/>
              </w:rPr>
              <w:t>+</w:t>
            </w:r>
          </w:p>
          <w:p w:rsidR="009510D7" w:rsidRPr="00B2462A" w:rsidRDefault="009510D7" w:rsidP="003D1CD8">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ММТ</w:t>
            </w:r>
          </w:p>
        </w:tc>
        <w:tc>
          <w:tcPr>
            <w:tcW w:w="522" w:type="pct"/>
            <w:vMerge/>
          </w:tcPr>
          <w:p w:rsidR="009510D7" w:rsidRPr="00B2462A" w:rsidRDefault="009510D7" w:rsidP="003D1CD8">
            <w:pPr>
              <w:spacing w:after="0" w:line="240" w:lineRule="auto"/>
              <w:ind w:firstLine="34"/>
              <w:jc w:val="both"/>
              <w:rPr>
                <w:rFonts w:ascii="Times New Roman" w:hAnsi="Times New Roman" w:cs="Times New Roman"/>
                <w:sz w:val="24"/>
                <w:szCs w:val="24"/>
              </w:rPr>
            </w:pPr>
          </w:p>
        </w:tc>
        <w:tc>
          <w:tcPr>
            <w:tcW w:w="503" w:type="pct"/>
          </w:tcPr>
          <w:p w:rsidR="009510D7" w:rsidRPr="00B2462A" w:rsidRDefault="009510D7" w:rsidP="003D1CD8">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4</w:t>
            </w:r>
          </w:p>
        </w:tc>
        <w:tc>
          <w:tcPr>
            <w:tcW w:w="700" w:type="pct"/>
            <w:vMerge/>
          </w:tcPr>
          <w:p w:rsidR="009510D7" w:rsidRPr="00B2462A" w:rsidRDefault="009510D7" w:rsidP="003D1CD8">
            <w:pPr>
              <w:spacing w:after="0" w:line="240" w:lineRule="auto"/>
              <w:ind w:firstLine="34"/>
              <w:jc w:val="both"/>
              <w:rPr>
                <w:rFonts w:ascii="Times New Roman" w:hAnsi="Times New Roman" w:cs="Times New Roman"/>
                <w:sz w:val="24"/>
                <w:szCs w:val="24"/>
              </w:rPr>
            </w:pPr>
          </w:p>
        </w:tc>
        <w:tc>
          <w:tcPr>
            <w:tcW w:w="810" w:type="pct"/>
            <w:vMerge/>
          </w:tcPr>
          <w:p w:rsidR="009510D7" w:rsidRPr="00B2462A" w:rsidRDefault="009510D7" w:rsidP="003D1CD8">
            <w:pPr>
              <w:spacing w:after="0" w:line="240" w:lineRule="auto"/>
              <w:ind w:firstLine="34"/>
              <w:jc w:val="both"/>
              <w:rPr>
                <w:rFonts w:ascii="Times New Roman" w:hAnsi="Times New Roman" w:cs="Times New Roman"/>
                <w:sz w:val="24"/>
                <w:szCs w:val="24"/>
              </w:rPr>
            </w:pPr>
          </w:p>
        </w:tc>
        <w:tc>
          <w:tcPr>
            <w:tcW w:w="1054" w:type="pct"/>
          </w:tcPr>
          <w:p w:rsidR="009510D7" w:rsidRPr="00B2462A" w:rsidRDefault="009510D7" w:rsidP="003D1CD8">
            <w:pPr>
              <w:spacing w:after="0" w:line="240" w:lineRule="auto"/>
              <w:ind w:firstLine="34"/>
              <w:jc w:val="both"/>
              <w:rPr>
                <w:rFonts w:ascii="Times New Roman" w:hAnsi="Times New Roman" w:cs="Times New Roman"/>
                <w:sz w:val="24"/>
                <w:szCs w:val="24"/>
              </w:rPr>
            </w:pPr>
            <w:r w:rsidRPr="00B2462A">
              <w:rPr>
                <w:rFonts w:ascii="Times New Roman" w:hAnsi="Times New Roman" w:cs="Times New Roman"/>
                <w:sz w:val="24"/>
                <w:szCs w:val="24"/>
              </w:rPr>
              <w:t>2212</w:t>
            </w:r>
          </w:p>
        </w:tc>
      </w:tr>
    </w:tbl>
    <w:p w:rsidR="009510D7" w:rsidRDefault="009510D7" w:rsidP="009E22F1">
      <w:pPr>
        <w:spacing w:after="0" w:line="240" w:lineRule="auto"/>
        <w:ind w:firstLine="709"/>
        <w:jc w:val="both"/>
        <w:rPr>
          <w:rFonts w:ascii="Times New Roman" w:hAnsi="Times New Roman" w:cs="Times New Roman"/>
          <w:sz w:val="28"/>
          <w:szCs w:val="28"/>
          <w:lang w:val="kk-KZ"/>
        </w:rPr>
      </w:pPr>
    </w:p>
    <w:p w:rsidR="00C1759A" w:rsidRPr="00C1759A" w:rsidRDefault="00EB7A24" w:rsidP="009E22F1">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Толықтырғыш</w:t>
      </w:r>
      <w:r w:rsidR="00C1759A" w:rsidRPr="00C1759A">
        <w:rPr>
          <w:rFonts w:ascii="Times New Roman" w:hAnsi="Times New Roman" w:cs="Times New Roman"/>
          <w:sz w:val="28"/>
          <w:szCs w:val="28"/>
          <w:lang w:val="kk-KZ"/>
        </w:rPr>
        <w:t>тардың, компати</w:t>
      </w:r>
      <w:r w:rsidR="005C47C8">
        <w:rPr>
          <w:rFonts w:ascii="Times New Roman" w:hAnsi="Times New Roman" w:cs="Times New Roman"/>
          <w:sz w:val="28"/>
          <w:szCs w:val="28"/>
          <w:lang w:val="kk-KZ"/>
        </w:rPr>
        <w:t xml:space="preserve">билизатордың және соапстоктың </w:t>
      </w:r>
      <w:r w:rsidR="0040764A">
        <w:rPr>
          <w:rFonts w:ascii="Times New Roman" w:hAnsi="Times New Roman" w:cs="Times New Roman"/>
          <w:sz w:val="28"/>
          <w:szCs w:val="28"/>
          <w:lang w:val="kk-KZ"/>
        </w:rPr>
        <w:t>Е</w:t>
      </w:r>
      <w:r w:rsidR="00C1759A" w:rsidRPr="00C1759A">
        <w:rPr>
          <w:rFonts w:ascii="Times New Roman" w:hAnsi="Times New Roman" w:cs="Times New Roman"/>
          <w:sz w:val="28"/>
          <w:szCs w:val="28"/>
          <w:lang w:val="kk-KZ"/>
        </w:rPr>
        <w:t>ПП физикалық-механикалық қасиеттеріне әсерін бағалау үшін келесі сипаттамалар зерттелді: созылу беріктігі, МПа, үзілу кезіндегі салыстырмалы ұзарту,%, серпімділік модулі, МПа, жағаның қаттылығы (D шкаласы), Изодтың соққыға төзімділігі (Ар), берілген құрамдар үшін жоғарыда келтірілген зерттеулер ең жақсы көрсеткіштер болып табылады.</w:t>
      </w:r>
    </w:p>
    <w:p w:rsidR="00C1759A" w:rsidRDefault="00C1759A" w:rsidP="0084235A">
      <w:pPr>
        <w:spacing w:after="0" w:line="240" w:lineRule="auto"/>
        <w:ind w:firstLine="426"/>
        <w:jc w:val="both"/>
        <w:rPr>
          <w:rFonts w:ascii="Times New Roman" w:hAnsi="Times New Roman" w:cs="Times New Roman"/>
          <w:sz w:val="28"/>
          <w:szCs w:val="28"/>
          <w:lang w:val="kk-KZ"/>
        </w:rPr>
      </w:pPr>
    </w:p>
    <w:p w:rsidR="00C1759A" w:rsidRPr="00C1759A" w:rsidRDefault="00C1759A" w:rsidP="009E22F1">
      <w:pPr>
        <w:spacing w:after="0" w:line="240" w:lineRule="auto"/>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Кесте 15 – Созылу беріктігі, үзілу кезіндегі салыстырмалы ұзару және композицияның пленка үлгілерінің серпімділік модулі</w:t>
      </w:r>
    </w:p>
    <w:p w:rsidR="00C1759A" w:rsidRPr="006E62E6" w:rsidRDefault="00C1759A" w:rsidP="006E62E6">
      <w:pPr>
        <w:spacing w:after="0" w:line="240" w:lineRule="auto"/>
        <w:ind w:firstLine="426"/>
        <w:jc w:val="right"/>
        <w:rPr>
          <w:rFonts w:ascii="Times New Roman" w:hAnsi="Times New Roman" w:cs="Times New Roman"/>
          <w:sz w:val="16"/>
          <w:szCs w:val="16"/>
          <w:lang w:val="kk-KZ"/>
        </w:rPr>
      </w:pPr>
    </w:p>
    <w:tbl>
      <w:tblPr>
        <w:tblW w:w="0" w:type="auto"/>
        <w:tblInd w:w="1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1406"/>
        <w:gridCol w:w="857"/>
        <w:gridCol w:w="813"/>
        <w:gridCol w:w="805"/>
        <w:gridCol w:w="1354"/>
        <w:gridCol w:w="1180"/>
        <w:gridCol w:w="1812"/>
        <w:gridCol w:w="1404"/>
      </w:tblGrid>
      <w:tr w:rsidR="00C1759A" w:rsidRPr="00B2462A" w:rsidTr="006E62E6">
        <w:tc>
          <w:tcPr>
            <w:tcW w:w="1406" w:type="dxa"/>
            <w:vMerge w:val="restart"/>
            <w:shd w:val="clear" w:color="auto" w:fill="auto"/>
            <w:vAlign w:val="center"/>
          </w:tcPr>
          <w:p w:rsidR="00C1759A" w:rsidRPr="00B2462A" w:rsidRDefault="00C1759A" w:rsidP="006E62E6">
            <w:pPr>
              <w:spacing w:after="0" w:line="240" w:lineRule="auto"/>
              <w:jc w:val="center"/>
              <w:rPr>
                <w:rFonts w:ascii="Times New Roman" w:hAnsi="Times New Roman" w:cs="Times New Roman"/>
                <w:i/>
                <w:sz w:val="24"/>
                <w:szCs w:val="24"/>
              </w:rPr>
            </w:pPr>
            <w:r w:rsidRPr="00B2462A">
              <w:rPr>
                <w:rFonts w:ascii="Times New Roman" w:hAnsi="Times New Roman" w:cs="Times New Roman"/>
                <w:sz w:val="24"/>
                <w:szCs w:val="24"/>
              </w:rPr>
              <w:t>Зерттелетінүлгітүрі</w:t>
            </w:r>
          </w:p>
        </w:tc>
        <w:tc>
          <w:tcPr>
            <w:tcW w:w="3829" w:type="dxa"/>
            <w:gridSpan w:val="4"/>
            <w:shd w:val="clear" w:color="auto" w:fill="auto"/>
            <w:vAlign w:val="center"/>
          </w:tcPr>
          <w:p w:rsidR="00C1759A" w:rsidRPr="00B2462A" w:rsidRDefault="00C1759A" w:rsidP="006E62E6">
            <w:pPr>
              <w:spacing w:after="0" w:line="240" w:lineRule="auto"/>
              <w:jc w:val="center"/>
              <w:rPr>
                <w:rFonts w:ascii="Times New Roman" w:hAnsi="Times New Roman" w:cs="Times New Roman"/>
                <w:sz w:val="24"/>
                <w:szCs w:val="24"/>
                <w:lang w:val="kk-KZ"/>
              </w:rPr>
            </w:pPr>
            <w:r w:rsidRPr="00B2462A">
              <w:rPr>
                <w:rFonts w:ascii="Times New Roman" w:hAnsi="Times New Roman" w:cs="Times New Roman"/>
                <w:sz w:val="24"/>
                <w:szCs w:val="24"/>
              </w:rPr>
              <w:t>Композици</w:t>
            </w:r>
            <w:r w:rsidRPr="00B2462A">
              <w:rPr>
                <w:rFonts w:ascii="Times New Roman" w:hAnsi="Times New Roman" w:cs="Times New Roman"/>
                <w:sz w:val="24"/>
                <w:szCs w:val="24"/>
                <w:lang w:val="kk-KZ"/>
              </w:rPr>
              <w:t>я құрамы</w:t>
            </w:r>
          </w:p>
        </w:tc>
        <w:tc>
          <w:tcPr>
            <w:tcW w:w="1180" w:type="dxa"/>
            <w:vMerge w:val="restart"/>
            <w:shd w:val="clear" w:color="auto" w:fill="auto"/>
            <w:vAlign w:val="center"/>
          </w:tcPr>
          <w:p w:rsidR="00C1759A" w:rsidRPr="00B2462A" w:rsidRDefault="00C1759A" w:rsidP="006E62E6">
            <w:pPr>
              <w:spacing w:after="0" w:line="240" w:lineRule="auto"/>
              <w:jc w:val="center"/>
              <w:rPr>
                <w:rFonts w:ascii="Times New Roman" w:hAnsi="Times New Roman" w:cs="Times New Roman"/>
                <w:sz w:val="24"/>
                <w:szCs w:val="24"/>
              </w:rPr>
            </w:pPr>
            <w:r w:rsidRPr="00B2462A">
              <w:rPr>
                <w:rFonts w:ascii="Times New Roman" w:hAnsi="Times New Roman" w:cs="Times New Roman"/>
                <w:sz w:val="24"/>
                <w:szCs w:val="24"/>
              </w:rPr>
              <w:t>Созылу</w:t>
            </w:r>
            <w:r w:rsidRPr="00B2462A">
              <w:rPr>
                <w:rFonts w:ascii="Times New Roman" w:hAnsi="Times New Roman" w:cs="Times New Roman"/>
                <w:sz w:val="24"/>
                <w:szCs w:val="24"/>
                <w:lang w:val="kk-KZ"/>
              </w:rPr>
              <w:t>беріктігі</w:t>
            </w:r>
            <w:r w:rsidRPr="00B2462A">
              <w:rPr>
                <w:rFonts w:ascii="Times New Roman" w:hAnsi="Times New Roman" w:cs="Times New Roman"/>
                <w:sz w:val="24"/>
                <w:szCs w:val="24"/>
              </w:rPr>
              <w:t>,МПа</w:t>
            </w:r>
          </w:p>
        </w:tc>
        <w:tc>
          <w:tcPr>
            <w:tcW w:w="1812" w:type="dxa"/>
            <w:vMerge w:val="restart"/>
            <w:shd w:val="clear" w:color="auto" w:fill="auto"/>
            <w:vAlign w:val="center"/>
          </w:tcPr>
          <w:p w:rsidR="00C1759A" w:rsidRPr="00B2462A" w:rsidRDefault="00C1759A" w:rsidP="006E62E6">
            <w:pPr>
              <w:spacing w:after="0" w:line="240" w:lineRule="auto"/>
              <w:jc w:val="center"/>
              <w:rPr>
                <w:rFonts w:ascii="Times New Roman" w:hAnsi="Times New Roman" w:cs="Times New Roman"/>
                <w:sz w:val="24"/>
                <w:szCs w:val="24"/>
              </w:rPr>
            </w:pPr>
            <w:r w:rsidRPr="00B2462A">
              <w:rPr>
                <w:rFonts w:ascii="Times New Roman" w:hAnsi="Times New Roman" w:cs="Times New Roman"/>
                <w:sz w:val="24"/>
                <w:szCs w:val="24"/>
                <w:lang w:val="kk-KZ"/>
              </w:rPr>
              <w:t>Созылу</w:t>
            </w:r>
            <w:r w:rsidRPr="00B2462A">
              <w:rPr>
                <w:rFonts w:ascii="Times New Roman" w:hAnsi="Times New Roman" w:cs="Times New Roman"/>
                <w:sz w:val="24"/>
                <w:szCs w:val="24"/>
              </w:rPr>
              <w:t>кезіндегісалыстырмалыұзару, %</w:t>
            </w:r>
          </w:p>
        </w:tc>
        <w:tc>
          <w:tcPr>
            <w:tcW w:w="1404" w:type="dxa"/>
            <w:vMerge w:val="restart"/>
            <w:shd w:val="clear" w:color="auto" w:fill="auto"/>
            <w:vAlign w:val="center"/>
          </w:tcPr>
          <w:p w:rsidR="00C1759A" w:rsidRPr="00B2462A" w:rsidRDefault="00C1759A" w:rsidP="006E62E6">
            <w:pPr>
              <w:spacing w:after="0" w:line="240" w:lineRule="auto"/>
              <w:ind w:left="-104"/>
              <w:jc w:val="center"/>
              <w:rPr>
                <w:rFonts w:ascii="Times New Roman" w:hAnsi="Times New Roman" w:cs="Times New Roman"/>
                <w:sz w:val="24"/>
                <w:szCs w:val="24"/>
              </w:rPr>
            </w:pPr>
            <w:r w:rsidRPr="00B2462A">
              <w:rPr>
                <w:rFonts w:ascii="Times New Roman" w:hAnsi="Times New Roman" w:cs="Times New Roman"/>
                <w:sz w:val="24"/>
                <w:szCs w:val="24"/>
              </w:rPr>
              <w:t>Серпімділікмодулі, МПа</w:t>
            </w:r>
          </w:p>
        </w:tc>
      </w:tr>
      <w:tr w:rsidR="00C1759A" w:rsidRPr="00B2462A" w:rsidTr="006E62E6">
        <w:tc>
          <w:tcPr>
            <w:tcW w:w="1406" w:type="dxa"/>
            <w:vMerge/>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p>
        </w:tc>
        <w:tc>
          <w:tcPr>
            <w:tcW w:w="3829" w:type="dxa"/>
            <w:gridSpan w:val="4"/>
            <w:shd w:val="clear" w:color="auto" w:fill="auto"/>
          </w:tcPr>
          <w:p w:rsidR="00C1759A" w:rsidRPr="00B2462A" w:rsidRDefault="00C1759A" w:rsidP="006E62E6">
            <w:pPr>
              <w:spacing w:after="0" w:line="240" w:lineRule="auto"/>
              <w:jc w:val="center"/>
              <w:rPr>
                <w:rFonts w:ascii="Times New Roman" w:hAnsi="Times New Roman" w:cs="Times New Roman"/>
                <w:sz w:val="24"/>
                <w:szCs w:val="24"/>
              </w:rPr>
            </w:pPr>
            <w:r w:rsidRPr="00B2462A">
              <w:rPr>
                <w:rFonts w:ascii="Times New Roman" w:hAnsi="Times New Roman" w:cs="Times New Roman"/>
                <w:sz w:val="24"/>
                <w:szCs w:val="24"/>
              </w:rPr>
              <w:t>Компонент</w:t>
            </w:r>
            <w:r w:rsidRPr="00B2462A">
              <w:rPr>
                <w:rFonts w:ascii="Times New Roman" w:hAnsi="Times New Roman" w:cs="Times New Roman"/>
                <w:sz w:val="24"/>
                <w:szCs w:val="24"/>
                <w:lang w:val="kk-KZ"/>
              </w:rPr>
              <w:t xml:space="preserve"> құрамы</w:t>
            </w:r>
            <w:r w:rsidRPr="00B2462A">
              <w:rPr>
                <w:rFonts w:ascii="Times New Roman" w:hAnsi="Times New Roman" w:cs="Times New Roman"/>
                <w:sz w:val="24"/>
                <w:szCs w:val="24"/>
              </w:rPr>
              <w:t>, масс.%</w:t>
            </w:r>
          </w:p>
        </w:tc>
        <w:tc>
          <w:tcPr>
            <w:tcW w:w="1180" w:type="dxa"/>
            <w:vMerge/>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p>
        </w:tc>
        <w:tc>
          <w:tcPr>
            <w:tcW w:w="1812" w:type="dxa"/>
            <w:vMerge/>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p>
        </w:tc>
        <w:tc>
          <w:tcPr>
            <w:tcW w:w="1404" w:type="dxa"/>
            <w:vMerge/>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p>
        </w:tc>
      </w:tr>
      <w:tr w:rsidR="00C1759A" w:rsidRPr="00B2462A" w:rsidTr="006E62E6">
        <w:trPr>
          <w:trHeight w:val="65"/>
        </w:trPr>
        <w:tc>
          <w:tcPr>
            <w:tcW w:w="1406" w:type="dxa"/>
            <w:vMerge/>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p>
        </w:tc>
        <w:tc>
          <w:tcPr>
            <w:tcW w:w="1670" w:type="dxa"/>
            <w:gridSpan w:val="2"/>
            <w:shd w:val="clear" w:color="auto" w:fill="auto"/>
            <w:vAlign w:val="center"/>
          </w:tcPr>
          <w:p w:rsidR="00C1759A" w:rsidRPr="00B2462A" w:rsidRDefault="00EB7A24" w:rsidP="006E62E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толықтырғыш</w:t>
            </w:r>
          </w:p>
        </w:tc>
        <w:tc>
          <w:tcPr>
            <w:tcW w:w="805" w:type="dxa"/>
            <w:vMerge w:val="restart"/>
            <w:shd w:val="clear" w:color="auto" w:fill="auto"/>
            <w:vAlign w:val="center"/>
          </w:tcPr>
          <w:p w:rsidR="00C1759A" w:rsidRPr="00B2462A" w:rsidRDefault="006E62E6" w:rsidP="006E62E6">
            <w:pPr>
              <w:spacing w:after="0" w:line="240" w:lineRule="auto"/>
              <w:jc w:val="center"/>
              <w:rPr>
                <w:rFonts w:ascii="Times New Roman" w:hAnsi="Times New Roman" w:cs="Times New Roman"/>
                <w:sz w:val="24"/>
                <w:szCs w:val="24"/>
              </w:rPr>
            </w:pPr>
            <w:r w:rsidRPr="00B2462A">
              <w:rPr>
                <w:rFonts w:ascii="Times New Roman" w:hAnsi="Times New Roman" w:cs="Times New Roman"/>
                <w:sz w:val="24"/>
                <w:szCs w:val="24"/>
              </w:rPr>
              <w:t>сэви</w:t>
            </w:r>
          </w:p>
          <w:p w:rsidR="00C1759A" w:rsidRPr="00B2462A" w:rsidRDefault="006E62E6" w:rsidP="006E62E6">
            <w:pPr>
              <w:spacing w:after="0" w:line="240" w:lineRule="auto"/>
              <w:jc w:val="center"/>
              <w:rPr>
                <w:rFonts w:ascii="Times New Roman" w:hAnsi="Times New Roman" w:cs="Times New Roman"/>
                <w:sz w:val="24"/>
                <w:szCs w:val="24"/>
              </w:rPr>
            </w:pPr>
            <w:r w:rsidRPr="00B2462A">
              <w:rPr>
                <w:rFonts w:ascii="Times New Roman" w:hAnsi="Times New Roman" w:cs="Times New Roman"/>
                <w:sz w:val="24"/>
                <w:szCs w:val="24"/>
              </w:rPr>
              <w:t>лен</w:t>
            </w:r>
          </w:p>
        </w:tc>
        <w:tc>
          <w:tcPr>
            <w:tcW w:w="1354" w:type="dxa"/>
            <w:vMerge w:val="restart"/>
            <w:shd w:val="clear" w:color="auto" w:fill="auto"/>
            <w:vAlign w:val="center"/>
          </w:tcPr>
          <w:p w:rsidR="00C1759A" w:rsidRPr="00B2462A" w:rsidRDefault="006E62E6" w:rsidP="006E62E6">
            <w:pPr>
              <w:spacing w:after="0" w:line="240" w:lineRule="auto"/>
              <w:jc w:val="center"/>
              <w:rPr>
                <w:rFonts w:ascii="Times New Roman" w:hAnsi="Times New Roman" w:cs="Times New Roman"/>
                <w:sz w:val="24"/>
                <w:szCs w:val="24"/>
              </w:rPr>
            </w:pPr>
            <w:r w:rsidRPr="00B2462A">
              <w:rPr>
                <w:rFonts w:ascii="Times New Roman" w:hAnsi="Times New Roman" w:cs="Times New Roman"/>
                <w:sz w:val="24"/>
                <w:szCs w:val="24"/>
              </w:rPr>
              <w:t>соапсток</w:t>
            </w:r>
          </w:p>
        </w:tc>
        <w:tc>
          <w:tcPr>
            <w:tcW w:w="1180" w:type="dxa"/>
            <w:vMerge/>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p>
        </w:tc>
        <w:tc>
          <w:tcPr>
            <w:tcW w:w="1812" w:type="dxa"/>
            <w:vMerge/>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p>
        </w:tc>
        <w:tc>
          <w:tcPr>
            <w:tcW w:w="1404" w:type="dxa"/>
            <w:vMerge/>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p>
        </w:tc>
      </w:tr>
      <w:tr w:rsidR="00C1759A" w:rsidRPr="00B2462A" w:rsidTr="006E62E6">
        <w:trPr>
          <w:trHeight w:val="65"/>
        </w:trPr>
        <w:tc>
          <w:tcPr>
            <w:tcW w:w="1406" w:type="dxa"/>
            <w:vMerge/>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p>
        </w:tc>
        <w:tc>
          <w:tcPr>
            <w:tcW w:w="857" w:type="dxa"/>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r w:rsidRPr="00B2462A">
              <w:rPr>
                <w:rFonts w:ascii="Times New Roman" w:hAnsi="Times New Roman" w:cs="Times New Roman"/>
                <w:sz w:val="24"/>
                <w:szCs w:val="24"/>
                <w:lang w:val="kk-KZ"/>
              </w:rPr>
              <w:t>өсім</w:t>
            </w:r>
            <w:r w:rsidRPr="00B2462A">
              <w:rPr>
                <w:rFonts w:ascii="Times New Roman" w:hAnsi="Times New Roman" w:cs="Times New Roman"/>
                <w:sz w:val="24"/>
                <w:szCs w:val="24"/>
              </w:rPr>
              <w:t>.</w:t>
            </w:r>
          </w:p>
        </w:tc>
        <w:tc>
          <w:tcPr>
            <w:tcW w:w="813" w:type="dxa"/>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r w:rsidRPr="00B2462A">
              <w:rPr>
                <w:rFonts w:ascii="Times New Roman" w:hAnsi="Times New Roman" w:cs="Times New Roman"/>
                <w:sz w:val="24"/>
                <w:szCs w:val="24"/>
              </w:rPr>
              <w:t>мин.</w:t>
            </w:r>
          </w:p>
        </w:tc>
        <w:tc>
          <w:tcPr>
            <w:tcW w:w="805" w:type="dxa"/>
            <w:vMerge/>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p>
        </w:tc>
        <w:tc>
          <w:tcPr>
            <w:tcW w:w="1354" w:type="dxa"/>
            <w:vMerge/>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p>
        </w:tc>
        <w:tc>
          <w:tcPr>
            <w:tcW w:w="1180" w:type="dxa"/>
            <w:vMerge/>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p>
        </w:tc>
        <w:tc>
          <w:tcPr>
            <w:tcW w:w="1812" w:type="dxa"/>
            <w:vMerge/>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p>
        </w:tc>
        <w:tc>
          <w:tcPr>
            <w:tcW w:w="1404" w:type="dxa"/>
            <w:vMerge/>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p>
        </w:tc>
      </w:tr>
      <w:tr w:rsidR="00C1759A" w:rsidRPr="00B2462A" w:rsidTr="006E62E6">
        <w:tc>
          <w:tcPr>
            <w:tcW w:w="1406" w:type="dxa"/>
            <w:shd w:val="clear" w:color="auto" w:fill="auto"/>
          </w:tcPr>
          <w:p w:rsidR="00C1759A" w:rsidRPr="00B2462A" w:rsidRDefault="0040764A" w:rsidP="00864457">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Е</w:t>
            </w:r>
            <w:r w:rsidR="00C1759A" w:rsidRPr="00B2462A">
              <w:rPr>
                <w:rFonts w:ascii="Times New Roman" w:hAnsi="Times New Roman" w:cs="Times New Roman"/>
                <w:sz w:val="24"/>
                <w:szCs w:val="24"/>
              </w:rPr>
              <w:t>ПП</w:t>
            </w:r>
          </w:p>
        </w:tc>
        <w:tc>
          <w:tcPr>
            <w:tcW w:w="857" w:type="dxa"/>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r w:rsidRPr="00B2462A">
              <w:rPr>
                <w:rFonts w:ascii="Times New Roman" w:hAnsi="Times New Roman" w:cs="Times New Roman"/>
                <w:sz w:val="24"/>
                <w:szCs w:val="24"/>
              </w:rPr>
              <w:t>-</w:t>
            </w:r>
          </w:p>
        </w:tc>
        <w:tc>
          <w:tcPr>
            <w:tcW w:w="813" w:type="dxa"/>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p>
        </w:tc>
        <w:tc>
          <w:tcPr>
            <w:tcW w:w="805" w:type="dxa"/>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r w:rsidRPr="00B2462A">
              <w:rPr>
                <w:rFonts w:ascii="Times New Roman" w:hAnsi="Times New Roman" w:cs="Times New Roman"/>
                <w:sz w:val="24"/>
                <w:szCs w:val="24"/>
              </w:rPr>
              <w:t>-</w:t>
            </w:r>
          </w:p>
        </w:tc>
        <w:tc>
          <w:tcPr>
            <w:tcW w:w="1354" w:type="dxa"/>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r w:rsidRPr="00B2462A">
              <w:rPr>
                <w:rFonts w:ascii="Times New Roman" w:hAnsi="Times New Roman" w:cs="Times New Roman"/>
                <w:sz w:val="24"/>
                <w:szCs w:val="24"/>
              </w:rPr>
              <w:t>-</w:t>
            </w:r>
          </w:p>
        </w:tc>
        <w:tc>
          <w:tcPr>
            <w:tcW w:w="1180" w:type="dxa"/>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r w:rsidRPr="00B2462A">
              <w:rPr>
                <w:rFonts w:ascii="Times New Roman" w:hAnsi="Times New Roman" w:cs="Times New Roman"/>
                <w:sz w:val="24"/>
                <w:szCs w:val="24"/>
              </w:rPr>
              <w:t>12,0</w:t>
            </w:r>
          </w:p>
        </w:tc>
        <w:tc>
          <w:tcPr>
            <w:tcW w:w="1812" w:type="dxa"/>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r w:rsidRPr="00B2462A">
              <w:rPr>
                <w:rFonts w:ascii="Times New Roman" w:hAnsi="Times New Roman" w:cs="Times New Roman"/>
                <w:sz w:val="24"/>
                <w:szCs w:val="24"/>
              </w:rPr>
              <w:t>457,0</w:t>
            </w:r>
          </w:p>
        </w:tc>
        <w:tc>
          <w:tcPr>
            <w:tcW w:w="1404" w:type="dxa"/>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r w:rsidRPr="00B2462A">
              <w:rPr>
                <w:rFonts w:ascii="Times New Roman" w:hAnsi="Times New Roman" w:cs="Times New Roman"/>
                <w:sz w:val="24"/>
                <w:szCs w:val="24"/>
              </w:rPr>
              <w:t>81</w:t>
            </w:r>
          </w:p>
        </w:tc>
      </w:tr>
      <w:tr w:rsidR="00C1759A" w:rsidRPr="00B2462A" w:rsidTr="006E62E6">
        <w:tc>
          <w:tcPr>
            <w:tcW w:w="1406" w:type="dxa"/>
            <w:shd w:val="clear" w:color="auto" w:fill="auto"/>
          </w:tcPr>
          <w:p w:rsidR="00C1759A" w:rsidRPr="00B2462A" w:rsidRDefault="0040764A" w:rsidP="00864457">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Е</w:t>
            </w:r>
            <w:r w:rsidR="00C1759A" w:rsidRPr="00B2462A">
              <w:rPr>
                <w:rFonts w:ascii="Times New Roman" w:hAnsi="Times New Roman" w:cs="Times New Roman"/>
                <w:sz w:val="24"/>
                <w:szCs w:val="24"/>
              </w:rPr>
              <w:t>ПП</w:t>
            </w:r>
          </w:p>
        </w:tc>
        <w:tc>
          <w:tcPr>
            <w:tcW w:w="857" w:type="dxa"/>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r w:rsidRPr="00B2462A">
              <w:rPr>
                <w:rFonts w:ascii="Times New Roman" w:hAnsi="Times New Roman" w:cs="Times New Roman"/>
                <w:sz w:val="24"/>
                <w:szCs w:val="24"/>
              </w:rPr>
              <w:t>-</w:t>
            </w:r>
          </w:p>
        </w:tc>
        <w:tc>
          <w:tcPr>
            <w:tcW w:w="813" w:type="dxa"/>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p>
        </w:tc>
        <w:tc>
          <w:tcPr>
            <w:tcW w:w="805" w:type="dxa"/>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r w:rsidRPr="00B2462A">
              <w:rPr>
                <w:rFonts w:ascii="Times New Roman" w:hAnsi="Times New Roman" w:cs="Times New Roman"/>
                <w:sz w:val="24"/>
                <w:szCs w:val="24"/>
              </w:rPr>
              <w:t>8</w:t>
            </w:r>
          </w:p>
        </w:tc>
        <w:tc>
          <w:tcPr>
            <w:tcW w:w="1354" w:type="dxa"/>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r w:rsidRPr="00B2462A">
              <w:rPr>
                <w:rFonts w:ascii="Times New Roman" w:hAnsi="Times New Roman" w:cs="Times New Roman"/>
                <w:sz w:val="24"/>
                <w:szCs w:val="24"/>
              </w:rPr>
              <w:t>-</w:t>
            </w:r>
          </w:p>
        </w:tc>
        <w:tc>
          <w:tcPr>
            <w:tcW w:w="1180" w:type="dxa"/>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r w:rsidRPr="00B2462A">
              <w:rPr>
                <w:rFonts w:ascii="Times New Roman" w:hAnsi="Times New Roman" w:cs="Times New Roman"/>
                <w:sz w:val="24"/>
                <w:szCs w:val="24"/>
              </w:rPr>
              <w:t>25,9</w:t>
            </w:r>
          </w:p>
        </w:tc>
        <w:tc>
          <w:tcPr>
            <w:tcW w:w="1812" w:type="dxa"/>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r w:rsidRPr="00B2462A">
              <w:rPr>
                <w:rFonts w:ascii="Times New Roman" w:hAnsi="Times New Roman" w:cs="Times New Roman"/>
                <w:sz w:val="24"/>
                <w:szCs w:val="24"/>
              </w:rPr>
              <w:t>657,8</w:t>
            </w:r>
          </w:p>
        </w:tc>
        <w:tc>
          <w:tcPr>
            <w:tcW w:w="1404" w:type="dxa"/>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r w:rsidRPr="00B2462A">
              <w:rPr>
                <w:rFonts w:ascii="Times New Roman" w:hAnsi="Times New Roman" w:cs="Times New Roman"/>
                <w:sz w:val="24"/>
                <w:szCs w:val="24"/>
              </w:rPr>
              <w:t>390,9</w:t>
            </w:r>
          </w:p>
        </w:tc>
      </w:tr>
      <w:tr w:rsidR="00C1759A" w:rsidRPr="00B2462A" w:rsidTr="006E62E6">
        <w:tc>
          <w:tcPr>
            <w:tcW w:w="1406" w:type="dxa"/>
            <w:vMerge w:val="restart"/>
            <w:shd w:val="clear" w:color="auto" w:fill="auto"/>
          </w:tcPr>
          <w:p w:rsidR="00C1759A" w:rsidRPr="00B2462A" w:rsidRDefault="0040764A" w:rsidP="00864457">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Е</w:t>
            </w:r>
            <w:r w:rsidR="00C1759A" w:rsidRPr="00B2462A">
              <w:rPr>
                <w:rFonts w:ascii="Times New Roman" w:hAnsi="Times New Roman" w:cs="Times New Roman"/>
                <w:sz w:val="24"/>
                <w:szCs w:val="24"/>
              </w:rPr>
              <w:t xml:space="preserve">ПП + </w:t>
            </w:r>
            <w:r w:rsidR="005677A1">
              <w:rPr>
                <w:rFonts w:ascii="Times New Roman" w:hAnsi="Times New Roman" w:cs="Times New Roman"/>
                <w:sz w:val="24"/>
                <w:szCs w:val="24"/>
              </w:rPr>
              <w:t>қозапая</w:t>
            </w:r>
          </w:p>
        </w:tc>
        <w:tc>
          <w:tcPr>
            <w:tcW w:w="857" w:type="dxa"/>
            <w:vMerge w:val="restart"/>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r w:rsidRPr="00B2462A">
              <w:rPr>
                <w:rFonts w:ascii="Times New Roman" w:hAnsi="Times New Roman" w:cs="Times New Roman"/>
                <w:sz w:val="24"/>
                <w:szCs w:val="24"/>
              </w:rPr>
              <w:t>35</w:t>
            </w:r>
          </w:p>
        </w:tc>
        <w:tc>
          <w:tcPr>
            <w:tcW w:w="813" w:type="dxa"/>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p>
        </w:tc>
        <w:tc>
          <w:tcPr>
            <w:tcW w:w="805" w:type="dxa"/>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r w:rsidRPr="00B2462A">
              <w:rPr>
                <w:rFonts w:ascii="Times New Roman" w:hAnsi="Times New Roman" w:cs="Times New Roman"/>
                <w:sz w:val="24"/>
                <w:szCs w:val="24"/>
              </w:rPr>
              <w:t>-</w:t>
            </w:r>
          </w:p>
        </w:tc>
        <w:tc>
          <w:tcPr>
            <w:tcW w:w="1354" w:type="dxa"/>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r w:rsidRPr="00B2462A">
              <w:rPr>
                <w:rFonts w:ascii="Times New Roman" w:hAnsi="Times New Roman" w:cs="Times New Roman"/>
                <w:sz w:val="24"/>
                <w:szCs w:val="24"/>
              </w:rPr>
              <w:t>-</w:t>
            </w:r>
          </w:p>
        </w:tc>
        <w:tc>
          <w:tcPr>
            <w:tcW w:w="1180" w:type="dxa"/>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r w:rsidRPr="00B2462A">
              <w:rPr>
                <w:rFonts w:ascii="Times New Roman" w:hAnsi="Times New Roman" w:cs="Times New Roman"/>
                <w:sz w:val="24"/>
                <w:szCs w:val="24"/>
              </w:rPr>
              <w:t>10,7</w:t>
            </w:r>
          </w:p>
        </w:tc>
        <w:tc>
          <w:tcPr>
            <w:tcW w:w="1812" w:type="dxa"/>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r w:rsidRPr="00B2462A">
              <w:rPr>
                <w:rFonts w:ascii="Times New Roman" w:hAnsi="Times New Roman" w:cs="Times New Roman"/>
                <w:sz w:val="24"/>
                <w:szCs w:val="24"/>
              </w:rPr>
              <w:t>337,5</w:t>
            </w:r>
          </w:p>
        </w:tc>
        <w:tc>
          <w:tcPr>
            <w:tcW w:w="1404" w:type="dxa"/>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r w:rsidRPr="00B2462A">
              <w:rPr>
                <w:rFonts w:ascii="Times New Roman" w:hAnsi="Times New Roman" w:cs="Times New Roman"/>
                <w:sz w:val="24"/>
                <w:szCs w:val="24"/>
              </w:rPr>
              <w:t>141,5</w:t>
            </w:r>
          </w:p>
        </w:tc>
      </w:tr>
      <w:tr w:rsidR="00C1759A" w:rsidRPr="00B2462A" w:rsidTr="006E62E6">
        <w:tc>
          <w:tcPr>
            <w:tcW w:w="1406" w:type="dxa"/>
            <w:vMerge/>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p>
        </w:tc>
        <w:tc>
          <w:tcPr>
            <w:tcW w:w="857" w:type="dxa"/>
            <w:vMerge/>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p>
        </w:tc>
        <w:tc>
          <w:tcPr>
            <w:tcW w:w="813" w:type="dxa"/>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p>
        </w:tc>
        <w:tc>
          <w:tcPr>
            <w:tcW w:w="805" w:type="dxa"/>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r w:rsidRPr="00B2462A">
              <w:rPr>
                <w:rFonts w:ascii="Times New Roman" w:hAnsi="Times New Roman" w:cs="Times New Roman"/>
                <w:sz w:val="24"/>
                <w:szCs w:val="24"/>
              </w:rPr>
              <w:t>8</w:t>
            </w:r>
          </w:p>
        </w:tc>
        <w:tc>
          <w:tcPr>
            <w:tcW w:w="1354" w:type="dxa"/>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r w:rsidRPr="00B2462A">
              <w:rPr>
                <w:rFonts w:ascii="Times New Roman" w:hAnsi="Times New Roman" w:cs="Times New Roman"/>
                <w:sz w:val="24"/>
                <w:szCs w:val="24"/>
              </w:rPr>
              <w:t>-</w:t>
            </w:r>
          </w:p>
        </w:tc>
        <w:tc>
          <w:tcPr>
            <w:tcW w:w="1180" w:type="dxa"/>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r w:rsidRPr="00B2462A">
              <w:rPr>
                <w:rFonts w:ascii="Times New Roman" w:hAnsi="Times New Roman" w:cs="Times New Roman"/>
                <w:sz w:val="24"/>
                <w:szCs w:val="24"/>
              </w:rPr>
              <w:t>25,5</w:t>
            </w:r>
          </w:p>
        </w:tc>
        <w:tc>
          <w:tcPr>
            <w:tcW w:w="1812" w:type="dxa"/>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r w:rsidRPr="00B2462A">
              <w:rPr>
                <w:rFonts w:ascii="Times New Roman" w:hAnsi="Times New Roman" w:cs="Times New Roman"/>
                <w:sz w:val="24"/>
                <w:szCs w:val="24"/>
              </w:rPr>
              <w:t>404,8</w:t>
            </w:r>
          </w:p>
        </w:tc>
        <w:tc>
          <w:tcPr>
            <w:tcW w:w="1404" w:type="dxa"/>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r w:rsidRPr="00B2462A">
              <w:rPr>
                <w:rFonts w:ascii="Times New Roman" w:hAnsi="Times New Roman" w:cs="Times New Roman"/>
                <w:sz w:val="24"/>
                <w:szCs w:val="24"/>
              </w:rPr>
              <w:t>243,7</w:t>
            </w:r>
          </w:p>
        </w:tc>
      </w:tr>
      <w:tr w:rsidR="00C1759A" w:rsidRPr="00B2462A" w:rsidTr="006E62E6">
        <w:tc>
          <w:tcPr>
            <w:tcW w:w="1406" w:type="dxa"/>
            <w:vMerge/>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p>
        </w:tc>
        <w:tc>
          <w:tcPr>
            <w:tcW w:w="857" w:type="dxa"/>
            <w:vMerge/>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p>
        </w:tc>
        <w:tc>
          <w:tcPr>
            <w:tcW w:w="813" w:type="dxa"/>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p>
        </w:tc>
        <w:tc>
          <w:tcPr>
            <w:tcW w:w="805" w:type="dxa"/>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r w:rsidRPr="00B2462A">
              <w:rPr>
                <w:rFonts w:ascii="Times New Roman" w:hAnsi="Times New Roman" w:cs="Times New Roman"/>
                <w:sz w:val="24"/>
                <w:szCs w:val="24"/>
              </w:rPr>
              <w:t>8</w:t>
            </w:r>
          </w:p>
        </w:tc>
        <w:tc>
          <w:tcPr>
            <w:tcW w:w="1354" w:type="dxa"/>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r w:rsidRPr="00B2462A">
              <w:rPr>
                <w:rFonts w:ascii="Times New Roman" w:hAnsi="Times New Roman" w:cs="Times New Roman"/>
                <w:sz w:val="24"/>
                <w:szCs w:val="24"/>
              </w:rPr>
              <w:t>15</w:t>
            </w:r>
          </w:p>
        </w:tc>
        <w:tc>
          <w:tcPr>
            <w:tcW w:w="1180" w:type="dxa"/>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r w:rsidRPr="00B2462A">
              <w:rPr>
                <w:rFonts w:ascii="Times New Roman" w:hAnsi="Times New Roman" w:cs="Times New Roman"/>
                <w:sz w:val="24"/>
                <w:szCs w:val="24"/>
              </w:rPr>
              <w:t>26,6</w:t>
            </w:r>
          </w:p>
        </w:tc>
        <w:tc>
          <w:tcPr>
            <w:tcW w:w="1812" w:type="dxa"/>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r w:rsidRPr="00B2462A">
              <w:rPr>
                <w:rFonts w:ascii="Times New Roman" w:hAnsi="Times New Roman" w:cs="Times New Roman"/>
                <w:sz w:val="24"/>
                <w:szCs w:val="24"/>
              </w:rPr>
              <w:t>445,4</w:t>
            </w:r>
          </w:p>
        </w:tc>
        <w:tc>
          <w:tcPr>
            <w:tcW w:w="1404" w:type="dxa"/>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r w:rsidRPr="00B2462A">
              <w:rPr>
                <w:rFonts w:ascii="Times New Roman" w:hAnsi="Times New Roman" w:cs="Times New Roman"/>
                <w:sz w:val="24"/>
                <w:szCs w:val="24"/>
              </w:rPr>
              <w:t>294,9</w:t>
            </w:r>
          </w:p>
        </w:tc>
      </w:tr>
      <w:tr w:rsidR="00C1759A" w:rsidRPr="00B2462A" w:rsidTr="006E62E6">
        <w:tc>
          <w:tcPr>
            <w:tcW w:w="1406" w:type="dxa"/>
            <w:vMerge w:val="restart"/>
            <w:shd w:val="clear" w:color="auto" w:fill="auto"/>
          </w:tcPr>
          <w:p w:rsidR="00C1759A" w:rsidRPr="00B2462A" w:rsidRDefault="00864457" w:rsidP="00864457">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Е</w:t>
            </w:r>
            <w:r w:rsidR="00C1759A" w:rsidRPr="00B2462A">
              <w:rPr>
                <w:rFonts w:ascii="Times New Roman" w:hAnsi="Times New Roman" w:cs="Times New Roman"/>
                <w:sz w:val="24"/>
                <w:szCs w:val="24"/>
              </w:rPr>
              <w:t xml:space="preserve">ПП + </w:t>
            </w:r>
            <w:r w:rsidR="005677A1">
              <w:rPr>
                <w:rFonts w:ascii="Times New Roman" w:hAnsi="Times New Roman" w:cs="Times New Roman"/>
                <w:sz w:val="24"/>
                <w:szCs w:val="24"/>
              </w:rPr>
              <w:t>қозапая</w:t>
            </w:r>
          </w:p>
        </w:tc>
        <w:tc>
          <w:tcPr>
            <w:tcW w:w="857" w:type="dxa"/>
            <w:vMerge w:val="restart"/>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r w:rsidRPr="00B2462A">
              <w:rPr>
                <w:rFonts w:ascii="Times New Roman" w:hAnsi="Times New Roman" w:cs="Times New Roman"/>
                <w:sz w:val="24"/>
                <w:szCs w:val="24"/>
              </w:rPr>
              <w:t>35</w:t>
            </w:r>
          </w:p>
        </w:tc>
        <w:tc>
          <w:tcPr>
            <w:tcW w:w="813" w:type="dxa"/>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p>
        </w:tc>
        <w:tc>
          <w:tcPr>
            <w:tcW w:w="805" w:type="dxa"/>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r w:rsidRPr="00B2462A">
              <w:rPr>
                <w:rFonts w:ascii="Times New Roman" w:hAnsi="Times New Roman" w:cs="Times New Roman"/>
                <w:sz w:val="24"/>
                <w:szCs w:val="24"/>
              </w:rPr>
              <w:t>-</w:t>
            </w:r>
          </w:p>
        </w:tc>
        <w:tc>
          <w:tcPr>
            <w:tcW w:w="1354" w:type="dxa"/>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r w:rsidRPr="00B2462A">
              <w:rPr>
                <w:rFonts w:ascii="Times New Roman" w:hAnsi="Times New Roman" w:cs="Times New Roman"/>
                <w:sz w:val="24"/>
                <w:szCs w:val="24"/>
              </w:rPr>
              <w:t>-</w:t>
            </w:r>
          </w:p>
        </w:tc>
        <w:tc>
          <w:tcPr>
            <w:tcW w:w="1180" w:type="dxa"/>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r w:rsidRPr="00B2462A">
              <w:rPr>
                <w:rFonts w:ascii="Times New Roman" w:hAnsi="Times New Roman" w:cs="Times New Roman"/>
                <w:sz w:val="24"/>
                <w:szCs w:val="24"/>
              </w:rPr>
              <w:t>11,5</w:t>
            </w:r>
          </w:p>
        </w:tc>
        <w:tc>
          <w:tcPr>
            <w:tcW w:w="1812" w:type="dxa"/>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r w:rsidRPr="00B2462A">
              <w:rPr>
                <w:rFonts w:ascii="Times New Roman" w:hAnsi="Times New Roman" w:cs="Times New Roman"/>
                <w:sz w:val="24"/>
                <w:szCs w:val="24"/>
              </w:rPr>
              <w:t>318,4</w:t>
            </w:r>
          </w:p>
        </w:tc>
        <w:tc>
          <w:tcPr>
            <w:tcW w:w="1404" w:type="dxa"/>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r w:rsidRPr="00B2462A">
              <w:rPr>
                <w:rFonts w:ascii="Times New Roman" w:hAnsi="Times New Roman" w:cs="Times New Roman"/>
                <w:sz w:val="24"/>
                <w:szCs w:val="24"/>
              </w:rPr>
              <w:t>162,6</w:t>
            </w:r>
          </w:p>
        </w:tc>
      </w:tr>
      <w:tr w:rsidR="00C1759A" w:rsidRPr="00B2462A" w:rsidTr="006E62E6">
        <w:tc>
          <w:tcPr>
            <w:tcW w:w="1406" w:type="dxa"/>
            <w:vMerge/>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p>
        </w:tc>
        <w:tc>
          <w:tcPr>
            <w:tcW w:w="857" w:type="dxa"/>
            <w:vMerge/>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p>
        </w:tc>
        <w:tc>
          <w:tcPr>
            <w:tcW w:w="813" w:type="dxa"/>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p>
        </w:tc>
        <w:tc>
          <w:tcPr>
            <w:tcW w:w="805" w:type="dxa"/>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r w:rsidRPr="00B2462A">
              <w:rPr>
                <w:rFonts w:ascii="Times New Roman" w:hAnsi="Times New Roman" w:cs="Times New Roman"/>
                <w:sz w:val="24"/>
                <w:szCs w:val="24"/>
              </w:rPr>
              <w:t>8</w:t>
            </w:r>
          </w:p>
        </w:tc>
        <w:tc>
          <w:tcPr>
            <w:tcW w:w="1354" w:type="dxa"/>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r w:rsidRPr="00B2462A">
              <w:rPr>
                <w:rFonts w:ascii="Times New Roman" w:hAnsi="Times New Roman" w:cs="Times New Roman"/>
                <w:sz w:val="24"/>
                <w:szCs w:val="24"/>
              </w:rPr>
              <w:t>20</w:t>
            </w:r>
          </w:p>
        </w:tc>
        <w:tc>
          <w:tcPr>
            <w:tcW w:w="1180" w:type="dxa"/>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r w:rsidRPr="00B2462A">
              <w:rPr>
                <w:rFonts w:ascii="Times New Roman" w:hAnsi="Times New Roman" w:cs="Times New Roman"/>
                <w:sz w:val="24"/>
                <w:szCs w:val="24"/>
              </w:rPr>
              <w:t>19,3</w:t>
            </w:r>
          </w:p>
        </w:tc>
        <w:tc>
          <w:tcPr>
            <w:tcW w:w="1812" w:type="dxa"/>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r w:rsidRPr="00B2462A">
              <w:rPr>
                <w:rFonts w:ascii="Times New Roman" w:hAnsi="Times New Roman" w:cs="Times New Roman"/>
                <w:sz w:val="24"/>
                <w:szCs w:val="24"/>
              </w:rPr>
              <w:t>398,7</w:t>
            </w:r>
          </w:p>
        </w:tc>
        <w:tc>
          <w:tcPr>
            <w:tcW w:w="1404" w:type="dxa"/>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r w:rsidRPr="00B2462A">
              <w:rPr>
                <w:rFonts w:ascii="Times New Roman" w:hAnsi="Times New Roman" w:cs="Times New Roman"/>
                <w:sz w:val="24"/>
                <w:szCs w:val="24"/>
              </w:rPr>
              <w:t>267,9</w:t>
            </w:r>
          </w:p>
        </w:tc>
      </w:tr>
      <w:tr w:rsidR="00C1759A" w:rsidRPr="00B2462A" w:rsidTr="006E62E6">
        <w:tc>
          <w:tcPr>
            <w:tcW w:w="1406" w:type="dxa"/>
            <w:vMerge/>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p>
        </w:tc>
        <w:tc>
          <w:tcPr>
            <w:tcW w:w="857" w:type="dxa"/>
            <w:vMerge/>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p>
        </w:tc>
        <w:tc>
          <w:tcPr>
            <w:tcW w:w="813" w:type="dxa"/>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p>
        </w:tc>
        <w:tc>
          <w:tcPr>
            <w:tcW w:w="805" w:type="dxa"/>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r w:rsidRPr="00B2462A">
              <w:rPr>
                <w:rFonts w:ascii="Times New Roman" w:hAnsi="Times New Roman" w:cs="Times New Roman"/>
                <w:sz w:val="24"/>
                <w:szCs w:val="24"/>
              </w:rPr>
              <w:t>8</w:t>
            </w:r>
          </w:p>
        </w:tc>
        <w:tc>
          <w:tcPr>
            <w:tcW w:w="1354" w:type="dxa"/>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r w:rsidRPr="00B2462A">
              <w:rPr>
                <w:rFonts w:ascii="Times New Roman" w:hAnsi="Times New Roman" w:cs="Times New Roman"/>
                <w:sz w:val="24"/>
                <w:szCs w:val="24"/>
              </w:rPr>
              <w:t>25</w:t>
            </w:r>
          </w:p>
        </w:tc>
        <w:tc>
          <w:tcPr>
            <w:tcW w:w="1180" w:type="dxa"/>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r w:rsidRPr="00B2462A">
              <w:rPr>
                <w:rFonts w:ascii="Times New Roman" w:hAnsi="Times New Roman" w:cs="Times New Roman"/>
                <w:sz w:val="24"/>
                <w:szCs w:val="24"/>
              </w:rPr>
              <w:t>24,2</w:t>
            </w:r>
          </w:p>
        </w:tc>
        <w:tc>
          <w:tcPr>
            <w:tcW w:w="1812" w:type="dxa"/>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r w:rsidRPr="00B2462A">
              <w:rPr>
                <w:rFonts w:ascii="Times New Roman" w:hAnsi="Times New Roman" w:cs="Times New Roman"/>
                <w:sz w:val="24"/>
                <w:szCs w:val="24"/>
              </w:rPr>
              <w:t>427,9</w:t>
            </w:r>
          </w:p>
        </w:tc>
        <w:tc>
          <w:tcPr>
            <w:tcW w:w="1404" w:type="dxa"/>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r w:rsidRPr="00B2462A">
              <w:rPr>
                <w:rFonts w:ascii="Times New Roman" w:hAnsi="Times New Roman" w:cs="Times New Roman"/>
                <w:sz w:val="24"/>
                <w:szCs w:val="24"/>
              </w:rPr>
              <w:t>299,1</w:t>
            </w:r>
          </w:p>
        </w:tc>
      </w:tr>
      <w:tr w:rsidR="00C1759A" w:rsidRPr="00B2462A" w:rsidTr="006E62E6">
        <w:tc>
          <w:tcPr>
            <w:tcW w:w="1406" w:type="dxa"/>
            <w:vMerge w:val="restart"/>
            <w:shd w:val="clear" w:color="auto" w:fill="auto"/>
          </w:tcPr>
          <w:p w:rsidR="00C1759A" w:rsidRPr="00B2462A" w:rsidRDefault="00864457" w:rsidP="0084235A">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Е</w:t>
            </w:r>
            <w:r w:rsidR="00C1759A" w:rsidRPr="00B2462A">
              <w:rPr>
                <w:rFonts w:ascii="Times New Roman" w:hAnsi="Times New Roman" w:cs="Times New Roman"/>
                <w:sz w:val="24"/>
                <w:szCs w:val="24"/>
              </w:rPr>
              <w:t xml:space="preserve">ПП+ </w:t>
            </w:r>
            <w:r w:rsidR="005677A1">
              <w:rPr>
                <w:rFonts w:ascii="Times New Roman" w:hAnsi="Times New Roman" w:cs="Times New Roman"/>
                <w:sz w:val="24"/>
                <w:szCs w:val="24"/>
              </w:rPr>
              <w:t>қозапая</w:t>
            </w:r>
            <w:r w:rsidR="00C1759A" w:rsidRPr="00B2462A">
              <w:rPr>
                <w:rFonts w:ascii="Times New Roman" w:hAnsi="Times New Roman" w:cs="Times New Roman"/>
                <w:sz w:val="24"/>
                <w:szCs w:val="24"/>
              </w:rPr>
              <w:t>+</w:t>
            </w:r>
          </w:p>
          <w:p w:rsidR="00C1759A" w:rsidRPr="00B2462A" w:rsidRDefault="00C1759A" w:rsidP="0084235A">
            <w:pPr>
              <w:spacing w:after="0" w:line="240" w:lineRule="auto"/>
              <w:jc w:val="both"/>
              <w:rPr>
                <w:rFonts w:ascii="Times New Roman" w:hAnsi="Times New Roman" w:cs="Times New Roman"/>
                <w:sz w:val="24"/>
                <w:szCs w:val="24"/>
              </w:rPr>
            </w:pPr>
            <w:r w:rsidRPr="00B2462A">
              <w:rPr>
                <w:rFonts w:ascii="Times New Roman" w:hAnsi="Times New Roman" w:cs="Times New Roman"/>
                <w:sz w:val="24"/>
                <w:szCs w:val="24"/>
              </w:rPr>
              <w:t>ММТ</w:t>
            </w:r>
          </w:p>
        </w:tc>
        <w:tc>
          <w:tcPr>
            <w:tcW w:w="857" w:type="dxa"/>
            <w:vMerge w:val="restart"/>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r w:rsidRPr="00B2462A">
              <w:rPr>
                <w:rFonts w:ascii="Times New Roman" w:hAnsi="Times New Roman" w:cs="Times New Roman"/>
                <w:sz w:val="24"/>
                <w:szCs w:val="24"/>
              </w:rPr>
              <w:t>35</w:t>
            </w:r>
          </w:p>
        </w:tc>
        <w:tc>
          <w:tcPr>
            <w:tcW w:w="813" w:type="dxa"/>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r w:rsidRPr="00B2462A">
              <w:rPr>
                <w:rFonts w:ascii="Times New Roman" w:hAnsi="Times New Roman" w:cs="Times New Roman"/>
                <w:sz w:val="24"/>
                <w:szCs w:val="24"/>
              </w:rPr>
              <w:t>2</w:t>
            </w:r>
          </w:p>
        </w:tc>
        <w:tc>
          <w:tcPr>
            <w:tcW w:w="805" w:type="dxa"/>
            <w:vMerge w:val="restart"/>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r w:rsidRPr="00B2462A">
              <w:rPr>
                <w:rFonts w:ascii="Times New Roman" w:hAnsi="Times New Roman" w:cs="Times New Roman"/>
                <w:sz w:val="24"/>
                <w:szCs w:val="24"/>
              </w:rPr>
              <w:t>8</w:t>
            </w:r>
          </w:p>
        </w:tc>
        <w:tc>
          <w:tcPr>
            <w:tcW w:w="1354" w:type="dxa"/>
            <w:vMerge w:val="restart"/>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r w:rsidRPr="00B2462A">
              <w:rPr>
                <w:rFonts w:ascii="Times New Roman" w:hAnsi="Times New Roman" w:cs="Times New Roman"/>
                <w:sz w:val="24"/>
                <w:szCs w:val="24"/>
              </w:rPr>
              <w:t>30</w:t>
            </w:r>
          </w:p>
        </w:tc>
        <w:tc>
          <w:tcPr>
            <w:tcW w:w="1180" w:type="dxa"/>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r w:rsidRPr="00B2462A">
              <w:rPr>
                <w:rFonts w:ascii="Times New Roman" w:hAnsi="Times New Roman" w:cs="Times New Roman"/>
                <w:sz w:val="24"/>
                <w:szCs w:val="24"/>
              </w:rPr>
              <w:t>26,9</w:t>
            </w:r>
          </w:p>
        </w:tc>
        <w:tc>
          <w:tcPr>
            <w:tcW w:w="1812" w:type="dxa"/>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r w:rsidRPr="00B2462A">
              <w:rPr>
                <w:rFonts w:ascii="Times New Roman" w:hAnsi="Times New Roman" w:cs="Times New Roman"/>
                <w:sz w:val="24"/>
                <w:szCs w:val="24"/>
              </w:rPr>
              <w:t>454,4</w:t>
            </w:r>
          </w:p>
        </w:tc>
        <w:tc>
          <w:tcPr>
            <w:tcW w:w="1404" w:type="dxa"/>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r w:rsidRPr="00B2462A">
              <w:rPr>
                <w:rFonts w:ascii="Times New Roman" w:hAnsi="Times New Roman" w:cs="Times New Roman"/>
                <w:sz w:val="24"/>
                <w:szCs w:val="24"/>
              </w:rPr>
              <w:t>294,9</w:t>
            </w:r>
          </w:p>
        </w:tc>
      </w:tr>
      <w:tr w:rsidR="00C1759A" w:rsidRPr="00B2462A" w:rsidTr="006E62E6">
        <w:tc>
          <w:tcPr>
            <w:tcW w:w="1406" w:type="dxa"/>
            <w:vMerge/>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p>
        </w:tc>
        <w:tc>
          <w:tcPr>
            <w:tcW w:w="857" w:type="dxa"/>
            <w:vMerge/>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p>
        </w:tc>
        <w:tc>
          <w:tcPr>
            <w:tcW w:w="813" w:type="dxa"/>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r w:rsidRPr="00B2462A">
              <w:rPr>
                <w:rFonts w:ascii="Times New Roman" w:hAnsi="Times New Roman" w:cs="Times New Roman"/>
                <w:sz w:val="24"/>
                <w:szCs w:val="24"/>
              </w:rPr>
              <w:t>4</w:t>
            </w:r>
          </w:p>
        </w:tc>
        <w:tc>
          <w:tcPr>
            <w:tcW w:w="805" w:type="dxa"/>
            <w:vMerge/>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p>
        </w:tc>
        <w:tc>
          <w:tcPr>
            <w:tcW w:w="1354" w:type="dxa"/>
            <w:vMerge/>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p>
        </w:tc>
        <w:tc>
          <w:tcPr>
            <w:tcW w:w="1180" w:type="dxa"/>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r w:rsidRPr="00B2462A">
              <w:rPr>
                <w:rFonts w:ascii="Times New Roman" w:hAnsi="Times New Roman" w:cs="Times New Roman"/>
                <w:sz w:val="24"/>
                <w:szCs w:val="24"/>
              </w:rPr>
              <w:t>28,3</w:t>
            </w:r>
          </w:p>
        </w:tc>
        <w:tc>
          <w:tcPr>
            <w:tcW w:w="1812" w:type="dxa"/>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r w:rsidRPr="00B2462A">
              <w:rPr>
                <w:rFonts w:ascii="Times New Roman" w:hAnsi="Times New Roman" w:cs="Times New Roman"/>
                <w:sz w:val="24"/>
                <w:szCs w:val="24"/>
              </w:rPr>
              <w:t>450,5</w:t>
            </w:r>
          </w:p>
        </w:tc>
        <w:tc>
          <w:tcPr>
            <w:tcW w:w="1404" w:type="dxa"/>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r w:rsidRPr="00B2462A">
              <w:rPr>
                <w:rFonts w:ascii="Times New Roman" w:hAnsi="Times New Roman" w:cs="Times New Roman"/>
                <w:sz w:val="24"/>
                <w:szCs w:val="24"/>
              </w:rPr>
              <w:t>290,3</w:t>
            </w:r>
          </w:p>
        </w:tc>
      </w:tr>
      <w:tr w:rsidR="00C1759A" w:rsidRPr="00B2462A" w:rsidTr="006E62E6">
        <w:tc>
          <w:tcPr>
            <w:tcW w:w="1406" w:type="dxa"/>
            <w:vMerge/>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p>
        </w:tc>
        <w:tc>
          <w:tcPr>
            <w:tcW w:w="857" w:type="dxa"/>
            <w:vMerge/>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p>
        </w:tc>
        <w:tc>
          <w:tcPr>
            <w:tcW w:w="813" w:type="dxa"/>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r w:rsidRPr="00B2462A">
              <w:rPr>
                <w:rFonts w:ascii="Times New Roman" w:hAnsi="Times New Roman" w:cs="Times New Roman"/>
                <w:sz w:val="24"/>
                <w:szCs w:val="24"/>
              </w:rPr>
              <w:t>5</w:t>
            </w:r>
          </w:p>
        </w:tc>
        <w:tc>
          <w:tcPr>
            <w:tcW w:w="805" w:type="dxa"/>
            <w:vMerge/>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p>
        </w:tc>
        <w:tc>
          <w:tcPr>
            <w:tcW w:w="1354" w:type="dxa"/>
            <w:vMerge/>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p>
        </w:tc>
        <w:tc>
          <w:tcPr>
            <w:tcW w:w="1180" w:type="dxa"/>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r w:rsidRPr="00B2462A">
              <w:rPr>
                <w:rFonts w:ascii="Times New Roman" w:hAnsi="Times New Roman" w:cs="Times New Roman"/>
                <w:sz w:val="24"/>
                <w:szCs w:val="24"/>
              </w:rPr>
              <w:t>29,8</w:t>
            </w:r>
          </w:p>
        </w:tc>
        <w:tc>
          <w:tcPr>
            <w:tcW w:w="1812" w:type="dxa"/>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r w:rsidRPr="00B2462A">
              <w:rPr>
                <w:rFonts w:ascii="Times New Roman" w:hAnsi="Times New Roman" w:cs="Times New Roman"/>
                <w:sz w:val="24"/>
                <w:szCs w:val="24"/>
              </w:rPr>
              <w:t>470,1</w:t>
            </w:r>
          </w:p>
        </w:tc>
        <w:tc>
          <w:tcPr>
            <w:tcW w:w="1404" w:type="dxa"/>
            <w:shd w:val="clear" w:color="auto" w:fill="auto"/>
          </w:tcPr>
          <w:p w:rsidR="00C1759A" w:rsidRPr="00B2462A" w:rsidRDefault="00C1759A" w:rsidP="0084235A">
            <w:pPr>
              <w:spacing w:after="0" w:line="240" w:lineRule="auto"/>
              <w:jc w:val="both"/>
              <w:rPr>
                <w:rFonts w:ascii="Times New Roman" w:hAnsi="Times New Roman" w:cs="Times New Roman"/>
                <w:sz w:val="24"/>
                <w:szCs w:val="24"/>
              </w:rPr>
            </w:pPr>
            <w:r w:rsidRPr="00B2462A">
              <w:rPr>
                <w:rFonts w:ascii="Times New Roman" w:hAnsi="Times New Roman" w:cs="Times New Roman"/>
                <w:sz w:val="24"/>
                <w:szCs w:val="24"/>
              </w:rPr>
              <w:t>296,6</w:t>
            </w:r>
          </w:p>
        </w:tc>
      </w:tr>
    </w:tbl>
    <w:p w:rsidR="009510D7" w:rsidRDefault="009510D7" w:rsidP="009E22F1">
      <w:pPr>
        <w:spacing w:after="0" w:line="240" w:lineRule="auto"/>
        <w:jc w:val="both"/>
        <w:rPr>
          <w:rFonts w:ascii="Times New Roman" w:hAnsi="Times New Roman" w:cs="Times New Roman"/>
          <w:sz w:val="28"/>
          <w:szCs w:val="28"/>
          <w:lang w:val="kk-KZ"/>
        </w:rPr>
      </w:pPr>
    </w:p>
    <w:p w:rsidR="009510D7" w:rsidRDefault="009510D7" w:rsidP="009E22F1">
      <w:pPr>
        <w:spacing w:after="0" w:line="240" w:lineRule="auto"/>
        <w:jc w:val="both"/>
        <w:rPr>
          <w:rFonts w:ascii="Times New Roman" w:hAnsi="Times New Roman" w:cs="Times New Roman"/>
          <w:sz w:val="28"/>
          <w:szCs w:val="28"/>
          <w:lang w:val="kk-KZ"/>
        </w:rPr>
      </w:pPr>
    </w:p>
    <w:p w:rsidR="009510D7" w:rsidRPr="00C1759A" w:rsidRDefault="009510D7" w:rsidP="009510D7">
      <w:pPr>
        <w:spacing w:after="0" w:line="240" w:lineRule="auto"/>
        <w:ind w:firstLine="709"/>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lastRenderedPageBreak/>
        <w:t>15 және 16-кестелерде алынған пленка үлгілері үшін кейбір сипаттамалар берілген (созылу беріктігі, жыртылу кезіндегі салыстырмалы ұзарту және серпімділік модулі). Екіншілік полипропиленнің механикалық қасиеттері молекулалық массасы мен кристалдық дәрежесінің жоғарылауымен жақсаратыны белгілі.</w:t>
      </w:r>
    </w:p>
    <w:p w:rsidR="00C1759A" w:rsidRDefault="009510D7" w:rsidP="009E22F1">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1759A" w:rsidRPr="00C1759A">
        <w:rPr>
          <w:rFonts w:ascii="Times New Roman" w:hAnsi="Times New Roman" w:cs="Times New Roman"/>
          <w:sz w:val="28"/>
          <w:szCs w:val="28"/>
          <w:lang w:val="kk-KZ"/>
        </w:rPr>
        <w:t>Кесте 16 – Композиттердің әртүрлі нұсқаларының физика-механикалық қасиеттерінің сипаттамасы</w:t>
      </w:r>
    </w:p>
    <w:p w:rsidR="009E22F1" w:rsidRPr="009E22F1" w:rsidRDefault="009E22F1" w:rsidP="009E22F1">
      <w:pPr>
        <w:spacing w:after="0" w:line="240" w:lineRule="auto"/>
        <w:jc w:val="both"/>
        <w:rPr>
          <w:rFonts w:ascii="Times New Roman" w:hAnsi="Times New Roman" w:cs="Times New Roman"/>
          <w:sz w:val="16"/>
          <w:szCs w:val="16"/>
          <w:lang w:val="kk-KZ"/>
        </w:rPr>
      </w:pPr>
    </w:p>
    <w:tbl>
      <w:tblPr>
        <w:tblStyle w:val="2b"/>
        <w:tblW w:w="0" w:type="auto"/>
        <w:tblInd w:w="150" w:type="dxa"/>
        <w:tblLayout w:type="fixed"/>
        <w:tblLook w:val="04A0"/>
      </w:tblPr>
      <w:tblGrid>
        <w:gridCol w:w="3644"/>
        <w:gridCol w:w="1417"/>
        <w:gridCol w:w="1418"/>
        <w:gridCol w:w="1559"/>
        <w:gridCol w:w="1559"/>
      </w:tblGrid>
      <w:tr w:rsidR="00C1759A" w:rsidRPr="00B2462A" w:rsidTr="002733FD">
        <w:trPr>
          <w:trHeight w:val="557"/>
        </w:trPr>
        <w:tc>
          <w:tcPr>
            <w:tcW w:w="3644" w:type="dxa"/>
            <w:vMerge w:val="restart"/>
            <w:vAlign w:val="center"/>
          </w:tcPr>
          <w:p w:rsidR="00C1759A" w:rsidRPr="00B2462A" w:rsidRDefault="00C1759A" w:rsidP="006E62E6">
            <w:pPr>
              <w:ind w:firstLine="34"/>
              <w:jc w:val="center"/>
              <w:rPr>
                <w:rFonts w:ascii="Times New Roman" w:hAnsi="Times New Roman" w:cs="Times New Roman"/>
                <w:sz w:val="24"/>
                <w:szCs w:val="24"/>
              </w:rPr>
            </w:pPr>
            <w:r w:rsidRPr="00B2462A">
              <w:rPr>
                <w:rFonts w:ascii="Times New Roman" w:hAnsi="Times New Roman" w:cs="Times New Roman"/>
                <w:sz w:val="24"/>
                <w:szCs w:val="24"/>
                <w:lang w:val="kk-KZ"/>
              </w:rPr>
              <w:t>Қасиеті</w:t>
            </w:r>
          </w:p>
        </w:tc>
        <w:tc>
          <w:tcPr>
            <w:tcW w:w="5953" w:type="dxa"/>
            <w:gridSpan w:val="4"/>
            <w:vAlign w:val="center"/>
          </w:tcPr>
          <w:p w:rsidR="00C1759A" w:rsidRPr="00B2462A" w:rsidRDefault="00C1759A" w:rsidP="006E62E6">
            <w:pPr>
              <w:ind w:firstLine="34"/>
              <w:jc w:val="center"/>
              <w:rPr>
                <w:rFonts w:ascii="Times New Roman" w:hAnsi="Times New Roman" w:cs="Times New Roman"/>
                <w:sz w:val="24"/>
                <w:szCs w:val="24"/>
                <w:lang w:val="kk-KZ"/>
              </w:rPr>
            </w:pPr>
            <w:r w:rsidRPr="00B2462A">
              <w:rPr>
                <w:rFonts w:ascii="Times New Roman" w:hAnsi="Times New Roman" w:cs="Times New Roman"/>
                <w:sz w:val="24"/>
                <w:szCs w:val="24"/>
                <w:lang w:val="kk-KZ"/>
              </w:rPr>
              <w:t>Зерттелетін нұсқа</w:t>
            </w:r>
          </w:p>
        </w:tc>
      </w:tr>
      <w:tr w:rsidR="00C1759A" w:rsidRPr="00B2462A" w:rsidTr="006E62E6">
        <w:tc>
          <w:tcPr>
            <w:tcW w:w="3644" w:type="dxa"/>
            <w:vMerge/>
            <w:vAlign w:val="center"/>
          </w:tcPr>
          <w:p w:rsidR="00C1759A" w:rsidRPr="00B2462A" w:rsidRDefault="00C1759A" w:rsidP="006E62E6">
            <w:pPr>
              <w:ind w:firstLine="34"/>
              <w:jc w:val="center"/>
              <w:rPr>
                <w:rFonts w:ascii="Times New Roman" w:hAnsi="Times New Roman" w:cs="Times New Roman"/>
                <w:sz w:val="24"/>
                <w:szCs w:val="24"/>
              </w:rPr>
            </w:pPr>
          </w:p>
        </w:tc>
        <w:tc>
          <w:tcPr>
            <w:tcW w:w="1417" w:type="dxa"/>
            <w:vAlign w:val="center"/>
          </w:tcPr>
          <w:p w:rsidR="00C1759A" w:rsidRPr="00B2462A" w:rsidRDefault="00C1759A" w:rsidP="006E62E6">
            <w:pPr>
              <w:ind w:firstLine="34"/>
              <w:jc w:val="center"/>
              <w:rPr>
                <w:rFonts w:ascii="Times New Roman" w:hAnsi="Times New Roman" w:cs="Times New Roman"/>
                <w:sz w:val="24"/>
                <w:szCs w:val="24"/>
              </w:rPr>
            </w:pPr>
            <w:r w:rsidRPr="00B2462A">
              <w:rPr>
                <w:rFonts w:ascii="Times New Roman" w:hAnsi="Times New Roman" w:cs="Times New Roman"/>
                <w:sz w:val="24"/>
                <w:szCs w:val="24"/>
              </w:rPr>
              <w:t>1</w:t>
            </w:r>
          </w:p>
        </w:tc>
        <w:tc>
          <w:tcPr>
            <w:tcW w:w="1418" w:type="dxa"/>
            <w:vAlign w:val="center"/>
          </w:tcPr>
          <w:p w:rsidR="00C1759A" w:rsidRPr="00B2462A" w:rsidRDefault="00C1759A" w:rsidP="006E62E6">
            <w:pPr>
              <w:ind w:firstLine="34"/>
              <w:jc w:val="center"/>
              <w:rPr>
                <w:rFonts w:ascii="Times New Roman" w:hAnsi="Times New Roman" w:cs="Times New Roman"/>
                <w:sz w:val="24"/>
                <w:szCs w:val="24"/>
              </w:rPr>
            </w:pPr>
            <w:r w:rsidRPr="00B2462A">
              <w:rPr>
                <w:rFonts w:ascii="Times New Roman" w:hAnsi="Times New Roman" w:cs="Times New Roman"/>
                <w:sz w:val="24"/>
                <w:szCs w:val="24"/>
              </w:rPr>
              <w:t>2</w:t>
            </w:r>
          </w:p>
        </w:tc>
        <w:tc>
          <w:tcPr>
            <w:tcW w:w="1559" w:type="dxa"/>
            <w:vAlign w:val="center"/>
          </w:tcPr>
          <w:p w:rsidR="00C1759A" w:rsidRPr="00B2462A" w:rsidRDefault="00C1759A" w:rsidP="006E62E6">
            <w:pPr>
              <w:ind w:firstLine="34"/>
              <w:jc w:val="center"/>
              <w:rPr>
                <w:rFonts w:ascii="Times New Roman" w:hAnsi="Times New Roman" w:cs="Times New Roman"/>
                <w:sz w:val="24"/>
                <w:szCs w:val="24"/>
              </w:rPr>
            </w:pPr>
            <w:r w:rsidRPr="00B2462A">
              <w:rPr>
                <w:rFonts w:ascii="Times New Roman" w:hAnsi="Times New Roman" w:cs="Times New Roman"/>
                <w:sz w:val="24"/>
                <w:szCs w:val="24"/>
              </w:rPr>
              <w:t>3</w:t>
            </w:r>
          </w:p>
        </w:tc>
        <w:tc>
          <w:tcPr>
            <w:tcW w:w="1559" w:type="dxa"/>
            <w:vAlign w:val="center"/>
          </w:tcPr>
          <w:p w:rsidR="00C1759A" w:rsidRPr="00B2462A" w:rsidRDefault="00C1759A" w:rsidP="006E62E6">
            <w:pPr>
              <w:ind w:firstLine="34"/>
              <w:jc w:val="center"/>
              <w:rPr>
                <w:rFonts w:ascii="Times New Roman" w:hAnsi="Times New Roman" w:cs="Times New Roman"/>
                <w:sz w:val="24"/>
                <w:szCs w:val="24"/>
              </w:rPr>
            </w:pPr>
            <w:r w:rsidRPr="00B2462A">
              <w:rPr>
                <w:rFonts w:ascii="Times New Roman" w:hAnsi="Times New Roman" w:cs="Times New Roman"/>
                <w:sz w:val="24"/>
                <w:szCs w:val="24"/>
              </w:rPr>
              <w:t>4</w:t>
            </w:r>
          </w:p>
        </w:tc>
      </w:tr>
      <w:tr w:rsidR="00C1759A" w:rsidRPr="00B2462A" w:rsidTr="006E62E6">
        <w:tc>
          <w:tcPr>
            <w:tcW w:w="3644" w:type="dxa"/>
          </w:tcPr>
          <w:p w:rsidR="00C1759A" w:rsidRPr="00B2462A" w:rsidRDefault="00C1759A" w:rsidP="0084235A">
            <w:pPr>
              <w:ind w:firstLine="34"/>
              <w:jc w:val="both"/>
              <w:rPr>
                <w:rFonts w:ascii="Times New Roman" w:hAnsi="Times New Roman" w:cs="Times New Roman"/>
                <w:sz w:val="24"/>
                <w:szCs w:val="24"/>
              </w:rPr>
            </w:pPr>
            <w:r w:rsidRPr="00B2462A">
              <w:rPr>
                <w:rFonts w:ascii="Times New Roman" w:hAnsi="Times New Roman" w:cs="Times New Roman"/>
                <w:sz w:val="24"/>
                <w:szCs w:val="24"/>
                <w:lang w:val="kk-KZ"/>
              </w:rPr>
              <w:t>Тығыздық</w:t>
            </w:r>
            <w:r w:rsidRPr="00B2462A">
              <w:rPr>
                <w:rFonts w:ascii="Times New Roman" w:hAnsi="Times New Roman" w:cs="Times New Roman"/>
                <w:sz w:val="24"/>
                <w:szCs w:val="24"/>
              </w:rPr>
              <w:t>, г/см</w:t>
            </w:r>
            <w:r w:rsidRPr="00B2462A">
              <w:rPr>
                <w:rFonts w:ascii="Times New Roman" w:hAnsi="Times New Roman" w:cs="Times New Roman"/>
                <w:sz w:val="24"/>
                <w:szCs w:val="24"/>
                <w:vertAlign w:val="superscript"/>
              </w:rPr>
              <w:t>3</w:t>
            </w:r>
          </w:p>
        </w:tc>
        <w:tc>
          <w:tcPr>
            <w:tcW w:w="1417" w:type="dxa"/>
          </w:tcPr>
          <w:p w:rsidR="00C1759A" w:rsidRPr="00B2462A" w:rsidRDefault="00C1759A" w:rsidP="0084235A">
            <w:pPr>
              <w:ind w:firstLine="34"/>
              <w:jc w:val="both"/>
              <w:rPr>
                <w:rFonts w:ascii="Times New Roman" w:hAnsi="Times New Roman" w:cs="Times New Roman"/>
                <w:sz w:val="24"/>
                <w:szCs w:val="24"/>
              </w:rPr>
            </w:pPr>
            <w:r w:rsidRPr="00B2462A">
              <w:rPr>
                <w:rFonts w:ascii="Times New Roman" w:hAnsi="Times New Roman" w:cs="Times New Roman"/>
                <w:sz w:val="24"/>
                <w:szCs w:val="24"/>
              </w:rPr>
              <w:t>0,900</w:t>
            </w:r>
          </w:p>
        </w:tc>
        <w:tc>
          <w:tcPr>
            <w:tcW w:w="1418" w:type="dxa"/>
          </w:tcPr>
          <w:p w:rsidR="00C1759A" w:rsidRPr="00B2462A" w:rsidRDefault="00C1759A" w:rsidP="0084235A">
            <w:pPr>
              <w:ind w:firstLine="34"/>
              <w:jc w:val="both"/>
              <w:rPr>
                <w:rFonts w:ascii="Times New Roman" w:hAnsi="Times New Roman" w:cs="Times New Roman"/>
                <w:sz w:val="24"/>
                <w:szCs w:val="24"/>
              </w:rPr>
            </w:pPr>
            <w:r w:rsidRPr="00B2462A">
              <w:rPr>
                <w:rFonts w:ascii="Times New Roman" w:hAnsi="Times New Roman" w:cs="Times New Roman"/>
                <w:sz w:val="24"/>
                <w:szCs w:val="24"/>
              </w:rPr>
              <w:t>0,85</w:t>
            </w:r>
          </w:p>
        </w:tc>
        <w:tc>
          <w:tcPr>
            <w:tcW w:w="1559" w:type="dxa"/>
          </w:tcPr>
          <w:p w:rsidR="00C1759A" w:rsidRPr="00B2462A" w:rsidRDefault="00C1759A" w:rsidP="0084235A">
            <w:pPr>
              <w:ind w:firstLine="34"/>
              <w:jc w:val="both"/>
              <w:rPr>
                <w:rFonts w:ascii="Times New Roman" w:hAnsi="Times New Roman" w:cs="Times New Roman"/>
                <w:sz w:val="24"/>
                <w:szCs w:val="24"/>
              </w:rPr>
            </w:pPr>
            <w:r w:rsidRPr="00B2462A">
              <w:rPr>
                <w:rFonts w:ascii="Times New Roman" w:hAnsi="Times New Roman" w:cs="Times New Roman"/>
                <w:sz w:val="24"/>
                <w:szCs w:val="24"/>
              </w:rPr>
              <w:t>0,86</w:t>
            </w:r>
          </w:p>
        </w:tc>
        <w:tc>
          <w:tcPr>
            <w:tcW w:w="1559" w:type="dxa"/>
          </w:tcPr>
          <w:p w:rsidR="00C1759A" w:rsidRPr="00B2462A" w:rsidRDefault="00C1759A" w:rsidP="0084235A">
            <w:pPr>
              <w:ind w:firstLine="34"/>
              <w:jc w:val="both"/>
              <w:rPr>
                <w:rFonts w:ascii="Times New Roman" w:hAnsi="Times New Roman" w:cs="Times New Roman"/>
                <w:sz w:val="24"/>
                <w:szCs w:val="24"/>
              </w:rPr>
            </w:pPr>
            <w:r w:rsidRPr="00B2462A">
              <w:rPr>
                <w:rFonts w:ascii="Times New Roman" w:hAnsi="Times New Roman" w:cs="Times New Roman"/>
                <w:sz w:val="24"/>
                <w:szCs w:val="24"/>
              </w:rPr>
              <w:t>0,89</w:t>
            </w:r>
          </w:p>
        </w:tc>
      </w:tr>
      <w:tr w:rsidR="00C1759A" w:rsidRPr="00B2462A" w:rsidTr="006E62E6">
        <w:tc>
          <w:tcPr>
            <w:tcW w:w="3644" w:type="dxa"/>
          </w:tcPr>
          <w:p w:rsidR="00C1759A" w:rsidRPr="00B2462A" w:rsidRDefault="00C1759A" w:rsidP="0084235A">
            <w:pPr>
              <w:ind w:firstLine="34"/>
              <w:jc w:val="both"/>
              <w:rPr>
                <w:rFonts w:ascii="Times New Roman" w:hAnsi="Times New Roman" w:cs="Times New Roman"/>
                <w:sz w:val="24"/>
                <w:szCs w:val="24"/>
              </w:rPr>
            </w:pPr>
            <w:r w:rsidRPr="00B2462A">
              <w:rPr>
                <w:rFonts w:ascii="Times New Roman" w:hAnsi="Times New Roman" w:cs="Times New Roman"/>
                <w:sz w:val="24"/>
                <w:szCs w:val="24"/>
                <w:lang w:val="kk-KZ"/>
              </w:rPr>
              <w:t>Балқу температурасы</w:t>
            </w:r>
            <w:r w:rsidRPr="00B2462A">
              <w:rPr>
                <w:rFonts w:ascii="Times New Roman" w:hAnsi="Times New Roman" w:cs="Times New Roman"/>
                <w:sz w:val="24"/>
                <w:szCs w:val="24"/>
              </w:rPr>
              <w:t>, °С</w:t>
            </w:r>
          </w:p>
        </w:tc>
        <w:tc>
          <w:tcPr>
            <w:tcW w:w="1417" w:type="dxa"/>
          </w:tcPr>
          <w:p w:rsidR="00C1759A" w:rsidRPr="00B2462A" w:rsidRDefault="00C1759A" w:rsidP="0084235A">
            <w:pPr>
              <w:ind w:firstLine="34"/>
              <w:jc w:val="both"/>
              <w:rPr>
                <w:rFonts w:ascii="Times New Roman" w:hAnsi="Times New Roman" w:cs="Times New Roman"/>
                <w:sz w:val="24"/>
                <w:szCs w:val="24"/>
              </w:rPr>
            </w:pPr>
            <w:r w:rsidRPr="00B2462A">
              <w:rPr>
                <w:rFonts w:ascii="Times New Roman" w:hAnsi="Times New Roman" w:cs="Times New Roman"/>
                <w:sz w:val="24"/>
                <w:szCs w:val="24"/>
              </w:rPr>
              <w:t>103</w:t>
            </w:r>
          </w:p>
        </w:tc>
        <w:tc>
          <w:tcPr>
            <w:tcW w:w="1418" w:type="dxa"/>
          </w:tcPr>
          <w:p w:rsidR="00C1759A" w:rsidRPr="00B2462A" w:rsidRDefault="00C1759A" w:rsidP="0084235A">
            <w:pPr>
              <w:ind w:firstLine="34"/>
              <w:jc w:val="both"/>
              <w:rPr>
                <w:rFonts w:ascii="Times New Roman" w:hAnsi="Times New Roman" w:cs="Times New Roman"/>
                <w:sz w:val="24"/>
                <w:szCs w:val="24"/>
              </w:rPr>
            </w:pPr>
            <w:r w:rsidRPr="00B2462A">
              <w:rPr>
                <w:rFonts w:ascii="Times New Roman" w:hAnsi="Times New Roman" w:cs="Times New Roman"/>
                <w:sz w:val="24"/>
                <w:szCs w:val="24"/>
              </w:rPr>
              <w:t>107,6</w:t>
            </w:r>
          </w:p>
        </w:tc>
        <w:tc>
          <w:tcPr>
            <w:tcW w:w="1559" w:type="dxa"/>
          </w:tcPr>
          <w:p w:rsidR="00C1759A" w:rsidRPr="00B2462A" w:rsidRDefault="00C1759A" w:rsidP="0084235A">
            <w:pPr>
              <w:ind w:firstLine="34"/>
              <w:jc w:val="both"/>
              <w:rPr>
                <w:rFonts w:ascii="Times New Roman" w:hAnsi="Times New Roman" w:cs="Times New Roman"/>
                <w:sz w:val="24"/>
                <w:szCs w:val="24"/>
              </w:rPr>
            </w:pPr>
            <w:r w:rsidRPr="00B2462A">
              <w:rPr>
                <w:rFonts w:ascii="Times New Roman" w:hAnsi="Times New Roman" w:cs="Times New Roman"/>
                <w:sz w:val="24"/>
                <w:szCs w:val="24"/>
              </w:rPr>
              <w:t>108,5</w:t>
            </w:r>
          </w:p>
        </w:tc>
        <w:tc>
          <w:tcPr>
            <w:tcW w:w="1559" w:type="dxa"/>
          </w:tcPr>
          <w:p w:rsidR="00C1759A" w:rsidRPr="00B2462A" w:rsidRDefault="00C1759A" w:rsidP="0084235A">
            <w:pPr>
              <w:ind w:firstLine="34"/>
              <w:jc w:val="both"/>
              <w:rPr>
                <w:rFonts w:ascii="Times New Roman" w:hAnsi="Times New Roman" w:cs="Times New Roman"/>
                <w:sz w:val="24"/>
                <w:szCs w:val="24"/>
              </w:rPr>
            </w:pPr>
            <w:r w:rsidRPr="00B2462A">
              <w:rPr>
                <w:rFonts w:ascii="Times New Roman" w:hAnsi="Times New Roman" w:cs="Times New Roman"/>
                <w:sz w:val="24"/>
                <w:szCs w:val="24"/>
              </w:rPr>
              <w:t>106,4</w:t>
            </w:r>
          </w:p>
        </w:tc>
      </w:tr>
      <w:tr w:rsidR="00C1759A" w:rsidRPr="00B2462A" w:rsidTr="006E62E6">
        <w:tc>
          <w:tcPr>
            <w:tcW w:w="3644" w:type="dxa"/>
          </w:tcPr>
          <w:p w:rsidR="00C1759A" w:rsidRPr="00B2462A" w:rsidRDefault="00C1759A" w:rsidP="0084235A">
            <w:pPr>
              <w:ind w:firstLine="34"/>
              <w:jc w:val="both"/>
              <w:rPr>
                <w:rFonts w:ascii="Times New Roman" w:hAnsi="Times New Roman" w:cs="Times New Roman"/>
                <w:sz w:val="24"/>
                <w:szCs w:val="24"/>
              </w:rPr>
            </w:pPr>
            <w:r w:rsidRPr="00B2462A">
              <w:rPr>
                <w:rFonts w:ascii="Times New Roman" w:hAnsi="Times New Roman" w:cs="Times New Roman"/>
                <w:sz w:val="24"/>
                <w:szCs w:val="24"/>
              </w:rPr>
              <w:t>Иілукернеуінбұзу, Па</w:t>
            </w:r>
          </w:p>
        </w:tc>
        <w:tc>
          <w:tcPr>
            <w:tcW w:w="1417" w:type="dxa"/>
          </w:tcPr>
          <w:p w:rsidR="00C1759A" w:rsidRPr="00B2462A" w:rsidRDefault="00C1759A" w:rsidP="0084235A">
            <w:pPr>
              <w:ind w:firstLine="34"/>
              <w:jc w:val="both"/>
              <w:rPr>
                <w:rFonts w:ascii="Times New Roman" w:hAnsi="Times New Roman" w:cs="Times New Roman"/>
                <w:sz w:val="24"/>
                <w:szCs w:val="24"/>
              </w:rPr>
            </w:pPr>
            <w:r w:rsidRPr="00B2462A">
              <w:rPr>
                <w:rFonts w:ascii="Times New Roman" w:hAnsi="Times New Roman" w:cs="Times New Roman"/>
                <w:sz w:val="24"/>
                <w:szCs w:val="24"/>
              </w:rPr>
              <w:t>117·10</w:t>
            </w:r>
            <w:r w:rsidRPr="00B2462A">
              <w:rPr>
                <w:rFonts w:ascii="Times New Roman" w:hAnsi="Times New Roman" w:cs="Times New Roman"/>
                <w:sz w:val="24"/>
                <w:szCs w:val="24"/>
                <w:vertAlign w:val="superscript"/>
              </w:rPr>
              <w:t>5</w:t>
            </w:r>
          </w:p>
        </w:tc>
        <w:tc>
          <w:tcPr>
            <w:tcW w:w="1418" w:type="dxa"/>
          </w:tcPr>
          <w:p w:rsidR="00C1759A" w:rsidRPr="00B2462A" w:rsidRDefault="00C1759A" w:rsidP="0084235A">
            <w:pPr>
              <w:ind w:firstLine="34"/>
              <w:jc w:val="both"/>
              <w:rPr>
                <w:rFonts w:ascii="Times New Roman" w:hAnsi="Times New Roman" w:cs="Times New Roman"/>
                <w:sz w:val="24"/>
                <w:szCs w:val="24"/>
              </w:rPr>
            </w:pPr>
            <w:r w:rsidRPr="00B2462A">
              <w:rPr>
                <w:rFonts w:ascii="Times New Roman" w:hAnsi="Times New Roman" w:cs="Times New Roman"/>
                <w:sz w:val="24"/>
                <w:szCs w:val="24"/>
              </w:rPr>
              <w:t>199·10</w:t>
            </w:r>
            <w:r w:rsidRPr="00B2462A">
              <w:rPr>
                <w:rFonts w:ascii="Times New Roman" w:hAnsi="Times New Roman" w:cs="Times New Roman"/>
                <w:sz w:val="24"/>
                <w:szCs w:val="24"/>
                <w:vertAlign w:val="superscript"/>
              </w:rPr>
              <w:t>5</w:t>
            </w:r>
          </w:p>
        </w:tc>
        <w:tc>
          <w:tcPr>
            <w:tcW w:w="1559" w:type="dxa"/>
          </w:tcPr>
          <w:p w:rsidR="00C1759A" w:rsidRPr="00B2462A" w:rsidRDefault="00C1759A" w:rsidP="0084235A">
            <w:pPr>
              <w:ind w:firstLine="34"/>
              <w:jc w:val="both"/>
              <w:rPr>
                <w:rFonts w:ascii="Times New Roman" w:hAnsi="Times New Roman" w:cs="Times New Roman"/>
                <w:sz w:val="24"/>
                <w:szCs w:val="24"/>
              </w:rPr>
            </w:pPr>
            <w:r w:rsidRPr="00B2462A">
              <w:rPr>
                <w:rFonts w:ascii="Times New Roman" w:hAnsi="Times New Roman" w:cs="Times New Roman"/>
                <w:sz w:val="24"/>
                <w:szCs w:val="24"/>
              </w:rPr>
              <w:t>197·10</w:t>
            </w:r>
            <w:r w:rsidRPr="00B2462A">
              <w:rPr>
                <w:rFonts w:ascii="Times New Roman" w:hAnsi="Times New Roman" w:cs="Times New Roman"/>
                <w:sz w:val="24"/>
                <w:szCs w:val="24"/>
                <w:vertAlign w:val="superscript"/>
              </w:rPr>
              <w:t>5</w:t>
            </w:r>
          </w:p>
        </w:tc>
        <w:tc>
          <w:tcPr>
            <w:tcW w:w="1559" w:type="dxa"/>
          </w:tcPr>
          <w:p w:rsidR="00C1759A" w:rsidRPr="00B2462A" w:rsidRDefault="00C1759A" w:rsidP="0084235A">
            <w:pPr>
              <w:ind w:firstLine="34"/>
              <w:jc w:val="both"/>
              <w:rPr>
                <w:rFonts w:ascii="Times New Roman" w:hAnsi="Times New Roman" w:cs="Times New Roman"/>
                <w:sz w:val="24"/>
                <w:szCs w:val="24"/>
              </w:rPr>
            </w:pPr>
            <w:r w:rsidRPr="00B2462A">
              <w:rPr>
                <w:rFonts w:ascii="Times New Roman" w:hAnsi="Times New Roman" w:cs="Times New Roman"/>
                <w:sz w:val="24"/>
                <w:szCs w:val="24"/>
              </w:rPr>
              <w:t>197·10</w:t>
            </w:r>
            <w:r w:rsidRPr="00B2462A">
              <w:rPr>
                <w:rFonts w:ascii="Times New Roman" w:hAnsi="Times New Roman" w:cs="Times New Roman"/>
                <w:sz w:val="24"/>
                <w:szCs w:val="24"/>
                <w:vertAlign w:val="superscript"/>
              </w:rPr>
              <w:t>5</w:t>
            </w:r>
          </w:p>
        </w:tc>
      </w:tr>
      <w:tr w:rsidR="00C1759A" w:rsidRPr="00B2462A" w:rsidTr="006E62E6">
        <w:tc>
          <w:tcPr>
            <w:tcW w:w="3644" w:type="dxa"/>
          </w:tcPr>
          <w:p w:rsidR="00C1759A" w:rsidRPr="00B2462A" w:rsidRDefault="00C1759A" w:rsidP="0084235A">
            <w:pPr>
              <w:ind w:firstLine="34"/>
              <w:jc w:val="both"/>
              <w:rPr>
                <w:rFonts w:ascii="Times New Roman" w:hAnsi="Times New Roman" w:cs="Times New Roman"/>
                <w:sz w:val="24"/>
                <w:szCs w:val="24"/>
              </w:rPr>
            </w:pPr>
            <w:r w:rsidRPr="00B2462A">
              <w:rPr>
                <w:rFonts w:ascii="Times New Roman" w:hAnsi="Times New Roman" w:cs="Times New Roman"/>
                <w:sz w:val="24"/>
                <w:szCs w:val="24"/>
              </w:rPr>
              <w:t>Кесукезіндегіберіктікшегі, Па</w:t>
            </w:r>
          </w:p>
        </w:tc>
        <w:tc>
          <w:tcPr>
            <w:tcW w:w="1417" w:type="dxa"/>
          </w:tcPr>
          <w:p w:rsidR="00C1759A" w:rsidRPr="00B2462A" w:rsidRDefault="00C1759A" w:rsidP="0084235A">
            <w:pPr>
              <w:ind w:firstLine="34"/>
              <w:jc w:val="both"/>
              <w:rPr>
                <w:rFonts w:ascii="Times New Roman" w:hAnsi="Times New Roman" w:cs="Times New Roman"/>
                <w:sz w:val="24"/>
                <w:szCs w:val="24"/>
              </w:rPr>
            </w:pPr>
            <w:r w:rsidRPr="00B2462A">
              <w:rPr>
                <w:rFonts w:ascii="Times New Roman" w:hAnsi="Times New Roman" w:cs="Times New Roman"/>
                <w:sz w:val="24"/>
                <w:szCs w:val="24"/>
              </w:rPr>
              <w:t>166·10</w:t>
            </w:r>
            <w:r w:rsidRPr="00B2462A">
              <w:rPr>
                <w:rFonts w:ascii="Times New Roman" w:hAnsi="Times New Roman" w:cs="Times New Roman"/>
                <w:sz w:val="24"/>
                <w:szCs w:val="24"/>
                <w:vertAlign w:val="superscript"/>
              </w:rPr>
              <w:t>5</w:t>
            </w:r>
          </w:p>
        </w:tc>
        <w:tc>
          <w:tcPr>
            <w:tcW w:w="1418" w:type="dxa"/>
          </w:tcPr>
          <w:p w:rsidR="00C1759A" w:rsidRPr="00B2462A" w:rsidRDefault="00C1759A" w:rsidP="0084235A">
            <w:pPr>
              <w:ind w:firstLine="34"/>
              <w:jc w:val="both"/>
              <w:rPr>
                <w:rFonts w:ascii="Times New Roman" w:hAnsi="Times New Roman" w:cs="Times New Roman"/>
                <w:sz w:val="24"/>
                <w:szCs w:val="24"/>
              </w:rPr>
            </w:pPr>
            <w:r w:rsidRPr="00B2462A">
              <w:rPr>
                <w:rFonts w:ascii="Times New Roman" w:hAnsi="Times New Roman" w:cs="Times New Roman"/>
                <w:sz w:val="24"/>
                <w:szCs w:val="24"/>
              </w:rPr>
              <w:t>176·10</w:t>
            </w:r>
            <w:r w:rsidRPr="00B2462A">
              <w:rPr>
                <w:rFonts w:ascii="Times New Roman" w:hAnsi="Times New Roman" w:cs="Times New Roman"/>
                <w:sz w:val="24"/>
                <w:szCs w:val="24"/>
                <w:vertAlign w:val="superscript"/>
              </w:rPr>
              <w:t>5</w:t>
            </w:r>
          </w:p>
        </w:tc>
        <w:tc>
          <w:tcPr>
            <w:tcW w:w="1559" w:type="dxa"/>
          </w:tcPr>
          <w:p w:rsidR="00C1759A" w:rsidRPr="00B2462A" w:rsidRDefault="00C1759A" w:rsidP="0084235A">
            <w:pPr>
              <w:ind w:firstLine="34"/>
              <w:jc w:val="both"/>
              <w:rPr>
                <w:rFonts w:ascii="Times New Roman" w:hAnsi="Times New Roman" w:cs="Times New Roman"/>
                <w:sz w:val="24"/>
                <w:szCs w:val="24"/>
              </w:rPr>
            </w:pPr>
            <w:r w:rsidRPr="00B2462A">
              <w:rPr>
                <w:rFonts w:ascii="Times New Roman" w:hAnsi="Times New Roman" w:cs="Times New Roman"/>
                <w:sz w:val="24"/>
                <w:szCs w:val="24"/>
              </w:rPr>
              <w:t>185·10</w:t>
            </w:r>
            <w:r w:rsidRPr="00B2462A">
              <w:rPr>
                <w:rFonts w:ascii="Times New Roman" w:hAnsi="Times New Roman" w:cs="Times New Roman"/>
                <w:sz w:val="24"/>
                <w:szCs w:val="24"/>
                <w:vertAlign w:val="superscript"/>
              </w:rPr>
              <w:t>5</w:t>
            </w:r>
          </w:p>
        </w:tc>
        <w:tc>
          <w:tcPr>
            <w:tcW w:w="1559" w:type="dxa"/>
          </w:tcPr>
          <w:p w:rsidR="00C1759A" w:rsidRPr="00B2462A" w:rsidRDefault="00C1759A" w:rsidP="0084235A">
            <w:pPr>
              <w:ind w:firstLine="34"/>
              <w:jc w:val="both"/>
              <w:rPr>
                <w:rFonts w:ascii="Times New Roman" w:hAnsi="Times New Roman" w:cs="Times New Roman"/>
                <w:sz w:val="24"/>
                <w:szCs w:val="24"/>
              </w:rPr>
            </w:pPr>
            <w:r w:rsidRPr="00B2462A">
              <w:rPr>
                <w:rFonts w:ascii="Times New Roman" w:hAnsi="Times New Roman" w:cs="Times New Roman"/>
                <w:sz w:val="24"/>
                <w:szCs w:val="24"/>
              </w:rPr>
              <w:t>195·10</w:t>
            </w:r>
            <w:r w:rsidRPr="00B2462A">
              <w:rPr>
                <w:rFonts w:ascii="Times New Roman" w:hAnsi="Times New Roman" w:cs="Times New Roman"/>
                <w:sz w:val="24"/>
                <w:szCs w:val="24"/>
                <w:vertAlign w:val="superscript"/>
              </w:rPr>
              <w:t>5</w:t>
            </w:r>
          </w:p>
        </w:tc>
      </w:tr>
      <w:tr w:rsidR="00C1759A" w:rsidRPr="00B2462A" w:rsidTr="006E62E6">
        <w:tc>
          <w:tcPr>
            <w:tcW w:w="3644" w:type="dxa"/>
          </w:tcPr>
          <w:p w:rsidR="00C1759A" w:rsidRPr="00B2462A" w:rsidRDefault="00C1759A" w:rsidP="0084235A">
            <w:pPr>
              <w:ind w:firstLine="34"/>
              <w:jc w:val="both"/>
              <w:rPr>
                <w:rFonts w:ascii="Times New Roman" w:hAnsi="Times New Roman" w:cs="Times New Roman"/>
                <w:sz w:val="24"/>
                <w:szCs w:val="24"/>
              </w:rPr>
            </w:pPr>
            <w:r w:rsidRPr="00B2462A">
              <w:rPr>
                <w:rFonts w:ascii="Times New Roman" w:hAnsi="Times New Roman" w:cs="Times New Roman"/>
                <w:sz w:val="24"/>
                <w:szCs w:val="24"/>
              </w:rPr>
              <w:t>Үзілукезіндегіберіктікшегі, Па кем емес</w:t>
            </w:r>
          </w:p>
        </w:tc>
        <w:tc>
          <w:tcPr>
            <w:tcW w:w="1417" w:type="dxa"/>
          </w:tcPr>
          <w:p w:rsidR="00C1759A" w:rsidRPr="00B2462A" w:rsidRDefault="00C1759A" w:rsidP="0084235A">
            <w:pPr>
              <w:ind w:firstLine="34"/>
              <w:jc w:val="both"/>
              <w:rPr>
                <w:rFonts w:ascii="Times New Roman" w:hAnsi="Times New Roman" w:cs="Times New Roman"/>
                <w:sz w:val="24"/>
                <w:szCs w:val="24"/>
              </w:rPr>
            </w:pPr>
            <w:r w:rsidRPr="00B2462A">
              <w:rPr>
                <w:rFonts w:ascii="Times New Roman" w:hAnsi="Times New Roman" w:cs="Times New Roman"/>
                <w:sz w:val="24"/>
                <w:szCs w:val="24"/>
              </w:rPr>
              <w:t>113</w:t>
            </w:r>
          </w:p>
        </w:tc>
        <w:tc>
          <w:tcPr>
            <w:tcW w:w="1418" w:type="dxa"/>
          </w:tcPr>
          <w:p w:rsidR="00C1759A" w:rsidRPr="00B2462A" w:rsidRDefault="00C1759A" w:rsidP="0084235A">
            <w:pPr>
              <w:ind w:firstLine="34"/>
              <w:jc w:val="both"/>
              <w:rPr>
                <w:rFonts w:ascii="Times New Roman" w:hAnsi="Times New Roman" w:cs="Times New Roman"/>
                <w:sz w:val="24"/>
                <w:szCs w:val="24"/>
              </w:rPr>
            </w:pPr>
            <w:r w:rsidRPr="00B2462A">
              <w:rPr>
                <w:rFonts w:ascii="Times New Roman" w:hAnsi="Times New Roman" w:cs="Times New Roman"/>
                <w:sz w:val="24"/>
                <w:szCs w:val="24"/>
              </w:rPr>
              <w:t>121</w:t>
            </w:r>
          </w:p>
        </w:tc>
        <w:tc>
          <w:tcPr>
            <w:tcW w:w="1559" w:type="dxa"/>
          </w:tcPr>
          <w:p w:rsidR="00C1759A" w:rsidRPr="00B2462A" w:rsidRDefault="00C1759A" w:rsidP="0084235A">
            <w:pPr>
              <w:ind w:firstLine="34"/>
              <w:jc w:val="both"/>
              <w:rPr>
                <w:rFonts w:ascii="Times New Roman" w:hAnsi="Times New Roman" w:cs="Times New Roman"/>
                <w:sz w:val="24"/>
                <w:szCs w:val="24"/>
              </w:rPr>
            </w:pPr>
            <w:r w:rsidRPr="00B2462A">
              <w:rPr>
                <w:rFonts w:ascii="Times New Roman" w:hAnsi="Times New Roman" w:cs="Times New Roman"/>
                <w:sz w:val="24"/>
                <w:szCs w:val="24"/>
              </w:rPr>
              <w:t>119</w:t>
            </w:r>
          </w:p>
        </w:tc>
        <w:tc>
          <w:tcPr>
            <w:tcW w:w="1559" w:type="dxa"/>
          </w:tcPr>
          <w:p w:rsidR="00C1759A" w:rsidRPr="00B2462A" w:rsidRDefault="00C1759A" w:rsidP="0084235A">
            <w:pPr>
              <w:ind w:firstLine="34"/>
              <w:jc w:val="both"/>
              <w:rPr>
                <w:rFonts w:ascii="Times New Roman" w:hAnsi="Times New Roman" w:cs="Times New Roman"/>
                <w:sz w:val="24"/>
                <w:szCs w:val="24"/>
              </w:rPr>
            </w:pPr>
            <w:r w:rsidRPr="00B2462A">
              <w:rPr>
                <w:rFonts w:ascii="Times New Roman" w:hAnsi="Times New Roman" w:cs="Times New Roman"/>
                <w:sz w:val="24"/>
                <w:szCs w:val="24"/>
              </w:rPr>
              <w:t>115</w:t>
            </w:r>
          </w:p>
        </w:tc>
      </w:tr>
      <w:tr w:rsidR="00C1759A" w:rsidRPr="00B2462A" w:rsidTr="006E62E6">
        <w:tc>
          <w:tcPr>
            <w:tcW w:w="3644" w:type="dxa"/>
          </w:tcPr>
          <w:p w:rsidR="00C1759A" w:rsidRPr="00B2462A" w:rsidRDefault="00C1759A" w:rsidP="0084235A">
            <w:pPr>
              <w:ind w:firstLine="34"/>
              <w:jc w:val="both"/>
              <w:rPr>
                <w:rFonts w:ascii="Times New Roman" w:hAnsi="Times New Roman" w:cs="Times New Roman"/>
                <w:sz w:val="24"/>
                <w:szCs w:val="24"/>
              </w:rPr>
            </w:pPr>
            <w:r w:rsidRPr="00B2462A">
              <w:rPr>
                <w:rFonts w:ascii="Times New Roman" w:hAnsi="Times New Roman" w:cs="Times New Roman"/>
                <w:sz w:val="24"/>
                <w:szCs w:val="24"/>
              </w:rPr>
              <w:t>Доптыңберілгенжүктемесіастындағықысымныңқаттылығы,Па</w:t>
            </w:r>
          </w:p>
        </w:tc>
        <w:tc>
          <w:tcPr>
            <w:tcW w:w="1417" w:type="dxa"/>
          </w:tcPr>
          <w:p w:rsidR="00C1759A" w:rsidRPr="00B2462A" w:rsidRDefault="00C1759A" w:rsidP="0084235A">
            <w:pPr>
              <w:ind w:firstLine="34"/>
              <w:jc w:val="both"/>
              <w:rPr>
                <w:rFonts w:ascii="Times New Roman" w:hAnsi="Times New Roman" w:cs="Times New Roman"/>
                <w:sz w:val="24"/>
                <w:szCs w:val="24"/>
              </w:rPr>
            </w:pPr>
            <w:r w:rsidRPr="00B2462A">
              <w:rPr>
                <w:rFonts w:ascii="Times New Roman" w:hAnsi="Times New Roman" w:cs="Times New Roman"/>
                <w:sz w:val="24"/>
                <w:szCs w:val="24"/>
              </w:rPr>
              <w:t>1,6-2,2·10</w:t>
            </w:r>
            <w:r w:rsidRPr="00B2462A">
              <w:rPr>
                <w:rFonts w:ascii="Times New Roman" w:hAnsi="Times New Roman" w:cs="Times New Roman"/>
                <w:sz w:val="24"/>
                <w:szCs w:val="24"/>
                <w:vertAlign w:val="superscript"/>
              </w:rPr>
              <w:t>5</w:t>
            </w:r>
          </w:p>
        </w:tc>
        <w:tc>
          <w:tcPr>
            <w:tcW w:w="1418" w:type="dxa"/>
          </w:tcPr>
          <w:p w:rsidR="00C1759A" w:rsidRPr="00B2462A" w:rsidRDefault="00C1759A" w:rsidP="0084235A">
            <w:pPr>
              <w:ind w:firstLine="34"/>
              <w:jc w:val="both"/>
              <w:rPr>
                <w:rFonts w:ascii="Times New Roman" w:hAnsi="Times New Roman" w:cs="Times New Roman"/>
                <w:sz w:val="24"/>
                <w:szCs w:val="24"/>
              </w:rPr>
            </w:pPr>
            <w:r w:rsidRPr="00B2462A">
              <w:rPr>
                <w:rFonts w:ascii="Times New Roman" w:hAnsi="Times New Roman" w:cs="Times New Roman"/>
                <w:sz w:val="24"/>
                <w:szCs w:val="24"/>
              </w:rPr>
              <w:t>2,4·10</w:t>
            </w:r>
            <w:r w:rsidRPr="00B2462A">
              <w:rPr>
                <w:rFonts w:ascii="Times New Roman" w:hAnsi="Times New Roman" w:cs="Times New Roman"/>
                <w:sz w:val="24"/>
                <w:szCs w:val="24"/>
                <w:vertAlign w:val="superscript"/>
              </w:rPr>
              <w:t>5</w:t>
            </w:r>
          </w:p>
        </w:tc>
        <w:tc>
          <w:tcPr>
            <w:tcW w:w="1559" w:type="dxa"/>
          </w:tcPr>
          <w:p w:rsidR="00C1759A" w:rsidRPr="00B2462A" w:rsidRDefault="00C1759A" w:rsidP="0084235A">
            <w:pPr>
              <w:ind w:firstLine="34"/>
              <w:jc w:val="both"/>
              <w:rPr>
                <w:rFonts w:ascii="Times New Roman" w:hAnsi="Times New Roman" w:cs="Times New Roman"/>
                <w:sz w:val="24"/>
                <w:szCs w:val="24"/>
              </w:rPr>
            </w:pPr>
            <w:r w:rsidRPr="00B2462A">
              <w:rPr>
                <w:rFonts w:ascii="Times New Roman" w:hAnsi="Times New Roman" w:cs="Times New Roman"/>
                <w:sz w:val="24"/>
                <w:szCs w:val="24"/>
              </w:rPr>
              <w:t>2,4·10</w:t>
            </w:r>
            <w:r w:rsidRPr="00B2462A">
              <w:rPr>
                <w:rFonts w:ascii="Times New Roman" w:hAnsi="Times New Roman" w:cs="Times New Roman"/>
                <w:sz w:val="24"/>
                <w:szCs w:val="24"/>
                <w:vertAlign w:val="superscript"/>
              </w:rPr>
              <w:t>5</w:t>
            </w:r>
          </w:p>
        </w:tc>
        <w:tc>
          <w:tcPr>
            <w:tcW w:w="1559" w:type="dxa"/>
          </w:tcPr>
          <w:p w:rsidR="00C1759A" w:rsidRPr="00B2462A" w:rsidRDefault="00C1759A" w:rsidP="0084235A">
            <w:pPr>
              <w:ind w:firstLine="34"/>
              <w:jc w:val="both"/>
              <w:rPr>
                <w:rFonts w:ascii="Times New Roman" w:hAnsi="Times New Roman" w:cs="Times New Roman"/>
                <w:sz w:val="24"/>
                <w:szCs w:val="24"/>
              </w:rPr>
            </w:pPr>
            <w:r w:rsidRPr="00B2462A">
              <w:rPr>
                <w:rFonts w:ascii="Times New Roman" w:hAnsi="Times New Roman" w:cs="Times New Roman"/>
                <w:sz w:val="24"/>
                <w:szCs w:val="24"/>
              </w:rPr>
              <w:t>2,5·10</w:t>
            </w:r>
            <w:r w:rsidRPr="00B2462A">
              <w:rPr>
                <w:rFonts w:ascii="Times New Roman" w:hAnsi="Times New Roman" w:cs="Times New Roman"/>
                <w:sz w:val="24"/>
                <w:szCs w:val="24"/>
                <w:vertAlign w:val="superscript"/>
              </w:rPr>
              <w:t>5</w:t>
            </w:r>
          </w:p>
        </w:tc>
      </w:tr>
      <w:tr w:rsidR="00C1759A" w:rsidRPr="00B2462A" w:rsidTr="006E62E6">
        <w:tc>
          <w:tcPr>
            <w:tcW w:w="3644" w:type="dxa"/>
          </w:tcPr>
          <w:p w:rsidR="00C1759A" w:rsidRPr="00B2462A" w:rsidRDefault="00C1759A" w:rsidP="0084235A">
            <w:pPr>
              <w:ind w:firstLine="34"/>
              <w:jc w:val="both"/>
              <w:rPr>
                <w:rFonts w:ascii="Times New Roman" w:hAnsi="Times New Roman" w:cs="Times New Roman"/>
                <w:sz w:val="24"/>
                <w:szCs w:val="24"/>
              </w:rPr>
            </w:pPr>
            <w:r w:rsidRPr="00B2462A">
              <w:rPr>
                <w:rFonts w:ascii="Times New Roman" w:hAnsi="Times New Roman" w:cs="Times New Roman"/>
                <w:sz w:val="24"/>
                <w:szCs w:val="24"/>
              </w:rPr>
              <w:t>Соққытұтқырлығы*, кДж/м</w:t>
            </w:r>
            <w:r w:rsidRPr="00B2462A">
              <w:rPr>
                <w:rFonts w:ascii="Times New Roman" w:hAnsi="Times New Roman" w:cs="Times New Roman"/>
                <w:sz w:val="24"/>
                <w:szCs w:val="24"/>
                <w:vertAlign w:val="superscript"/>
              </w:rPr>
              <w:t>2</w:t>
            </w:r>
          </w:p>
        </w:tc>
        <w:tc>
          <w:tcPr>
            <w:tcW w:w="1417" w:type="dxa"/>
          </w:tcPr>
          <w:p w:rsidR="00C1759A" w:rsidRPr="00B2462A" w:rsidRDefault="00C1759A" w:rsidP="0084235A">
            <w:pPr>
              <w:ind w:firstLine="34"/>
              <w:jc w:val="both"/>
              <w:rPr>
                <w:rFonts w:ascii="Times New Roman" w:hAnsi="Times New Roman" w:cs="Times New Roman"/>
                <w:sz w:val="24"/>
                <w:szCs w:val="24"/>
              </w:rPr>
            </w:pPr>
            <w:r w:rsidRPr="00B2462A">
              <w:rPr>
                <w:rFonts w:ascii="Times New Roman" w:hAnsi="Times New Roman" w:cs="Times New Roman"/>
                <w:sz w:val="24"/>
                <w:szCs w:val="24"/>
              </w:rPr>
              <w:t>3,4</w:t>
            </w:r>
          </w:p>
        </w:tc>
        <w:tc>
          <w:tcPr>
            <w:tcW w:w="1418" w:type="dxa"/>
          </w:tcPr>
          <w:p w:rsidR="00C1759A" w:rsidRPr="00B2462A" w:rsidRDefault="00C1759A" w:rsidP="0084235A">
            <w:pPr>
              <w:ind w:firstLine="34"/>
              <w:jc w:val="both"/>
              <w:rPr>
                <w:rFonts w:ascii="Times New Roman" w:hAnsi="Times New Roman" w:cs="Times New Roman"/>
                <w:sz w:val="24"/>
                <w:szCs w:val="24"/>
              </w:rPr>
            </w:pPr>
            <w:r w:rsidRPr="00B2462A">
              <w:rPr>
                <w:rFonts w:ascii="Times New Roman" w:hAnsi="Times New Roman" w:cs="Times New Roman"/>
                <w:sz w:val="24"/>
                <w:szCs w:val="24"/>
              </w:rPr>
              <w:t>4,0</w:t>
            </w:r>
          </w:p>
        </w:tc>
        <w:tc>
          <w:tcPr>
            <w:tcW w:w="1559" w:type="dxa"/>
          </w:tcPr>
          <w:p w:rsidR="00C1759A" w:rsidRPr="00B2462A" w:rsidRDefault="00C1759A" w:rsidP="0084235A">
            <w:pPr>
              <w:ind w:firstLine="34"/>
              <w:jc w:val="both"/>
              <w:rPr>
                <w:rFonts w:ascii="Times New Roman" w:hAnsi="Times New Roman" w:cs="Times New Roman"/>
                <w:sz w:val="24"/>
                <w:szCs w:val="24"/>
              </w:rPr>
            </w:pPr>
            <w:r w:rsidRPr="00B2462A">
              <w:rPr>
                <w:rFonts w:ascii="Times New Roman" w:hAnsi="Times New Roman" w:cs="Times New Roman"/>
                <w:sz w:val="24"/>
                <w:szCs w:val="24"/>
              </w:rPr>
              <w:t>4,1</w:t>
            </w:r>
          </w:p>
        </w:tc>
        <w:tc>
          <w:tcPr>
            <w:tcW w:w="1559" w:type="dxa"/>
          </w:tcPr>
          <w:p w:rsidR="00C1759A" w:rsidRPr="00B2462A" w:rsidRDefault="00C1759A" w:rsidP="0084235A">
            <w:pPr>
              <w:ind w:firstLine="34"/>
              <w:jc w:val="both"/>
              <w:rPr>
                <w:rFonts w:ascii="Times New Roman" w:hAnsi="Times New Roman" w:cs="Times New Roman"/>
                <w:sz w:val="24"/>
                <w:szCs w:val="24"/>
              </w:rPr>
            </w:pPr>
            <w:r w:rsidRPr="00B2462A">
              <w:rPr>
                <w:rFonts w:ascii="Times New Roman" w:hAnsi="Times New Roman" w:cs="Times New Roman"/>
                <w:sz w:val="24"/>
                <w:szCs w:val="24"/>
              </w:rPr>
              <w:t>4,0</w:t>
            </w:r>
          </w:p>
        </w:tc>
      </w:tr>
      <w:tr w:rsidR="00C1759A" w:rsidRPr="00B2462A" w:rsidTr="002733FD">
        <w:tc>
          <w:tcPr>
            <w:tcW w:w="3644" w:type="dxa"/>
            <w:tcBorders>
              <w:bottom w:val="nil"/>
            </w:tcBorders>
          </w:tcPr>
          <w:p w:rsidR="00C1759A" w:rsidRPr="00B2462A" w:rsidRDefault="00C1759A" w:rsidP="0084235A">
            <w:pPr>
              <w:ind w:firstLine="34"/>
              <w:jc w:val="both"/>
              <w:rPr>
                <w:rFonts w:ascii="Times New Roman" w:hAnsi="Times New Roman" w:cs="Times New Roman"/>
                <w:sz w:val="24"/>
                <w:szCs w:val="24"/>
              </w:rPr>
            </w:pPr>
            <w:r w:rsidRPr="00B2462A">
              <w:rPr>
                <w:rFonts w:ascii="Times New Roman" w:hAnsi="Times New Roman" w:cs="Times New Roman"/>
                <w:sz w:val="24"/>
                <w:szCs w:val="24"/>
              </w:rPr>
              <w:t xml:space="preserve">30 </w:t>
            </w:r>
            <w:r w:rsidRPr="00B2462A">
              <w:rPr>
                <w:rFonts w:ascii="Times New Roman" w:hAnsi="Times New Roman" w:cs="Times New Roman"/>
                <w:sz w:val="24"/>
                <w:szCs w:val="24"/>
                <w:lang w:val="kk-KZ"/>
              </w:rPr>
              <w:t>тәулік</w:t>
            </w:r>
            <w:r w:rsidRPr="00B2462A">
              <w:rPr>
                <w:rFonts w:ascii="Times New Roman" w:hAnsi="Times New Roman" w:cs="Times New Roman"/>
                <w:sz w:val="24"/>
                <w:szCs w:val="24"/>
              </w:rPr>
              <w:t>ішінде суды сіңіру, %</w:t>
            </w:r>
          </w:p>
        </w:tc>
        <w:tc>
          <w:tcPr>
            <w:tcW w:w="1417" w:type="dxa"/>
            <w:tcBorders>
              <w:bottom w:val="nil"/>
            </w:tcBorders>
          </w:tcPr>
          <w:p w:rsidR="00C1759A" w:rsidRPr="00B2462A" w:rsidRDefault="00C1759A" w:rsidP="0084235A">
            <w:pPr>
              <w:ind w:firstLine="34"/>
              <w:jc w:val="both"/>
              <w:rPr>
                <w:rFonts w:ascii="Times New Roman" w:hAnsi="Times New Roman" w:cs="Times New Roman"/>
                <w:sz w:val="24"/>
                <w:szCs w:val="24"/>
              </w:rPr>
            </w:pPr>
            <w:r w:rsidRPr="00B2462A">
              <w:rPr>
                <w:rFonts w:ascii="Times New Roman" w:hAnsi="Times New Roman" w:cs="Times New Roman"/>
                <w:sz w:val="24"/>
                <w:szCs w:val="24"/>
              </w:rPr>
              <w:t>0,02</w:t>
            </w:r>
          </w:p>
        </w:tc>
        <w:tc>
          <w:tcPr>
            <w:tcW w:w="1418" w:type="dxa"/>
            <w:tcBorders>
              <w:bottom w:val="nil"/>
            </w:tcBorders>
          </w:tcPr>
          <w:p w:rsidR="00C1759A" w:rsidRPr="00B2462A" w:rsidRDefault="00C1759A" w:rsidP="0084235A">
            <w:pPr>
              <w:ind w:firstLine="34"/>
              <w:jc w:val="both"/>
              <w:rPr>
                <w:rFonts w:ascii="Times New Roman" w:hAnsi="Times New Roman" w:cs="Times New Roman"/>
                <w:sz w:val="24"/>
                <w:szCs w:val="24"/>
              </w:rPr>
            </w:pPr>
            <w:r w:rsidRPr="00B2462A">
              <w:rPr>
                <w:rFonts w:ascii="Times New Roman" w:hAnsi="Times New Roman" w:cs="Times New Roman"/>
                <w:sz w:val="24"/>
                <w:szCs w:val="24"/>
              </w:rPr>
              <w:t>0,025</w:t>
            </w:r>
          </w:p>
        </w:tc>
        <w:tc>
          <w:tcPr>
            <w:tcW w:w="1559" w:type="dxa"/>
            <w:tcBorders>
              <w:bottom w:val="nil"/>
            </w:tcBorders>
          </w:tcPr>
          <w:p w:rsidR="00C1759A" w:rsidRPr="00B2462A" w:rsidRDefault="00C1759A" w:rsidP="0084235A">
            <w:pPr>
              <w:ind w:firstLine="34"/>
              <w:jc w:val="both"/>
              <w:rPr>
                <w:rFonts w:ascii="Times New Roman" w:hAnsi="Times New Roman" w:cs="Times New Roman"/>
                <w:sz w:val="24"/>
                <w:szCs w:val="24"/>
              </w:rPr>
            </w:pPr>
            <w:r w:rsidRPr="00B2462A">
              <w:rPr>
                <w:rFonts w:ascii="Times New Roman" w:hAnsi="Times New Roman" w:cs="Times New Roman"/>
                <w:sz w:val="24"/>
                <w:szCs w:val="24"/>
              </w:rPr>
              <w:t>0,030</w:t>
            </w:r>
          </w:p>
        </w:tc>
        <w:tc>
          <w:tcPr>
            <w:tcW w:w="1559" w:type="dxa"/>
            <w:tcBorders>
              <w:bottom w:val="nil"/>
            </w:tcBorders>
          </w:tcPr>
          <w:p w:rsidR="00C1759A" w:rsidRPr="00B2462A" w:rsidRDefault="00C1759A" w:rsidP="0084235A">
            <w:pPr>
              <w:ind w:firstLine="34"/>
              <w:jc w:val="both"/>
              <w:rPr>
                <w:rFonts w:ascii="Times New Roman" w:hAnsi="Times New Roman" w:cs="Times New Roman"/>
                <w:sz w:val="24"/>
                <w:szCs w:val="24"/>
              </w:rPr>
            </w:pPr>
            <w:r w:rsidRPr="00B2462A">
              <w:rPr>
                <w:rFonts w:ascii="Times New Roman" w:hAnsi="Times New Roman" w:cs="Times New Roman"/>
                <w:sz w:val="24"/>
                <w:szCs w:val="24"/>
              </w:rPr>
              <w:t>0,025</w:t>
            </w:r>
          </w:p>
        </w:tc>
      </w:tr>
      <w:tr w:rsidR="00C1759A" w:rsidRPr="00B2462A" w:rsidTr="006E62E6">
        <w:tc>
          <w:tcPr>
            <w:tcW w:w="3644" w:type="dxa"/>
          </w:tcPr>
          <w:p w:rsidR="00C1759A" w:rsidRPr="00B2462A" w:rsidRDefault="00C1759A" w:rsidP="0084235A">
            <w:pPr>
              <w:ind w:firstLine="34"/>
              <w:jc w:val="both"/>
              <w:rPr>
                <w:rFonts w:ascii="Times New Roman" w:hAnsi="Times New Roman" w:cs="Times New Roman"/>
                <w:sz w:val="24"/>
                <w:szCs w:val="24"/>
              </w:rPr>
            </w:pPr>
            <w:r w:rsidRPr="00B2462A">
              <w:rPr>
                <w:rFonts w:ascii="Times New Roman" w:hAnsi="Times New Roman" w:cs="Times New Roman"/>
                <w:sz w:val="24"/>
                <w:szCs w:val="24"/>
              </w:rPr>
              <w:t>Құюкезіндешөгу, %</w:t>
            </w:r>
          </w:p>
        </w:tc>
        <w:tc>
          <w:tcPr>
            <w:tcW w:w="1417" w:type="dxa"/>
          </w:tcPr>
          <w:p w:rsidR="00C1759A" w:rsidRPr="00B2462A" w:rsidRDefault="00C1759A" w:rsidP="0084235A">
            <w:pPr>
              <w:ind w:firstLine="34"/>
              <w:jc w:val="both"/>
              <w:rPr>
                <w:rFonts w:ascii="Times New Roman" w:hAnsi="Times New Roman" w:cs="Times New Roman"/>
                <w:sz w:val="24"/>
                <w:szCs w:val="24"/>
              </w:rPr>
            </w:pPr>
            <w:r w:rsidRPr="00B2462A">
              <w:rPr>
                <w:rFonts w:ascii="Times New Roman" w:hAnsi="Times New Roman" w:cs="Times New Roman"/>
                <w:sz w:val="24"/>
                <w:szCs w:val="24"/>
              </w:rPr>
              <w:t>1,0</w:t>
            </w:r>
          </w:p>
        </w:tc>
        <w:tc>
          <w:tcPr>
            <w:tcW w:w="1418" w:type="dxa"/>
          </w:tcPr>
          <w:p w:rsidR="00C1759A" w:rsidRPr="00B2462A" w:rsidRDefault="00C1759A" w:rsidP="0084235A">
            <w:pPr>
              <w:ind w:firstLine="34"/>
              <w:jc w:val="both"/>
              <w:rPr>
                <w:rFonts w:ascii="Times New Roman" w:hAnsi="Times New Roman" w:cs="Times New Roman"/>
                <w:sz w:val="24"/>
                <w:szCs w:val="24"/>
              </w:rPr>
            </w:pPr>
            <w:r w:rsidRPr="00B2462A">
              <w:rPr>
                <w:rFonts w:ascii="Times New Roman" w:hAnsi="Times New Roman" w:cs="Times New Roman"/>
                <w:sz w:val="24"/>
                <w:szCs w:val="24"/>
              </w:rPr>
              <w:t>1,8</w:t>
            </w:r>
          </w:p>
        </w:tc>
        <w:tc>
          <w:tcPr>
            <w:tcW w:w="1559" w:type="dxa"/>
          </w:tcPr>
          <w:p w:rsidR="00C1759A" w:rsidRPr="00B2462A" w:rsidRDefault="00C1759A" w:rsidP="0084235A">
            <w:pPr>
              <w:ind w:firstLine="34"/>
              <w:jc w:val="both"/>
              <w:rPr>
                <w:rFonts w:ascii="Times New Roman" w:hAnsi="Times New Roman" w:cs="Times New Roman"/>
                <w:sz w:val="24"/>
                <w:szCs w:val="24"/>
              </w:rPr>
            </w:pPr>
            <w:r w:rsidRPr="00B2462A">
              <w:rPr>
                <w:rFonts w:ascii="Times New Roman" w:hAnsi="Times New Roman" w:cs="Times New Roman"/>
                <w:sz w:val="24"/>
                <w:szCs w:val="24"/>
              </w:rPr>
              <w:t>1,3</w:t>
            </w:r>
          </w:p>
        </w:tc>
        <w:tc>
          <w:tcPr>
            <w:tcW w:w="1559" w:type="dxa"/>
          </w:tcPr>
          <w:p w:rsidR="00C1759A" w:rsidRPr="00B2462A" w:rsidRDefault="00C1759A" w:rsidP="0084235A">
            <w:pPr>
              <w:ind w:firstLine="34"/>
              <w:jc w:val="both"/>
              <w:rPr>
                <w:rFonts w:ascii="Times New Roman" w:hAnsi="Times New Roman" w:cs="Times New Roman"/>
                <w:sz w:val="24"/>
                <w:szCs w:val="24"/>
              </w:rPr>
            </w:pPr>
            <w:r w:rsidRPr="00B2462A">
              <w:rPr>
                <w:rFonts w:ascii="Times New Roman" w:hAnsi="Times New Roman" w:cs="Times New Roman"/>
                <w:sz w:val="24"/>
                <w:szCs w:val="24"/>
              </w:rPr>
              <w:t>1,5</w:t>
            </w:r>
          </w:p>
        </w:tc>
      </w:tr>
      <w:tr w:rsidR="0084235A" w:rsidRPr="00850FC4" w:rsidTr="006E62E6">
        <w:tc>
          <w:tcPr>
            <w:tcW w:w="9597" w:type="dxa"/>
            <w:gridSpan w:val="5"/>
          </w:tcPr>
          <w:p w:rsidR="0084235A" w:rsidRPr="00197FDA" w:rsidRDefault="0084235A" w:rsidP="009102A5">
            <w:pPr>
              <w:jc w:val="both"/>
              <w:rPr>
                <w:rFonts w:ascii="Times New Roman" w:hAnsi="Times New Roman" w:cs="Times New Roman"/>
                <w:sz w:val="24"/>
                <w:szCs w:val="24"/>
                <w:lang w:val="kk-KZ"/>
              </w:rPr>
            </w:pPr>
            <w:r w:rsidRPr="00197FDA">
              <w:rPr>
                <w:rFonts w:ascii="Times New Roman" w:hAnsi="Times New Roman" w:cs="Times New Roman"/>
                <w:sz w:val="24"/>
                <w:szCs w:val="24"/>
                <w:lang w:val="kk-KZ"/>
              </w:rPr>
              <w:t>Еске</w:t>
            </w:r>
            <w:r w:rsidR="006E62E6" w:rsidRPr="00197FDA">
              <w:rPr>
                <w:rFonts w:ascii="Times New Roman" w:hAnsi="Times New Roman" w:cs="Times New Roman"/>
                <w:sz w:val="24"/>
                <w:szCs w:val="24"/>
                <w:lang w:val="kk-KZ"/>
              </w:rPr>
              <w:t>р</w:t>
            </w:r>
            <w:r w:rsidRPr="00197FDA">
              <w:rPr>
                <w:rFonts w:ascii="Times New Roman" w:hAnsi="Times New Roman" w:cs="Times New Roman"/>
                <w:sz w:val="24"/>
                <w:szCs w:val="24"/>
                <w:lang w:val="kk-KZ"/>
              </w:rPr>
              <w:t>ту</w:t>
            </w:r>
            <w:r w:rsidR="006E62E6" w:rsidRPr="00197FDA">
              <w:rPr>
                <w:rFonts w:ascii="Times New Roman" w:hAnsi="Times New Roman" w:cs="Times New Roman"/>
                <w:sz w:val="24"/>
                <w:szCs w:val="24"/>
                <w:lang w:val="kk-KZ"/>
              </w:rPr>
              <w:t>лер:</w:t>
            </w:r>
            <w:r w:rsidRPr="00197FDA">
              <w:rPr>
                <w:rFonts w:ascii="Times New Roman" w:hAnsi="Times New Roman" w:cs="Times New Roman"/>
                <w:sz w:val="24"/>
                <w:szCs w:val="24"/>
                <w:lang w:val="kk-KZ"/>
              </w:rPr>
              <w:t xml:space="preserve"> 1 – </w:t>
            </w:r>
            <w:r w:rsidR="00864457" w:rsidRPr="00197FDA">
              <w:rPr>
                <w:rFonts w:ascii="Times New Roman" w:hAnsi="Times New Roman" w:cs="Times New Roman"/>
                <w:sz w:val="24"/>
                <w:szCs w:val="24"/>
                <w:lang w:val="kk-KZ"/>
              </w:rPr>
              <w:t>Е</w:t>
            </w:r>
            <w:r w:rsidRPr="00197FDA">
              <w:rPr>
                <w:rFonts w:ascii="Times New Roman" w:hAnsi="Times New Roman" w:cs="Times New Roman"/>
                <w:sz w:val="24"/>
                <w:szCs w:val="24"/>
                <w:lang w:val="kk-KZ"/>
              </w:rPr>
              <w:t>ПП, 2 – компози</w:t>
            </w:r>
            <w:r w:rsidR="003974F3">
              <w:rPr>
                <w:rFonts w:ascii="Times New Roman" w:hAnsi="Times New Roman" w:cs="Times New Roman"/>
                <w:sz w:val="24"/>
                <w:szCs w:val="24"/>
                <w:lang w:val="kk-KZ"/>
              </w:rPr>
              <w:t xml:space="preserve">т құрамы, масс. %: өсімдік </w:t>
            </w:r>
            <w:r w:rsidR="00EB7A24">
              <w:rPr>
                <w:rFonts w:ascii="Times New Roman" w:hAnsi="Times New Roman" w:cs="Times New Roman"/>
                <w:sz w:val="24"/>
                <w:szCs w:val="24"/>
                <w:lang w:val="kk-KZ"/>
              </w:rPr>
              <w:t>толықтырғыш</w:t>
            </w:r>
            <w:r w:rsidRPr="00197FDA">
              <w:rPr>
                <w:rFonts w:ascii="Times New Roman" w:hAnsi="Times New Roman" w:cs="Times New Roman"/>
                <w:sz w:val="24"/>
                <w:szCs w:val="24"/>
                <w:lang w:val="kk-KZ"/>
              </w:rPr>
              <w:t xml:space="preserve"> – </w:t>
            </w:r>
            <w:r w:rsidR="005677A1" w:rsidRPr="00197FDA">
              <w:rPr>
                <w:rFonts w:ascii="Times New Roman" w:hAnsi="Times New Roman" w:cs="Times New Roman"/>
                <w:sz w:val="24"/>
                <w:szCs w:val="24"/>
                <w:lang w:val="kk-KZ"/>
              </w:rPr>
              <w:t>қозапая</w:t>
            </w:r>
            <w:r w:rsidR="003974F3">
              <w:rPr>
                <w:rFonts w:ascii="Times New Roman" w:hAnsi="Times New Roman" w:cs="Times New Roman"/>
                <w:sz w:val="24"/>
                <w:szCs w:val="24"/>
                <w:lang w:val="kk-KZ"/>
              </w:rPr>
              <w:t xml:space="preserve"> - 35; минералды </w:t>
            </w:r>
            <w:r w:rsidR="00EB7A24">
              <w:rPr>
                <w:rFonts w:ascii="Times New Roman" w:hAnsi="Times New Roman" w:cs="Times New Roman"/>
                <w:sz w:val="24"/>
                <w:szCs w:val="24"/>
                <w:lang w:val="kk-KZ"/>
              </w:rPr>
              <w:t>толықтырғыш</w:t>
            </w:r>
            <w:r w:rsidRPr="00197FDA">
              <w:rPr>
                <w:rFonts w:ascii="Times New Roman" w:hAnsi="Times New Roman" w:cs="Times New Roman"/>
                <w:sz w:val="24"/>
                <w:szCs w:val="24"/>
                <w:lang w:val="kk-KZ"/>
              </w:rPr>
              <w:t xml:space="preserve"> – ММТ: волластонит (1:1) - 7; сэвилен – 6; соапсток – 20; </w:t>
            </w:r>
            <w:r w:rsidR="00864457" w:rsidRPr="00197FDA">
              <w:rPr>
                <w:rFonts w:ascii="Times New Roman" w:hAnsi="Times New Roman" w:cs="Times New Roman"/>
                <w:sz w:val="24"/>
                <w:szCs w:val="24"/>
                <w:lang w:val="kk-KZ"/>
              </w:rPr>
              <w:t>Е</w:t>
            </w:r>
            <w:r w:rsidRPr="00197FDA">
              <w:rPr>
                <w:rFonts w:ascii="Times New Roman" w:hAnsi="Times New Roman" w:cs="Times New Roman"/>
                <w:sz w:val="24"/>
                <w:szCs w:val="24"/>
                <w:lang w:val="kk-KZ"/>
              </w:rPr>
              <w:t>ПП – қалғаны, 3 - компози</w:t>
            </w:r>
            <w:r w:rsidR="003974F3">
              <w:rPr>
                <w:rFonts w:ascii="Times New Roman" w:hAnsi="Times New Roman" w:cs="Times New Roman"/>
                <w:sz w:val="24"/>
                <w:szCs w:val="24"/>
                <w:lang w:val="kk-KZ"/>
              </w:rPr>
              <w:t xml:space="preserve">т құрамы, масс. %: өсімдік </w:t>
            </w:r>
            <w:r w:rsidR="00EB7A24">
              <w:rPr>
                <w:rFonts w:ascii="Times New Roman" w:hAnsi="Times New Roman" w:cs="Times New Roman"/>
                <w:sz w:val="24"/>
                <w:szCs w:val="24"/>
                <w:lang w:val="kk-KZ"/>
              </w:rPr>
              <w:t>толықтырғыш</w:t>
            </w:r>
            <w:r w:rsidRPr="00197FDA">
              <w:rPr>
                <w:rFonts w:ascii="Times New Roman" w:hAnsi="Times New Roman" w:cs="Times New Roman"/>
                <w:sz w:val="24"/>
                <w:szCs w:val="24"/>
                <w:lang w:val="kk-KZ"/>
              </w:rPr>
              <w:t xml:space="preserve"> – </w:t>
            </w:r>
            <w:r w:rsidR="005677A1" w:rsidRPr="00197FDA">
              <w:rPr>
                <w:rFonts w:ascii="Times New Roman" w:hAnsi="Times New Roman" w:cs="Times New Roman"/>
                <w:sz w:val="24"/>
                <w:szCs w:val="24"/>
                <w:lang w:val="kk-KZ"/>
              </w:rPr>
              <w:t>қозапая</w:t>
            </w:r>
            <w:r w:rsidR="003974F3">
              <w:rPr>
                <w:rFonts w:ascii="Times New Roman" w:hAnsi="Times New Roman" w:cs="Times New Roman"/>
                <w:sz w:val="24"/>
                <w:szCs w:val="24"/>
                <w:lang w:val="kk-KZ"/>
              </w:rPr>
              <w:t xml:space="preserve"> - 25; минералды </w:t>
            </w:r>
            <w:r w:rsidR="00EB7A24">
              <w:rPr>
                <w:rFonts w:ascii="Times New Roman" w:hAnsi="Times New Roman" w:cs="Times New Roman"/>
                <w:sz w:val="24"/>
                <w:szCs w:val="24"/>
                <w:lang w:val="kk-KZ"/>
              </w:rPr>
              <w:t>толықтырғыш</w:t>
            </w:r>
            <w:r w:rsidRPr="00197FDA">
              <w:rPr>
                <w:rFonts w:ascii="Times New Roman" w:hAnsi="Times New Roman" w:cs="Times New Roman"/>
                <w:sz w:val="24"/>
                <w:szCs w:val="24"/>
                <w:lang w:val="kk-KZ"/>
              </w:rPr>
              <w:t xml:space="preserve"> ММТ : волластонит(1:1) –  9; сэвилен– 8; соапсток – 25; </w:t>
            </w:r>
            <w:r w:rsidR="00864457" w:rsidRPr="00197FDA">
              <w:rPr>
                <w:rFonts w:ascii="Times New Roman" w:hAnsi="Times New Roman" w:cs="Times New Roman"/>
                <w:sz w:val="24"/>
                <w:szCs w:val="24"/>
                <w:lang w:val="kk-KZ"/>
              </w:rPr>
              <w:t>Е</w:t>
            </w:r>
            <w:r w:rsidRPr="00197FDA">
              <w:rPr>
                <w:rFonts w:ascii="Times New Roman" w:hAnsi="Times New Roman" w:cs="Times New Roman"/>
                <w:sz w:val="24"/>
                <w:szCs w:val="24"/>
                <w:lang w:val="kk-KZ"/>
              </w:rPr>
              <w:t>ПП – қалғаны, 4 - компози</w:t>
            </w:r>
            <w:r w:rsidR="003974F3">
              <w:rPr>
                <w:rFonts w:ascii="Times New Roman" w:hAnsi="Times New Roman" w:cs="Times New Roman"/>
                <w:sz w:val="24"/>
                <w:szCs w:val="24"/>
                <w:lang w:val="kk-KZ"/>
              </w:rPr>
              <w:t xml:space="preserve">т құрамы, масс. %: өсімдік </w:t>
            </w:r>
            <w:r w:rsidR="00EB7A24">
              <w:rPr>
                <w:rFonts w:ascii="Times New Roman" w:hAnsi="Times New Roman" w:cs="Times New Roman"/>
                <w:sz w:val="24"/>
                <w:szCs w:val="24"/>
                <w:lang w:val="kk-KZ"/>
              </w:rPr>
              <w:t>толықтырғыш</w:t>
            </w:r>
            <w:r w:rsidRPr="00197FDA">
              <w:rPr>
                <w:rFonts w:ascii="Times New Roman" w:hAnsi="Times New Roman" w:cs="Times New Roman"/>
                <w:sz w:val="24"/>
                <w:szCs w:val="24"/>
                <w:lang w:val="kk-KZ"/>
              </w:rPr>
              <w:t xml:space="preserve"> – </w:t>
            </w:r>
            <w:r w:rsidR="005677A1" w:rsidRPr="00197FDA">
              <w:rPr>
                <w:rFonts w:ascii="Times New Roman" w:hAnsi="Times New Roman" w:cs="Times New Roman"/>
                <w:sz w:val="24"/>
                <w:szCs w:val="24"/>
                <w:lang w:val="kk-KZ"/>
              </w:rPr>
              <w:t>қозапая</w:t>
            </w:r>
            <w:r w:rsidR="003974F3">
              <w:rPr>
                <w:rFonts w:ascii="Times New Roman" w:hAnsi="Times New Roman" w:cs="Times New Roman"/>
                <w:sz w:val="24"/>
                <w:szCs w:val="24"/>
                <w:lang w:val="kk-KZ"/>
              </w:rPr>
              <w:t xml:space="preserve"> - 35; минералды </w:t>
            </w:r>
            <w:r w:rsidR="00EB7A24">
              <w:rPr>
                <w:rFonts w:ascii="Times New Roman" w:hAnsi="Times New Roman" w:cs="Times New Roman"/>
                <w:sz w:val="24"/>
                <w:szCs w:val="24"/>
                <w:lang w:val="kk-KZ"/>
              </w:rPr>
              <w:t>толықтырғыш</w:t>
            </w:r>
            <w:r w:rsidR="00197FDA" w:rsidRPr="00197FDA">
              <w:rPr>
                <w:rFonts w:ascii="Times New Roman" w:hAnsi="Times New Roman" w:cs="Times New Roman"/>
                <w:sz w:val="24"/>
                <w:szCs w:val="24"/>
                <w:lang w:val="kk-KZ"/>
              </w:rPr>
              <w:t xml:space="preserve"> – ММТ: волластонит(1:1)</w:t>
            </w:r>
            <w:r w:rsidRPr="00197FDA">
              <w:rPr>
                <w:rFonts w:ascii="Times New Roman" w:hAnsi="Times New Roman" w:cs="Times New Roman"/>
                <w:sz w:val="24"/>
                <w:szCs w:val="24"/>
                <w:lang w:val="kk-KZ"/>
              </w:rPr>
              <w:t xml:space="preserve">; сэвилен – 10; </w:t>
            </w:r>
            <w:r w:rsidR="00197FDA" w:rsidRPr="00197FDA">
              <w:rPr>
                <w:rFonts w:ascii="Times New Roman" w:hAnsi="Times New Roman" w:cs="Times New Roman"/>
                <w:sz w:val="24"/>
                <w:szCs w:val="24"/>
                <w:lang w:val="kk-KZ"/>
              </w:rPr>
              <w:t>5-</w:t>
            </w:r>
            <w:r w:rsidRPr="00197FDA">
              <w:rPr>
                <w:rFonts w:ascii="Times New Roman" w:hAnsi="Times New Roman" w:cs="Times New Roman"/>
                <w:sz w:val="24"/>
                <w:szCs w:val="24"/>
                <w:lang w:val="kk-KZ"/>
              </w:rPr>
              <w:t xml:space="preserve">соапсток – 30,0; </w:t>
            </w:r>
            <w:r w:rsidR="00864457" w:rsidRPr="00197FDA">
              <w:rPr>
                <w:rFonts w:ascii="Times New Roman" w:hAnsi="Times New Roman" w:cs="Times New Roman"/>
                <w:sz w:val="24"/>
                <w:szCs w:val="24"/>
                <w:lang w:val="kk-KZ"/>
              </w:rPr>
              <w:t>Е</w:t>
            </w:r>
            <w:r w:rsidRPr="00197FDA">
              <w:rPr>
                <w:rFonts w:ascii="Times New Roman" w:hAnsi="Times New Roman" w:cs="Times New Roman"/>
                <w:sz w:val="24"/>
                <w:szCs w:val="24"/>
                <w:lang w:val="kk-KZ"/>
              </w:rPr>
              <w:t>ПП – қалғаны.</w:t>
            </w:r>
          </w:p>
          <w:p w:rsidR="0084235A" w:rsidRPr="0084235A" w:rsidRDefault="006E62E6" w:rsidP="00864457">
            <w:pPr>
              <w:jc w:val="both"/>
              <w:rPr>
                <w:rFonts w:ascii="Times New Roman" w:hAnsi="Times New Roman" w:cs="Times New Roman"/>
                <w:sz w:val="24"/>
                <w:szCs w:val="24"/>
                <w:lang w:val="kk-KZ"/>
              </w:rPr>
            </w:pPr>
            <w:r w:rsidRPr="00197FDA">
              <w:rPr>
                <w:rFonts w:ascii="Times New Roman" w:hAnsi="Times New Roman" w:cs="Times New Roman"/>
                <w:sz w:val="24"/>
                <w:szCs w:val="24"/>
                <w:lang w:val="kk-KZ"/>
              </w:rPr>
              <w:t xml:space="preserve">Құрамындағы </w:t>
            </w:r>
            <w:r w:rsidR="0084235A" w:rsidRPr="00197FDA">
              <w:rPr>
                <w:rFonts w:ascii="Times New Roman" w:hAnsi="Times New Roman" w:cs="Times New Roman"/>
                <w:sz w:val="24"/>
                <w:szCs w:val="24"/>
                <w:lang w:val="kk-KZ"/>
              </w:rPr>
              <w:t xml:space="preserve">компоненттердің мазмұны, мас.%: 1- ПЭТ(60), </w:t>
            </w:r>
            <w:r w:rsidR="00864457" w:rsidRPr="00197FDA">
              <w:rPr>
                <w:rFonts w:ascii="Times New Roman" w:hAnsi="Times New Roman" w:cs="Times New Roman"/>
                <w:sz w:val="24"/>
                <w:szCs w:val="24"/>
                <w:lang w:val="kk-KZ"/>
              </w:rPr>
              <w:t>Е</w:t>
            </w:r>
            <w:r w:rsidR="0084235A" w:rsidRPr="00197FDA">
              <w:rPr>
                <w:rFonts w:ascii="Times New Roman" w:hAnsi="Times New Roman" w:cs="Times New Roman"/>
                <w:sz w:val="24"/>
                <w:szCs w:val="24"/>
                <w:lang w:val="kk-KZ"/>
              </w:rPr>
              <w:t>ПП(10), ГС(10), СЭВ (4); 2- ПЭТ</w:t>
            </w:r>
            <w:r w:rsidR="00864457" w:rsidRPr="00197FDA">
              <w:rPr>
                <w:rFonts w:ascii="Times New Roman" w:hAnsi="Times New Roman" w:cs="Times New Roman"/>
                <w:sz w:val="24"/>
                <w:szCs w:val="24"/>
                <w:lang w:val="kk-KZ"/>
              </w:rPr>
              <w:t>Ф</w:t>
            </w:r>
            <w:r w:rsidR="0084235A" w:rsidRPr="00197FDA">
              <w:rPr>
                <w:rFonts w:ascii="Times New Roman" w:hAnsi="Times New Roman" w:cs="Times New Roman"/>
                <w:sz w:val="24"/>
                <w:szCs w:val="24"/>
                <w:lang w:val="kk-KZ"/>
              </w:rPr>
              <w:t xml:space="preserve">(60), </w:t>
            </w:r>
            <w:r w:rsidR="00864457" w:rsidRPr="00197FDA">
              <w:rPr>
                <w:rFonts w:ascii="Times New Roman" w:hAnsi="Times New Roman" w:cs="Times New Roman"/>
                <w:sz w:val="24"/>
                <w:szCs w:val="24"/>
                <w:lang w:val="kk-KZ"/>
              </w:rPr>
              <w:t>Е</w:t>
            </w:r>
            <w:r w:rsidR="0084235A" w:rsidRPr="00197FDA">
              <w:rPr>
                <w:rFonts w:ascii="Times New Roman" w:hAnsi="Times New Roman" w:cs="Times New Roman"/>
                <w:sz w:val="24"/>
                <w:szCs w:val="24"/>
                <w:lang w:val="kk-KZ"/>
              </w:rPr>
              <w:t>ПП(15), ГС(15), СЭВ (2); 3- ПЭТ</w:t>
            </w:r>
            <w:r w:rsidR="00864457" w:rsidRPr="00197FDA">
              <w:rPr>
                <w:rFonts w:ascii="Times New Roman" w:hAnsi="Times New Roman" w:cs="Times New Roman"/>
                <w:sz w:val="24"/>
                <w:szCs w:val="24"/>
                <w:lang w:val="kk-KZ"/>
              </w:rPr>
              <w:t>Ф</w:t>
            </w:r>
            <w:r w:rsidR="0084235A" w:rsidRPr="00197FDA">
              <w:rPr>
                <w:rFonts w:ascii="Times New Roman" w:hAnsi="Times New Roman" w:cs="Times New Roman"/>
                <w:sz w:val="24"/>
                <w:szCs w:val="24"/>
                <w:lang w:val="kk-KZ"/>
              </w:rPr>
              <w:t xml:space="preserve">(50), </w:t>
            </w:r>
            <w:r w:rsidR="00864457" w:rsidRPr="00197FDA">
              <w:rPr>
                <w:rFonts w:ascii="Times New Roman" w:hAnsi="Times New Roman" w:cs="Times New Roman"/>
                <w:sz w:val="24"/>
                <w:szCs w:val="24"/>
                <w:lang w:val="kk-KZ"/>
              </w:rPr>
              <w:t>ЕПП</w:t>
            </w:r>
            <w:r w:rsidR="0084235A" w:rsidRPr="00197FDA">
              <w:rPr>
                <w:rFonts w:ascii="Times New Roman" w:hAnsi="Times New Roman" w:cs="Times New Roman"/>
                <w:sz w:val="24"/>
                <w:szCs w:val="24"/>
                <w:lang w:val="kk-KZ"/>
              </w:rPr>
              <w:t>(20), Г</w:t>
            </w:r>
            <w:r w:rsidR="00864457" w:rsidRPr="00197FDA">
              <w:rPr>
                <w:rFonts w:ascii="Times New Roman" w:hAnsi="Times New Roman" w:cs="Times New Roman"/>
                <w:sz w:val="24"/>
                <w:szCs w:val="24"/>
                <w:lang w:val="kk-KZ"/>
              </w:rPr>
              <w:t>Ш</w:t>
            </w:r>
            <w:r w:rsidR="0084235A" w:rsidRPr="00197FDA">
              <w:rPr>
                <w:rFonts w:ascii="Times New Roman" w:hAnsi="Times New Roman" w:cs="Times New Roman"/>
                <w:sz w:val="24"/>
                <w:szCs w:val="24"/>
                <w:lang w:val="kk-KZ"/>
              </w:rPr>
              <w:t>(15), СЭВ 8); 4- ПЭТ</w:t>
            </w:r>
            <w:r w:rsidR="00864457" w:rsidRPr="00197FDA">
              <w:rPr>
                <w:rFonts w:ascii="Times New Roman" w:hAnsi="Times New Roman" w:cs="Times New Roman"/>
                <w:sz w:val="24"/>
                <w:szCs w:val="24"/>
                <w:lang w:val="kk-KZ"/>
              </w:rPr>
              <w:t>Ф</w:t>
            </w:r>
            <w:r w:rsidR="0084235A" w:rsidRPr="00197FDA">
              <w:rPr>
                <w:rFonts w:ascii="Times New Roman" w:hAnsi="Times New Roman" w:cs="Times New Roman"/>
                <w:sz w:val="24"/>
                <w:szCs w:val="24"/>
                <w:lang w:val="kk-KZ"/>
              </w:rPr>
              <w:t>(50</w:t>
            </w:r>
            <w:r w:rsidRPr="00197FDA">
              <w:rPr>
                <w:rFonts w:ascii="Times New Roman" w:hAnsi="Times New Roman" w:cs="Times New Roman"/>
                <w:sz w:val="24"/>
                <w:szCs w:val="24"/>
                <w:lang w:val="kk-KZ"/>
              </w:rPr>
              <w:t xml:space="preserve">), </w:t>
            </w:r>
            <w:r w:rsidR="00864457" w:rsidRPr="00197FDA">
              <w:rPr>
                <w:rFonts w:ascii="Times New Roman" w:hAnsi="Times New Roman" w:cs="Times New Roman"/>
                <w:sz w:val="24"/>
                <w:szCs w:val="24"/>
                <w:lang w:val="kk-KZ"/>
              </w:rPr>
              <w:t>Е</w:t>
            </w:r>
            <w:r w:rsidRPr="00197FDA">
              <w:rPr>
                <w:rFonts w:ascii="Times New Roman" w:hAnsi="Times New Roman" w:cs="Times New Roman"/>
                <w:sz w:val="24"/>
                <w:szCs w:val="24"/>
                <w:lang w:val="kk-KZ"/>
              </w:rPr>
              <w:t>ПП(20), Г</w:t>
            </w:r>
            <w:r w:rsidR="00864457" w:rsidRPr="00197FDA">
              <w:rPr>
                <w:rFonts w:ascii="Times New Roman" w:hAnsi="Times New Roman" w:cs="Times New Roman"/>
                <w:sz w:val="24"/>
                <w:szCs w:val="24"/>
                <w:lang w:val="kk-KZ"/>
              </w:rPr>
              <w:t>Ш</w:t>
            </w:r>
            <w:r w:rsidRPr="00197FDA">
              <w:rPr>
                <w:rFonts w:ascii="Times New Roman" w:hAnsi="Times New Roman" w:cs="Times New Roman"/>
                <w:sz w:val="24"/>
                <w:szCs w:val="24"/>
                <w:lang w:val="kk-KZ"/>
              </w:rPr>
              <w:t>(15), СЭВ 10)</w:t>
            </w:r>
          </w:p>
        </w:tc>
      </w:tr>
    </w:tbl>
    <w:p w:rsidR="00685D6E" w:rsidRPr="00685D6E" w:rsidRDefault="00685D6E" w:rsidP="006E62E6">
      <w:pPr>
        <w:spacing w:after="0" w:line="240" w:lineRule="auto"/>
        <w:ind w:firstLine="709"/>
        <w:jc w:val="both"/>
        <w:rPr>
          <w:rFonts w:ascii="Times New Roman" w:hAnsi="Times New Roman" w:cs="Times New Roman"/>
          <w:sz w:val="24"/>
          <w:szCs w:val="24"/>
          <w:lang w:val="kk-KZ"/>
        </w:rPr>
      </w:pPr>
    </w:p>
    <w:p w:rsidR="006E62E6" w:rsidRDefault="006E62E6" w:rsidP="006E62E6">
      <w:pPr>
        <w:spacing w:after="0" w:line="240" w:lineRule="auto"/>
        <w:ind w:firstLine="709"/>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Жұқа пленкалар түріндегі екіншілік полипропилен икемділікке және мөлдірлікке ие, ал парақтар түрінде ол айқын қаттылыққа ие болады және аз мөлдір болады.</w:t>
      </w:r>
    </w:p>
    <w:p w:rsidR="00C1759A" w:rsidRPr="00C1759A" w:rsidRDefault="00C1759A" w:rsidP="009E22F1">
      <w:pPr>
        <w:spacing w:after="0" w:line="240" w:lineRule="auto"/>
        <w:ind w:firstLine="709"/>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 xml:space="preserve">Алынған мәліметтерден тек </w:t>
      </w:r>
      <w:r w:rsidR="00864457">
        <w:rPr>
          <w:rFonts w:ascii="Times New Roman" w:hAnsi="Times New Roman" w:cs="Times New Roman"/>
          <w:sz w:val="28"/>
          <w:szCs w:val="28"/>
          <w:lang w:val="kk-KZ"/>
        </w:rPr>
        <w:t>Е</w:t>
      </w:r>
      <w:r w:rsidRPr="00C1759A">
        <w:rPr>
          <w:rFonts w:ascii="Times New Roman" w:hAnsi="Times New Roman" w:cs="Times New Roman"/>
          <w:sz w:val="28"/>
          <w:szCs w:val="28"/>
          <w:lang w:val="kk-KZ"/>
        </w:rPr>
        <w:t xml:space="preserve">ПП және </w:t>
      </w:r>
      <w:r w:rsidR="00EB7A24">
        <w:rPr>
          <w:rFonts w:ascii="Times New Roman" w:hAnsi="Times New Roman" w:cs="Times New Roman"/>
          <w:sz w:val="28"/>
          <w:szCs w:val="28"/>
          <w:lang w:val="kk-KZ"/>
        </w:rPr>
        <w:t>толықтырғыш</w:t>
      </w:r>
      <w:r w:rsidRPr="00C1759A">
        <w:rPr>
          <w:rFonts w:ascii="Times New Roman" w:hAnsi="Times New Roman" w:cs="Times New Roman"/>
          <w:sz w:val="28"/>
          <w:szCs w:val="28"/>
          <w:lang w:val="kk-KZ"/>
        </w:rPr>
        <w:t xml:space="preserve">тары бар жаңа материалдардың икемділігі жүйенің пайда болған гетерофазасына байланысты </w:t>
      </w:r>
      <w:r w:rsidR="00197FDA">
        <w:rPr>
          <w:rFonts w:ascii="Times New Roman" w:hAnsi="Times New Roman" w:cs="Times New Roman"/>
          <w:sz w:val="28"/>
          <w:szCs w:val="28"/>
          <w:lang w:val="kk-KZ"/>
        </w:rPr>
        <w:t>Е</w:t>
      </w:r>
      <w:r w:rsidRPr="00C1759A">
        <w:rPr>
          <w:rFonts w:ascii="Times New Roman" w:hAnsi="Times New Roman" w:cs="Times New Roman"/>
          <w:sz w:val="28"/>
          <w:szCs w:val="28"/>
          <w:lang w:val="kk-KZ"/>
        </w:rPr>
        <w:t>П</w:t>
      </w:r>
      <w:r w:rsidR="00197FDA">
        <w:rPr>
          <w:rFonts w:ascii="Times New Roman" w:hAnsi="Times New Roman" w:cs="Times New Roman"/>
          <w:sz w:val="28"/>
          <w:szCs w:val="28"/>
          <w:lang w:val="kk-KZ"/>
        </w:rPr>
        <w:t>П</w:t>
      </w:r>
      <w:r w:rsidRPr="00C1759A">
        <w:rPr>
          <w:rFonts w:ascii="Times New Roman" w:hAnsi="Times New Roman" w:cs="Times New Roman"/>
          <w:sz w:val="28"/>
          <w:szCs w:val="28"/>
          <w:lang w:val="kk-KZ"/>
        </w:rPr>
        <w:t xml:space="preserve">-мен салыстырғанда аздап төмендегенін көруге болады. Екіншілік полипропиленге қатысты материалдардың беріктігі де төмендейді. Сэвиленді композицияға енгізу созылу беріктігінің жоғарылауына және салыстырмалы ұзарту шамасының жоғарылауына әкеледі. </w:t>
      </w:r>
    </w:p>
    <w:p w:rsidR="00C1759A" w:rsidRPr="00C1759A" w:rsidRDefault="00C1759A" w:rsidP="009E22F1">
      <w:pPr>
        <w:spacing w:after="0" w:line="240" w:lineRule="auto"/>
        <w:ind w:firstLine="709"/>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 xml:space="preserve">Соапстокты композиция құрамына енгізу созылу беріктігін, серпімділік модулін және үзілу кезінде салыстырмалы ұзартуды арттырады. Таза полипропиленмен салыстырғанда, екіншілікте барлық композициялық материалдар едәуір үлкен серпімділік модуліне ие, өйткені композиттегі </w:t>
      </w:r>
      <w:r w:rsidR="00EB7A24">
        <w:rPr>
          <w:rFonts w:ascii="Times New Roman" w:hAnsi="Times New Roman" w:cs="Times New Roman"/>
          <w:sz w:val="28"/>
          <w:szCs w:val="28"/>
          <w:lang w:val="kk-KZ"/>
        </w:rPr>
        <w:t>толықтырғыш</w:t>
      </w:r>
      <w:r w:rsidRPr="00C1759A">
        <w:rPr>
          <w:rFonts w:ascii="Times New Roman" w:hAnsi="Times New Roman" w:cs="Times New Roman"/>
          <w:sz w:val="28"/>
          <w:szCs w:val="28"/>
          <w:lang w:val="kk-KZ"/>
        </w:rPr>
        <w:t xml:space="preserve"> тиімді кристалдану нуклеаторы болып табылады және сонымен бірге күшейтетін әсерге ие болады. Композициядағы серпімділік модулінің ұлғаюы полимер матрицасы мен </w:t>
      </w:r>
      <w:r w:rsidR="00EB7A24">
        <w:rPr>
          <w:rFonts w:ascii="Times New Roman" w:hAnsi="Times New Roman" w:cs="Times New Roman"/>
          <w:sz w:val="28"/>
          <w:szCs w:val="28"/>
          <w:lang w:val="kk-KZ"/>
        </w:rPr>
        <w:t>толықтырғыш</w:t>
      </w:r>
      <w:r w:rsidRPr="00C1759A">
        <w:rPr>
          <w:rFonts w:ascii="Times New Roman" w:hAnsi="Times New Roman" w:cs="Times New Roman"/>
          <w:sz w:val="28"/>
          <w:szCs w:val="28"/>
          <w:lang w:val="kk-KZ"/>
        </w:rPr>
        <w:t xml:space="preserve"> арасындағы адгезиялық </w:t>
      </w:r>
      <w:r w:rsidRPr="00C1759A">
        <w:rPr>
          <w:rFonts w:ascii="Times New Roman" w:hAnsi="Times New Roman" w:cs="Times New Roman"/>
          <w:sz w:val="28"/>
          <w:szCs w:val="28"/>
          <w:lang w:val="kk-KZ"/>
        </w:rPr>
        <w:lastRenderedPageBreak/>
        <w:t xml:space="preserve">байланыстың пайда болуымен де байланысты. Мұндай байланыс макромолекулалардың сегменттік қозғалғыштығын төмендетеді, бұл бір конформациядан екіншісіне жүктеме кезінде макромолекулалардың өтуін қиындатады. Волластонит композициялық материалдың барлық сипаттамаларына оң әсер етеді, олардың мәнін 19-20% арттырады. Полиолефиндерге негізделген композициялық материалдардың мысалында қатты бөлшектердің құрамының композиттердің негізгі механикалық параметрлерінің өзгеруіне әсері, </w:t>
      </w:r>
      <w:r w:rsidR="00EB7A24">
        <w:rPr>
          <w:rFonts w:ascii="Times New Roman" w:hAnsi="Times New Roman" w:cs="Times New Roman"/>
          <w:sz w:val="28"/>
          <w:szCs w:val="28"/>
          <w:lang w:val="kk-KZ"/>
        </w:rPr>
        <w:t>толықтырғыш</w:t>
      </w:r>
      <w:r w:rsidRPr="00C1759A">
        <w:rPr>
          <w:rFonts w:ascii="Times New Roman" w:hAnsi="Times New Roman" w:cs="Times New Roman"/>
          <w:sz w:val="28"/>
          <w:szCs w:val="28"/>
          <w:lang w:val="kk-KZ"/>
        </w:rPr>
        <w:t xml:space="preserve"> бөлшектерінің мөлшерінің композициялық материалдардың деформациялық әрекетіне әсері, </w:t>
      </w:r>
      <w:r w:rsidR="00EB7A24">
        <w:rPr>
          <w:rFonts w:ascii="Times New Roman" w:hAnsi="Times New Roman" w:cs="Times New Roman"/>
          <w:sz w:val="28"/>
          <w:szCs w:val="28"/>
          <w:lang w:val="kk-KZ"/>
        </w:rPr>
        <w:t>толықтырғыш</w:t>
      </w:r>
      <w:r w:rsidRPr="00C1759A">
        <w:rPr>
          <w:rFonts w:ascii="Times New Roman" w:hAnsi="Times New Roman" w:cs="Times New Roman"/>
          <w:sz w:val="28"/>
          <w:szCs w:val="28"/>
          <w:lang w:val="kk-KZ"/>
        </w:rPr>
        <w:t xml:space="preserve"> бөлшектерінің пішінінің композиттердің механикалық қасиеттеріне әсері зерттелді.</w:t>
      </w:r>
    </w:p>
    <w:p w:rsidR="00C1759A" w:rsidRPr="00C1759A" w:rsidRDefault="00C1759A" w:rsidP="009E22F1">
      <w:pPr>
        <w:spacing w:after="0" w:line="240" w:lineRule="auto"/>
        <w:ind w:firstLine="709"/>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 xml:space="preserve">Осылайша, алынған нәтижелер бастапқы </w:t>
      </w:r>
      <w:r w:rsidR="00864457">
        <w:rPr>
          <w:rFonts w:ascii="Times New Roman" w:hAnsi="Times New Roman" w:cs="Times New Roman"/>
          <w:sz w:val="28"/>
          <w:szCs w:val="28"/>
          <w:lang w:val="kk-KZ"/>
        </w:rPr>
        <w:t>Е</w:t>
      </w:r>
      <w:r w:rsidRPr="00C1759A">
        <w:rPr>
          <w:rFonts w:ascii="Times New Roman" w:hAnsi="Times New Roman" w:cs="Times New Roman"/>
          <w:sz w:val="28"/>
          <w:szCs w:val="28"/>
          <w:lang w:val="kk-KZ"/>
        </w:rPr>
        <w:t xml:space="preserve">ПП-мен салыстырғанда келесі құрамның жаңа композициясы: (масса. % : өсімдік </w:t>
      </w:r>
      <w:r w:rsidR="00EB7A24">
        <w:rPr>
          <w:rFonts w:ascii="Times New Roman" w:hAnsi="Times New Roman" w:cs="Times New Roman"/>
          <w:sz w:val="28"/>
          <w:szCs w:val="28"/>
          <w:lang w:val="kk-KZ"/>
        </w:rPr>
        <w:t>толықтырғыш</w:t>
      </w:r>
      <w:r w:rsidRPr="00C1759A">
        <w:rPr>
          <w:rFonts w:ascii="Times New Roman" w:hAnsi="Times New Roman" w:cs="Times New Roman"/>
          <w:sz w:val="28"/>
          <w:szCs w:val="28"/>
          <w:lang w:val="kk-KZ"/>
        </w:rPr>
        <w:t>ы-</w:t>
      </w:r>
      <w:r w:rsidR="005677A1">
        <w:rPr>
          <w:rFonts w:ascii="Times New Roman" w:hAnsi="Times New Roman" w:cs="Times New Roman"/>
          <w:sz w:val="28"/>
          <w:szCs w:val="28"/>
          <w:lang w:val="kk-KZ"/>
        </w:rPr>
        <w:t>қозапая</w:t>
      </w:r>
      <w:r w:rsidRPr="00C1759A">
        <w:rPr>
          <w:rFonts w:ascii="Times New Roman" w:hAnsi="Times New Roman" w:cs="Times New Roman"/>
          <w:sz w:val="28"/>
          <w:szCs w:val="28"/>
          <w:lang w:val="kk-KZ"/>
        </w:rPr>
        <w:t xml:space="preserve">-35; минералды </w:t>
      </w:r>
      <w:r w:rsidR="00EB7A24">
        <w:rPr>
          <w:rFonts w:ascii="Times New Roman" w:hAnsi="Times New Roman" w:cs="Times New Roman"/>
          <w:sz w:val="28"/>
          <w:szCs w:val="28"/>
          <w:lang w:val="kk-KZ"/>
        </w:rPr>
        <w:t>толықтырғыш</w:t>
      </w:r>
      <w:r w:rsidRPr="00C1759A">
        <w:rPr>
          <w:rFonts w:ascii="Times New Roman" w:hAnsi="Times New Roman" w:cs="Times New Roman"/>
          <w:sz w:val="28"/>
          <w:szCs w:val="28"/>
          <w:lang w:val="kk-KZ"/>
        </w:rPr>
        <w:t xml:space="preserve">-волластонит: ММТ (1:1) 5-8; соапсток–30; </w:t>
      </w:r>
      <w:r w:rsidR="00864457">
        <w:rPr>
          <w:rFonts w:ascii="Times New Roman" w:hAnsi="Times New Roman" w:cs="Times New Roman"/>
          <w:sz w:val="28"/>
          <w:szCs w:val="28"/>
          <w:lang w:val="kk-KZ"/>
        </w:rPr>
        <w:t>Е</w:t>
      </w:r>
      <w:r w:rsidRPr="00C1759A">
        <w:rPr>
          <w:rFonts w:ascii="Times New Roman" w:hAnsi="Times New Roman" w:cs="Times New Roman"/>
          <w:sz w:val="28"/>
          <w:szCs w:val="28"/>
          <w:lang w:val="kk-KZ"/>
        </w:rPr>
        <w:t xml:space="preserve">ПП–қалғаны алынғанын көрсетеді. Композициялық құрамы келесі позициялар бойынша жоғары пайдалану көрсеткіштеріне ие: иілу кезіндегі деструктивті кернеу 15-17%-ға өсті; кесу кезіндегі беріктік шегі 10-12%-ға артты; үзілу кезіндегі беріктік шегі 6-8%-ға өсті; доптың берілген жүктемесі астындағы депрессия қаттылығы 15-20%-ға өсті%; соққы тұтқырлығы 15-17%-ға өсті; құю кезінде шөгу 30-35%-ға төмендеді. Көрсеткіштердің нашарлауы тек суды сіңіру арқылы байқалады, ол 5,0-6,0%-ға артады, алайда бұл жалпы </w:t>
      </w:r>
      <w:r w:rsidR="00EB7A24">
        <w:rPr>
          <w:rFonts w:ascii="Times New Roman" w:hAnsi="Times New Roman" w:cs="Times New Roman"/>
          <w:sz w:val="28"/>
          <w:szCs w:val="28"/>
          <w:lang w:val="kk-KZ"/>
        </w:rPr>
        <w:t>жабынды</w:t>
      </w:r>
      <w:r w:rsidRPr="00C1759A">
        <w:rPr>
          <w:rFonts w:ascii="Times New Roman" w:hAnsi="Times New Roman" w:cs="Times New Roman"/>
          <w:sz w:val="28"/>
          <w:szCs w:val="28"/>
          <w:lang w:val="kk-KZ"/>
        </w:rPr>
        <w:t xml:space="preserve"> қасиеттерінің нашарлауына әкелмейді.</w:t>
      </w:r>
    </w:p>
    <w:p w:rsidR="00C1759A" w:rsidRPr="00C1759A" w:rsidRDefault="00C1759A" w:rsidP="009E22F1">
      <w:pPr>
        <w:spacing w:after="0" w:line="240" w:lineRule="auto"/>
        <w:ind w:firstLine="709"/>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Соапсток қосылған композитті рецепт бойынша өзгерту кезінде сэвилен бос май қышқылдарымен де, госсиполмен де, оның туындыларымен де әрекеттесе алады. 200</w:t>
      </w:r>
      <w:r w:rsidRPr="00C1759A">
        <w:rPr>
          <w:rFonts w:ascii="Times New Roman" w:hAnsi="Times New Roman" w:cs="Times New Roman"/>
          <w:sz w:val="28"/>
          <w:szCs w:val="28"/>
          <w:vertAlign w:val="superscript"/>
          <w:lang w:val="kk-KZ"/>
        </w:rPr>
        <w:t>о</w:t>
      </w:r>
      <w:r w:rsidRPr="00C1759A">
        <w:rPr>
          <w:rFonts w:ascii="Times New Roman" w:hAnsi="Times New Roman" w:cs="Times New Roman"/>
          <w:sz w:val="28"/>
          <w:szCs w:val="28"/>
          <w:lang w:val="kk-KZ"/>
        </w:rPr>
        <w:t>С жоғары температурада госсипол мен май қышқылдарының сэвиленмен конденсациясы сэвиленнің карбонил тобы мен 8,8' көміртегі атомы орналасқан госсиполдың альдегид тобы арқылы сутегі байланыстарының түзілуіне байланысты жүреді. Экструдердегі қалыптасқан композиттің құрылымы ұсынылған.</w:t>
      </w:r>
    </w:p>
    <w:p w:rsidR="00C1759A" w:rsidRPr="00C1759A" w:rsidRDefault="00C1759A" w:rsidP="009E22F1">
      <w:pPr>
        <w:spacing w:after="0" w:line="240" w:lineRule="auto"/>
        <w:ind w:firstLine="709"/>
        <w:jc w:val="both"/>
        <w:rPr>
          <w:rFonts w:ascii="Times New Roman" w:hAnsi="Times New Roman" w:cs="Times New Roman"/>
          <w:sz w:val="28"/>
          <w:szCs w:val="28"/>
          <w:lang w:val="kk-KZ"/>
        </w:rPr>
      </w:pPr>
      <w:r w:rsidRPr="00C1759A">
        <w:rPr>
          <w:rFonts w:ascii="Times New Roman" w:hAnsi="Times New Roman" w:cs="Times New Roman"/>
          <w:sz w:val="28"/>
          <w:szCs w:val="28"/>
          <w:lang w:val="kk-KZ"/>
        </w:rPr>
        <w:t xml:space="preserve">Екіншілік полиэтилен, соапсток, өсімдік </w:t>
      </w:r>
      <w:r w:rsidR="00EB7A24">
        <w:rPr>
          <w:rFonts w:ascii="Times New Roman" w:hAnsi="Times New Roman" w:cs="Times New Roman"/>
          <w:sz w:val="28"/>
          <w:szCs w:val="28"/>
          <w:lang w:val="kk-KZ"/>
        </w:rPr>
        <w:t>толықтырғыш</w:t>
      </w:r>
      <w:r w:rsidRPr="00C1759A">
        <w:rPr>
          <w:rFonts w:ascii="Times New Roman" w:hAnsi="Times New Roman" w:cs="Times New Roman"/>
          <w:sz w:val="28"/>
          <w:szCs w:val="28"/>
          <w:lang w:val="kk-KZ"/>
        </w:rPr>
        <w:t xml:space="preserve">ы – </w:t>
      </w:r>
      <w:r w:rsidR="005677A1">
        <w:rPr>
          <w:rFonts w:ascii="Times New Roman" w:hAnsi="Times New Roman" w:cs="Times New Roman"/>
          <w:sz w:val="28"/>
          <w:szCs w:val="28"/>
          <w:lang w:val="kk-KZ"/>
        </w:rPr>
        <w:t>қозапая</w:t>
      </w:r>
      <w:r w:rsidR="00FD3AC3">
        <w:rPr>
          <w:rFonts w:ascii="Times New Roman" w:hAnsi="Times New Roman" w:cs="Times New Roman"/>
          <w:sz w:val="28"/>
          <w:szCs w:val="28"/>
          <w:lang w:val="kk-KZ"/>
        </w:rPr>
        <w:t>, сэ</w:t>
      </w:r>
      <w:r w:rsidRPr="00C1759A">
        <w:rPr>
          <w:rFonts w:ascii="Times New Roman" w:hAnsi="Times New Roman" w:cs="Times New Roman"/>
          <w:sz w:val="28"/>
          <w:szCs w:val="28"/>
          <w:lang w:val="kk-KZ"/>
        </w:rPr>
        <w:t xml:space="preserve">вилен, сондай-ақ монтмориллонит және волластонит минералды </w:t>
      </w:r>
      <w:r w:rsidR="00EB7A24">
        <w:rPr>
          <w:rFonts w:ascii="Times New Roman" w:hAnsi="Times New Roman" w:cs="Times New Roman"/>
          <w:sz w:val="28"/>
          <w:szCs w:val="28"/>
          <w:lang w:val="kk-KZ"/>
        </w:rPr>
        <w:t>толықтырғыш</w:t>
      </w:r>
      <w:r w:rsidRPr="00C1759A">
        <w:rPr>
          <w:rFonts w:ascii="Times New Roman" w:hAnsi="Times New Roman" w:cs="Times New Roman"/>
          <w:sz w:val="28"/>
          <w:szCs w:val="28"/>
          <w:lang w:val="kk-KZ"/>
        </w:rPr>
        <w:t xml:space="preserve">тары негізінде алынған композицияны магистральдық мұнай құбырының коррозиясынан қорғау үшін қолданған кезде тиімді </w:t>
      </w:r>
      <w:r w:rsidR="00EB7A24">
        <w:rPr>
          <w:rFonts w:ascii="Times New Roman" w:hAnsi="Times New Roman" w:cs="Times New Roman"/>
          <w:sz w:val="28"/>
          <w:szCs w:val="28"/>
          <w:lang w:val="kk-KZ"/>
        </w:rPr>
        <w:t>жабынды</w:t>
      </w:r>
      <w:r w:rsidRPr="00C1759A">
        <w:rPr>
          <w:rFonts w:ascii="Times New Roman" w:hAnsi="Times New Roman" w:cs="Times New Roman"/>
          <w:sz w:val="28"/>
          <w:szCs w:val="28"/>
          <w:lang w:val="kk-KZ"/>
        </w:rPr>
        <w:t xml:space="preserve"> деп санауға болады.  Айта кету керек, композиттің бұл құрамы қол жетімді және салыстырмалы түрде арзан компоненттер негізінде екіншілік полиэтилен, өсімдік және минералды </w:t>
      </w:r>
      <w:r w:rsidR="00EB7A24">
        <w:rPr>
          <w:rFonts w:ascii="Times New Roman" w:hAnsi="Times New Roman" w:cs="Times New Roman"/>
          <w:sz w:val="28"/>
          <w:szCs w:val="28"/>
          <w:lang w:val="kk-KZ"/>
        </w:rPr>
        <w:t>толықтырғыш</w:t>
      </w:r>
      <w:r w:rsidRPr="00C1759A">
        <w:rPr>
          <w:rFonts w:ascii="Times New Roman" w:hAnsi="Times New Roman" w:cs="Times New Roman"/>
          <w:sz w:val="28"/>
          <w:szCs w:val="28"/>
          <w:lang w:val="kk-KZ"/>
        </w:rPr>
        <w:t>тар таңдалады.</w:t>
      </w:r>
    </w:p>
    <w:p w:rsidR="00C1759A" w:rsidRPr="00197FDA" w:rsidRDefault="00732681" w:rsidP="009E22F1">
      <w:pPr>
        <w:spacing w:after="0" w:line="240" w:lineRule="auto"/>
        <w:ind w:firstLine="709"/>
        <w:jc w:val="both"/>
        <w:rPr>
          <w:rFonts w:ascii="Times New Roman" w:hAnsi="Times New Roman" w:cs="Times New Roman"/>
          <w:sz w:val="28"/>
          <w:szCs w:val="28"/>
          <w:lang w:val="kk-KZ"/>
        </w:rPr>
      </w:pPr>
      <w:r w:rsidRPr="00197FDA">
        <w:rPr>
          <w:rFonts w:ascii="Times New Roman" w:hAnsi="Times New Roman" w:cs="Times New Roman"/>
          <w:sz w:val="28"/>
          <w:szCs w:val="28"/>
          <w:lang w:val="kk-KZ"/>
        </w:rPr>
        <w:t>Сонымен қатар п</w:t>
      </w:r>
      <w:r w:rsidR="0006108E" w:rsidRPr="00197FDA">
        <w:rPr>
          <w:rFonts w:ascii="Times New Roman" w:hAnsi="Times New Roman" w:cs="Times New Roman"/>
          <w:sz w:val="28"/>
          <w:szCs w:val="28"/>
          <w:lang w:val="kk-KZ"/>
        </w:rPr>
        <w:t>олиэтилентерефталат</w:t>
      </w:r>
      <w:r w:rsidR="00C1759A" w:rsidRPr="00197FDA">
        <w:rPr>
          <w:rFonts w:ascii="Times New Roman" w:hAnsi="Times New Roman" w:cs="Times New Roman"/>
          <w:sz w:val="28"/>
          <w:szCs w:val="28"/>
          <w:lang w:val="kk-KZ"/>
        </w:rPr>
        <w:t xml:space="preserve">, полиакрилонитрил негізінде композициялық полимерлі материалдардың </w:t>
      </w:r>
      <w:r w:rsidRPr="00197FDA">
        <w:rPr>
          <w:rFonts w:ascii="Times New Roman" w:hAnsi="Times New Roman" w:cs="Times New Roman"/>
          <w:sz w:val="28"/>
          <w:szCs w:val="28"/>
          <w:lang w:val="kk-KZ"/>
        </w:rPr>
        <w:t xml:space="preserve">қасиеттері зерттелді. </w:t>
      </w:r>
      <w:r w:rsidR="00C1759A" w:rsidRPr="00197FDA">
        <w:rPr>
          <w:rFonts w:ascii="Times New Roman" w:hAnsi="Times New Roman" w:cs="Times New Roman"/>
          <w:sz w:val="28"/>
          <w:szCs w:val="28"/>
          <w:lang w:val="kk-KZ"/>
        </w:rPr>
        <w:t xml:space="preserve">Күкірт қышқылымен сульфаттау әдісімен екіншілік полиэтилентерефталатты қайта өңдеу және оны полиакрилонитрилдің (ПАН) және май өнеркәсібі қалдықтарының қатысуымен модификациялау процесі зерттелді. Алынған мәліметтер негізінде полиэтилентерефталат, полиакрилонитрил және </w:t>
      </w:r>
      <w:r w:rsidR="00256E25" w:rsidRPr="00197FDA">
        <w:rPr>
          <w:rFonts w:ascii="Times New Roman" w:hAnsi="Times New Roman" w:cs="Times New Roman"/>
          <w:sz w:val="28"/>
          <w:szCs w:val="28"/>
          <w:lang w:val="kk-KZ"/>
        </w:rPr>
        <w:t>госсиполды шайыр</w:t>
      </w:r>
      <w:r w:rsidR="00C1759A" w:rsidRPr="00197FDA">
        <w:rPr>
          <w:rFonts w:ascii="Times New Roman" w:hAnsi="Times New Roman" w:cs="Times New Roman"/>
          <w:sz w:val="28"/>
          <w:szCs w:val="28"/>
          <w:lang w:val="kk-KZ"/>
        </w:rPr>
        <w:t xml:space="preserve"> негізі</w:t>
      </w:r>
      <w:r w:rsidRPr="00197FDA">
        <w:rPr>
          <w:rFonts w:ascii="Times New Roman" w:hAnsi="Times New Roman" w:cs="Times New Roman"/>
          <w:sz w:val="28"/>
          <w:szCs w:val="28"/>
          <w:lang w:val="kk-KZ"/>
        </w:rPr>
        <w:t xml:space="preserve">нде суда еритін полимер алынды </w:t>
      </w:r>
      <w:r w:rsidR="00C1759A" w:rsidRPr="00197FDA">
        <w:rPr>
          <w:rFonts w:ascii="Times New Roman" w:hAnsi="Times New Roman" w:cs="Times New Roman"/>
          <w:sz w:val="28"/>
          <w:szCs w:val="28"/>
          <w:lang w:val="kk-KZ"/>
        </w:rPr>
        <w:t>[162</w:t>
      </w:r>
      <w:r w:rsidR="007E365A" w:rsidRPr="00197FDA">
        <w:rPr>
          <w:rFonts w:ascii="Times New Roman" w:hAnsi="Times New Roman" w:cs="Times New Roman"/>
          <w:sz w:val="28"/>
          <w:szCs w:val="28"/>
          <w:lang w:val="kk-KZ"/>
        </w:rPr>
        <w:t>-166</w:t>
      </w:r>
      <w:r w:rsidR="00C1759A" w:rsidRPr="00197FDA">
        <w:rPr>
          <w:rFonts w:ascii="Times New Roman" w:hAnsi="Times New Roman" w:cs="Times New Roman"/>
          <w:sz w:val="28"/>
          <w:szCs w:val="28"/>
          <w:lang w:val="kk-KZ"/>
        </w:rPr>
        <w:t>].</w:t>
      </w:r>
    </w:p>
    <w:p w:rsidR="00C1759A" w:rsidRPr="00197FDA" w:rsidRDefault="00C1759A" w:rsidP="009E22F1">
      <w:pPr>
        <w:spacing w:after="0" w:line="240" w:lineRule="auto"/>
        <w:ind w:firstLine="709"/>
        <w:jc w:val="both"/>
        <w:rPr>
          <w:rFonts w:ascii="Times New Roman" w:hAnsi="Times New Roman" w:cs="Times New Roman"/>
          <w:sz w:val="28"/>
          <w:szCs w:val="28"/>
          <w:lang w:val="kk-KZ"/>
        </w:rPr>
      </w:pPr>
      <w:r w:rsidRPr="00197FDA">
        <w:rPr>
          <w:rFonts w:ascii="Times New Roman" w:hAnsi="Times New Roman" w:cs="Times New Roman"/>
          <w:sz w:val="28"/>
          <w:szCs w:val="28"/>
          <w:lang w:val="kk-KZ"/>
        </w:rPr>
        <w:t xml:space="preserve">Мұндай тұрмыстық қалдықтарды ПЭТФ (ПЭТФ бөтелкелері) зерттеу нысаны ретінде пайдалану полимерленген өнімдердің полимерленуі </w:t>
      </w:r>
      <w:r w:rsidRPr="00197FDA">
        <w:rPr>
          <w:rFonts w:ascii="Times New Roman" w:hAnsi="Times New Roman" w:cs="Times New Roman"/>
          <w:sz w:val="28"/>
          <w:szCs w:val="28"/>
          <w:lang w:val="kk-KZ"/>
        </w:rPr>
        <w:lastRenderedPageBreak/>
        <w:t>(сополимерленуі) және гидролизі кезінде ресурстарды, энергияны және шығынды үнемдеуді ғана емес, сонымен қатар оларды өндіру негізіндегі өнімдерді қосымша өндіруші көзі ретінде қамтамасыз етеді</w:t>
      </w:r>
      <w:r w:rsidR="007E365A" w:rsidRPr="00197FDA">
        <w:rPr>
          <w:rFonts w:ascii="Times New Roman" w:hAnsi="Times New Roman" w:cs="Times New Roman"/>
          <w:sz w:val="28"/>
          <w:szCs w:val="28"/>
          <w:lang w:val="kk-KZ"/>
        </w:rPr>
        <w:t>.</w:t>
      </w:r>
    </w:p>
    <w:p w:rsidR="00C1759A" w:rsidRDefault="00C1759A" w:rsidP="0084235A">
      <w:pPr>
        <w:spacing w:after="0" w:line="240" w:lineRule="auto"/>
        <w:ind w:firstLine="426"/>
        <w:jc w:val="both"/>
        <w:rPr>
          <w:rFonts w:ascii="Times New Roman" w:hAnsi="Times New Roman" w:cs="Times New Roman"/>
          <w:sz w:val="28"/>
          <w:szCs w:val="28"/>
          <w:highlight w:val="yellow"/>
          <w:lang w:val="kk-KZ"/>
        </w:rPr>
      </w:pPr>
    </w:p>
    <w:p w:rsidR="0006108E" w:rsidRDefault="007E365A" w:rsidP="009E22F1">
      <w:pPr>
        <w:widowControl w:val="0"/>
        <w:shd w:val="clear" w:color="auto" w:fill="FFFFFF"/>
        <w:suppressAutoHyphens/>
        <w:autoSpaceDE w:val="0"/>
        <w:spacing w:after="0" w:line="240" w:lineRule="auto"/>
        <w:ind w:firstLine="709"/>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eastAsia="ar-SA"/>
        </w:rPr>
        <w:t>3.2.2</w:t>
      </w:r>
      <w:r w:rsidR="009102A5">
        <w:rPr>
          <w:rFonts w:ascii="Times New Roman" w:eastAsia="Times New Roman" w:hAnsi="Times New Roman" w:cs="Times New Roman"/>
          <w:sz w:val="28"/>
          <w:szCs w:val="28"/>
          <w:lang w:val="kk-KZ" w:eastAsia="ar-SA"/>
        </w:rPr>
        <w:t xml:space="preserve"> </w:t>
      </w:r>
      <w:r w:rsidR="0006108E" w:rsidRPr="0084235A">
        <w:rPr>
          <w:rFonts w:ascii="Times New Roman" w:hAnsi="Times New Roman" w:cs="Times New Roman"/>
          <w:sz w:val="28"/>
          <w:szCs w:val="28"/>
          <w:lang w:val="kk-KZ"/>
        </w:rPr>
        <w:t>Госсипол</w:t>
      </w:r>
      <w:r w:rsidR="00197FDA">
        <w:rPr>
          <w:rFonts w:ascii="Times New Roman" w:hAnsi="Times New Roman" w:cs="Times New Roman"/>
          <w:sz w:val="28"/>
          <w:szCs w:val="28"/>
          <w:lang w:val="kk-KZ"/>
        </w:rPr>
        <w:t>ды</w:t>
      </w:r>
      <w:r w:rsidR="0006108E" w:rsidRPr="0084235A">
        <w:rPr>
          <w:rFonts w:ascii="Times New Roman" w:hAnsi="Times New Roman" w:cs="Times New Roman"/>
          <w:sz w:val="28"/>
          <w:szCs w:val="28"/>
          <w:lang w:val="kk-KZ"/>
        </w:rPr>
        <w:t xml:space="preserve"> және эпоксидті</w:t>
      </w:r>
      <w:r w:rsidR="009102A5">
        <w:rPr>
          <w:rFonts w:ascii="Times New Roman" w:hAnsi="Times New Roman" w:cs="Times New Roman"/>
          <w:sz w:val="28"/>
          <w:szCs w:val="28"/>
          <w:lang w:val="kk-KZ"/>
        </w:rPr>
        <w:t xml:space="preserve"> </w:t>
      </w:r>
      <w:r w:rsidR="0006108E" w:rsidRPr="0084235A">
        <w:rPr>
          <w:rFonts w:ascii="Times New Roman" w:hAnsi="Times New Roman" w:cs="Times New Roman"/>
          <w:sz w:val="28"/>
          <w:szCs w:val="28"/>
          <w:lang w:val="kk-KZ"/>
        </w:rPr>
        <w:t xml:space="preserve">шайырлар қосылған екіншілік полипропилен мен полиэтилентерефталат негізінде коррозияға қарсы </w:t>
      </w:r>
      <w:r w:rsidR="00EB7A24">
        <w:rPr>
          <w:rFonts w:ascii="Times New Roman" w:hAnsi="Times New Roman" w:cs="Times New Roman"/>
          <w:sz w:val="28"/>
          <w:szCs w:val="28"/>
          <w:lang w:val="kk-KZ"/>
        </w:rPr>
        <w:t>жабынды</w:t>
      </w:r>
    </w:p>
    <w:p w:rsidR="0006108E" w:rsidRPr="004147F9" w:rsidRDefault="00EB7A24" w:rsidP="009E22F1">
      <w:pPr>
        <w:autoSpaceDN w:val="0"/>
        <w:adjustRightInd w:val="0"/>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Толықтырғыш</w:t>
      </w:r>
      <w:r w:rsidR="0006108E" w:rsidRPr="004147F9">
        <w:rPr>
          <w:rFonts w:ascii="Times New Roman" w:eastAsia="Times New Roman" w:hAnsi="Times New Roman" w:cs="Times New Roman"/>
          <w:sz w:val="28"/>
          <w:szCs w:val="28"/>
          <w:lang w:val="kk-KZ"/>
        </w:rPr>
        <w:t xml:space="preserve"> негізіндегі композициялардың құрамын </w:t>
      </w:r>
      <w:r w:rsidR="0006108E">
        <w:rPr>
          <w:rFonts w:ascii="Times New Roman" w:eastAsia="Times New Roman" w:hAnsi="Times New Roman" w:cs="Times New Roman"/>
          <w:sz w:val="28"/>
          <w:szCs w:val="28"/>
          <w:lang w:val="kk-KZ"/>
        </w:rPr>
        <w:t>жақсарту</w:t>
      </w:r>
      <w:r w:rsidR="0006108E" w:rsidRPr="004147F9">
        <w:rPr>
          <w:rFonts w:ascii="Times New Roman" w:eastAsia="Times New Roman" w:hAnsi="Times New Roman" w:cs="Times New Roman"/>
          <w:sz w:val="28"/>
          <w:szCs w:val="28"/>
          <w:lang w:val="kk-KZ"/>
        </w:rPr>
        <w:t xml:space="preserve"> бойынша зерттеулер жүргізілді: екіншілік полипропилен және полиэтилен полиамин, сондай-ақ байланыстырушы компоненттер: ЭД-20 </w:t>
      </w:r>
      <w:r w:rsidR="0006108E" w:rsidRPr="00445E60">
        <w:rPr>
          <w:rFonts w:ascii="Times New Roman" w:eastAsia="Times New Roman" w:hAnsi="Times New Roman" w:cs="Times New Roman"/>
          <w:sz w:val="28"/>
          <w:szCs w:val="28"/>
          <w:lang w:val="kk-KZ"/>
        </w:rPr>
        <w:t>эпоксидті</w:t>
      </w:r>
      <w:r w:rsidR="0006108E" w:rsidRPr="004147F9">
        <w:rPr>
          <w:rFonts w:ascii="Times New Roman" w:eastAsia="Times New Roman" w:hAnsi="Times New Roman" w:cs="Times New Roman"/>
          <w:sz w:val="28"/>
          <w:szCs w:val="28"/>
          <w:lang w:val="kk-KZ"/>
        </w:rPr>
        <w:t>шайыры және госсипол шайыры, бұл композиттің ең жақсы</w:t>
      </w:r>
      <w:r w:rsidR="0006108E">
        <w:rPr>
          <w:rFonts w:ascii="Times New Roman" w:eastAsia="Times New Roman" w:hAnsi="Times New Roman" w:cs="Times New Roman"/>
          <w:sz w:val="28"/>
          <w:szCs w:val="28"/>
          <w:lang w:val="kk-KZ"/>
        </w:rPr>
        <w:t xml:space="preserve"> сипаттамаларын қамтамасыз ететін</w:t>
      </w:r>
      <w:r w:rsidR="0006108E" w:rsidRPr="004147F9">
        <w:rPr>
          <w:rFonts w:ascii="Times New Roman" w:eastAsia="Times New Roman" w:hAnsi="Times New Roman" w:cs="Times New Roman"/>
          <w:sz w:val="28"/>
          <w:szCs w:val="28"/>
          <w:lang w:val="kk-KZ"/>
        </w:rPr>
        <w:t>, атап айтқанда оның ішкі қабаты үшін-праймер</w:t>
      </w:r>
      <w:r w:rsidR="0006108E">
        <w:rPr>
          <w:rFonts w:ascii="Times New Roman" w:eastAsia="Times New Roman" w:hAnsi="Times New Roman" w:cs="Times New Roman"/>
          <w:sz w:val="28"/>
          <w:szCs w:val="28"/>
          <w:lang w:val="kk-KZ"/>
        </w:rPr>
        <w:t xml:space="preserve"> болып табылады</w:t>
      </w:r>
      <w:r w:rsidR="0006108E" w:rsidRPr="004147F9">
        <w:rPr>
          <w:rFonts w:ascii="Times New Roman" w:eastAsia="Times New Roman" w:hAnsi="Times New Roman" w:cs="Times New Roman"/>
          <w:sz w:val="28"/>
          <w:szCs w:val="28"/>
          <w:lang w:val="kk-KZ"/>
        </w:rPr>
        <w:t xml:space="preserve">. Композиттік </w:t>
      </w:r>
      <w:r>
        <w:rPr>
          <w:rFonts w:ascii="Times New Roman" w:eastAsia="Times New Roman" w:hAnsi="Times New Roman" w:cs="Times New Roman"/>
          <w:sz w:val="28"/>
          <w:szCs w:val="28"/>
          <w:lang w:val="kk-KZ"/>
        </w:rPr>
        <w:t>толықтырғыш</w:t>
      </w:r>
      <w:r w:rsidR="0006108E" w:rsidRPr="004147F9">
        <w:rPr>
          <w:rFonts w:ascii="Times New Roman" w:eastAsia="Times New Roman" w:hAnsi="Times New Roman" w:cs="Times New Roman"/>
          <w:sz w:val="28"/>
          <w:szCs w:val="28"/>
          <w:lang w:val="kk-KZ"/>
        </w:rPr>
        <w:t xml:space="preserve">тар </w:t>
      </w:r>
      <w:r w:rsidR="0006108E">
        <w:rPr>
          <w:rFonts w:ascii="Times New Roman" w:eastAsia="Times New Roman" w:hAnsi="Times New Roman" w:cs="Times New Roman"/>
          <w:sz w:val="28"/>
          <w:szCs w:val="28"/>
          <w:lang w:val="kk-KZ"/>
        </w:rPr>
        <w:t>мөлшерінің</w:t>
      </w:r>
      <w:r w:rsidR="0006108E" w:rsidRPr="004147F9">
        <w:rPr>
          <w:rFonts w:ascii="Times New Roman" w:eastAsia="Times New Roman" w:hAnsi="Times New Roman" w:cs="Times New Roman"/>
          <w:sz w:val="28"/>
          <w:szCs w:val="28"/>
          <w:lang w:val="kk-KZ"/>
        </w:rPr>
        <w:t xml:space="preserve"> металл бетінің рельефіне әсері зерттелді. Ұсынылған праймер құрамы аралық жабысқақ және сыртқы қорғаныш полиэтилен </w:t>
      </w:r>
      <w:r>
        <w:rPr>
          <w:rFonts w:ascii="Times New Roman" w:eastAsia="Times New Roman" w:hAnsi="Times New Roman" w:cs="Times New Roman"/>
          <w:sz w:val="28"/>
          <w:szCs w:val="28"/>
          <w:lang w:val="kk-KZ"/>
        </w:rPr>
        <w:t>жабынды</w:t>
      </w:r>
      <w:r w:rsidR="0006108E" w:rsidRPr="004147F9">
        <w:rPr>
          <w:rFonts w:ascii="Times New Roman" w:eastAsia="Times New Roman" w:hAnsi="Times New Roman" w:cs="Times New Roman"/>
          <w:sz w:val="28"/>
          <w:szCs w:val="28"/>
          <w:lang w:val="kk-KZ"/>
        </w:rPr>
        <w:t xml:space="preserve">ын жасау үшін әзірленген композиттермен бірге коррозиядан тиімді қорғауды қамтамасыз етуге мүмкіндік береді. </w:t>
      </w:r>
      <w:r>
        <w:rPr>
          <w:rFonts w:ascii="Times New Roman" w:eastAsia="Times New Roman" w:hAnsi="Times New Roman" w:cs="Times New Roman"/>
          <w:sz w:val="28"/>
          <w:szCs w:val="28"/>
          <w:lang w:val="kk-KZ"/>
        </w:rPr>
        <w:t>Жабынды</w:t>
      </w:r>
      <w:r w:rsidR="0006108E" w:rsidRPr="004147F9">
        <w:rPr>
          <w:rFonts w:ascii="Times New Roman" w:eastAsia="Times New Roman" w:hAnsi="Times New Roman" w:cs="Times New Roman"/>
          <w:sz w:val="28"/>
          <w:szCs w:val="28"/>
          <w:lang w:val="kk-KZ"/>
        </w:rPr>
        <w:t>ның болатқа адгезиясы 20-22</w:t>
      </w:r>
      <w:r w:rsidR="0006108E" w:rsidRPr="004147F9">
        <w:rPr>
          <w:rFonts w:ascii="Times New Roman" w:eastAsia="Times New Roman" w:hAnsi="Times New Roman" w:cs="Times New Roman"/>
          <w:sz w:val="28"/>
          <w:szCs w:val="28"/>
          <w:vertAlign w:val="superscript"/>
          <w:lang w:val="kk-KZ"/>
        </w:rPr>
        <w:t>о</w:t>
      </w:r>
      <w:r w:rsidR="0006108E" w:rsidRPr="004147F9">
        <w:rPr>
          <w:rFonts w:ascii="Times New Roman" w:eastAsia="Times New Roman" w:hAnsi="Times New Roman" w:cs="Times New Roman"/>
          <w:sz w:val="28"/>
          <w:szCs w:val="28"/>
          <w:lang w:val="kk-KZ"/>
        </w:rPr>
        <w:t xml:space="preserve">С температурада 150Н/см құрады. </w:t>
      </w:r>
      <w:r w:rsidR="0006108E">
        <w:rPr>
          <w:rFonts w:ascii="Times New Roman" w:eastAsia="Times New Roman" w:hAnsi="Times New Roman" w:cs="Times New Roman"/>
          <w:sz w:val="28"/>
          <w:szCs w:val="28"/>
          <w:lang w:val="kk-KZ"/>
        </w:rPr>
        <w:t>К</w:t>
      </w:r>
      <w:r w:rsidR="0006108E" w:rsidRPr="004147F9">
        <w:rPr>
          <w:rFonts w:ascii="Times New Roman" w:eastAsia="Times New Roman" w:hAnsi="Times New Roman" w:cs="Times New Roman"/>
          <w:sz w:val="28"/>
          <w:szCs w:val="28"/>
          <w:lang w:val="kk-KZ"/>
        </w:rPr>
        <w:t>атодты</w:t>
      </w:r>
      <w:r w:rsidR="0006108E">
        <w:rPr>
          <w:rFonts w:ascii="Times New Roman" w:eastAsia="Times New Roman" w:hAnsi="Times New Roman" w:cs="Times New Roman"/>
          <w:sz w:val="28"/>
          <w:szCs w:val="28"/>
          <w:lang w:val="kk-KZ"/>
        </w:rPr>
        <w:t xml:space="preserve"> поляризация</w:t>
      </w:r>
      <w:r w:rsidR="0006108E" w:rsidRPr="00EA6990">
        <w:rPr>
          <w:rFonts w:ascii="Times New Roman" w:eastAsia="Times New Roman" w:hAnsi="Times New Roman" w:cs="Times New Roman"/>
          <w:sz w:val="28"/>
          <w:szCs w:val="28"/>
          <w:lang w:val="kk-KZ"/>
        </w:rPr>
        <w:t xml:space="preserve"> 1,5 В </w:t>
      </w:r>
      <w:r w:rsidR="0006108E">
        <w:rPr>
          <w:rFonts w:ascii="Times New Roman" w:eastAsia="Times New Roman" w:hAnsi="Times New Roman" w:cs="Times New Roman"/>
          <w:sz w:val="28"/>
          <w:szCs w:val="28"/>
          <w:lang w:val="kk-KZ"/>
        </w:rPr>
        <w:t xml:space="preserve">кезінде </w:t>
      </w:r>
      <w:r w:rsidR="0006108E" w:rsidRPr="004147F9">
        <w:rPr>
          <w:rFonts w:ascii="Times New Roman" w:eastAsia="Times New Roman" w:hAnsi="Times New Roman" w:cs="Times New Roman"/>
          <w:sz w:val="28"/>
          <w:szCs w:val="28"/>
          <w:lang w:val="kk-KZ"/>
        </w:rPr>
        <w:t xml:space="preserve">30 күндік сынақтан кейін </w:t>
      </w:r>
      <w:r>
        <w:rPr>
          <w:rFonts w:ascii="Times New Roman" w:eastAsia="Times New Roman" w:hAnsi="Times New Roman" w:cs="Times New Roman"/>
          <w:sz w:val="28"/>
          <w:szCs w:val="28"/>
          <w:lang w:val="kk-KZ"/>
        </w:rPr>
        <w:t>жабынды</w:t>
      </w:r>
      <w:r w:rsidR="0006108E" w:rsidRPr="004147F9">
        <w:rPr>
          <w:rFonts w:ascii="Times New Roman" w:eastAsia="Times New Roman" w:hAnsi="Times New Roman" w:cs="Times New Roman"/>
          <w:sz w:val="28"/>
          <w:szCs w:val="28"/>
          <w:lang w:val="kk-KZ"/>
        </w:rPr>
        <w:t xml:space="preserve">ның қабыршақтану ауданы </w:t>
      </w:r>
      <w:r w:rsidR="0006108E" w:rsidRPr="00EA6990">
        <w:rPr>
          <w:rFonts w:ascii="Times New Roman" w:eastAsia="Times New Roman" w:hAnsi="Times New Roman" w:cs="Times New Roman"/>
          <w:sz w:val="28"/>
          <w:szCs w:val="28"/>
          <w:lang w:val="kk-KZ"/>
        </w:rPr>
        <w:t>0,60-0,8</w:t>
      </w:r>
      <w:r w:rsidR="00A80B20">
        <w:rPr>
          <w:rFonts w:ascii="Times New Roman" w:eastAsia="Times New Roman" w:hAnsi="Times New Roman" w:cs="Times New Roman"/>
          <w:sz w:val="28"/>
          <w:szCs w:val="28"/>
          <w:lang w:val="kk-KZ"/>
        </w:rPr>
        <w:t>0</w:t>
      </w:r>
      <w:r w:rsidR="0006108E" w:rsidRPr="00EA6990">
        <w:rPr>
          <w:rFonts w:ascii="Times New Roman" w:eastAsia="Times New Roman" w:hAnsi="Times New Roman" w:cs="Times New Roman"/>
          <w:sz w:val="28"/>
          <w:szCs w:val="28"/>
          <w:lang w:val="kk-KZ"/>
        </w:rPr>
        <w:t xml:space="preserve"> см</w:t>
      </w:r>
      <w:r w:rsidR="0006108E" w:rsidRPr="00EA6990">
        <w:rPr>
          <w:rFonts w:ascii="Times New Roman" w:eastAsia="Times New Roman" w:hAnsi="Times New Roman" w:cs="Times New Roman"/>
          <w:sz w:val="28"/>
          <w:szCs w:val="28"/>
          <w:vertAlign w:val="superscript"/>
          <w:lang w:val="kk-KZ"/>
        </w:rPr>
        <w:t>2</w:t>
      </w:r>
      <w:r w:rsidR="0006108E" w:rsidRPr="004147F9">
        <w:rPr>
          <w:rFonts w:ascii="Times New Roman" w:eastAsia="Times New Roman" w:hAnsi="Times New Roman" w:cs="Times New Roman"/>
          <w:sz w:val="28"/>
          <w:szCs w:val="28"/>
          <w:lang w:val="kk-KZ"/>
        </w:rPr>
        <w:t>құрады</w:t>
      </w:r>
      <w:r w:rsidR="0006108E">
        <w:rPr>
          <w:rFonts w:ascii="Times New Roman" w:eastAsia="Times New Roman" w:hAnsi="Times New Roman" w:cs="Times New Roman"/>
          <w:sz w:val="28"/>
          <w:szCs w:val="28"/>
          <w:lang w:val="kk-KZ"/>
        </w:rPr>
        <w:t xml:space="preserve"> [</w:t>
      </w:r>
      <w:r w:rsidR="007E365A">
        <w:rPr>
          <w:rFonts w:ascii="Times New Roman" w:eastAsia="Times New Roman" w:hAnsi="Times New Roman" w:cs="Times New Roman"/>
          <w:sz w:val="28"/>
          <w:szCs w:val="28"/>
          <w:lang w:val="kk-KZ"/>
        </w:rPr>
        <w:t>167,</w:t>
      </w:r>
      <w:r w:rsidR="0006108E">
        <w:rPr>
          <w:rFonts w:ascii="Times New Roman" w:eastAsia="Times New Roman" w:hAnsi="Times New Roman" w:cs="Times New Roman"/>
          <w:sz w:val="28"/>
          <w:szCs w:val="28"/>
          <w:lang w:val="kk-KZ"/>
        </w:rPr>
        <w:t>168</w:t>
      </w:r>
      <w:r w:rsidR="0006108E" w:rsidRPr="004147F9">
        <w:rPr>
          <w:rFonts w:ascii="Times New Roman" w:eastAsia="Times New Roman" w:hAnsi="Times New Roman" w:cs="Times New Roman"/>
          <w:sz w:val="28"/>
          <w:szCs w:val="28"/>
          <w:lang w:val="kk-KZ"/>
        </w:rPr>
        <w:t>].</w:t>
      </w:r>
    </w:p>
    <w:p w:rsidR="0006108E" w:rsidRPr="00987C62" w:rsidRDefault="0006108E" w:rsidP="009E22F1">
      <w:pPr>
        <w:spacing w:after="0" w:line="240" w:lineRule="auto"/>
        <w:ind w:firstLine="709"/>
        <w:jc w:val="both"/>
        <w:rPr>
          <w:rFonts w:ascii="Times New Roman" w:eastAsia="Times New Roman" w:hAnsi="Times New Roman" w:cs="Times New Roman"/>
          <w:sz w:val="28"/>
          <w:szCs w:val="28"/>
          <w:lang w:val="kk-KZ"/>
        </w:rPr>
      </w:pPr>
      <w:r w:rsidRPr="00A73D54">
        <w:rPr>
          <w:rFonts w:ascii="Times New Roman" w:eastAsia="Times New Roman" w:hAnsi="Times New Roman" w:cs="Times New Roman"/>
          <w:sz w:val="28"/>
          <w:szCs w:val="28"/>
          <w:lang w:val="kk-KZ"/>
        </w:rPr>
        <w:t>Коррозияға қарсы техникада э</w:t>
      </w:r>
      <w:r>
        <w:rPr>
          <w:rFonts w:ascii="Times New Roman" w:eastAsia="Times New Roman" w:hAnsi="Times New Roman" w:cs="Times New Roman"/>
          <w:sz w:val="28"/>
          <w:szCs w:val="28"/>
          <w:lang w:val="kk-KZ"/>
        </w:rPr>
        <w:t>поксидті шайырлар п</w:t>
      </w:r>
      <w:r w:rsidRPr="00A73D54">
        <w:rPr>
          <w:rFonts w:ascii="Times New Roman" w:eastAsia="Times New Roman" w:hAnsi="Times New Roman" w:cs="Times New Roman"/>
          <w:sz w:val="28"/>
          <w:szCs w:val="28"/>
          <w:lang w:val="kk-KZ"/>
        </w:rPr>
        <w:t xml:space="preserve">олимерлі материалдар арасында </w:t>
      </w:r>
      <w:r>
        <w:rPr>
          <w:rFonts w:ascii="Times New Roman" w:eastAsia="Times New Roman" w:hAnsi="Times New Roman" w:cs="Times New Roman"/>
          <w:sz w:val="28"/>
          <w:szCs w:val="28"/>
          <w:lang w:val="kk-KZ"/>
        </w:rPr>
        <w:t>алдыңғы</w:t>
      </w:r>
      <w:r w:rsidRPr="00A73D54">
        <w:rPr>
          <w:rFonts w:ascii="Times New Roman" w:eastAsia="Times New Roman" w:hAnsi="Times New Roman" w:cs="Times New Roman"/>
          <w:sz w:val="28"/>
          <w:szCs w:val="28"/>
          <w:lang w:val="kk-KZ"/>
        </w:rPr>
        <w:t xml:space="preserve"> орын алады. Олардың негізіндегі </w:t>
      </w:r>
      <w:r w:rsidR="00EB7A24">
        <w:rPr>
          <w:rFonts w:ascii="Times New Roman" w:eastAsia="Times New Roman" w:hAnsi="Times New Roman" w:cs="Times New Roman"/>
          <w:sz w:val="28"/>
          <w:szCs w:val="28"/>
          <w:lang w:val="kk-KZ"/>
        </w:rPr>
        <w:t>жабынды</w:t>
      </w:r>
      <w:r w:rsidR="00772D85">
        <w:rPr>
          <w:rFonts w:ascii="Times New Roman" w:eastAsia="Times New Roman" w:hAnsi="Times New Roman" w:cs="Times New Roman"/>
          <w:sz w:val="28"/>
          <w:szCs w:val="28"/>
          <w:lang w:val="kk-KZ"/>
        </w:rPr>
        <w:t>л</w:t>
      </w:r>
      <w:r w:rsidRPr="00A73D54">
        <w:rPr>
          <w:rFonts w:ascii="Times New Roman" w:eastAsia="Times New Roman" w:hAnsi="Times New Roman" w:cs="Times New Roman"/>
          <w:sz w:val="28"/>
          <w:szCs w:val="28"/>
          <w:lang w:val="kk-KZ"/>
        </w:rPr>
        <w:t>ар жоғары адгезиялық қасиеттерге, өнімділікке, беріктікке, суға төзімділікке, жоғары температурада химиялық төзімділікке, тамаша электр оқшаулау қасиеттеріне ие</w:t>
      </w:r>
      <w:r>
        <w:rPr>
          <w:rFonts w:ascii="Times New Roman" w:eastAsia="Times New Roman" w:hAnsi="Times New Roman" w:cs="Times New Roman"/>
          <w:sz w:val="28"/>
          <w:szCs w:val="28"/>
          <w:lang w:val="kk-KZ"/>
        </w:rPr>
        <w:t xml:space="preserve"> болып табылады</w:t>
      </w:r>
      <w:r w:rsidRPr="00A73D54">
        <w:rPr>
          <w:rFonts w:ascii="Times New Roman" w:eastAsia="Times New Roman" w:hAnsi="Times New Roman" w:cs="Times New Roman"/>
          <w:sz w:val="28"/>
          <w:szCs w:val="28"/>
          <w:lang w:val="kk-KZ"/>
        </w:rPr>
        <w:t>. Алынған композициялар үшін</w:t>
      </w:r>
      <w:r>
        <w:rPr>
          <w:rFonts w:ascii="Times New Roman" w:eastAsia="Times New Roman" w:hAnsi="Times New Roman" w:cs="Times New Roman"/>
          <w:sz w:val="28"/>
          <w:szCs w:val="28"/>
          <w:lang w:val="kk-KZ"/>
        </w:rPr>
        <w:t xml:space="preserve"> байланыстырушы агент ретінде ЭД-20 </w:t>
      </w:r>
      <w:r w:rsidRPr="00445E60">
        <w:rPr>
          <w:rFonts w:ascii="Times New Roman" w:eastAsia="Times New Roman" w:hAnsi="Times New Roman" w:cs="Times New Roman"/>
          <w:sz w:val="28"/>
          <w:szCs w:val="28"/>
          <w:lang w:val="kk-KZ"/>
        </w:rPr>
        <w:t>эпоксидті</w:t>
      </w:r>
      <w:r w:rsidRPr="00A73D54">
        <w:rPr>
          <w:rFonts w:ascii="Times New Roman" w:eastAsia="Times New Roman" w:hAnsi="Times New Roman" w:cs="Times New Roman"/>
          <w:sz w:val="28"/>
          <w:szCs w:val="28"/>
          <w:lang w:val="kk-KZ"/>
        </w:rPr>
        <w:t xml:space="preserve">шайыры мен госсипол шайырының қоспасы қолданылды. </w:t>
      </w:r>
      <w:r>
        <w:rPr>
          <w:rFonts w:ascii="Times New Roman" w:eastAsia="Times New Roman" w:hAnsi="Times New Roman" w:cs="Times New Roman"/>
          <w:sz w:val="28"/>
          <w:szCs w:val="28"/>
          <w:lang w:val="kk-KZ"/>
        </w:rPr>
        <w:t>М</w:t>
      </w:r>
      <w:r w:rsidRPr="00A73D54">
        <w:rPr>
          <w:rFonts w:ascii="Times New Roman" w:eastAsia="Times New Roman" w:hAnsi="Times New Roman" w:cs="Times New Roman"/>
          <w:sz w:val="28"/>
          <w:szCs w:val="28"/>
          <w:lang w:val="kk-KZ"/>
        </w:rPr>
        <w:t xml:space="preserve">олекулалық </w:t>
      </w:r>
      <w:r>
        <w:rPr>
          <w:rFonts w:ascii="Times New Roman" w:eastAsia="Times New Roman" w:hAnsi="Times New Roman" w:cs="Times New Roman"/>
          <w:sz w:val="28"/>
          <w:szCs w:val="28"/>
          <w:lang w:val="kk-KZ"/>
        </w:rPr>
        <w:t>массасы</w:t>
      </w:r>
      <w:r w:rsidRPr="00A73D54">
        <w:rPr>
          <w:rFonts w:ascii="Times New Roman" w:eastAsia="Times New Roman" w:hAnsi="Times New Roman" w:cs="Times New Roman"/>
          <w:sz w:val="28"/>
          <w:szCs w:val="28"/>
          <w:lang w:val="kk-KZ"/>
        </w:rPr>
        <w:t xml:space="preserve"> 390-420 </w:t>
      </w:r>
      <w:r>
        <w:rPr>
          <w:rFonts w:ascii="Times New Roman" w:eastAsia="Times New Roman" w:hAnsi="Times New Roman" w:cs="Times New Roman"/>
          <w:sz w:val="28"/>
          <w:szCs w:val="28"/>
          <w:lang w:val="kk-KZ"/>
        </w:rPr>
        <w:t>болатын</w:t>
      </w:r>
      <w:r w:rsidRPr="00A73D54">
        <w:rPr>
          <w:rFonts w:ascii="Times New Roman" w:eastAsia="Times New Roman" w:hAnsi="Times New Roman" w:cs="Times New Roman"/>
          <w:sz w:val="28"/>
          <w:szCs w:val="28"/>
          <w:lang w:val="kk-KZ"/>
        </w:rPr>
        <w:t xml:space="preserve"> ЭД-20 шайыры салыстырмалы түрде жоғары реактивтілікке ие сұйық тұтқыр зат болып табылады, бұл оны кейбір жағдайларда қалыпты</w:t>
      </w:r>
      <w:r>
        <w:rPr>
          <w:rFonts w:ascii="Times New Roman" w:eastAsia="Times New Roman" w:hAnsi="Times New Roman" w:cs="Times New Roman"/>
          <w:sz w:val="28"/>
          <w:szCs w:val="28"/>
          <w:lang w:val="kk-KZ"/>
        </w:rPr>
        <w:t xml:space="preserve"> температурада немесе қыздырмай-ақалуға мүмкіндік береді [169</w:t>
      </w:r>
      <w:r w:rsidRPr="00A73D54">
        <w:rPr>
          <w:rFonts w:ascii="Times New Roman" w:eastAsia="Times New Roman" w:hAnsi="Times New Roman" w:cs="Times New Roman"/>
          <w:sz w:val="28"/>
          <w:szCs w:val="28"/>
          <w:lang w:val="kk-KZ"/>
        </w:rPr>
        <w:t>].Екінші</w:t>
      </w:r>
      <w:r>
        <w:rPr>
          <w:rFonts w:ascii="Times New Roman" w:eastAsia="Times New Roman" w:hAnsi="Times New Roman" w:cs="Times New Roman"/>
          <w:sz w:val="28"/>
          <w:szCs w:val="28"/>
          <w:lang w:val="kk-KZ"/>
        </w:rPr>
        <w:t>лік</w:t>
      </w:r>
      <w:r w:rsidRPr="00A73D54">
        <w:rPr>
          <w:rFonts w:ascii="Times New Roman" w:eastAsia="Times New Roman" w:hAnsi="Times New Roman" w:cs="Times New Roman"/>
          <w:sz w:val="28"/>
          <w:szCs w:val="28"/>
          <w:lang w:val="kk-KZ"/>
        </w:rPr>
        <w:t xml:space="preserve"> полипропиленмен араласқан полиэтиленполиамин </w:t>
      </w:r>
      <w:r w:rsidRPr="00987C62">
        <w:rPr>
          <w:rFonts w:ascii="Times New Roman" w:eastAsia="Times New Roman" w:hAnsi="Times New Roman" w:cs="Times New Roman"/>
          <w:sz w:val="28"/>
          <w:szCs w:val="28"/>
          <w:lang w:val="kk-KZ"/>
        </w:rPr>
        <w:t xml:space="preserve">(ПЭПА) </w:t>
      </w:r>
      <w:r w:rsidRPr="00A73D54">
        <w:rPr>
          <w:rFonts w:ascii="Times New Roman" w:eastAsia="Times New Roman" w:hAnsi="Times New Roman" w:cs="Times New Roman"/>
          <w:sz w:val="28"/>
          <w:szCs w:val="28"/>
          <w:lang w:val="kk-KZ"/>
        </w:rPr>
        <w:t xml:space="preserve">қатайтқыш ретінде қолданылды. </w:t>
      </w:r>
      <w:r w:rsidRPr="00987C62">
        <w:rPr>
          <w:rFonts w:ascii="Times New Roman" w:eastAsia="Times New Roman" w:hAnsi="Times New Roman" w:cs="Times New Roman"/>
          <w:sz w:val="28"/>
          <w:szCs w:val="28"/>
          <w:lang w:val="kk-KZ"/>
        </w:rPr>
        <w:t xml:space="preserve">Композицияны </w:t>
      </w:r>
      <w:r>
        <w:rPr>
          <w:rFonts w:ascii="Times New Roman" w:eastAsia="Times New Roman" w:hAnsi="Times New Roman" w:cs="Times New Roman"/>
          <w:sz w:val="28"/>
          <w:szCs w:val="28"/>
          <w:lang w:val="kk-KZ"/>
        </w:rPr>
        <w:t>қатайту</w:t>
      </w:r>
      <w:r w:rsidRPr="00987C62">
        <w:rPr>
          <w:rFonts w:ascii="Times New Roman" w:eastAsia="Times New Roman" w:hAnsi="Times New Roman" w:cs="Times New Roman"/>
          <w:sz w:val="28"/>
          <w:szCs w:val="28"/>
          <w:lang w:val="kk-KZ"/>
        </w:rPr>
        <w:t xml:space="preserve"> үшін </w:t>
      </w:r>
      <w:r w:rsidRPr="00620348">
        <w:rPr>
          <w:rFonts w:ascii="Times New Roman" w:eastAsia="Times New Roman" w:hAnsi="Times New Roman" w:cs="Times New Roman"/>
          <w:sz w:val="28"/>
          <w:szCs w:val="28"/>
          <w:lang w:val="kk-KZ"/>
        </w:rPr>
        <w:t xml:space="preserve">10...12% </w:t>
      </w:r>
      <w:r>
        <w:rPr>
          <w:rFonts w:ascii="Times New Roman" w:eastAsia="Times New Roman" w:hAnsi="Times New Roman" w:cs="Times New Roman"/>
          <w:sz w:val="28"/>
          <w:szCs w:val="28"/>
          <w:lang w:val="kk-KZ"/>
        </w:rPr>
        <w:t>қатайтқыш алынады</w:t>
      </w:r>
      <w:r w:rsidRPr="00987C62">
        <w:rPr>
          <w:rFonts w:ascii="Times New Roman" w:eastAsia="Times New Roman" w:hAnsi="Times New Roman" w:cs="Times New Roman"/>
          <w:sz w:val="28"/>
          <w:szCs w:val="28"/>
          <w:lang w:val="kk-KZ"/>
        </w:rPr>
        <w:t>.</w:t>
      </w:r>
    </w:p>
    <w:p w:rsidR="0006108E" w:rsidRPr="00987C62" w:rsidRDefault="0006108E" w:rsidP="009E22F1">
      <w:pPr>
        <w:spacing w:after="0" w:line="240" w:lineRule="auto"/>
        <w:ind w:firstLine="709"/>
        <w:jc w:val="both"/>
        <w:rPr>
          <w:rFonts w:ascii="Times New Roman" w:eastAsia="Times New Roman" w:hAnsi="Times New Roman" w:cs="Times New Roman"/>
          <w:sz w:val="28"/>
          <w:szCs w:val="28"/>
          <w:lang w:val="kk-KZ"/>
        </w:rPr>
      </w:pPr>
      <w:r w:rsidRPr="00987C62">
        <w:rPr>
          <w:rFonts w:ascii="Times New Roman" w:eastAsia="Times New Roman" w:hAnsi="Times New Roman" w:cs="Times New Roman"/>
          <w:sz w:val="28"/>
          <w:szCs w:val="28"/>
          <w:lang w:val="kk-KZ"/>
        </w:rPr>
        <w:t xml:space="preserve">Зерттеудің негізгі міндеті </w:t>
      </w:r>
      <w:r w:rsidR="00EB7A24">
        <w:rPr>
          <w:rFonts w:ascii="Times New Roman" w:eastAsia="Times New Roman" w:hAnsi="Times New Roman" w:cs="Times New Roman"/>
          <w:sz w:val="28"/>
          <w:szCs w:val="28"/>
          <w:lang w:val="kk-KZ"/>
        </w:rPr>
        <w:t>толықтырғыш</w:t>
      </w:r>
      <w:r w:rsidRPr="00987C62">
        <w:rPr>
          <w:rFonts w:ascii="Times New Roman" w:eastAsia="Times New Roman" w:hAnsi="Times New Roman" w:cs="Times New Roman"/>
          <w:sz w:val="28"/>
          <w:szCs w:val="28"/>
          <w:lang w:val="kk-KZ"/>
        </w:rPr>
        <w:t>қа негізделген композицияның құрамын оңтайландыру болды: екіншілік полипропилен және полиэтилен полиамин, сондай-ақ</w:t>
      </w:r>
      <w:r>
        <w:rPr>
          <w:rFonts w:ascii="Times New Roman" w:eastAsia="Times New Roman" w:hAnsi="Times New Roman" w:cs="Times New Roman"/>
          <w:sz w:val="28"/>
          <w:szCs w:val="28"/>
          <w:lang w:val="kk-KZ"/>
        </w:rPr>
        <w:t xml:space="preserve"> байланыстырушы компоненттер: ЭД-20 </w:t>
      </w:r>
      <w:r w:rsidRPr="00445E60">
        <w:rPr>
          <w:rFonts w:ascii="Times New Roman" w:eastAsia="Times New Roman" w:hAnsi="Times New Roman" w:cs="Times New Roman"/>
          <w:sz w:val="28"/>
          <w:szCs w:val="28"/>
          <w:lang w:val="kk-KZ"/>
        </w:rPr>
        <w:t>эпоксидті</w:t>
      </w:r>
      <w:r w:rsidRPr="00987C62">
        <w:rPr>
          <w:rFonts w:ascii="Times New Roman" w:eastAsia="Times New Roman" w:hAnsi="Times New Roman" w:cs="Times New Roman"/>
          <w:sz w:val="28"/>
          <w:szCs w:val="28"/>
          <w:lang w:val="kk-KZ"/>
        </w:rPr>
        <w:t>шайыры және госсипол шайыры, бұл композиттің ең жақсы сипаттамаларын қамтамасыз етеді, атап айтқанда оның ішкі қабаты үшін – праймер</w:t>
      </w:r>
      <w:r>
        <w:rPr>
          <w:rFonts w:ascii="Times New Roman" w:eastAsia="Times New Roman" w:hAnsi="Times New Roman" w:cs="Times New Roman"/>
          <w:sz w:val="28"/>
          <w:szCs w:val="28"/>
          <w:lang w:val="kk-KZ"/>
        </w:rPr>
        <w:t xml:space="preserve"> болып табылады</w:t>
      </w:r>
      <w:r w:rsidRPr="00987C62">
        <w:rPr>
          <w:rFonts w:ascii="Times New Roman" w:eastAsia="Times New Roman" w:hAnsi="Times New Roman" w:cs="Times New Roman"/>
          <w:sz w:val="28"/>
          <w:szCs w:val="28"/>
          <w:lang w:val="kk-KZ"/>
        </w:rPr>
        <w:t>.</w:t>
      </w:r>
    </w:p>
    <w:p w:rsidR="0006108E" w:rsidRPr="00987C62" w:rsidRDefault="0006108E" w:rsidP="009E22F1">
      <w:pPr>
        <w:spacing w:after="0" w:line="240" w:lineRule="auto"/>
        <w:ind w:firstLine="709"/>
        <w:jc w:val="both"/>
        <w:rPr>
          <w:rFonts w:ascii="Times New Roman" w:eastAsia="Times New Roman" w:hAnsi="Times New Roman" w:cs="Times New Roman"/>
          <w:sz w:val="28"/>
          <w:szCs w:val="28"/>
          <w:lang w:val="kk-KZ"/>
        </w:rPr>
      </w:pPr>
      <w:r w:rsidRPr="00987C62">
        <w:rPr>
          <w:rFonts w:ascii="Times New Roman" w:eastAsia="Times New Roman" w:hAnsi="Times New Roman" w:cs="Times New Roman"/>
          <w:sz w:val="28"/>
          <w:szCs w:val="28"/>
          <w:lang w:val="kk-KZ"/>
        </w:rPr>
        <w:t xml:space="preserve">Полимерлі композиттерді дайындау процесі келесі негізгі кезеңдерді қамтыды: </w:t>
      </w:r>
      <w:r w:rsidR="00EB7A24">
        <w:rPr>
          <w:rFonts w:ascii="Times New Roman" w:eastAsia="Times New Roman" w:hAnsi="Times New Roman" w:cs="Times New Roman"/>
          <w:sz w:val="28"/>
          <w:szCs w:val="28"/>
          <w:lang w:val="kk-KZ"/>
        </w:rPr>
        <w:t>толықтырғыш</w:t>
      </w:r>
      <w:r w:rsidRPr="00987C62">
        <w:rPr>
          <w:rFonts w:ascii="Times New Roman" w:eastAsia="Times New Roman" w:hAnsi="Times New Roman" w:cs="Times New Roman"/>
          <w:sz w:val="28"/>
          <w:szCs w:val="28"/>
          <w:lang w:val="kk-KZ"/>
        </w:rPr>
        <w:t>ты - екінші</w:t>
      </w:r>
      <w:r>
        <w:rPr>
          <w:rFonts w:ascii="Times New Roman" w:eastAsia="Times New Roman" w:hAnsi="Times New Roman" w:cs="Times New Roman"/>
          <w:sz w:val="28"/>
          <w:szCs w:val="28"/>
          <w:lang w:val="kk-KZ"/>
        </w:rPr>
        <w:t>лік</w:t>
      </w:r>
      <w:r w:rsidRPr="00987C62">
        <w:rPr>
          <w:rFonts w:ascii="Times New Roman" w:eastAsia="Times New Roman" w:hAnsi="Times New Roman" w:cs="Times New Roman"/>
          <w:sz w:val="28"/>
          <w:szCs w:val="28"/>
          <w:lang w:val="kk-KZ"/>
        </w:rPr>
        <w:t xml:space="preserve"> полипропилен мен полиэтилен полиаминді, байланыстырғы</w:t>
      </w:r>
      <w:r>
        <w:rPr>
          <w:rFonts w:ascii="Times New Roman" w:eastAsia="Times New Roman" w:hAnsi="Times New Roman" w:cs="Times New Roman"/>
          <w:sz w:val="28"/>
          <w:szCs w:val="28"/>
          <w:lang w:val="kk-KZ"/>
        </w:rPr>
        <w:t>шты (қатайтатын композицияны) ЭД</w:t>
      </w:r>
      <w:r w:rsidR="00D53FCB">
        <w:rPr>
          <w:rFonts w:ascii="Times New Roman" w:eastAsia="Times New Roman" w:hAnsi="Times New Roman" w:cs="Times New Roman"/>
          <w:sz w:val="28"/>
          <w:szCs w:val="28"/>
          <w:lang w:val="kk-KZ"/>
        </w:rPr>
        <w:t>-20 эпоксидті</w:t>
      </w:r>
      <w:r w:rsidRPr="00987C62">
        <w:rPr>
          <w:rFonts w:ascii="Times New Roman" w:eastAsia="Times New Roman" w:hAnsi="Times New Roman" w:cs="Times New Roman"/>
          <w:sz w:val="28"/>
          <w:szCs w:val="28"/>
          <w:lang w:val="kk-KZ"/>
        </w:rPr>
        <w:t xml:space="preserve"> шайыры мен </w:t>
      </w:r>
      <w:r w:rsidR="00864457">
        <w:rPr>
          <w:rFonts w:ascii="Times New Roman" w:eastAsia="Times New Roman" w:hAnsi="Times New Roman" w:cs="Times New Roman"/>
          <w:sz w:val="28"/>
          <w:szCs w:val="28"/>
          <w:lang w:val="kk-KZ"/>
        </w:rPr>
        <w:t>Е</w:t>
      </w:r>
      <w:r w:rsidRPr="00987C62">
        <w:rPr>
          <w:rFonts w:ascii="Times New Roman" w:eastAsia="Times New Roman" w:hAnsi="Times New Roman" w:cs="Times New Roman"/>
          <w:sz w:val="28"/>
          <w:szCs w:val="28"/>
          <w:lang w:val="kk-KZ"/>
        </w:rPr>
        <w:t>ПП біріктіру арқылы дайындау; пластификаторды енгізу (</w:t>
      </w:r>
      <w:r>
        <w:rPr>
          <w:rFonts w:ascii="Times New Roman" w:eastAsia="Times New Roman" w:hAnsi="Times New Roman" w:cs="Times New Roman"/>
          <w:sz w:val="28"/>
          <w:szCs w:val="28"/>
          <w:lang w:val="kk-KZ"/>
        </w:rPr>
        <w:t>госсипол</w:t>
      </w:r>
      <w:r w:rsidRPr="00987C62">
        <w:rPr>
          <w:rFonts w:ascii="Times New Roman" w:eastAsia="Times New Roman" w:hAnsi="Times New Roman" w:cs="Times New Roman"/>
          <w:sz w:val="28"/>
          <w:szCs w:val="28"/>
          <w:lang w:val="kk-KZ"/>
        </w:rPr>
        <w:t xml:space="preserve"> шайыры); </w:t>
      </w:r>
      <w:r w:rsidRPr="000000DA">
        <w:rPr>
          <w:rFonts w:ascii="Times New Roman" w:eastAsia="Times New Roman" w:hAnsi="Times New Roman" w:cs="Times New Roman"/>
          <w:sz w:val="28"/>
          <w:szCs w:val="28"/>
          <w:lang w:val="kk-KZ"/>
        </w:rPr>
        <w:t>қалыпталған</w:t>
      </w:r>
      <w:r w:rsidRPr="00987C62">
        <w:rPr>
          <w:rFonts w:ascii="Times New Roman" w:eastAsia="Times New Roman" w:hAnsi="Times New Roman" w:cs="Times New Roman"/>
          <w:sz w:val="28"/>
          <w:szCs w:val="28"/>
          <w:lang w:val="kk-KZ"/>
        </w:rPr>
        <w:t xml:space="preserve"> эпоксидті композицияны қалыпқа келтіру және дайын үлгіні алу</w:t>
      </w:r>
      <w:r>
        <w:rPr>
          <w:rFonts w:ascii="Times New Roman" w:eastAsia="Times New Roman" w:hAnsi="Times New Roman" w:cs="Times New Roman"/>
          <w:sz w:val="28"/>
          <w:szCs w:val="28"/>
          <w:lang w:val="kk-KZ"/>
        </w:rPr>
        <w:t xml:space="preserve"> болып табылады</w:t>
      </w:r>
      <w:r w:rsidRPr="00987C62">
        <w:rPr>
          <w:rFonts w:ascii="Times New Roman" w:eastAsia="Times New Roman" w:hAnsi="Times New Roman" w:cs="Times New Roman"/>
          <w:sz w:val="28"/>
          <w:szCs w:val="28"/>
          <w:lang w:val="kk-KZ"/>
        </w:rPr>
        <w:t xml:space="preserve">. </w:t>
      </w:r>
      <w:r w:rsidRPr="00620348">
        <w:rPr>
          <w:rFonts w:ascii="Times New Roman" w:eastAsia="Times New Roman" w:hAnsi="Times New Roman" w:cs="Times New Roman"/>
          <w:sz w:val="28"/>
          <w:szCs w:val="28"/>
          <w:lang w:val="kk-KZ"/>
        </w:rPr>
        <w:t>Әртүрлі композициялармен эксперименттік зерттеулер жүргізу үшін әртүрлі қалыңдығы бар 2,0 х 10 см (20-дан 100 мкм-ге дейін) үлгілер жасалды. Оңтайландыру факторы ретінде негізгі функционалды көрсеткіштер қолданылды: композиттің болатқа адгезиясы, сынғыштығы (қысу беріктігі),</w:t>
      </w:r>
      <w:r w:rsidR="00EB7A24">
        <w:rPr>
          <w:rFonts w:ascii="Times New Roman" w:eastAsia="Times New Roman" w:hAnsi="Times New Roman" w:cs="Times New Roman"/>
          <w:sz w:val="28"/>
          <w:szCs w:val="28"/>
          <w:lang w:val="kk-KZ"/>
        </w:rPr>
        <w:t>жабынды</w:t>
      </w:r>
      <w:r w:rsidRPr="00620348">
        <w:rPr>
          <w:rFonts w:ascii="Times New Roman" w:eastAsia="Times New Roman" w:hAnsi="Times New Roman" w:cs="Times New Roman"/>
          <w:sz w:val="28"/>
          <w:szCs w:val="28"/>
          <w:lang w:val="kk-KZ"/>
        </w:rPr>
        <w:t xml:space="preserve">ның қабыршақтану аймағы. Кейінгі </w:t>
      </w:r>
      <w:r w:rsidRPr="00620348">
        <w:rPr>
          <w:rFonts w:ascii="Times New Roman" w:eastAsia="Times New Roman" w:hAnsi="Times New Roman" w:cs="Times New Roman"/>
          <w:sz w:val="28"/>
          <w:szCs w:val="28"/>
          <w:lang w:val="kk-KZ"/>
        </w:rPr>
        <w:lastRenderedPageBreak/>
        <w:t>эксперименттер үшін негізгі композиция ретінде композиция компоненттері бойынша минималды композиция,</w:t>
      </w:r>
      <w:r>
        <w:rPr>
          <w:rFonts w:ascii="Times New Roman" w:eastAsia="Times New Roman" w:hAnsi="Times New Roman" w:cs="Times New Roman"/>
          <w:sz w:val="28"/>
          <w:szCs w:val="28"/>
          <w:lang w:val="kk-KZ"/>
        </w:rPr>
        <w:t xml:space="preserve"> яғни </w:t>
      </w:r>
      <w:r w:rsidRPr="00620348">
        <w:rPr>
          <w:rFonts w:ascii="Times New Roman" w:eastAsia="Times New Roman" w:hAnsi="Times New Roman" w:cs="Times New Roman"/>
          <w:sz w:val="28"/>
          <w:szCs w:val="28"/>
          <w:lang w:val="kk-KZ"/>
        </w:rPr>
        <w:t>ЭД-20-90, ПЭПА-10масс.% қолданылды</w:t>
      </w:r>
      <w:r>
        <w:rPr>
          <w:rFonts w:ascii="Times New Roman" w:eastAsia="Times New Roman" w:hAnsi="Times New Roman" w:cs="Times New Roman"/>
          <w:sz w:val="28"/>
          <w:szCs w:val="28"/>
          <w:lang w:val="kk-KZ"/>
        </w:rPr>
        <w:t>.</w:t>
      </w:r>
    </w:p>
    <w:p w:rsidR="0006108E" w:rsidRDefault="0006108E" w:rsidP="009E22F1">
      <w:pPr>
        <w:tabs>
          <w:tab w:val="left" w:pos="284"/>
        </w:tabs>
        <w:spacing w:after="0" w:line="240" w:lineRule="auto"/>
        <w:ind w:firstLine="709"/>
        <w:jc w:val="both"/>
        <w:rPr>
          <w:rFonts w:ascii="Times New Roman" w:eastAsia="Times New Roman" w:hAnsi="Times New Roman" w:cs="Times New Roman"/>
          <w:sz w:val="28"/>
          <w:szCs w:val="28"/>
          <w:lang w:val="kk-KZ"/>
        </w:rPr>
      </w:pPr>
      <w:r w:rsidRPr="00987C62">
        <w:rPr>
          <w:rFonts w:ascii="Times New Roman" w:eastAsia="Times New Roman" w:hAnsi="Times New Roman" w:cs="Times New Roman"/>
          <w:sz w:val="28"/>
          <w:szCs w:val="28"/>
          <w:lang w:val="kk-KZ"/>
        </w:rPr>
        <w:t xml:space="preserve">Бастапқыда </w:t>
      </w:r>
      <w:r w:rsidR="00EB7A24">
        <w:rPr>
          <w:rFonts w:ascii="Times New Roman" w:eastAsia="Times New Roman" w:hAnsi="Times New Roman" w:cs="Times New Roman"/>
          <w:sz w:val="28"/>
          <w:szCs w:val="28"/>
          <w:lang w:val="kk-KZ"/>
        </w:rPr>
        <w:t>толықтырғыш</w:t>
      </w:r>
      <w:r w:rsidRPr="00987C62">
        <w:rPr>
          <w:rFonts w:ascii="Times New Roman" w:eastAsia="Times New Roman" w:hAnsi="Times New Roman" w:cs="Times New Roman"/>
          <w:sz w:val="28"/>
          <w:szCs w:val="28"/>
          <w:lang w:val="kk-KZ"/>
        </w:rPr>
        <w:t xml:space="preserve"> қоспалар мен пластификаторлардың беріктік шегінің өзгеруіне және композиттің адгезиясына әсер </w:t>
      </w:r>
      <w:r w:rsidR="009102A5">
        <w:rPr>
          <w:rFonts w:ascii="Times New Roman" w:eastAsia="Times New Roman" w:hAnsi="Times New Roman" w:cs="Times New Roman"/>
          <w:sz w:val="28"/>
          <w:szCs w:val="28"/>
          <w:lang w:val="kk-KZ"/>
        </w:rPr>
        <w:t>ету сипаты анықталды. Олардың 26</w:t>
      </w:r>
      <w:r w:rsidRPr="00987C62">
        <w:rPr>
          <w:rFonts w:ascii="Times New Roman" w:eastAsia="Times New Roman" w:hAnsi="Times New Roman" w:cs="Times New Roman"/>
          <w:sz w:val="28"/>
          <w:szCs w:val="28"/>
          <w:lang w:val="kk-KZ"/>
        </w:rPr>
        <w:t>-суреттегі мәліметтеріне сәйкес, госсипол шайырының концентрациясы өзгерген кезде алынған тәуелділік сызықтық сипатқа ие: шайыр концентрациясының жоғарылауымен адгезия мен беріктік шегі пропорционалды түрде артады, бірақ</w:t>
      </w:r>
      <w:r>
        <w:rPr>
          <w:rFonts w:ascii="Times New Roman" w:eastAsia="Times New Roman" w:hAnsi="Times New Roman" w:cs="Times New Roman"/>
          <w:sz w:val="28"/>
          <w:szCs w:val="28"/>
          <w:lang w:val="kk-KZ"/>
        </w:rPr>
        <w:t xml:space="preserve"> оның концентрациясы 20 масс.</w:t>
      </w:r>
      <w:r w:rsidRPr="00987C62">
        <w:rPr>
          <w:rFonts w:ascii="Times New Roman" w:eastAsia="Times New Roman" w:hAnsi="Times New Roman" w:cs="Times New Roman"/>
          <w:sz w:val="28"/>
          <w:szCs w:val="28"/>
          <w:lang w:val="kk-KZ"/>
        </w:rPr>
        <w:t xml:space="preserve">% жоғары, беріктік шегі күрт төмендейді, бұл композиттің баяу және толық </w:t>
      </w:r>
      <w:r>
        <w:rPr>
          <w:rFonts w:ascii="Times New Roman" w:eastAsia="Times New Roman" w:hAnsi="Times New Roman" w:cs="Times New Roman"/>
          <w:sz w:val="28"/>
          <w:szCs w:val="28"/>
          <w:lang w:val="kk-KZ"/>
        </w:rPr>
        <w:t>қатаюына</w:t>
      </w:r>
      <w:r w:rsidRPr="00987C62">
        <w:rPr>
          <w:rFonts w:ascii="Times New Roman" w:eastAsia="Times New Roman" w:hAnsi="Times New Roman" w:cs="Times New Roman"/>
          <w:sz w:val="28"/>
          <w:szCs w:val="28"/>
          <w:lang w:val="kk-KZ"/>
        </w:rPr>
        <w:t xml:space="preserve"> байланысты.</w:t>
      </w:r>
    </w:p>
    <w:p w:rsidR="00A00189" w:rsidRDefault="00A00189" w:rsidP="000A211F">
      <w:pPr>
        <w:tabs>
          <w:tab w:val="left" w:pos="284"/>
        </w:tabs>
        <w:spacing w:after="0" w:line="240" w:lineRule="auto"/>
        <w:rPr>
          <w:rFonts w:ascii="Times New Roman" w:eastAsia="Times New Roman" w:hAnsi="Times New Roman" w:cs="Times New Roman"/>
          <w:sz w:val="28"/>
          <w:szCs w:val="28"/>
          <w:lang w:val="kk-KZ"/>
        </w:rPr>
      </w:pPr>
      <w:r w:rsidRPr="00A00189">
        <w:rPr>
          <w:rFonts w:ascii="Times New Roman" w:eastAsia="Times New Roman" w:hAnsi="Times New Roman" w:cs="Times New Roman"/>
          <w:noProof/>
          <w:sz w:val="28"/>
          <w:szCs w:val="28"/>
          <w:lang w:eastAsia="ru-RU"/>
        </w:rPr>
        <w:drawing>
          <wp:inline distT="0" distB="0" distL="0" distR="0">
            <wp:extent cx="5855970" cy="2537460"/>
            <wp:effectExtent l="1905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srcRect l="32296" t="29508" r="26374" b="36653"/>
                    <a:stretch>
                      <a:fillRect/>
                    </a:stretch>
                  </pic:blipFill>
                  <pic:spPr bwMode="auto">
                    <a:xfrm>
                      <a:off x="0" y="0"/>
                      <a:ext cx="5855970" cy="2537460"/>
                    </a:xfrm>
                    <a:prstGeom prst="rect">
                      <a:avLst/>
                    </a:prstGeom>
                    <a:noFill/>
                    <a:ln w="9525">
                      <a:noFill/>
                      <a:miter lim="800000"/>
                      <a:headEnd/>
                      <a:tailEnd/>
                    </a:ln>
                  </pic:spPr>
                </pic:pic>
              </a:graphicData>
            </a:graphic>
          </wp:inline>
        </w:drawing>
      </w:r>
    </w:p>
    <w:p w:rsidR="0006108E" w:rsidRPr="009102A5" w:rsidRDefault="0006108E" w:rsidP="009102A5">
      <w:pPr>
        <w:tabs>
          <w:tab w:val="left" w:pos="284"/>
        </w:tabs>
        <w:spacing w:after="0" w:line="240" w:lineRule="auto"/>
        <w:rPr>
          <w:rFonts w:ascii="Times New Roman" w:eastAsia="Times New Roman" w:hAnsi="Times New Roman" w:cs="Times New Roman"/>
          <w:sz w:val="24"/>
          <w:szCs w:val="24"/>
          <w:lang w:val="kk-KZ"/>
        </w:rPr>
      </w:pPr>
      <w:r w:rsidRPr="009102A5">
        <w:rPr>
          <w:rFonts w:ascii="Times New Roman" w:eastAsia="Times New Roman" w:hAnsi="Times New Roman" w:cs="Times New Roman"/>
          <w:sz w:val="24"/>
          <w:szCs w:val="24"/>
          <w:lang w:val="kk-KZ"/>
        </w:rPr>
        <w:t>1- ЭД-20</w:t>
      </w:r>
      <w:r w:rsidR="0029450C" w:rsidRPr="009102A5">
        <w:rPr>
          <w:rFonts w:ascii="Times New Roman" w:eastAsia="Times New Roman" w:hAnsi="Times New Roman" w:cs="Times New Roman"/>
          <w:sz w:val="24"/>
          <w:szCs w:val="24"/>
          <w:lang w:val="kk-KZ"/>
        </w:rPr>
        <w:t>;</w:t>
      </w:r>
      <w:r w:rsidRPr="009102A5">
        <w:rPr>
          <w:rFonts w:ascii="Times New Roman" w:eastAsia="Times New Roman" w:hAnsi="Times New Roman" w:cs="Times New Roman"/>
          <w:sz w:val="24"/>
          <w:szCs w:val="24"/>
          <w:lang w:val="kk-KZ"/>
        </w:rPr>
        <w:t xml:space="preserve"> 2 – полиэтиленполиамин</w:t>
      </w:r>
      <w:r w:rsidR="0029450C" w:rsidRPr="009102A5">
        <w:rPr>
          <w:rFonts w:ascii="Times New Roman" w:eastAsia="Times New Roman" w:hAnsi="Times New Roman" w:cs="Times New Roman"/>
          <w:sz w:val="24"/>
          <w:szCs w:val="24"/>
          <w:lang w:val="kk-KZ"/>
        </w:rPr>
        <w:t>;</w:t>
      </w:r>
      <w:r w:rsidRPr="009102A5">
        <w:rPr>
          <w:rFonts w:ascii="Times New Roman" w:eastAsia="Times New Roman" w:hAnsi="Times New Roman" w:cs="Times New Roman"/>
          <w:sz w:val="24"/>
          <w:szCs w:val="24"/>
          <w:lang w:val="kk-KZ"/>
        </w:rPr>
        <w:t xml:space="preserve"> 3-госсипол шайыры</w:t>
      </w:r>
      <w:r w:rsidR="0029450C" w:rsidRPr="009102A5">
        <w:rPr>
          <w:rFonts w:ascii="Times New Roman" w:eastAsia="Times New Roman" w:hAnsi="Times New Roman" w:cs="Times New Roman"/>
          <w:sz w:val="24"/>
          <w:szCs w:val="24"/>
          <w:lang w:val="kk-KZ"/>
        </w:rPr>
        <w:t>;</w:t>
      </w:r>
      <w:r w:rsidRPr="009102A5">
        <w:rPr>
          <w:rFonts w:ascii="Times New Roman" w:eastAsia="Times New Roman" w:hAnsi="Times New Roman" w:cs="Times New Roman"/>
          <w:sz w:val="24"/>
          <w:szCs w:val="24"/>
          <w:lang w:val="kk-KZ"/>
        </w:rPr>
        <w:t xml:space="preserve"> 4-екіншілік полипропилен </w:t>
      </w:r>
    </w:p>
    <w:p w:rsidR="0029450C" w:rsidRPr="0029450C" w:rsidRDefault="0029450C" w:rsidP="0084235A">
      <w:pPr>
        <w:tabs>
          <w:tab w:val="left" w:pos="284"/>
        </w:tabs>
        <w:spacing w:after="0" w:line="240" w:lineRule="auto"/>
        <w:ind w:firstLine="426"/>
        <w:jc w:val="both"/>
        <w:rPr>
          <w:rFonts w:ascii="Times New Roman" w:eastAsia="Times New Roman" w:hAnsi="Times New Roman" w:cs="Times New Roman"/>
          <w:sz w:val="16"/>
          <w:szCs w:val="16"/>
          <w:lang w:val="kk-KZ"/>
        </w:rPr>
      </w:pPr>
    </w:p>
    <w:p w:rsidR="0006108E" w:rsidRPr="0029450C" w:rsidRDefault="0006108E" w:rsidP="0029450C">
      <w:pPr>
        <w:tabs>
          <w:tab w:val="left" w:pos="284"/>
        </w:tabs>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w:t>
      </w:r>
      <w:r w:rsidRPr="0029450C">
        <w:rPr>
          <w:rFonts w:ascii="Times New Roman" w:eastAsia="Times New Roman" w:hAnsi="Times New Roman" w:cs="Times New Roman"/>
          <w:sz w:val="28"/>
          <w:szCs w:val="28"/>
          <w:lang w:val="kk-KZ"/>
        </w:rPr>
        <w:t>урет</w:t>
      </w:r>
      <w:r w:rsidR="009102A5">
        <w:rPr>
          <w:rFonts w:ascii="Times New Roman" w:eastAsia="Times New Roman" w:hAnsi="Times New Roman" w:cs="Times New Roman"/>
          <w:sz w:val="28"/>
          <w:szCs w:val="28"/>
          <w:lang w:val="kk-KZ"/>
        </w:rPr>
        <w:t xml:space="preserve"> 26</w:t>
      </w:r>
      <w:r w:rsidR="0029450C">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Е</w:t>
      </w:r>
      <w:r w:rsidRPr="0029450C">
        <w:rPr>
          <w:rFonts w:ascii="Times New Roman" w:eastAsia="Times New Roman" w:hAnsi="Times New Roman" w:cs="Times New Roman"/>
          <w:sz w:val="28"/>
          <w:szCs w:val="28"/>
          <w:lang w:val="kk-KZ"/>
        </w:rPr>
        <w:t>нгізілген қоспаның концентрациясының композиттің (а) б</w:t>
      </w:r>
      <w:r w:rsidR="00812ECF">
        <w:rPr>
          <w:rFonts w:ascii="Times New Roman" w:eastAsia="Times New Roman" w:hAnsi="Times New Roman" w:cs="Times New Roman"/>
          <w:sz w:val="28"/>
          <w:szCs w:val="28"/>
          <w:lang w:val="kk-KZ"/>
        </w:rPr>
        <w:t>еріктігінің және оның болатқа (б</w:t>
      </w:r>
      <w:r w:rsidRPr="0029450C">
        <w:rPr>
          <w:rFonts w:ascii="Times New Roman" w:eastAsia="Times New Roman" w:hAnsi="Times New Roman" w:cs="Times New Roman"/>
          <w:sz w:val="28"/>
          <w:szCs w:val="28"/>
          <w:lang w:val="kk-KZ"/>
        </w:rPr>
        <w:t>)</w:t>
      </w:r>
      <w:r w:rsidR="00A00189">
        <w:rPr>
          <w:rFonts w:ascii="Times New Roman" w:eastAsia="Times New Roman" w:hAnsi="Times New Roman" w:cs="Times New Roman"/>
          <w:sz w:val="28"/>
          <w:szCs w:val="28"/>
          <w:lang w:val="kk-KZ"/>
        </w:rPr>
        <w:t xml:space="preserve"> </w:t>
      </w:r>
      <w:r w:rsidRPr="0029450C">
        <w:rPr>
          <w:rFonts w:ascii="Times New Roman" w:eastAsia="Times New Roman" w:hAnsi="Times New Roman" w:cs="Times New Roman"/>
          <w:sz w:val="28"/>
          <w:szCs w:val="28"/>
          <w:lang w:val="kk-KZ"/>
        </w:rPr>
        <w:t>адгезиясының өзгеруіне әсері</w:t>
      </w:r>
    </w:p>
    <w:p w:rsidR="0006108E" w:rsidRPr="0029450C" w:rsidRDefault="0006108E" w:rsidP="0084235A">
      <w:pPr>
        <w:tabs>
          <w:tab w:val="left" w:pos="284"/>
        </w:tabs>
        <w:spacing w:after="0" w:line="240" w:lineRule="auto"/>
        <w:ind w:firstLine="567"/>
        <w:jc w:val="both"/>
        <w:rPr>
          <w:rFonts w:ascii="Times New Roman" w:eastAsia="Times New Roman" w:hAnsi="Times New Roman" w:cs="Times New Roman"/>
          <w:sz w:val="28"/>
          <w:szCs w:val="28"/>
          <w:lang w:val="kk-KZ"/>
        </w:rPr>
      </w:pPr>
    </w:p>
    <w:p w:rsidR="0006108E" w:rsidRPr="00704674" w:rsidRDefault="00EB7A24" w:rsidP="009E22F1">
      <w:pPr>
        <w:tabs>
          <w:tab w:val="left" w:pos="284"/>
        </w:tabs>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Толықтырғыш</w:t>
      </w:r>
      <w:r w:rsidR="0006108E" w:rsidRPr="00704674">
        <w:rPr>
          <w:rFonts w:ascii="Times New Roman" w:eastAsia="Times New Roman" w:hAnsi="Times New Roman" w:cs="Times New Roman"/>
          <w:sz w:val="28"/>
          <w:szCs w:val="28"/>
          <w:lang w:val="kk-KZ"/>
        </w:rPr>
        <w:t xml:space="preserve">тардың концентрациясы өзгерген кезде беріктік пен адгезия шегіне тәуелділік экстремалды болып табылады, әсіресе </w:t>
      </w:r>
      <w:r w:rsidR="00193EC4">
        <w:rPr>
          <w:rFonts w:ascii="Times New Roman" w:eastAsia="Times New Roman" w:hAnsi="Times New Roman" w:cs="Times New Roman"/>
          <w:sz w:val="28"/>
          <w:szCs w:val="28"/>
          <w:lang w:val="kk-KZ"/>
        </w:rPr>
        <w:t>ЕПП</w:t>
      </w:r>
      <w:r w:rsidR="0006108E">
        <w:rPr>
          <w:rFonts w:ascii="Times New Roman" w:eastAsia="Times New Roman" w:hAnsi="Times New Roman" w:cs="Times New Roman"/>
          <w:sz w:val="28"/>
          <w:szCs w:val="28"/>
          <w:lang w:val="kk-KZ"/>
        </w:rPr>
        <w:t>.</w:t>
      </w:r>
      <w:r w:rsidR="0006108E" w:rsidRPr="00704674">
        <w:rPr>
          <w:rFonts w:ascii="Times New Roman" w:eastAsia="Times New Roman" w:hAnsi="Times New Roman" w:cs="Times New Roman"/>
          <w:sz w:val="28"/>
          <w:szCs w:val="28"/>
          <w:lang w:val="kk-KZ"/>
        </w:rPr>
        <w:t xml:space="preserve"> қолданған жағдайда айқын көрінеді, бұл процестің тиімділігін төмендетеді, өйткені рецепт құрамынан минималды ауытқумен оның сипаттамалары төмендейді. Алынған нәтижелерге сүйене отырып, кейінгі зерттеулер үшін композиция, ЭД-20 – 58-65, </w:t>
      </w:r>
      <w:r w:rsidR="00864457">
        <w:rPr>
          <w:rFonts w:ascii="Times New Roman" w:eastAsia="Times New Roman" w:hAnsi="Times New Roman" w:cs="Times New Roman"/>
          <w:sz w:val="28"/>
          <w:szCs w:val="28"/>
          <w:lang w:val="kk-KZ"/>
        </w:rPr>
        <w:t>Е</w:t>
      </w:r>
      <w:r w:rsidR="0006108E" w:rsidRPr="00704674">
        <w:rPr>
          <w:rFonts w:ascii="Times New Roman" w:eastAsia="Times New Roman" w:hAnsi="Times New Roman" w:cs="Times New Roman"/>
          <w:sz w:val="28"/>
          <w:szCs w:val="28"/>
          <w:lang w:val="kk-KZ"/>
        </w:rPr>
        <w:t xml:space="preserve">ПП – 10, </w:t>
      </w:r>
      <w:r w:rsidR="0006108E">
        <w:rPr>
          <w:rFonts w:ascii="Times New Roman" w:eastAsia="Times New Roman" w:hAnsi="Times New Roman" w:cs="Times New Roman"/>
          <w:sz w:val="28"/>
          <w:szCs w:val="28"/>
          <w:lang w:val="kk-KZ"/>
        </w:rPr>
        <w:t>госсипол</w:t>
      </w:r>
      <w:r w:rsidR="0006108E" w:rsidRPr="00704674">
        <w:rPr>
          <w:rFonts w:ascii="Times New Roman" w:eastAsia="Times New Roman" w:hAnsi="Times New Roman" w:cs="Times New Roman"/>
          <w:sz w:val="28"/>
          <w:szCs w:val="28"/>
          <w:lang w:val="kk-KZ"/>
        </w:rPr>
        <w:t xml:space="preserve"> шайыры-15-20, полиэтилен-полиамин-10-12 масса % композиті қолданылды.</w:t>
      </w:r>
    </w:p>
    <w:p w:rsidR="0006108E" w:rsidRPr="00685D6E" w:rsidRDefault="0006108E" w:rsidP="0084235A">
      <w:pPr>
        <w:spacing w:after="0" w:line="240" w:lineRule="auto"/>
        <w:jc w:val="both"/>
        <w:rPr>
          <w:rFonts w:ascii="Times New Roman" w:eastAsia="Times New Roman" w:hAnsi="Times New Roman" w:cs="Times New Roman"/>
          <w:sz w:val="24"/>
          <w:szCs w:val="24"/>
          <w:lang w:val="kk-KZ"/>
        </w:rPr>
      </w:pPr>
    </w:p>
    <w:p w:rsidR="0006108E" w:rsidRPr="00704674" w:rsidRDefault="0006108E" w:rsidP="009E22F1">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К</w:t>
      </w:r>
      <w:r w:rsidRPr="00704674">
        <w:rPr>
          <w:rFonts w:ascii="Times New Roman" w:eastAsia="Times New Roman" w:hAnsi="Times New Roman" w:cs="Times New Roman"/>
          <w:sz w:val="28"/>
          <w:szCs w:val="28"/>
          <w:lang w:val="kk-KZ"/>
        </w:rPr>
        <w:t>есте</w:t>
      </w:r>
      <w:r w:rsidR="00193EC4">
        <w:rPr>
          <w:rFonts w:ascii="Times New Roman" w:eastAsia="Times New Roman" w:hAnsi="Times New Roman" w:cs="Times New Roman"/>
          <w:sz w:val="28"/>
          <w:szCs w:val="28"/>
          <w:lang w:val="kk-KZ"/>
        </w:rPr>
        <w:t xml:space="preserve"> 17</w:t>
      </w:r>
      <w:r w:rsidRPr="00704674">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Е</w:t>
      </w:r>
      <w:r w:rsidRPr="00704674">
        <w:rPr>
          <w:rFonts w:ascii="Times New Roman" w:eastAsia="Times New Roman" w:hAnsi="Times New Roman" w:cs="Times New Roman"/>
          <w:sz w:val="28"/>
          <w:szCs w:val="28"/>
          <w:lang w:val="kk-KZ"/>
        </w:rPr>
        <w:t xml:space="preserve">кіншілік полипропилен мен госсипол шайырының (1:1) беткі рельефіне және </w:t>
      </w:r>
      <w:r>
        <w:rPr>
          <w:rFonts w:ascii="Times New Roman" w:eastAsia="Times New Roman" w:hAnsi="Times New Roman" w:cs="Times New Roman"/>
          <w:sz w:val="28"/>
          <w:szCs w:val="28"/>
          <w:lang w:val="kk-KZ"/>
        </w:rPr>
        <w:t>к</w:t>
      </w:r>
      <w:r w:rsidRPr="00704674">
        <w:rPr>
          <w:rFonts w:ascii="Times New Roman" w:eastAsia="Times New Roman" w:hAnsi="Times New Roman" w:cs="Times New Roman"/>
          <w:sz w:val="28"/>
          <w:szCs w:val="28"/>
          <w:lang w:val="kk-KZ"/>
        </w:rPr>
        <w:t>омпозит үлгілерінің кедір-бұдырлығына әсері.</w:t>
      </w:r>
    </w:p>
    <w:p w:rsidR="0006108E" w:rsidRPr="00704674" w:rsidRDefault="0006108E" w:rsidP="0084235A">
      <w:pPr>
        <w:spacing w:after="0" w:line="240" w:lineRule="auto"/>
        <w:jc w:val="both"/>
        <w:rPr>
          <w:rFonts w:ascii="Times New Roman" w:eastAsia="Times New Roman" w:hAnsi="Times New Roman" w:cs="Times New Roman"/>
          <w:sz w:val="16"/>
          <w:szCs w:val="16"/>
          <w:lang w:val="kk-KZ"/>
        </w:rPr>
      </w:pPr>
    </w:p>
    <w:tbl>
      <w:tblPr>
        <w:tblW w:w="9645"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74"/>
        <w:gridCol w:w="1449"/>
        <w:gridCol w:w="1914"/>
        <w:gridCol w:w="2508"/>
      </w:tblGrid>
      <w:tr w:rsidR="0006108E" w:rsidRPr="00C613AF" w:rsidTr="00BE3C6F">
        <w:trPr>
          <w:trHeight w:val="878"/>
        </w:trPr>
        <w:tc>
          <w:tcPr>
            <w:tcW w:w="3774" w:type="dxa"/>
            <w:vAlign w:val="center"/>
          </w:tcPr>
          <w:p w:rsidR="0006108E" w:rsidRPr="00C613AF" w:rsidRDefault="0006108E" w:rsidP="0084235A">
            <w:pPr>
              <w:spacing w:after="0" w:line="240" w:lineRule="auto"/>
              <w:jc w:val="center"/>
              <w:rPr>
                <w:rFonts w:ascii="Times New Roman" w:eastAsia="Times New Roman" w:hAnsi="Times New Roman" w:cs="Times New Roman"/>
                <w:sz w:val="24"/>
                <w:szCs w:val="24"/>
              </w:rPr>
            </w:pPr>
            <w:r w:rsidRPr="000B1130">
              <w:rPr>
                <w:rFonts w:ascii="Times New Roman" w:eastAsia="Times New Roman" w:hAnsi="Times New Roman" w:cs="Times New Roman"/>
                <w:sz w:val="24"/>
                <w:szCs w:val="24"/>
              </w:rPr>
              <w:t>Екінші</w:t>
            </w:r>
            <w:r>
              <w:rPr>
                <w:rFonts w:ascii="Times New Roman" w:eastAsia="Times New Roman" w:hAnsi="Times New Roman" w:cs="Times New Roman"/>
                <w:sz w:val="24"/>
                <w:szCs w:val="24"/>
                <w:lang w:val="kk-KZ"/>
              </w:rPr>
              <w:t>лік</w:t>
            </w:r>
            <w:r w:rsidRPr="000B1130">
              <w:rPr>
                <w:rFonts w:ascii="Times New Roman" w:eastAsia="Times New Roman" w:hAnsi="Times New Roman" w:cs="Times New Roman"/>
                <w:sz w:val="24"/>
                <w:szCs w:val="24"/>
              </w:rPr>
              <w:t xml:space="preserve"> полипропилен мен госсипол шайырының</w:t>
            </w:r>
            <w:r>
              <w:rPr>
                <w:rFonts w:ascii="Times New Roman" w:eastAsia="Times New Roman" w:hAnsi="Times New Roman" w:cs="Times New Roman"/>
                <w:sz w:val="24"/>
                <w:szCs w:val="24"/>
              </w:rPr>
              <w:t>құрамы (1:1) композитте, масс</w:t>
            </w:r>
            <w:r w:rsidRPr="000B1130">
              <w:rPr>
                <w:rFonts w:ascii="Times New Roman" w:eastAsia="Times New Roman" w:hAnsi="Times New Roman" w:cs="Times New Roman"/>
                <w:sz w:val="24"/>
                <w:szCs w:val="24"/>
              </w:rPr>
              <w:t>. %</w:t>
            </w:r>
          </w:p>
        </w:tc>
        <w:tc>
          <w:tcPr>
            <w:tcW w:w="1449" w:type="dxa"/>
            <w:vAlign w:val="center"/>
          </w:tcPr>
          <w:p w:rsidR="0006108E" w:rsidRPr="00C613AF" w:rsidRDefault="0006108E" w:rsidP="0084235A">
            <w:pPr>
              <w:spacing w:after="0" w:line="240" w:lineRule="auto"/>
              <w:jc w:val="center"/>
              <w:rPr>
                <w:rFonts w:ascii="Times New Roman" w:eastAsia="Times New Roman" w:hAnsi="Times New Roman" w:cs="Times New Roman"/>
                <w:sz w:val="24"/>
                <w:szCs w:val="24"/>
              </w:rPr>
            </w:pPr>
            <w:r w:rsidRPr="000B1130">
              <w:rPr>
                <w:rFonts w:ascii="Times New Roman" w:eastAsia="Times New Roman" w:hAnsi="Times New Roman" w:cs="Times New Roman"/>
                <w:sz w:val="24"/>
                <w:szCs w:val="24"/>
              </w:rPr>
              <w:t>Беттік рельеф</w:t>
            </w:r>
            <w:r w:rsidRPr="00C613AF">
              <w:rPr>
                <w:rFonts w:ascii="Times New Roman" w:eastAsia="Times New Roman" w:hAnsi="Times New Roman" w:cs="Times New Roman"/>
                <w:sz w:val="24"/>
                <w:szCs w:val="24"/>
              </w:rPr>
              <w:t>, мкм</w:t>
            </w:r>
          </w:p>
        </w:tc>
        <w:tc>
          <w:tcPr>
            <w:tcW w:w="1914" w:type="dxa"/>
            <w:vAlign w:val="center"/>
          </w:tcPr>
          <w:p w:rsidR="0006108E" w:rsidRPr="00C613AF" w:rsidRDefault="0006108E" w:rsidP="0084235A">
            <w:pPr>
              <w:spacing w:after="0" w:line="240" w:lineRule="auto"/>
              <w:jc w:val="center"/>
              <w:rPr>
                <w:rFonts w:ascii="Times New Roman" w:eastAsia="Times New Roman" w:hAnsi="Times New Roman" w:cs="Times New Roman"/>
                <w:sz w:val="24"/>
                <w:szCs w:val="24"/>
              </w:rPr>
            </w:pPr>
            <w:r w:rsidRPr="000B1130">
              <w:rPr>
                <w:rFonts w:ascii="Times New Roman" w:eastAsia="Times New Roman" w:hAnsi="Times New Roman" w:cs="Times New Roman"/>
                <w:sz w:val="24"/>
                <w:szCs w:val="24"/>
              </w:rPr>
              <w:t>Кедір-бұдыр,</w:t>
            </w:r>
            <w:r w:rsidRPr="00C613AF">
              <w:rPr>
                <w:rFonts w:ascii="Times New Roman" w:eastAsia="Times New Roman" w:hAnsi="Times New Roman" w:cs="Times New Roman"/>
                <w:sz w:val="24"/>
                <w:szCs w:val="24"/>
              </w:rPr>
              <w:t>нм</w:t>
            </w:r>
          </w:p>
        </w:tc>
        <w:tc>
          <w:tcPr>
            <w:tcW w:w="2508" w:type="dxa"/>
            <w:vAlign w:val="center"/>
          </w:tcPr>
          <w:p w:rsidR="0006108E" w:rsidRPr="00C613AF" w:rsidRDefault="0006108E" w:rsidP="0084235A">
            <w:pPr>
              <w:spacing w:after="0" w:line="240" w:lineRule="auto"/>
              <w:jc w:val="center"/>
              <w:rPr>
                <w:rFonts w:ascii="Times New Roman" w:eastAsia="Times New Roman" w:hAnsi="Times New Roman" w:cs="Times New Roman"/>
                <w:sz w:val="24"/>
                <w:szCs w:val="24"/>
              </w:rPr>
            </w:pPr>
            <w:r w:rsidRPr="000B1130">
              <w:rPr>
                <w:rFonts w:ascii="Times New Roman" w:eastAsia="Times New Roman" w:hAnsi="Times New Roman" w:cs="Times New Roman"/>
                <w:sz w:val="24"/>
                <w:szCs w:val="24"/>
              </w:rPr>
              <w:t>Таралудыңбіртектілігі</w:t>
            </w:r>
          </w:p>
        </w:tc>
      </w:tr>
      <w:tr w:rsidR="0006108E" w:rsidRPr="00C613AF" w:rsidTr="00BE3C6F">
        <w:trPr>
          <w:trHeight w:hRule="exact" w:val="284"/>
        </w:trPr>
        <w:tc>
          <w:tcPr>
            <w:tcW w:w="3774" w:type="dxa"/>
            <w:vAlign w:val="center"/>
          </w:tcPr>
          <w:p w:rsidR="0006108E" w:rsidRPr="00C613AF" w:rsidRDefault="0006108E" w:rsidP="0084235A">
            <w:pPr>
              <w:spacing w:after="0" w:line="240" w:lineRule="auto"/>
              <w:jc w:val="center"/>
              <w:rPr>
                <w:rFonts w:ascii="Times New Roman" w:eastAsia="Times New Roman" w:hAnsi="Times New Roman" w:cs="Times New Roman"/>
                <w:sz w:val="24"/>
                <w:szCs w:val="24"/>
              </w:rPr>
            </w:pPr>
            <w:r w:rsidRPr="00C613AF">
              <w:rPr>
                <w:rFonts w:ascii="Times New Roman" w:eastAsia="Times New Roman" w:hAnsi="Times New Roman" w:cs="Times New Roman"/>
                <w:sz w:val="24"/>
                <w:szCs w:val="24"/>
              </w:rPr>
              <w:t>0</w:t>
            </w:r>
          </w:p>
        </w:tc>
        <w:tc>
          <w:tcPr>
            <w:tcW w:w="1449" w:type="dxa"/>
            <w:vAlign w:val="center"/>
          </w:tcPr>
          <w:p w:rsidR="0006108E" w:rsidRPr="00C613AF" w:rsidRDefault="0006108E" w:rsidP="0084235A">
            <w:pPr>
              <w:spacing w:after="0" w:line="240" w:lineRule="auto"/>
              <w:jc w:val="center"/>
              <w:rPr>
                <w:rFonts w:ascii="Times New Roman" w:eastAsia="Times New Roman" w:hAnsi="Times New Roman" w:cs="Times New Roman"/>
                <w:sz w:val="24"/>
                <w:szCs w:val="24"/>
              </w:rPr>
            </w:pPr>
            <w:r w:rsidRPr="00C613AF">
              <w:rPr>
                <w:rFonts w:ascii="Times New Roman" w:eastAsia="Times New Roman" w:hAnsi="Times New Roman" w:cs="Times New Roman"/>
                <w:sz w:val="24"/>
                <w:szCs w:val="24"/>
              </w:rPr>
              <w:t>2-4</w:t>
            </w:r>
          </w:p>
        </w:tc>
        <w:tc>
          <w:tcPr>
            <w:tcW w:w="1914" w:type="dxa"/>
            <w:vAlign w:val="center"/>
          </w:tcPr>
          <w:p w:rsidR="0006108E" w:rsidRPr="00C613AF" w:rsidRDefault="0006108E" w:rsidP="0084235A">
            <w:pPr>
              <w:spacing w:after="0" w:line="240" w:lineRule="auto"/>
              <w:jc w:val="center"/>
              <w:rPr>
                <w:rFonts w:ascii="Times New Roman" w:eastAsia="Times New Roman" w:hAnsi="Times New Roman" w:cs="Times New Roman"/>
                <w:sz w:val="24"/>
                <w:szCs w:val="24"/>
              </w:rPr>
            </w:pPr>
            <w:r w:rsidRPr="00C613AF">
              <w:rPr>
                <w:rFonts w:ascii="Times New Roman" w:eastAsia="Times New Roman" w:hAnsi="Times New Roman" w:cs="Times New Roman"/>
                <w:sz w:val="24"/>
                <w:szCs w:val="24"/>
              </w:rPr>
              <w:t>150-300</w:t>
            </w:r>
          </w:p>
        </w:tc>
        <w:tc>
          <w:tcPr>
            <w:tcW w:w="2508" w:type="dxa"/>
            <w:vAlign w:val="center"/>
          </w:tcPr>
          <w:p w:rsidR="0006108E" w:rsidRPr="00C613AF" w:rsidRDefault="0006108E" w:rsidP="0084235A">
            <w:pPr>
              <w:spacing w:after="0" w:line="240" w:lineRule="auto"/>
              <w:jc w:val="center"/>
              <w:rPr>
                <w:rFonts w:ascii="Times New Roman" w:eastAsia="Times New Roman" w:hAnsi="Times New Roman" w:cs="Times New Roman"/>
                <w:sz w:val="24"/>
                <w:szCs w:val="24"/>
              </w:rPr>
            </w:pPr>
            <w:r w:rsidRPr="00C613AF">
              <w:rPr>
                <w:rFonts w:ascii="Times New Roman" w:eastAsia="Times New Roman" w:hAnsi="Times New Roman" w:cs="Times New Roman"/>
                <w:sz w:val="24"/>
                <w:szCs w:val="24"/>
              </w:rPr>
              <w:t>-</w:t>
            </w:r>
          </w:p>
        </w:tc>
      </w:tr>
      <w:tr w:rsidR="0006108E" w:rsidRPr="00C613AF" w:rsidTr="00BE3C6F">
        <w:trPr>
          <w:trHeight w:hRule="exact" w:val="284"/>
        </w:trPr>
        <w:tc>
          <w:tcPr>
            <w:tcW w:w="3774" w:type="dxa"/>
            <w:vAlign w:val="center"/>
          </w:tcPr>
          <w:p w:rsidR="0006108E" w:rsidRPr="00C613AF" w:rsidRDefault="0006108E" w:rsidP="0084235A">
            <w:pPr>
              <w:spacing w:after="0" w:line="240" w:lineRule="auto"/>
              <w:jc w:val="center"/>
              <w:rPr>
                <w:rFonts w:ascii="Times New Roman" w:eastAsia="Times New Roman" w:hAnsi="Times New Roman" w:cs="Times New Roman"/>
                <w:sz w:val="24"/>
                <w:szCs w:val="24"/>
              </w:rPr>
            </w:pPr>
            <w:r w:rsidRPr="00C613AF">
              <w:rPr>
                <w:rFonts w:ascii="Times New Roman" w:eastAsia="Times New Roman" w:hAnsi="Times New Roman" w:cs="Times New Roman"/>
                <w:sz w:val="24"/>
                <w:szCs w:val="24"/>
              </w:rPr>
              <w:t>1</w:t>
            </w:r>
          </w:p>
        </w:tc>
        <w:tc>
          <w:tcPr>
            <w:tcW w:w="1449" w:type="dxa"/>
            <w:vAlign w:val="center"/>
          </w:tcPr>
          <w:p w:rsidR="0006108E" w:rsidRPr="00C613AF" w:rsidRDefault="0006108E" w:rsidP="0084235A">
            <w:pPr>
              <w:spacing w:after="0" w:line="240" w:lineRule="auto"/>
              <w:jc w:val="center"/>
              <w:rPr>
                <w:rFonts w:ascii="Times New Roman" w:eastAsia="Times New Roman" w:hAnsi="Times New Roman" w:cs="Times New Roman"/>
                <w:sz w:val="24"/>
                <w:szCs w:val="24"/>
              </w:rPr>
            </w:pPr>
            <w:r w:rsidRPr="00C613AF">
              <w:rPr>
                <w:rFonts w:ascii="Times New Roman" w:eastAsia="Times New Roman" w:hAnsi="Times New Roman" w:cs="Times New Roman"/>
                <w:sz w:val="24"/>
                <w:szCs w:val="24"/>
              </w:rPr>
              <w:t>2-4</w:t>
            </w:r>
          </w:p>
        </w:tc>
        <w:tc>
          <w:tcPr>
            <w:tcW w:w="1914" w:type="dxa"/>
            <w:vAlign w:val="center"/>
          </w:tcPr>
          <w:p w:rsidR="0006108E" w:rsidRPr="00C613AF" w:rsidRDefault="0006108E" w:rsidP="0084235A">
            <w:pPr>
              <w:spacing w:after="0" w:line="240" w:lineRule="auto"/>
              <w:jc w:val="center"/>
              <w:rPr>
                <w:rFonts w:ascii="Times New Roman" w:eastAsia="Times New Roman" w:hAnsi="Times New Roman" w:cs="Times New Roman"/>
                <w:sz w:val="24"/>
                <w:szCs w:val="24"/>
              </w:rPr>
            </w:pPr>
            <w:r w:rsidRPr="00C613AF">
              <w:rPr>
                <w:rFonts w:ascii="Times New Roman" w:eastAsia="Times New Roman" w:hAnsi="Times New Roman" w:cs="Times New Roman"/>
                <w:sz w:val="24"/>
                <w:szCs w:val="24"/>
              </w:rPr>
              <w:t>200-400</w:t>
            </w:r>
          </w:p>
        </w:tc>
        <w:tc>
          <w:tcPr>
            <w:tcW w:w="2508" w:type="dxa"/>
            <w:vAlign w:val="center"/>
          </w:tcPr>
          <w:p w:rsidR="0006108E" w:rsidRPr="00C613AF" w:rsidRDefault="0006108E" w:rsidP="0084235A">
            <w:pPr>
              <w:spacing w:after="0" w:line="240" w:lineRule="auto"/>
              <w:jc w:val="center"/>
              <w:rPr>
                <w:rFonts w:ascii="Times New Roman" w:eastAsia="Times New Roman" w:hAnsi="Times New Roman" w:cs="Times New Roman"/>
                <w:sz w:val="24"/>
                <w:szCs w:val="24"/>
              </w:rPr>
            </w:pPr>
            <w:r w:rsidRPr="003161D6">
              <w:rPr>
                <w:rFonts w:ascii="Times New Roman" w:eastAsia="Times New Roman" w:hAnsi="Times New Roman" w:cs="Times New Roman"/>
                <w:sz w:val="24"/>
                <w:szCs w:val="24"/>
              </w:rPr>
              <w:t>біркелкі</w:t>
            </w:r>
          </w:p>
        </w:tc>
      </w:tr>
      <w:tr w:rsidR="0006108E" w:rsidRPr="00C613AF" w:rsidTr="00BE3C6F">
        <w:trPr>
          <w:trHeight w:hRule="exact" w:val="284"/>
        </w:trPr>
        <w:tc>
          <w:tcPr>
            <w:tcW w:w="3774" w:type="dxa"/>
            <w:vAlign w:val="center"/>
          </w:tcPr>
          <w:p w:rsidR="0006108E" w:rsidRPr="00C613AF" w:rsidRDefault="0006108E" w:rsidP="0084235A">
            <w:pPr>
              <w:spacing w:after="0" w:line="240" w:lineRule="auto"/>
              <w:jc w:val="center"/>
              <w:rPr>
                <w:rFonts w:ascii="Times New Roman" w:eastAsia="Times New Roman" w:hAnsi="Times New Roman" w:cs="Times New Roman"/>
                <w:sz w:val="24"/>
                <w:szCs w:val="24"/>
              </w:rPr>
            </w:pPr>
            <w:r w:rsidRPr="00C613AF">
              <w:rPr>
                <w:rFonts w:ascii="Times New Roman" w:eastAsia="Times New Roman" w:hAnsi="Times New Roman" w:cs="Times New Roman"/>
                <w:sz w:val="24"/>
                <w:szCs w:val="24"/>
              </w:rPr>
              <w:t>2</w:t>
            </w:r>
          </w:p>
        </w:tc>
        <w:tc>
          <w:tcPr>
            <w:tcW w:w="1449" w:type="dxa"/>
            <w:vAlign w:val="center"/>
          </w:tcPr>
          <w:p w:rsidR="0006108E" w:rsidRPr="00C613AF" w:rsidRDefault="0006108E" w:rsidP="0084235A">
            <w:pPr>
              <w:spacing w:after="0" w:line="240" w:lineRule="auto"/>
              <w:jc w:val="center"/>
              <w:rPr>
                <w:rFonts w:ascii="Times New Roman" w:eastAsia="Times New Roman" w:hAnsi="Times New Roman" w:cs="Times New Roman"/>
                <w:sz w:val="24"/>
                <w:szCs w:val="24"/>
              </w:rPr>
            </w:pPr>
            <w:r w:rsidRPr="00C613AF">
              <w:rPr>
                <w:rFonts w:ascii="Times New Roman" w:eastAsia="Times New Roman" w:hAnsi="Times New Roman" w:cs="Times New Roman"/>
                <w:sz w:val="24"/>
                <w:szCs w:val="24"/>
              </w:rPr>
              <w:t>3-5</w:t>
            </w:r>
          </w:p>
        </w:tc>
        <w:tc>
          <w:tcPr>
            <w:tcW w:w="1914" w:type="dxa"/>
            <w:vAlign w:val="center"/>
          </w:tcPr>
          <w:p w:rsidR="0006108E" w:rsidRPr="00C613AF" w:rsidRDefault="0006108E" w:rsidP="0084235A">
            <w:pPr>
              <w:spacing w:after="0" w:line="240" w:lineRule="auto"/>
              <w:jc w:val="center"/>
              <w:rPr>
                <w:rFonts w:ascii="Times New Roman" w:eastAsia="Times New Roman" w:hAnsi="Times New Roman" w:cs="Times New Roman"/>
                <w:sz w:val="24"/>
                <w:szCs w:val="24"/>
              </w:rPr>
            </w:pPr>
            <w:r w:rsidRPr="00C613AF">
              <w:rPr>
                <w:rFonts w:ascii="Times New Roman" w:eastAsia="Times New Roman" w:hAnsi="Times New Roman" w:cs="Times New Roman"/>
                <w:sz w:val="24"/>
                <w:szCs w:val="24"/>
              </w:rPr>
              <w:t>200-500</w:t>
            </w:r>
          </w:p>
        </w:tc>
        <w:tc>
          <w:tcPr>
            <w:tcW w:w="2508" w:type="dxa"/>
            <w:vAlign w:val="center"/>
          </w:tcPr>
          <w:p w:rsidR="0006108E" w:rsidRPr="00C613AF" w:rsidRDefault="0006108E" w:rsidP="0084235A">
            <w:pPr>
              <w:spacing w:after="0" w:line="240" w:lineRule="auto"/>
              <w:jc w:val="center"/>
              <w:rPr>
                <w:rFonts w:ascii="Times New Roman" w:eastAsia="Times New Roman" w:hAnsi="Times New Roman" w:cs="Times New Roman"/>
                <w:sz w:val="24"/>
                <w:szCs w:val="24"/>
              </w:rPr>
            </w:pPr>
            <w:r w:rsidRPr="003161D6">
              <w:rPr>
                <w:rFonts w:ascii="Times New Roman" w:eastAsia="Times New Roman" w:hAnsi="Times New Roman" w:cs="Times New Roman"/>
                <w:sz w:val="24"/>
                <w:szCs w:val="24"/>
              </w:rPr>
              <w:t>біркелкі</w:t>
            </w:r>
          </w:p>
        </w:tc>
      </w:tr>
    </w:tbl>
    <w:p w:rsidR="003D1CD8" w:rsidRDefault="003D1CD8" w:rsidP="00BE3C6F">
      <w:pPr>
        <w:spacing w:after="0" w:line="240" w:lineRule="auto"/>
        <w:jc w:val="both"/>
        <w:rPr>
          <w:rFonts w:ascii="Times New Roman" w:eastAsia="Times New Roman" w:hAnsi="Times New Roman" w:cs="Times New Roman"/>
          <w:sz w:val="28"/>
          <w:szCs w:val="28"/>
          <w:lang w:val="kk-KZ"/>
        </w:rPr>
      </w:pPr>
    </w:p>
    <w:p w:rsidR="00BE3C6F" w:rsidRDefault="00BE3C6F" w:rsidP="00BE3C6F">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17- кестенің жалғасы</w:t>
      </w:r>
    </w:p>
    <w:p w:rsidR="00BE3C6F" w:rsidRDefault="00BE3C6F" w:rsidP="0029450C">
      <w:pPr>
        <w:spacing w:after="0" w:line="240" w:lineRule="auto"/>
        <w:ind w:firstLine="709"/>
        <w:jc w:val="both"/>
        <w:rPr>
          <w:rFonts w:ascii="Times New Roman" w:eastAsia="Times New Roman" w:hAnsi="Times New Roman" w:cs="Times New Roman"/>
          <w:sz w:val="28"/>
          <w:szCs w:val="28"/>
          <w:lang w:val="kk-KZ"/>
        </w:rPr>
      </w:pPr>
    </w:p>
    <w:tbl>
      <w:tblPr>
        <w:tblW w:w="9645"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74"/>
        <w:gridCol w:w="1540"/>
        <w:gridCol w:w="2057"/>
        <w:gridCol w:w="1974"/>
      </w:tblGrid>
      <w:tr w:rsidR="00BE3C6F" w:rsidRPr="00C613AF" w:rsidTr="003D1CD8">
        <w:trPr>
          <w:trHeight w:hRule="exact" w:val="284"/>
        </w:trPr>
        <w:tc>
          <w:tcPr>
            <w:tcW w:w="4074" w:type="dxa"/>
            <w:vAlign w:val="center"/>
          </w:tcPr>
          <w:p w:rsidR="00BE3C6F" w:rsidRPr="00C613AF" w:rsidRDefault="00BE3C6F" w:rsidP="003D1CD8">
            <w:pPr>
              <w:spacing w:after="0" w:line="240" w:lineRule="auto"/>
              <w:jc w:val="center"/>
              <w:rPr>
                <w:rFonts w:ascii="Times New Roman" w:eastAsia="Times New Roman" w:hAnsi="Times New Roman" w:cs="Times New Roman"/>
                <w:sz w:val="24"/>
                <w:szCs w:val="24"/>
              </w:rPr>
            </w:pPr>
            <w:r w:rsidRPr="00C613AF">
              <w:rPr>
                <w:rFonts w:ascii="Times New Roman" w:eastAsia="Times New Roman" w:hAnsi="Times New Roman" w:cs="Times New Roman"/>
                <w:sz w:val="24"/>
                <w:szCs w:val="24"/>
              </w:rPr>
              <w:t>4</w:t>
            </w:r>
          </w:p>
        </w:tc>
        <w:tc>
          <w:tcPr>
            <w:tcW w:w="1540" w:type="dxa"/>
            <w:vAlign w:val="center"/>
          </w:tcPr>
          <w:p w:rsidR="00BE3C6F" w:rsidRPr="00C613AF" w:rsidRDefault="00BE3C6F" w:rsidP="003D1CD8">
            <w:pPr>
              <w:spacing w:after="0" w:line="240" w:lineRule="auto"/>
              <w:jc w:val="center"/>
              <w:rPr>
                <w:rFonts w:ascii="Times New Roman" w:eastAsia="Times New Roman" w:hAnsi="Times New Roman" w:cs="Times New Roman"/>
                <w:sz w:val="24"/>
                <w:szCs w:val="24"/>
              </w:rPr>
            </w:pPr>
            <w:r w:rsidRPr="00C613AF">
              <w:rPr>
                <w:rFonts w:ascii="Times New Roman" w:eastAsia="Times New Roman" w:hAnsi="Times New Roman" w:cs="Times New Roman"/>
                <w:sz w:val="24"/>
                <w:szCs w:val="24"/>
              </w:rPr>
              <w:t>3-6</w:t>
            </w:r>
          </w:p>
        </w:tc>
        <w:tc>
          <w:tcPr>
            <w:tcW w:w="2057" w:type="dxa"/>
            <w:vAlign w:val="center"/>
          </w:tcPr>
          <w:p w:rsidR="00BE3C6F" w:rsidRPr="00C613AF" w:rsidRDefault="00BE3C6F" w:rsidP="003D1CD8">
            <w:pPr>
              <w:spacing w:after="0" w:line="240" w:lineRule="auto"/>
              <w:jc w:val="center"/>
              <w:rPr>
                <w:rFonts w:ascii="Times New Roman" w:eastAsia="Times New Roman" w:hAnsi="Times New Roman" w:cs="Times New Roman"/>
                <w:sz w:val="24"/>
                <w:szCs w:val="24"/>
              </w:rPr>
            </w:pPr>
            <w:r w:rsidRPr="00C613AF">
              <w:rPr>
                <w:rFonts w:ascii="Times New Roman" w:eastAsia="Times New Roman" w:hAnsi="Times New Roman" w:cs="Times New Roman"/>
                <w:sz w:val="24"/>
                <w:szCs w:val="24"/>
              </w:rPr>
              <w:t>300-600</w:t>
            </w:r>
          </w:p>
        </w:tc>
        <w:tc>
          <w:tcPr>
            <w:tcW w:w="1974" w:type="dxa"/>
            <w:vAlign w:val="center"/>
          </w:tcPr>
          <w:p w:rsidR="00BE3C6F" w:rsidRPr="00C613AF" w:rsidRDefault="00BE3C6F" w:rsidP="003D1CD8">
            <w:pPr>
              <w:spacing w:after="0" w:line="240" w:lineRule="auto"/>
              <w:jc w:val="center"/>
              <w:rPr>
                <w:rFonts w:ascii="Times New Roman" w:eastAsia="Times New Roman" w:hAnsi="Times New Roman" w:cs="Times New Roman"/>
                <w:sz w:val="24"/>
                <w:szCs w:val="24"/>
              </w:rPr>
            </w:pPr>
            <w:r w:rsidRPr="003161D6">
              <w:rPr>
                <w:rFonts w:ascii="Times New Roman" w:eastAsia="Times New Roman" w:hAnsi="Times New Roman" w:cs="Times New Roman"/>
                <w:sz w:val="24"/>
                <w:szCs w:val="24"/>
              </w:rPr>
              <w:t>біркелкі</w:t>
            </w:r>
          </w:p>
        </w:tc>
      </w:tr>
      <w:tr w:rsidR="00BE3C6F" w:rsidRPr="00C613AF" w:rsidTr="003D1CD8">
        <w:trPr>
          <w:trHeight w:hRule="exact" w:val="284"/>
        </w:trPr>
        <w:tc>
          <w:tcPr>
            <w:tcW w:w="4074" w:type="dxa"/>
            <w:vAlign w:val="center"/>
          </w:tcPr>
          <w:p w:rsidR="00BE3C6F" w:rsidRPr="00C613AF" w:rsidRDefault="00BE3C6F" w:rsidP="003D1CD8">
            <w:pPr>
              <w:spacing w:after="0" w:line="240" w:lineRule="auto"/>
              <w:jc w:val="center"/>
              <w:rPr>
                <w:rFonts w:ascii="Times New Roman" w:eastAsia="Times New Roman" w:hAnsi="Times New Roman" w:cs="Times New Roman"/>
                <w:sz w:val="24"/>
                <w:szCs w:val="24"/>
              </w:rPr>
            </w:pPr>
            <w:r w:rsidRPr="00C613AF">
              <w:rPr>
                <w:rFonts w:ascii="Times New Roman" w:eastAsia="Times New Roman" w:hAnsi="Times New Roman" w:cs="Times New Roman"/>
                <w:sz w:val="24"/>
                <w:szCs w:val="24"/>
              </w:rPr>
              <w:t>6</w:t>
            </w:r>
          </w:p>
        </w:tc>
        <w:tc>
          <w:tcPr>
            <w:tcW w:w="1540" w:type="dxa"/>
            <w:vAlign w:val="center"/>
          </w:tcPr>
          <w:p w:rsidR="00BE3C6F" w:rsidRPr="00C613AF" w:rsidRDefault="00BE3C6F" w:rsidP="003D1CD8">
            <w:pPr>
              <w:spacing w:after="0" w:line="240" w:lineRule="auto"/>
              <w:jc w:val="center"/>
              <w:rPr>
                <w:rFonts w:ascii="Times New Roman" w:eastAsia="Times New Roman" w:hAnsi="Times New Roman" w:cs="Times New Roman"/>
                <w:sz w:val="24"/>
                <w:szCs w:val="24"/>
              </w:rPr>
            </w:pPr>
            <w:r w:rsidRPr="00C613AF">
              <w:rPr>
                <w:rFonts w:ascii="Times New Roman" w:eastAsia="Times New Roman" w:hAnsi="Times New Roman" w:cs="Times New Roman"/>
                <w:sz w:val="24"/>
                <w:szCs w:val="24"/>
              </w:rPr>
              <w:t>4-8</w:t>
            </w:r>
          </w:p>
        </w:tc>
        <w:tc>
          <w:tcPr>
            <w:tcW w:w="2057" w:type="dxa"/>
            <w:vAlign w:val="center"/>
          </w:tcPr>
          <w:p w:rsidR="00BE3C6F" w:rsidRPr="00C613AF" w:rsidRDefault="00BE3C6F" w:rsidP="003D1CD8">
            <w:pPr>
              <w:spacing w:after="0" w:line="240" w:lineRule="auto"/>
              <w:jc w:val="center"/>
              <w:rPr>
                <w:rFonts w:ascii="Times New Roman" w:eastAsia="Times New Roman" w:hAnsi="Times New Roman" w:cs="Times New Roman"/>
                <w:sz w:val="24"/>
                <w:szCs w:val="24"/>
              </w:rPr>
            </w:pPr>
            <w:r w:rsidRPr="00C613AF">
              <w:rPr>
                <w:rFonts w:ascii="Times New Roman" w:eastAsia="Times New Roman" w:hAnsi="Times New Roman" w:cs="Times New Roman"/>
                <w:sz w:val="24"/>
                <w:szCs w:val="24"/>
              </w:rPr>
              <w:t>400-800</w:t>
            </w:r>
          </w:p>
        </w:tc>
        <w:tc>
          <w:tcPr>
            <w:tcW w:w="1974" w:type="dxa"/>
            <w:vAlign w:val="center"/>
          </w:tcPr>
          <w:p w:rsidR="00BE3C6F" w:rsidRPr="00C613AF" w:rsidRDefault="00BE3C6F" w:rsidP="003D1CD8">
            <w:pPr>
              <w:spacing w:after="0" w:line="240" w:lineRule="auto"/>
              <w:jc w:val="center"/>
              <w:rPr>
                <w:rFonts w:ascii="Times New Roman" w:eastAsia="Times New Roman" w:hAnsi="Times New Roman" w:cs="Times New Roman"/>
                <w:sz w:val="24"/>
                <w:szCs w:val="24"/>
              </w:rPr>
            </w:pPr>
            <w:r w:rsidRPr="003161D6">
              <w:rPr>
                <w:rFonts w:ascii="Times New Roman" w:eastAsia="Times New Roman" w:hAnsi="Times New Roman" w:cs="Times New Roman"/>
                <w:sz w:val="24"/>
                <w:szCs w:val="24"/>
              </w:rPr>
              <w:t>біркелкі</w:t>
            </w:r>
          </w:p>
        </w:tc>
      </w:tr>
      <w:tr w:rsidR="00BE3C6F" w:rsidRPr="00C613AF" w:rsidTr="003D1CD8">
        <w:trPr>
          <w:trHeight w:hRule="exact" w:val="284"/>
        </w:trPr>
        <w:tc>
          <w:tcPr>
            <w:tcW w:w="4074" w:type="dxa"/>
            <w:vAlign w:val="center"/>
          </w:tcPr>
          <w:p w:rsidR="00BE3C6F" w:rsidRPr="00C613AF" w:rsidRDefault="00BE3C6F" w:rsidP="003D1CD8">
            <w:pPr>
              <w:spacing w:after="0" w:line="240" w:lineRule="auto"/>
              <w:jc w:val="center"/>
              <w:rPr>
                <w:rFonts w:ascii="Times New Roman" w:eastAsia="Times New Roman" w:hAnsi="Times New Roman" w:cs="Times New Roman"/>
                <w:sz w:val="24"/>
                <w:szCs w:val="24"/>
              </w:rPr>
            </w:pPr>
            <w:r w:rsidRPr="00C613AF">
              <w:rPr>
                <w:rFonts w:ascii="Times New Roman" w:eastAsia="Times New Roman" w:hAnsi="Times New Roman" w:cs="Times New Roman"/>
                <w:sz w:val="24"/>
                <w:szCs w:val="24"/>
              </w:rPr>
              <w:t>10</w:t>
            </w:r>
          </w:p>
        </w:tc>
        <w:tc>
          <w:tcPr>
            <w:tcW w:w="1540" w:type="dxa"/>
            <w:vAlign w:val="center"/>
          </w:tcPr>
          <w:p w:rsidR="00BE3C6F" w:rsidRPr="00C613AF" w:rsidRDefault="00BE3C6F" w:rsidP="003D1CD8">
            <w:pPr>
              <w:spacing w:after="0" w:line="240" w:lineRule="auto"/>
              <w:jc w:val="center"/>
              <w:rPr>
                <w:rFonts w:ascii="Times New Roman" w:eastAsia="Times New Roman" w:hAnsi="Times New Roman" w:cs="Times New Roman"/>
                <w:sz w:val="24"/>
                <w:szCs w:val="24"/>
              </w:rPr>
            </w:pPr>
            <w:r w:rsidRPr="00C613AF">
              <w:rPr>
                <w:rFonts w:ascii="Times New Roman" w:eastAsia="Times New Roman" w:hAnsi="Times New Roman" w:cs="Times New Roman"/>
                <w:sz w:val="24"/>
                <w:szCs w:val="24"/>
              </w:rPr>
              <w:t>8-10</w:t>
            </w:r>
          </w:p>
        </w:tc>
        <w:tc>
          <w:tcPr>
            <w:tcW w:w="2057" w:type="dxa"/>
            <w:vAlign w:val="center"/>
          </w:tcPr>
          <w:p w:rsidR="00BE3C6F" w:rsidRPr="00C613AF" w:rsidRDefault="00BE3C6F" w:rsidP="003D1CD8">
            <w:pPr>
              <w:spacing w:after="0" w:line="240" w:lineRule="auto"/>
              <w:jc w:val="center"/>
              <w:rPr>
                <w:rFonts w:ascii="Times New Roman" w:eastAsia="Times New Roman" w:hAnsi="Times New Roman" w:cs="Times New Roman"/>
                <w:sz w:val="24"/>
                <w:szCs w:val="24"/>
              </w:rPr>
            </w:pPr>
            <w:r w:rsidRPr="00C613AF">
              <w:rPr>
                <w:rFonts w:ascii="Times New Roman" w:eastAsia="Times New Roman" w:hAnsi="Times New Roman" w:cs="Times New Roman"/>
                <w:sz w:val="24"/>
                <w:szCs w:val="24"/>
              </w:rPr>
              <w:t>400-800</w:t>
            </w:r>
          </w:p>
        </w:tc>
        <w:tc>
          <w:tcPr>
            <w:tcW w:w="1974" w:type="dxa"/>
            <w:vAlign w:val="center"/>
          </w:tcPr>
          <w:p w:rsidR="00BE3C6F" w:rsidRPr="00C613AF" w:rsidRDefault="00BE3C6F" w:rsidP="003D1CD8">
            <w:pPr>
              <w:spacing w:after="0" w:line="240" w:lineRule="auto"/>
              <w:jc w:val="center"/>
              <w:rPr>
                <w:rFonts w:ascii="Times New Roman" w:eastAsia="Times New Roman" w:hAnsi="Times New Roman" w:cs="Times New Roman"/>
                <w:sz w:val="24"/>
                <w:szCs w:val="24"/>
              </w:rPr>
            </w:pPr>
            <w:r w:rsidRPr="003161D6">
              <w:rPr>
                <w:rFonts w:ascii="Times New Roman" w:eastAsia="Times New Roman" w:hAnsi="Times New Roman" w:cs="Times New Roman"/>
                <w:sz w:val="24"/>
                <w:szCs w:val="24"/>
              </w:rPr>
              <w:t>біркелкі</w:t>
            </w:r>
          </w:p>
        </w:tc>
      </w:tr>
      <w:tr w:rsidR="00BE3C6F" w:rsidRPr="00C613AF" w:rsidTr="003D1CD8">
        <w:trPr>
          <w:trHeight w:hRule="exact" w:val="284"/>
        </w:trPr>
        <w:tc>
          <w:tcPr>
            <w:tcW w:w="4074" w:type="dxa"/>
            <w:vAlign w:val="center"/>
          </w:tcPr>
          <w:p w:rsidR="00BE3C6F" w:rsidRPr="00C613AF" w:rsidRDefault="00BE3C6F" w:rsidP="003D1CD8">
            <w:pPr>
              <w:spacing w:after="0" w:line="240" w:lineRule="auto"/>
              <w:jc w:val="center"/>
              <w:rPr>
                <w:rFonts w:ascii="Times New Roman" w:eastAsia="Times New Roman" w:hAnsi="Times New Roman" w:cs="Times New Roman"/>
                <w:sz w:val="24"/>
                <w:szCs w:val="24"/>
              </w:rPr>
            </w:pPr>
            <w:r w:rsidRPr="00C613AF">
              <w:rPr>
                <w:rFonts w:ascii="Times New Roman" w:eastAsia="Times New Roman" w:hAnsi="Times New Roman" w:cs="Times New Roman"/>
                <w:sz w:val="24"/>
                <w:szCs w:val="24"/>
              </w:rPr>
              <w:t>12</w:t>
            </w:r>
          </w:p>
        </w:tc>
        <w:tc>
          <w:tcPr>
            <w:tcW w:w="1540" w:type="dxa"/>
          </w:tcPr>
          <w:p w:rsidR="00BE3C6F" w:rsidRPr="00C613AF" w:rsidRDefault="00BE3C6F" w:rsidP="003D1CD8">
            <w:pPr>
              <w:spacing w:after="0" w:line="240" w:lineRule="auto"/>
              <w:jc w:val="center"/>
              <w:rPr>
                <w:rFonts w:ascii="Times New Roman" w:eastAsia="Times New Roman" w:hAnsi="Times New Roman" w:cs="Times New Roman"/>
                <w:sz w:val="24"/>
                <w:szCs w:val="24"/>
              </w:rPr>
            </w:pPr>
            <w:r w:rsidRPr="00C613AF">
              <w:rPr>
                <w:rFonts w:ascii="Times New Roman" w:eastAsia="Times New Roman" w:hAnsi="Times New Roman" w:cs="Times New Roman"/>
                <w:sz w:val="24"/>
                <w:szCs w:val="24"/>
              </w:rPr>
              <w:t>8-10</w:t>
            </w:r>
          </w:p>
        </w:tc>
        <w:tc>
          <w:tcPr>
            <w:tcW w:w="2057" w:type="dxa"/>
            <w:vAlign w:val="center"/>
          </w:tcPr>
          <w:p w:rsidR="00BE3C6F" w:rsidRPr="00C613AF" w:rsidRDefault="00BE3C6F" w:rsidP="003D1CD8">
            <w:pPr>
              <w:spacing w:after="0" w:line="240" w:lineRule="auto"/>
              <w:jc w:val="center"/>
              <w:rPr>
                <w:rFonts w:ascii="Times New Roman" w:eastAsia="Times New Roman" w:hAnsi="Times New Roman" w:cs="Times New Roman"/>
                <w:sz w:val="24"/>
                <w:szCs w:val="24"/>
              </w:rPr>
            </w:pPr>
            <w:r w:rsidRPr="00C613AF">
              <w:rPr>
                <w:rFonts w:ascii="Times New Roman" w:eastAsia="Times New Roman" w:hAnsi="Times New Roman" w:cs="Times New Roman"/>
                <w:sz w:val="24"/>
                <w:szCs w:val="24"/>
              </w:rPr>
              <w:t>400-800</w:t>
            </w:r>
          </w:p>
        </w:tc>
        <w:tc>
          <w:tcPr>
            <w:tcW w:w="1974" w:type="dxa"/>
            <w:vAlign w:val="center"/>
          </w:tcPr>
          <w:p w:rsidR="00BE3C6F" w:rsidRPr="00C613AF" w:rsidRDefault="00BE3C6F" w:rsidP="003D1CD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б</w:t>
            </w:r>
            <w:r w:rsidRPr="003161D6">
              <w:rPr>
                <w:rFonts w:ascii="Times New Roman" w:eastAsia="Times New Roman" w:hAnsi="Times New Roman" w:cs="Times New Roman"/>
                <w:sz w:val="24"/>
                <w:szCs w:val="24"/>
              </w:rPr>
              <w:t>іркелкі</w:t>
            </w:r>
            <w:r>
              <w:rPr>
                <w:rFonts w:ascii="Times New Roman" w:eastAsia="Times New Roman" w:hAnsi="Times New Roman" w:cs="Times New Roman"/>
                <w:sz w:val="24"/>
                <w:szCs w:val="24"/>
                <w:lang w:val="kk-KZ"/>
              </w:rPr>
              <w:t xml:space="preserve"> </w:t>
            </w:r>
            <w:r w:rsidRPr="003161D6">
              <w:rPr>
                <w:rFonts w:ascii="Times New Roman" w:eastAsia="Times New Roman" w:hAnsi="Times New Roman" w:cs="Times New Roman"/>
                <w:sz w:val="24"/>
                <w:szCs w:val="24"/>
              </w:rPr>
              <w:t>емес</w:t>
            </w:r>
          </w:p>
        </w:tc>
      </w:tr>
      <w:tr w:rsidR="00BE3C6F" w:rsidRPr="00C613AF" w:rsidTr="003D1CD8">
        <w:trPr>
          <w:trHeight w:hRule="exact" w:val="284"/>
        </w:trPr>
        <w:tc>
          <w:tcPr>
            <w:tcW w:w="4074" w:type="dxa"/>
            <w:vAlign w:val="center"/>
          </w:tcPr>
          <w:p w:rsidR="00BE3C6F" w:rsidRPr="00C613AF" w:rsidRDefault="00BE3C6F" w:rsidP="003D1CD8">
            <w:pPr>
              <w:spacing w:after="0" w:line="240" w:lineRule="auto"/>
              <w:jc w:val="center"/>
              <w:rPr>
                <w:rFonts w:ascii="Times New Roman" w:eastAsia="Times New Roman" w:hAnsi="Times New Roman" w:cs="Times New Roman"/>
                <w:sz w:val="24"/>
                <w:szCs w:val="24"/>
              </w:rPr>
            </w:pPr>
            <w:r w:rsidRPr="00C613AF">
              <w:rPr>
                <w:rFonts w:ascii="Times New Roman" w:eastAsia="Times New Roman" w:hAnsi="Times New Roman" w:cs="Times New Roman"/>
                <w:sz w:val="24"/>
                <w:szCs w:val="24"/>
              </w:rPr>
              <w:t>15</w:t>
            </w:r>
          </w:p>
        </w:tc>
        <w:tc>
          <w:tcPr>
            <w:tcW w:w="1540" w:type="dxa"/>
          </w:tcPr>
          <w:p w:rsidR="00BE3C6F" w:rsidRPr="00C613AF" w:rsidRDefault="00BE3C6F" w:rsidP="003D1CD8">
            <w:pPr>
              <w:spacing w:after="0" w:line="240" w:lineRule="auto"/>
              <w:jc w:val="center"/>
              <w:rPr>
                <w:rFonts w:ascii="Times New Roman" w:eastAsia="Times New Roman" w:hAnsi="Times New Roman" w:cs="Times New Roman"/>
                <w:sz w:val="24"/>
                <w:szCs w:val="24"/>
              </w:rPr>
            </w:pPr>
            <w:r w:rsidRPr="00C613AF">
              <w:rPr>
                <w:rFonts w:ascii="Times New Roman" w:eastAsia="Times New Roman" w:hAnsi="Times New Roman" w:cs="Times New Roman"/>
                <w:sz w:val="24"/>
                <w:szCs w:val="24"/>
              </w:rPr>
              <w:t>8-10</w:t>
            </w:r>
          </w:p>
        </w:tc>
        <w:tc>
          <w:tcPr>
            <w:tcW w:w="2057" w:type="dxa"/>
            <w:vAlign w:val="center"/>
          </w:tcPr>
          <w:p w:rsidR="00BE3C6F" w:rsidRPr="00C613AF" w:rsidRDefault="00BE3C6F" w:rsidP="003D1CD8">
            <w:pPr>
              <w:spacing w:after="0" w:line="240" w:lineRule="auto"/>
              <w:jc w:val="center"/>
              <w:rPr>
                <w:rFonts w:ascii="Times New Roman" w:eastAsia="Times New Roman" w:hAnsi="Times New Roman" w:cs="Times New Roman"/>
                <w:sz w:val="24"/>
                <w:szCs w:val="24"/>
              </w:rPr>
            </w:pPr>
            <w:r w:rsidRPr="00C613AF">
              <w:rPr>
                <w:rFonts w:ascii="Times New Roman" w:eastAsia="Times New Roman" w:hAnsi="Times New Roman" w:cs="Times New Roman"/>
                <w:sz w:val="24"/>
                <w:szCs w:val="24"/>
              </w:rPr>
              <w:t>400-800</w:t>
            </w:r>
          </w:p>
        </w:tc>
        <w:tc>
          <w:tcPr>
            <w:tcW w:w="1974" w:type="dxa"/>
            <w:vAlign w:val="center"/>
          </w:tcPr>
          <w:p w:rsidR="00BE3C6F" w:rsidRPr="00C613AF" w:rsidRDefault="00BE3C6F" w:rsidP="003D1CD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б</w:t>
            </w:r>
            <w:r w:rsidRPr="003161D6">
              <w:rPr>
                <w:rFonts w:ascii="Times New Roman" w:eastAsia="Times New Roman" w:hAnsi="Times New Roman" w:cs="Times New Roman"/>
                <w:sz w:val="24"/>
                <w:szCs w:val="24"/>
              </w:rPr>
              <w:t>іркелкі</w:t>
            </w:r>
            <w:r>
              <w:rPr>
                <w:rFonts w:ascii="Times New Roman" w:eastAsia="Times New Roman" w:hAnsi="Times New Roman" w:cs="Times New Roman"/>
                <w:sz w:val="24"/>
                <w:szCs w:val="24"/>
                <w:lang w:val="kk-KZ"/>
              </w:rPr>
              <w:t xml:space="preserve"> </w:t>
            </w:r>
            <w:r w:rsidRPr="003161D6">
              <w:rPr>
                <w:rFonts w:ascii="Times New Roman" w:eastAsia="Times New Roman" w:hAnsi="Times New Roman" w:cs="Times New Roman"/>
                <w:sz w:val="24"/>
                <w:szCs w:val="24"/>
              </w:rPr>
              <w:t>емес</w:t>
            </w:r>
          </w:p>
        </w:tc>
      </w:tr>
    </w:tbl>
    <w:p w:rsidR="00BE3C6F" w:rsidRDefault="00BE3C6F" w:rsidP="0029450C">
      <w:pPr>
        <w:spacing w:after="0" w:line="240" w:lineRule="auto"/>
        <w:ind w:firstLine="709"/>
        <w:jc w:val="both"/>
        <w:rPr>
          <w:rFonts w:ascii="Times New Roman" w:eastAsia="Times New Roman" w:hAnsi="Times New Roman" w:cs="Times New Roman"/>
          <w:sz w:val="28"/>
          <w:szCs w:val="28"/>
          <w:lang w:val="kk-KZ"/>
        </w:rPr>
      </w:pPr>
    </w:p>
    <w:p w:rsidR="0029450C" w:rsidRPr="0029450C" w:rsidRDefault="0029450C" w:rsidP="0029450C">
      <w:pPr>
        <w:spacing w:after="0" w:line="240" w:lineRule="auto"/>
        <w:ind w:firstLine="709"/>
        <w:jc w:val="both"/>
        <w:rPr>
          <w:rFonts w:ascii="Times New Roman" w:eastAsia="Times New Roman" w:hAnsi="Times New Roman" w:cs="Times New Roman"/>
          <w:sz w:val="28"/>
          <w:szCs w:val="28"/>
          <w:lang w:val="kk-KZ"/>
        </w:rPr>
      </w:pPr>
      <w:r w:rsidRPr="0029450C">
        <w:rPr>
          <w:rFonts w:ascii="Times New Roman" w:eastAsia="Times New Roman" w:hAnsi="Times New Roman" w:cs="Times New Roman"/>
          <w:sz w:val="28"/>
          <w:szCs w:val="28"/>
          <w:lang w:val="kk-KZ"/>
        </w:rPr>
        <w:t xml:space="preserve">Композит бетінің рельефіне </w:t>
      </w:r>
      <w:r w:rsidR="00EB7A24">
        <w:rPr>
          <w:rFonts w:ascii="Times New Roman" w:eastAsia="Times New Roman" w:hAnsi="Times New Roman" w:cs="Times New Roman"/>
          <w:sz w:val="28"/>
          <w:szCs w:val="28"/>
          <w:lang w:val="kk-KZ"/>
        </w:rPr>
        <w:t>толықтырғыш</w:t>
      </w:r>
      <w:r w:rsidRPr="0029450C">
        <w:rPr>
          <w:rFonts w:ascii="Times New Roman" w:eastAsia="Times New Roman" w:hAnsi="Times New Roman" w:cs="Times New Roman"/>
          <w:sz w:val="28"/>
          <w:szCs w:val="28"/>
          <w:lang w:val="kk-KZ"/>
        </w:rPr>
        <w:t xml:space="preserve">тар </w:t>
      </w:r>
      <w:r>
        <w:rPr>
          <w:rFonts w:ascii="Times New Roman" w:eastAsia="Times New Roman" w:hAnsi="Times New Roman" w:cs="Times New Roman"/>
          <w:sz w:val="28"/>
          <w:szCs w:val="28"/>
          <w:lang w:val="kk-KZ"/>
        </w:rPr>
        <w:t>мөлшерінің</w:t>
      </w:r>
      <w:r w:rsidRPr="0029450C">
        <w:rPr>
          <w:rFonts w:ascii="Times New Roman" w:eastAsia="Times New Roman" w:hAnsi="Times New Roman" w:cs="Times New Roman"/>
          <w:sz w:val="28"/>
          <w:szCs w:val="28"/>
          <w:lang w:val="kk-KZ"/>
        </w:rPr>
        <w:t xml:space="preserve"> әсері зерттелді. Жары</w:t>
      </w:r>
      <w:r w:rsidR="00193EC4">
        <w:rPr>
          <w:rFonts w:ascii="Times New Roman" w:eastAsia="Times New Roman" w:hAnsi="Times New Roman" w:cs="Times New Roman"/>
          <w:sz w:val="28"/>
          <w:szCs w:val="28"/>
          <w:lang w:val="kk-KZ"/>
        </w:rPr>
        <w:t>қ микроскопиясының нәтижелері 17</w:t>
      </w:r>
      <w:r w:rsidRPr="0029450C">
        <w:rPr>
          <w:rFonts w:ascii="Times New Roman" w:eastAsia="Times New Roman" w:hAnsi="Times New Roman" w:cs="Times New Roman"/>
          <w:sz w:val="28"/>
          <w:szCs w:val="28"/>
          <w:lang w:val="kk-KZ"/>
        </w:rPr>
        <w:t>-кес</w:t>
      </w:r>
      <w:r w:rsidR="009102A5">
        <w:rPr>
          <w:rFonts w:ascii="Times New Roman" w:eastAsia="Times New Roman" w:hAnsi="Times New Roman" w:cs="Times New Roman"/>
          <w:sz w:val="28"/>
          <w:szCs w:val="28"/>
          <w:lang w:val="kk-KZ"/>
        </w:rPr>
        <w:t>теде және 27</w:t>
      </w:r>
      <w:r w:rsidRPr="0029450C">
        <w:rPr>
          <w:rFonts w:ascii="Times New Roman" w:eastAsia="Times New Roman" w:hAnsi="Times New Roman" w:cs="Times New Roman"/>
          <w:sz w:val="28"/>
          <w:szCs w:val="28"/>
          <w:lang w:val="kk-KZ"/>
        </w:rPr>
        <w:t>-суретт</w:t>
      </w:r>
      <w:r w:rsidR="00BE3C6F">
        <w:rPr>
          <w:rFonts w:ascii="Times New Roman" w:eastAsia="Times New Roman" w:hAnsi="Times New Roman" w:cs="Times New Roman"/>
          <w:sz w:val="28"/>
          <w:szCs w:val="28"/>
          <w:lang w:val="kk-KZ"/>
        </w:rPr>
        <w:t>е көрсетілген. 17</w:t>
      </w:r>
      <w:r w:rsidRPr="0029450C">
        <w:rPr>
          <w:rFonts w:ascii="Times New Roman" w:eastAsia="Times New Roman" w:hAnsi="Times New Roman" w:cs="Times New Roman"/>
          <w:sz w:val="28"/>
          <w:szCs w:val="28"/>
          <w:lang w:val="kk-KZ"/>
        </w:rPr>
        <w:t>-кестедегі мәліметтерден екінші</w:t>
      </w:r>
      <w:r>
        <w:rPr>
          <w:rFonts w:ascii="Times New Roman" w:eastAsia="Times New Roman" w:hAnsi="Times New Roman" w:cs="Times New Roman"/>
          <w:sz w:val="28"/>
          <w:szCs w:val="28"/>
          <w:lang w:val="kk-KZ"/>
        </w:rPr>
        <w:t>лік</w:t>
      </w:r>
      <w:r w:rsidRPr="0029450C">
        <w:rPr>
          <w:rFonts w:ascii="Times New Roman" w:eastAsia="Times New Roman" w:hAnsi="Times New Roman" w:cs="Times New Roman"/>
          <w:sz w:val="28"/>
          <w:szCs w:val="28"/>
          <w:lang w:val="kk-KZ"/>
        </w:rPr>
        <w:t xml:space="preserve"> полипропилен мен госсипол шайырының құрамын 10% концентрациясына дейін арттыру композит үлгілерінің беткі рельефін және кедір-бұдырлығын арттырады, ал композитте қоспаның таралуының біркелкілігі </w:t>
      </w:r>
      <w:r>
        <w:rPr>
          <w:rFonts w:ascii="Times New Roman" w:eastAsia="Times New Roman" w:hAnsi="Times New Roman" w:cs="Times New Roman"/>
          <w:sz w:val="28"/>
          <w:szCs w:val="28"/>
          <w:lang w:val="kk-KZ"/>
        </w:rPr>
        <w:t>сақталады</w:t>
      </w:r>
      <w:r w:rsidRPr="0029450C">
        <w:rPr>
          <w:rFonts w:ascii="Times New Roman" w:eastAsia="Times New Roman" w:hAnsi="Times New Roman" w:cs="Times New Roman"/>
          <w:sz w:val="28"/>
          <w:szCs w:val="28"/>
          <w:lang w:val="kk-KZ"/>
        </w:rPr>
        <w:t>. Беті кедір-бұдыр субстраттарда жоғары адгезия байқалады. Екінші</w:t>
      </w:r>
      <w:r>
        <w:rPr>
          <w:rFonts w:ascii="Times New Roman" w:eastAsia="Times New Roman" w:hAnsi="Times New Roman" w:cs="Times New Roman"/>
          <w:sz w:val="28"/>
          <w:szCs w:val="28"/>
          <w:lang w:val="kk-KZ"/>
        </w:rPr>
        <w:t>лік</w:t>
      </w:r>
      <w:r w:rsidRPr="0029450C">
        <w:rPr>
          <w:rFonts w:ascii="Times New Roman" w:eastAsia="Times New Roman" w:hAnsi="Times New Roman" w:cs="Times New Roman"/>
          <w:sz w:val="28"/>
          <w:szCs w:val="28"/>
          <w:lang w:val="kk-KZ"/>
        </w:rPr>
        <w:t xml:space="preserve"> полипропилен және госсипол шайыры қоспасының жоғары концентрациясында (1:1) </w:t>
      </w:r>
      <w:r>
        <w:rPr>
          <w:rFonts w:ascii="Times New Roman" w:eastAsia="Times New Roman" w:hAnsi="Times New Roman" w:cs="Times New Roman"/>
          <w:sz w:val="28"/>
          <w:szCs w:val="28"/>
          <w:lang w:val="kk-KZ"/>
        </w:rPr>
        <w:t>к</w:t>
      </w:r>
      <w:r w:rsidRPr="0029450C">
        <w:rPr>
          <w:rFonts w:ascii="Times New Roman" w:eastAsia="Times New Roman" w:hAnsi="Times New Roman" w:cs="Times New Roman"/>
          <w:sz w:val="28"/>
          <w:szCs w:val="28"/>
          <w:lang w:val="kk-KZ"/>
        </w:rPr>
        <w:t>омпозит үлгілерінің беткі рельефі мен кедір-бұдырлығы төмендейді, бірақ қоспаның жоғары концентрациясында праймердің пайдалану қасиеттерінің нашарлауына байланысты композиттің біркелкілігі бұзылады.</w:t>
      </w:r>
    </w:p>
    <w:p w:rsidR="0029450C" w:rsidRPr="0029450C" w:rsidRDefault="0029450C" w:rsidP="0029450C">
      <w:pPr>
        <w:spacing w:after="0" w:line="240" w:lineRule="auto"/>
        <w:ind w:firstLine="709"/>
        <w:rPr>
          <w:rFonts w:ascii="Times New Roman" w:eastAsia="Times New Roman" w:hAnsi="Times New Roman" w:cs="Times New Roman"/>
          <w:noProof/>
          <w:sz w:val="28"/>
          <w:szCs w:val="28"/>
          <w:lang w:val="kk-KZ"/>
        </w:rPr>
      </w:pPr>
    </w:p>
    <w:p w:rsidR="0006108E" w:rsidRPr="00C613AF" w:rsidRDefault="0006108E" w:rsidP="00B441B9">
      <w:pPr>
        <w:spacing w:after="0" w:line="240" w:lineRule="auto"/>
        <w:jc w:val="center"/>
        <w:rPr>
          <w:rFonts w:ascii="Times New Roman" w:eastAsia="Times New Roman" w:hAnsi="Times New Roman" w:cs="Times New Roman"/>
          <w:sz w:val="28"/>
          <w:szCs w:val="28"/>
        </w:rPr>
      </w:pPr>
      <w:r w:rsidRPr="00C613AF">
        <w:rPr>
          <w:rFonts w:ascii="Times New Roman" w:eastAsia="Times New Roman" w:hAnsi="Times New Roman" w:cs="Times New Roman"/>
          <w:noProof/>
          <w:sz w:val="28"/>
          <w:szCs w:val="28"/>
          <w:lang w:eastAsia="ru-RU"/>
        </w:rPr>
        <w:drawing>
          <wp:inline distT="0" distB="0" distL="0" distR="0">
            <wp:extent cx="6107430" cy="2065020"/>
            <wp:effectExtent l="19050" t="0" r="7620" b="0"/>
            <wp:docPr id="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srcRect l="31958" t="42262" r="28119" b="37201"/>
                    <a:stretch>
                      <a:fillRect/>
                    </a:stretch>
                  </pic:blipFill>
                  <pic:spPr bwMode="auto">
                    <a:xfrm>
                      <a:off x="0" y="0"/>
                      <a:ext cx="6157955" cy="2082103"/>
                    </a:xfrm>
                    <a:prstGeom prst="rect">
                      <a:avLst/>
                    </a:prstGeom>
                    <a:noFill/>
                    <a:ln w="9525">
                      <a:noFill/>
                      <a:miter lim="800000"/>
                      <a:headEnd/>
                      <a:tailEnd/>
                    </a:ln>
                  </pic:spPr>
                </pic:pic>
              </a:graphicData>
            </a:graphic>
          </wp:inline>
        </w:drawing>
      </w:r>
    </w:p>
    <w:p w:rsidR="009E22F1" w:rsidRPr="009E22F1" w:rsidRDefault="009E22F1" w:rsidP="0084235A">
      <w:pPr>
        <w:spacing w:after="0" w:line="240" w:lineRule="auto"/>
        <w:ind w:firstLine="426"/>
        <w:jc w:val="both"/>
        <w:rPr>
          <w:rFonts w:ascii="Times New Roman" w:eastAsia="Times New Roman" w:hAnsi="Times New Roman" w:cs="Times New Roman"/>
          <w:sz w:val="16"/>
          <w:szCs w:val="16"/>
          <w:lang w:val="kk-KZ"/>
        </w:rPr>
      </w:pPr>
    </w:p>
    <w:p w:rsidR="009E22F1" w:rsidRPr="009102A5" w:rsidRDefault="009102A5" w:rsidP="009102A5">
      <w:pPr>
        <w:spacing w:after="0" w:line="240" w:lineRule="auto"/>
        <w:jc w:val="both"/>
        <w:rPr>
          <w:rFonts w:ascii="Times New Roman" w:eastAsia="Times New Roman" w:hAnsi="Times New Roman" w:cs="Times New Roman"/>
          <w:sz w:val="24"/>
          <w:szCs w:val="24"/>
          <w:lang w:val="kk-KZ"/>
        </w:rPr>
      </w:pPr>
      <w:r w:rsidRPr="009102A5">
        <w:rPr>
          <w:rFonts w:ascii="Times New Roman" w:eastAsia="Times New Roman" w:hAnsi="Times New Roman" w:cs="Times New Roman"/>
          <w:sz w:val="24"/>
          <w:szCs w:val="24"/>
          <w:lang w:val="kk-KZ"/>
        </w:rPr>
        <w:t>Қ</w:t>
      </w:r>
      <w:r w:rsidR="009E22F1" w:rsidRPr="009102A5">
        <w:rPr>
          <w:rFonts w:ascii="Times New Roman" w:eastAsia="Times New Roman" w:hAnsi="Times New Roman" w:cs="Times New Roman"/>
          <w:sz w:val="24"/>
          <w:szCs w:val="24"/>
          <w:lang w:val="kk-KZ"/>
        </w:rPr>
        <w:t>оспаның құрамы, масс. % :</w:t>
      </w:r>
      <w:r>
        <w:rPr>
          <w:rFonts w:ascii="Times New Roman" w:eastAsia="Times New Roman" w:hAnsi="Times New Roman" w:cs="Times New Roman"/>
          <w:sz w:val="24"/>
          <w:szCs w:val="24"/>
          <w:lang w:val="kk-KZ"/>
        </w:rPr>
        <w:t xml:space="preserve">  </w:t>
      </w:r>
      <w:r w:rsidR="009E22F1" w:rsidRPr="009102A5">
        <w:rPr>
          <w:rFonts w:ascii="Times New Roman" w:eastAsia="Times New Roman" w:hAnsi="Times New Roman" w:cs="Times New Roman"/>
          <w:sz w:val="24"/>
          <w:szCs w:val="24"/>
          <w:lang w:val="kk-KZ"/>
        </w:rPr>
        <w:t>А – 0; Б - 8; В - 15</w:t>
      </w:r>
    </w:p>
    <w:p w:rsidR="009E22F1" w:rsidRPr="009E22F1" w:rsidRDefault="009E22F1" w:rsidP="0084235A">
      <w:pPr>
        <w:spacing w:after="0" w:line="240" w:lineRule="auto"/>
        <w:ind w:firstLine="426"/>
        <w:jc w:val="both"/>
        <w:rPr>
          <w:rFonts w:ascii="Times New Roman" w:eastAsia="Times New Roman" w:hAnsi="Times New Roman" w:cs="Times New Roman"/>
          <w:sz w:val="16"/>
          <w:szCs w:val="16"/>
          <w:lang w:val="kk-KZ"/>
        </w:rPr>
      </w:pPr>
    </w:p>
    <w:p w:rsidR="0006108E" w:rsidRDefault="0006108E" w:rsidP="009E22F1">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w:t>
      </w:r>
      <w:r w:rsidRPr="009E22F1">
        <w:rPr>
          <w:rFonts w:ascii="Times New Roman" w:eastAsia="Times New Roman" w:hAnsi="Times New Roman" w:cs="Times New Roman"/>
          <w:sz w:val="28"/>
          <w:szCs w:val="28"/>
          <w:lang w:val="kk-KZ"/>
        </w:rPr>
        <w:t>урет</w:t>
      </w:r>
      <w:r w:rsidR="009102A5">
        <w:rPr>
          <w:rFonts w:ascii="Times New Roman" w:eastAsia="Times New Roman" w:hAnsi="Times New Roman" w:cs="Times New Roman"/>
          <w:sz w:val="28"/>
          <w:szCs w:val="28"/>
          <w:lang w:val="kk-KZ"/>
        </w:rPr>
        <w:t xml:space="preserve"> 27</w:t>
      </w:r>
      <w:r w:rsidR="009E22F1">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 Е</w:t>
      </w:r>
      <w:r w:rsidRPr="009E22F1">
        <w:rPr>
          <w:rFonts w:ascii="Times New Roman" w:eastAsia="Times New Roman" w:hAnsi="Times New Roman" w:cs="Times New Roman"/>
          <w:sz w:val="28"/>
          <w:szCs w:val="28"/>
          <w:lang w:val="kk-KZ"/>
        </w:rPr>
        <w:t>кінш</w:t>
      </w:r>
      <w:r w:rsidR="009102A5">
        <w:rPr>
          <w:rFonts w:ascii="Times New Roman" w:eastAsia="Times New Roman" w:hAnsi="Times New Roman" w:cs="Times New Roman"/>
          <w:sz w:val="28"/>
          <w:szCs w:val="28"/>
          <w:lang w:val="kk-KZ"/>
        </w:rPr>
        <w:t>і</w:t>
      </w:r>
      <w:r>
        <w:rPr>
          <w:rFonts w:ascii="Times New Roman" w:eastAsia="Times New Roman" w:hAnsi="Times New Roman" w:cs="Times New Roman"/>
          <w:sz w:val="28"/>
          <w:szCs w:val="28"/>
          <w:lang w:val="kk-KZ"/>
        </w:rPr>
        <w:t>лік</w:t>
      </w:r>
      <w:r w:rsidRPr="009E22F1">
        <w:rPr>
          <w:rFonts w:ascii="Times New Roman" w:eastAsia="Times New Roman" w:hAnsi="Times New Roman" w:cs="Times New Roman"/>
          <w:sz w:val="28"/>
          <w:szCs w:val="28"/>
          <w:lang w:val="kk-KZ"/>
        </w:rPr>
        <w:t xml:space="preserve"> полипропилен мен госсипол шайырының концентрациясының (1:1) </w:t>
      </w:r>
      <w:r w:rsidR="00EB7A24">
        <w:rPr>
          <w:rFonts w:ascii="Times New Roman" w:eastAsia="Times New Roman" w:hAnsi="Times New Roman" w:cs="Times New Roman"/>
          <w:sz w:val="28"/>
          <w:szCs w:val="28"/>
          <w:lang w:val="kk-KZ"/>
        </w:rPr>
        <w:t>жабынды</w:t>
      </w:r>
      <w:r w:rsidRPr="009E22F1">
        <w:rPr>
          <w:rFonts w:ascii="Times New Roman" w:eastAsia="Times New Roman" w:hAnsi="Times New Roman" w:cs="Times New Roman"/>
          <w:sz w:val="28"/>
          <w:szCs w:val="28"/>
          <w:lang w:val="kk-KZ"/>
        </w:rPr>
        <w:t xml:space="preserve"> бетінің рельефіне әсері</w:t>
      </w:r>
    </w:p>
    <w:p w:rsidR="00A00189" w:rsidRDefault="00A00189" w:rsidP="009E22F1">
      <w:pPr>
        <w:spacing w:after="0" w:line="240" w:lineRule="auto"/>
        <w:jc w:val="center"/>
        <w:rPr>
          <w:rFonts w:ascii="Times New Roman" w:eastAsia="Times New Roman" w:hAnsi="Times New Roman" w:cs="Times New Roman"/>
          <w:sz w:val="28"/>
          <w:szCs w:val="28"/>
          <w:lang w:val="kk-KZ"/>
        </w:rPr>
      </w:pPr>
    </w:p>
    <w:p w:rsidR="0006108E" w:rsidRPr="00704674" w:rsidRDefault="0006108E" w:rsidP="009E22F1">
      <w:pPr>
        <w:spacing w:after="0" w:line="240" w:lineRule="auto"/>
        <w:ind w:firstLine="709"/>
        <w:jc w:val="both"/>
        <w:rPr>
          <w:rFonts w:ascii="Times New Roman" w:eastAsia="Times New Roman" w:hAnsi="Times New Roman" w:cs="Times New Roman"/>
          <w:sz w:val="28"/>
          <w:szCs w:val="28"/>
          <w:lang w:val="kk-KZ"/>
        </w:rPr>
      </w:pPr>
      <w:r w:rsidRPr="00704674">
        <w:rPr>
          <w:rFonts w:ascii="Times New Roman" w:eastAsia="Times New Roman" w:hAnsi="Times New Roman" w:cs="Times New Roman"/>
          <w:sz w:val="28"/>
          <w:szCs w:val="28"/>
          <w:lang w:val="kk-KZ"/>
        </w:rPr>
        <w:t xml:space="preserve">Жүргізілген зерттеулер 20-22°С температурада </w:t>
      </w:r>
      <w:r w:rsidR="00EB7A24">
        <w:rPr>
          <w:rFonts w:ascii="Times New Roman" w:eastAsia="Times New Roman" w:hAnsi="Times New Roman" w:cs="Times New Roman"/>
          <w:sz w:val="28"/>
          <w:szCs w:val="28"/>
          <w:lang w:val="kk-KZ"/>
        </w:rPr>
        <w:t>жабынды</w:t>
      </w:r>
      <w:r w:rsidRPr="00704674">
        <w:rPr>
          <w:rFonts w:ascii="Times New Roman" w:eastAsia="Times New Roman" w:hAnsi="Times New Roman" w:cs="Times New Roman"/>
          <w:sz w:val="28"/>
          <w:szCs w:val="28"/>
          <w:lang w:val="kk-KZ"/>
        </w:rPr>
        <w:t xml:space="preserve">ның болатқа адгезиясы 150 Н/см болатындығынын көрсетті. 1,5 В катодтық поляризация кезінде 30 күндік сынақтан кейін </w:t>
      </w:r>
      <w:r w:rsidR="00EB7A24">
        <w:rPr>
          <w:rFonts w:ascii="Times New Roman" w:eastAsia="Times New Roman" w:hAnsi="Times New Roman" w:cs="Times New Roman"/>
          <w:sz w:val="28"/>
          <w:szCs w:val="28"/>
          <w:lang w:val="kk-KZ"/>
        </w:rPr>
        <w:t>жабынды</w:t>
      </w:r>
      <w:r w:rsidRPr="00704674">
        <w:rPr>
          <w:rFonts w:ascii="Times New Roman" w:eastAsia="Times New Roman" w:hAnsi="Times New Roman" w:cs="Times New Roman"/>
          <w:sz w:val="28"/>
          <w:szCs w:val="28"/>
          <w:lang w:val="kk-KZ"/>
        </w:rPr>
        <w:t>ның қабыршақтану аймағы 0,6</w:t>
      </w:r>
      <w:r w:rsidR="005F745D">
        <w:rPr>
          <w:rFonts w:ascii="Times New Roman" w:eastAsia="Times New Roman" w:hAnsi="Times New Roman" w:cs="Times New Roman"/>
          <w:sz w:val="28"/>
          <w:szCs w:val="28"/>
          <w:lang w:val="kk-KZ"/>
        </w:rPr>
        <w:t>0</w:t>
      </w:r>
      <w:r w:rsidRPr="00704674">
        <w:rPr>
          <w:rFonts w:ascii="Times New Roman" w:eastAsia="Times New Roman" w:hAnsi="Times New Roman" w:cs="Times New Roman"/>
          <w:sz w:val="28"/>
          <w:szCs w:val="28"/>
          <w:lang w:val="kk-KZ"/>
        </w:rPr>
        <w:t>-0,8</w:t>
      </w:r>
      <w:r w:rsidR="00BF2B3D">
        <w:rPr>
          <w:rFonts w:ascii="Times New Roman" w:eastAsia="Times New Roman" w:hAnsi="Times New Roman" w:cs="Times New Roman"/>
          <w:sz w:val="28"/>
          <w:szCs w:val="28"/>
          <w:lang w:val="kk-KZ"/>
        </w:rPr>
        <w:t>0</w:t>
      </w:r>
      <w:r w:rsidRPr="00704674">
        <w:rPr>
          <w:rFonts w:ascii="Times New Roman" w:eastAsia="Times New Roman" w:hAnsi="Times New Roman" w:cs="Times New Roman"/>
          <w:sz w:val="28"/>
          <w:szCs w:val="28"/>
          <w:lang w:val="kk-KZ"/>
        </w:rPr>
        <w:t>см</w:t>
      </w:r>
      <w:r w:rsidRPr="00704674">
        <w:rPr>
          <w:rFonts w:ascii="Times New Roman" w:eastAsia="Times New Roman" w:hAnsi="Times New Roman" w:cs="Times New Roman"/>
          <w:sz w:val="28"/>
          <w:szCs w:val="28"/>
          <w:vertAlign w:val="superscript"/>
          <w:lang w:val="kk-KZ"/>
        </w:rPr>
        <w:t>2</w:t>
      </w:r>
      <w:r w:rsidRPr="00704674">
        <w:rPr>
          <w:rFonts w:ascii="Times New Roman" w:eastAsia="Times New Roman" w:hAnsi="Times New Roman" w:cs="Times New Roman"/>
          <w:sz w:val="28"/>
          <w:szCs w:val="28"/>
          <w:lang w:val="kk-KZ"/>
        </w:rPr>
        <w:t xml:space="preserve"> құрады. Бұл басқа зерттеушілердің пікірін растайды [</w:t>
      </w:r>
      <w:r>
        <w:rPr>
          <w:rFonts w:ascii="Times New Roman" w:eastAsia="Times New Roman" w:hAnsi="Times New Roman" w:cs="Times New Roman"/>
          <w:sz w:val="28"/>
          <w:szCs w:val="28"/>
          <w:lang w:val="kk-KZ"/>
        </w:rPr>
        <w:t>170</w:t>
      </w:r>
      <w:r w:rsidRPr="00704674">
        <w:rPr>
          <w:rFonts w:ascii="Times New Roman" w:eastAsia="Times New Roman" w:hAnsi="Times New Roman" w:cs="Times New Roman"/>
          <w:sz w:val="28"/>
          <w:szCs w:val="28"/>
          <w:lang w:val="kk-KZ"/>
        </w:rPr>
        <w:t>, 171]</w:t>
      </w:r>
      <w:r>
        <w:rPr>
          <w:rFonts w:ascii="Times New Roman" w:eastAsia="Times New Roman" w:hAnsi="Times New Roman" w:cs="Times New Roman"/>
          <w:sz w:val="28"/>
          <w:szCs w:val="28"/>
          <w:lang w:val="kk-KZ"/>
        </w:rPr>
        <w:t>,</w:t>
      </w:r>
      <w:r w:rsidRPr="00704674">
        <w:rPr>
          <w:rFonts w:ascii="Times New Roman" w:eastAsia="Times New Roman" w:hAnsi="Times New Roman" w:cs="Times New Roman"/>
          <w:sz w:val="28"/>
          <w:szCs w:val="28"/>
          <w:lang w:val="kk-KZ"/>
        </w:rPr>
        <w:t xml:space="preserve"> бірнеше қабатты полимерлік </w:t>
      </w:r>
      <w:r w:rsidR="00EB7A24">
        <w:rPr>
          <w:rFonts w:ascii="Times New Roman" w:eastAsia="Times New Roman" w:hAnsi="Times New Roman" w:cs="Times New Roman"/>
          <w:sz w:val="28"/>
          <w:szCs w:val="28"/>
          <w:lang w:val="kk-KZ"/>
        </w:rPr>
        <w:t>жабынды</w:t>
      </w:r>
      <w:r w:rsidR="00772D85">
        <w:rPr>
          <w:rFonts w:ascii="Times New Roman" w:eastAsia="Times New Roman" w:hAnsi="Times New Roman" w:cs="Times New Roman"/>
          <w:sz w:val="28"/>
          <w:szCs w:val="28"/>
          <w:lang w:val="kk-KZ"/>
        </w:rPr>
        <w:t>л</w:t>
      </w:r>
      <w:r w:rsidRPr="00704674">
        <w:rPr>
          <w:rFonts w:ascii="Times New Roman" w:eastAsia="Times New Roman" w:hAnsi="Times New Roman" w:cs="Times New Roman"/>
          <w:sz w:val="28"/>
          <w:szCs w:val="28"/>
          <w:lang w:val="kk-KZ"/>
        </w:rPr>
        <w:t xml:space="preserve">арды жасаудағы негізгі мәселе таңдалған композициялық материалдарды бір </w:t>
      </w:r>
      <w:r w:rsidR="00EB7A24">
        <w:rPr>
          <w:rFonts w:ascii="Times New Roman" w:eastAsia="Times New Roman" w:hAnsi="Times New Roman" w:cs="Times New Roman"/>
          <w:sz w:val="28"/>
          <w:szCs w:val="28"/>
          <w:lang w:val="kk-KZ"/>
        </w:rPr>
        <w:t>жабынды</w:t>
      </w:r>
      <w:r w:rsidRPr="00704674">
        <w:rPr>
          <w:rFonts w:ascii="Times New Roman" w:eastAsia="Times New Roman" w:hAnsi="Times New Roman" w:cs="Times New Roman"/>
          <w:sz w:val="28"/>
          <w:szCs w:val="28"/>
          <w:lang w:val="kk-KZ"/>
        </w:rPr>
        <w:t xml:space="preserve">ға біріктіру мүмкіндігінің критерийлерін таңдау, сондай-ақ әртүрлі жағдайларда бұрыннан қалыптасқан </w:t>
      </w:r>
      <w:r w:rsidR="00EB7A24">
        <w:rPr>
          <w:rFonts w:ascii="Times New Roman" w:eastAsia="Times New Roman" w:hAnsi="Times New Roman" w:cs="Times New Roman"/>
          <w:sz w:val="28"/>
          <w:szCs w:val="28"/>
          <w:lang w:val="kk-KZ"/>
        </w:rPr>
        <w:t>жабынды</w:t>
      </w:r>
      <w:r w:rsidRPr="00704674">
        <w:rPr>
          <w:rFonts w:ascii="Times New Roman" w:eastAsia="Times New Roman" w:hAnsi="Times New Roman" w:cs="Times New Roman"/>
          <w:sz w:val="28"/>
          <w:szCs w:val="28"/>
          <w:lang w:val="kk-KZ"/>
        </w:rPr>
        <w:t>ның әрекетін болжау болып қала береді.</w:t>
      </w:r>
    </w:p>
    <w:p w:rsidR="0006108E" w:rsidRPr="00704674" w:rsidRDefault="0006108E" w:rsidP="009E22F1">
      <w:pPr>
        <w:spacing w:after="0" w:line="240" w:lineRule="auto"/>
        <w:ind w:firstLine="709"/>
        <w:jc w:val="both"/>
        <w:rPr>
          <w:rFonts w:ascii="Times New Roman" w:eastAsia="Times New Roman" w:hAnsi="Times New Roman" w:cs="Times New Roman"/>
          <w:sz w:val="28"/>
          <w:szCs w:val="28"/>
          <w:lang w:val="kk-KZ"/>
        </w:rPr>
      </w:pPr>
      <w:r w:rsidRPr="00704674">
        <w:rPr>
          <w:rFonts w:ascii="Times New Roman" w:eastAsia="Times New Roman" w:hAnsi="Times New Roman" w:cs="Times New Roman"/>
          <w:sz w:val="28"/>
          <w:szCs w:val="28"/>
          <w:lang w:val="kk-KZ"/>
        </w:rPr>
        <w:lastRenderedPageBreak/>
        <w:t xml:space="preserve">Алынған нәтижелерге сүйене отырып, кейінгі зерттеулер үшін құрамның композициясы келесі түрде, масса%: ЭД-20 </w:t>
      </w:r>
      <w:r w:rsidR="009E22F1" w:rsidRPr="00704674">
        <w:rPr>
          <w:rFonts w:ascii="Times New Roman" w:eastAsia="Times New Roman" w:hAnsi="Times New Roman" w:cs="Times New Roman"/>
          <w:sz w:val="28"/>
          <w:szCs w:val="28"/>
          <w:lang w:val="kk-KZ"/>
        </w:rPr>
        <w:t>–</w:t>
      </w:r>
      <w:r w:rsidRPr="00704674">
        <w:rPr>
          <w:rFonts w:ascii="Times New Roman" w:eastAsia="Times New Roman" w:hAnsi="Times New Roman" w:cs="Times New Roman"/>
          <w:sz w:val="28"/>
          <w:szCs w:val="28"/>
          <w:lang w:val="kk-KZ"/>
        </w:rPr>
        <w:t xml:space="preserve"> 58-65, </w:t>
      </w:r>
      <w:r w:rsidR="00864457">
        <w:rPr>
          <w:rFonts w:ascii="Times New Roman" w:eastAsia="Times New Roman" w:hAnsi="Times New Roman" w:cs="Times New Roman"/>
          <w:sz w:val="28"/>
          <w:szCs w:val="28"/>
          <w:lang w:val="kk-KZ"/>
        </w:rPr>
        <w:t>Е</w:t>
      </w:r>
      <w:r w:rsidRPr="00704674">
        <w:rPr>
          <w:rFonts w:ascii="Times New Roman" w:eastAsia="Times New Roman" w:hAnsi="Times New Roman" w:cs="Times New Roman"/>
          <w:sz w:val="28"/>
          <w:szCs w:val="28"/>
          <w:lang w:val="kk-KZ"/>
        </w:rPr>
        <w:t xml:space="preserve">ПП-10, госсипол шайыры </w:t>
      </w:r>
      <w:r w:rsidR="009E22F1" w:rsidRPr="00704674">
        <w:rPr>
          <w:rFonts w:ascii="Times New Roman" w:eastAsia="Times New Roman" w:hAnsi="Times New Roman" w:cs="Times New Roman"/>
          <w:sz w:val="28"/>
          <w:szCs w:val="28"/>
          <w:lang w:val="kk-KZ"/>
        </w:rPr>
        <w:t>–</w:t>
      </w:r>
      <w:r w:rsidRPr="00704674">
        <w:rPr>
          <w:rFonts w:ascii="Times New Roman" w:eastAsia="Times New Roman" w:hAnsi="Times New Roman" w:cs="Times New Roman"/>
          <w:sz w:val="28"/>
          <w:szCs w:val="28"/>
          <w:lang w:val="kk-KZ"/>
        </w:rPr>
        <w:t xml:space="preserve"> 15-20, полиэтиленполиамин </w:t>
      </w:r>
      <w:r w:rsidR="009E22F1" w:rsidRPr="00704674">
        <w:rPr>
          <w:rFonts w:ascii="Times New Roman" w:eastAsia="Times New Roman" w:hAnsi="Times New Roman" w:cs="Times New Roman"/>
          <w:sz w:val="28"/>
          <w:szCs w:val="28"/>
          <w:lang w:val="kk-KZ"/>
        </w:rPr>
        <w:t>–</w:t>
      </w:r>
      <w:r w:rsidRPr="00704674">
        <w:rPr>
          <w:rFonts w:ascii="Times New Roman" w:eastAsia="Times New Roman" w:hAnsi="Times New Roman" w:cs="Times New Roman"/>
          <w:sz w:val="28"/>
          <w:szCs w:val="28"/>
          <w:lang w:val="kk-KZ"/>
        </w:rPr>
        <w:t xml:space="preserve"> 10-12 қолданылды.</w:t>
      </w:r>
    </w:p>
    <w:p w:rsidR="0006108E" w:rsidRPr="00704674" w:rsidRDefault="0006108E" w:rsidP="009E22F1">
      <w:pPr>
        <w:spacing w:after="0" w:line="240" w:lineRule="auto"/>
        <w:ind w:firstLine="709"/>
        <w:jc w:val="both"/>
        <w:rPr>
          <w:rFonts w:ascii="Times New Roman" w:eastAsia="Times New Roman" w:hAnsi="Times New Roman" w:cs="Times New Roman"/>
          <w:sz w:val="28"/>
          <w:szCs w:val="28"/>
          <w:lang w:val="kk-KZ"/>
        </w:rPr>
      </w:pPr>
      <w:r w:rsidRPr="00704674">
        <w:rPr>
          <w:rFonts w:ascii="Times New Roman" w:eastAsia="Times New Roman" w:hAnsi="Times New Roman" w:cs="Times New Roman"/>
          <w:sz w:val="28"/>
          <w:szCs w:val="28"/>
          <w:lang w:val="kk-KZ"/>
        </w:rPr>
        <w:t xml:space="preserve">Осылайша, госсипол эпоксидиан шайырлары қосылған </w:t>
      </w:r>
      <w:r>
        <w:rPr>
          <w:rFonts w:ascii="Times New Roman" w:eastAsia="Times New Roman" w:hAnsi="Times New Roman" w:cs="Times New Roman"/>
          <w:sz w:val="28"/>
          <w:szCs w:val="28"/>
          <w:lang w:val="kk-KZ"/>
        </w:rPr>
        <w:t>екіншілік</w:t>
      </w:r>
      <w:r w:rsidRPr="00704674">
        <w:rPr>
          <w:rFonts w:ascii="Times New Roman" w:eastAsia="Times New Roman" w:hAnsi="Times New Roman" w:cs="Times New Roman"/>
          <w:sz w:val="28"/>
          <w:szCs w:val="28"/>
          <w:lang w:val="kk-KZ"/>
        </w:rPr>
        <w:t xml:space="preserve"> полипропилен, полиэтилентерефталат негізінде коррозияға қарсы </w:t>
      </w:r>
      <w:r w:rsidR="00EB7A24">
        <w:rPr>
          <w:rFonts w:ascii="Times New Roman" w:eastAsia="Times New Roman" w:hAnsi="Times New Roman" w:cs="Times New Roman"/>
          <w:sz w:val="28"/>
          <w:szCs w:val="28"/>
          <w:lang w:val="kk-KZ"/>
        </w:rPr>
        <w:t>жабынды</w:t>
      </w:r>
      <w:r w:rsidRPr="00704674">
        <w:rPr>
          <w:rFonts w:ascii="Times New Roman" w:eastAsia="Times New Roman" w:hAnsi="Times New Roman" w:cs="Times New Roman"/>
          <w:sz w:val="28"/>
          <w:szCs w:val="28"/>
          <w:lang w:val="kk-KZ"/>
        </w:rPr>
        <w:t xml:space="preserve"> алынды. Аралық желім және сыртқы қорғаныш </w:t>
      </w:r>
      <w:r w:rsidR="00EB7A24">
        <w:rPr>
          <w:rFonts w:ascii="Times New Roman" w:eastAsia="Times New Roman" w:hAnsi="Times New Roman" w:cs="Times New Roman"/>
          <w:sz w:val="28"/>
          <w:szCs w:val="28"/>
          <w:lang w:val="kk-KZ"/>
        </w:rPr>
        <w:t>жабынды</w:t>
      </w:r>
      <w:r w:rsidRPr="00704674">
        <w:rPr>
          <w:rFonts w:ascii="Times New Roman" w:eastAsia="Times New Roman" w:hAnsi="Times New Roman" w:cs="Times New Roman"/>
          <w:sz w:val="28"/>
          <w:szCs w:val="28"/>
          <w:lang w:val="kk-KZ"/>
        </w:rPr>
        <w:t xml:space="preserve"> жасау үшін әзірленген композиттің ұсынылатын құрамын талдау оны мұнай кәсіпшілік жабдықтарын коррозиядан қорғау үшін қолданудың тиімділігін көрсетеді.</w:t>
      </w:r>
    </w:p>
    <w:p w:rsidR="0006108E" w:rsidRPr="00704674" w:rsidRDefault="0006108E" w:rsidP="009E22F1">
      <w:pPr>
        <w:spacing w:after="0" w:line="240" w:lineRule="auto"/>
        <w:ind w:firstLine="709"/>
        <w:jc w:val="both"/>
        <w:rPr>
          <w:rFonts w:ascii="Times New Roman" w:eastAsia="Times New Roman" w:hAnsi="Times New Roman" w:cs="Times New Roman"/>
          <w:sz w:val="28"/>
          <w:szCs w:val="28"/>
          <w:lang w:val="kk-KZ"/>
        </w:rPr>
      </w:pPr>
      <w:r w:rsidRPr="00704674">
        <w:rPr>
          <w:rFonts w:ascii="Times New Roman" w:eastAsia="Times New Roman" w:hAnsi="Times New Roman" w:cs="Times New Roman"/>
          <w:sz w:val="28"/>
          <w:szCs w:val="28"/>
          <w:lang w:val="kk-KZ"/>
        </w:rPr>
        <w:t xml:space="preserve">10% қоспадағы </w:t>
      </w:r>
      <w:r>
        <w:rPr>
          <w:rFonts w:ascii="Times New Roman" w:eastAsia="Times New Roman" w:hAnsi="Times New Roman" w:cs="Times New Roman"/>
          <w:sz w:val="28"/>
          <w:szCs w:val="28"/>
          <w:lang w:val="kk-KZ"/>
        </w:rPr>
        <w:t>екіншілік</w:t>
      </w:r>
      <w:r w:rsidRPr="00704674">
        <w:rPr>
          <w:rFonts w:ascii="Times New Roman" w:eastAsia="Times New Roman" w:hAnsi="Times New Roman" w:cs="Times New Roman"/>
          <w:sz w:val="28"/>
          <w:szCs w:val="28"/>
          <w:lang w:val="kk-KZ"/>
        </w:rPr>
        <w:t xml:space="preserve"> полипропилен мен госсипол шайырының концентрациясының жоғарылауы композитте қоспаның таралуының біркелкілігін сақтай отырып, композициялық үлгілердің бетінің бедерін өзгертетіні және бетінің кедір-бұдырлығын арттыратыны анықталды. Кедір-бұдыр беті бар негіздерде жоғары адгезия байқалады. </w:t>
      </w:r>
      <w:r>
        <w:rPr>
          <w:rFonts w:ascii="Times New Roman" w:eastAsia="Times New Roman" w:hAnsi="Times New Roman" w:cs="Times New Roman"/>
          <w:sz w:val="28"/>
          <w:szCs w:val="28"/>
          <w:lang w:val="kk-KZ"/>
        </w:rPr>
        <w:t>Екіншілік</w:t>
      </w:r>
      <w:r w:rsidRPr="00704674">
        <w:rPr>
          <w:rFonts w:ascii="Times New Roman" w:eastAsia="Times New Roman" w:hAnsi="Times New Roman" w:cs="Times New Roman"/>
          <w:sz w:val="28"/>
          <w:szCs w:val="28"/>
          <w:lang w:val="kk-KZ"/>
        </w:rPr>
        <w:t xml:space="preserve"> полипропилен және госсиполды шайыр қоспаларының жоғары концентрациясында (1:1) композиттің біртектілігі бұзылады, сонымен қатар созылу беріктігі де нашарлайды, бұл праймердің өнімділік қасиеттерінің нашарлауын тудырады.</w:t>
      </w:r>
    </w:p>
    <w:p w:rsidR="0006108E" w:rsidRPr="009E22F1" w:rsidRDefault="0006108E" w:rsidP="009E22F1">
      <w:pPr>
        <w:widowControl w:val="0"/>
        <w:suppressAutoHyphens/>
        <w:autoSpaceDE w:val="0"/>
        <w:spacing w:after="0" w:line="240" w:lineRule="auto"/>
        <w:ind w:firstLine="709"/>
        <w:jc w:val="both"/>
        <w:rPr>
          <w:rFonts w:ascii="Times New Roman" w:eastAsia="Times New Roman" w:hAnsi="Times New Roman" w:cs="Times New Roman"/>
          <w:b/>
          <w:sz w:val="28"/>
          <w:szCs w:val="28"/>
          <w:lang w:val="kk-KZ" w:eastAsia="ar-SA"/>
        </w:rPr>
      </w:pPr>
      <w:r w:rsidRPr="009E22F1">
        <w:rPr>
          <w:rFonts w:ascii="Times New Roman" w:hAnsi="Times New Roman" w:cs="Times New Roman"/>
          <w:sz w:val="28"/>
          <w:szCs w:val="28"/>
          <w:lang w:val="kk-KZ"/>
        </w:rPr>
        <w:t xml:space="preserve">Химиялық төзімді майлар агрессивті орталармен байланыста жұмыс істейтін құбырлардың бұрандалы қосылыстарын, клапанның тығыздағыштарын майлау үшін қолданылады [172,173]. Мұндай жағармайларға деген қажеттілікті мұнай өнеркәсібі де сезініп отыр [174]. Көптеген майлау материалдарының кемшілігі оларды өндіру үшін қымбат тұратын құрамдас бөліктерді пайдалану болып табылады [175]. Жаңа майлау материалын жасау кезінде келесі міндеттер шешілді: арзан майлаудың ассортиментін кеңейту; өндіріс қалдықтарын қайта өңдеудің жанама өнімдерін, атап айтқанда, ТМПЭ, ПЭТФ және ГШ ұтымды пайдалану; майлардың шикізат базасын кеңейту </w:t>
      </w:r>
      <w:r w:rsidR="00D00734">
        <w:rPr>
          <w:rFonts w:ascii="Times New Roman" w:eastAsia="Times New Roman" w:hAnsi="Times New Roman" w:cs="Times New Roman"/>
          <w:sz w:val="28"/>
          <w:szCs w:val="28"/>
          <w:lang w:val="kk-KZ" w:eastAsia="ar-SA"/>
        </w:rPr>
        <w:t>[176-178</w:t>
      </w:r>
      <w:r w:rsidRPr="009E22F1">
        <w:rPr>
          <w:rFonts w:ascii="Times New Roman" w:eastAsia="Times New Roman" w:hAnsi="Times New Roman" w:cs="Times New Roman"/>
          <w:sz w:val="28"/>
          <w:szCs w:val="28"/>
          <w:lang w:val="kk-KZ" w:eastAsia="ar-SA"/>
        </w:rPr>
        <w:t>]</w:t>
      </w:r>
      <w:r w:rsidRPr="009E22F1">
        <w:rPr>
          <w:rFonts w:ascii="Times New Roman" w:hAnsi="Times New Roman" w:cs="Times New Roman"/>
          <w:sz w:val="28"/>
          <w:szCs w:val="28"/>
          <w:lang w:val="kk-KZ"/>
        </w:rPr>
        <w:t>.</w:t>
      </w:r>
    </w:p>
    <w:p w:rsidR="0006108E" w:rsidRPr="001A70BA" w:rsidRDefault="0006108E" w:rsidP="009E22F1">
      <w:pPr>
        <w:spacing w:after="0" w:line="240" w:lineRule="auto"/>
        <w:ind w:firstLine="709"/>
        <w:jc w:val="both"/>
        <w:rPr>
          <w:rFonts w:ascii="Times New Roman" w:eastAsia="Times New Roman" w:hAnsi="Times New Roman" w:cs="Times New Roman"/>
          <w:sz w:val="28"/>
          <w:szCs w:val="28"/>
          <w:highlight w:val="red"/>
          <w:lang w:val="kk-KZ"/>
        </w:rPr>
      </w:pPr>
    </w:p>
    <w:p w:rsidR="005F745D" w:rsidRPr="00C56588" w:rsidRDefault="005F745D" w:rsidP="005F745D">
      <w:pPr>
        <w:spacing w:after="0" w:line="240" w:lineRule="auto"/>
        <w:ind w:firstLine="708"/>
        <w:jc w:val="both"/>
        <w:rPr>
          <w:rFonts w:ascii="Times New Roman" w:hAnsi="Times New Roman"/>
          <w:b/>
          <w:caps/>
          <w:sz w:val="28"/>
          <w:szCs w:val="28"/>
          <w:lang w:val="kk-KZ"/>
        </w:rPr>
      </w:pPr>
      <w:r w:rsidRPr="00C56588">
        <w:rPr>
          <w:rFonts w:ascii="Times New Roman" w:hAnsi="Times New Roman"/>
          <w:b/>
          <w:caps/>
          <w:sz w:val="28"/>
          <w:szCs w:val="28"/>
          <w:lang w:val="kk-KZ"/>
        </w:rPr>
        <w:t xml:space="preserve">4 </w:t>
      </w:r>
      <w:r w:rsidRPr="005F745D">
        <w:rPr>
          <w:rFonts w:ascii="Times New Roman" w:hAnsi="Times New Roman"/>
          <w:b/>
          <w:caps/>
          <w:sz w:val="28"/>
          <w:szCs w:val="28"/>
          <w:lang w:val="kk-KZ"/>
        </w:rPr>
        <w:t>ЕКІНШІЛІК ПОЛИПРОПИЛЕН, ПОЛИЭТИЛЕНТЕРЕФ-ТАЛАТ НЕГІЗІНДЕ АЛЫНҒАН КОРРОЗИЯҒА ҚАРСЫ ЖАБЫН</w:t>
      </w:r>
      <w:r w:rsidR="00A80B20">
        <w:rPr>
          <w:rFonts w:ascii="Times New Roman" w:hAnsi="Times New Roman"/>
          <w:b/>
          <w:caps/>
          <w:sz w:val="28"/>
          <w:szCs w:val="28"/>
          <w:lang w:val="kk-KZ"/>
        </w:rPr>
        <w:t>ДАР</w:t>
      </w:r>
      <w:r w:rsidRPr="005F745D">
        <w:rPr>
          <w:rFonts w:ascii="Times New Roman" w:hAnsi="Times New Roman"/>
          <w:b/>
          <w:caps/>
          <w:sz w:val="28"/>
          <w:szCs w:val="28"/>
          <w:lang w:val="kk-KZ"/>
        </w:rPr>
        <w:t>ДЫ МАТЕМАТИКАЛЫҚ МОДЕЛЬДЕУ ЖӘНЕ ЭКОНОМИКАЛЫҚ ТИІМДІЛІГІН БАҒАЛАУ</w:t>
      </w:r>
    </w:p>
    <w:p w:rsidR="005F745D" w:rsidRPr="00C56588" w:rsidRDefault="005F745D" w:rsidP="005F745D">
      <w:pPr>
        <w:spacing w:after="0" w:line="240" w:lineRule="auto"/>
        <w:ind w:firstLine="709"/>
        <w:contextualSpacing/>
        <w:jc w:val="both"/>
        <w:rPr>
          <w:rFonts w:ascii="Times New Roman" w:hAnsi="Times New Roman"/>
          <w:sz w:val="28"/>
          <w:szCs w:val="28"/>
          <w:lang w:val="kk-KZ"/>
        </w:rPr>
      </w:pPr>
    </w:p>
    <w:p w:rsidR="005F745D" w:rsidRPr="00C56588" w:rsidRDefault="005F745D" w:rsidP="005F745D">
      <w:pPr>
        <w:spacing w:after="0" w:line="240" w:lineRule="auto"/>
        <w:ind w:firstLine="709"/>
        <w:contextualSpacing/>
        <w:jc w:val="both"/>
        <w:rPr>
          <w:rFonts w:ascii="Times New Roman" w:hAnsi="Times New Roman"/>
          <w:sz w:val="28"/>
          <w:szCs w:val="28"/>
          <w:lang w:val="kk-KZ"/>
        </w:rPr>
      </w:pPr>
      <w:r w:rsidRPr="00C56588">
        <w:rPr>
          <w:rFonts w:ascii="Times New Roman" w:hAnsi="Times New Roman"/>
          <w:b/>
          <w:sz w:val="28"/>
          <w:szCs w:val="28"/>
          <w:lang w:val="kk-KZ"/>
        </w:rPr>
        <w:t xml:space="preserve">4.1 </w:t>
      </w:r>
      <w:r w:rsidRPr="004147F9">
        <w:rPr>
          <w:rFonts w:ascii="Times New Roman" w:hAnsi="Times New Roman" w:cs="Times New Roman"/>
          <w:b/>
          <w:sz w:val="28"/>
          <w:szCs w:val="28"/>
          <w:lang w:val="kk-KZ"/>
        </w:rPr>
        <w:t>Екіншілік полипропилен</w:t>
      </w:r>
      <w:r>
        <w:rPr>
          <w:rFonts w:ascii="Times New Roman" w:hAnsi="Times New Roman" w:cs="Times New Roman"/>
          <w:b/>
          <w:sz w:val="28"/>
          <w:szCs w:val="28"/>
          <w:lang w:val="kk-KZ"/>
        </w:rPr>
        <w:t xml:space="preserve"> және</w:t>
      </w:r>
      <w:r w:rsidRPr="00BB2425">
        <w:rPr>
          <w:rFonts w:ascii="Times New Roman" w:hAnsi="Times New Roman" w:cs="Times New Roman"/>
          <w:b/>
          <w:sz w:val="28"/>
          <w:szCs w:val="28"/>
          <w:lang w:val="kk-KZ"/>
        </w:rPr>
        <w:t>полиэтилентерефталат</w:t>
      </w:r>
      <w:r w:rsidRPr="004147F9">
        <w:rPr>
          <w:rFonts w:ascii="Times New Roman" w:hAnsi="Times New Roman" w:cs="Times New Roman"/>
          <w:b/>
          <w:sz w:val="28"/>
          <w:szCs w:val="28"/>
          <w:lang w:val="kk-KZ"/>
        </w:rPr>
        <w:t xml:space="preserve"> негізінде коррозияға қарсы </w:t>
      </w:r>
      <w:r>
        <w:rPr>
          <w:rFonts w:ascii="Times New Roman" w:hAnsi="Times New Roman" w:cs="Times New Roman"/>
          <w:b/>
          <w:sz w:val="28"/>
          <w:szCs w:val="28"/>
          <w:lang w:val="kk-KZ"/>
        </w:rPr>
        <w:t>жабынды</w:t>
      </w:r>
      <w:r w:rsidRPr="004147F9">
        <w:rPr>
          <w:rFonts w:ascii="Times New Roman" w:hAnsi="Times New Roman" w:cs="Times New Roman"/>
          <w:b/>
          <w:sz w:val="28"/>
          <w:szCs w:val="28"/>
          <w:lang w:val="kk-KZ"/>
        </w:rPr>
        <w:t xml:space="preserve"> алу процесін</w:t>
      </w:r>
      <w:r>
        <w:rPr>
          <w:rFonts w:ascii="Times New Roman" w:hAnsi="Times New Roman" w:cs="Times New Roman"/>
          <w:b/>
          <w:sz w:val="28"/>
          <w:szCs w:val="28"/>
          <w:lang w:val="kk-KZ"/>
        </w:rPr>
        <w:t>е</w:t>
      </w:r>
      <w:r w:rsidRPr="004147F9">
        <w:rPr>
          <w:rFonts w:ascii="Times New Roman" w:hAnsi="Times New Roman" w:cs="Times New Roman"/>
          <w:b/>
          <w:sz w:val="28"/>
          <w:szCs w:val="28"/>
          <w:lang w:val="kk-KZ"/>
        </w:rPr>
        <w:t xml:space="preserve"> негізгі параметрлерін математикалық оңтайландыру</w:t>
      </w:r>
    </w:p>
    <w:p w:rsidR="00BF70B9" w:rsidRPr="00BF70B9" w:rsidRDefault="00BF70B9" w:rsidP="00BF70B9">
      <w:pPr>
        <w:spacing w:after="0" w:line="240" w:lineRule="auto"/>
        <w:ind w:firstLine="709"/>
        <w:jc w:val="both"/>
        <w:rPr>
          <w:rFonts w:ascii="Times New Roman" w:hAnsi="Times New Roman" w:cs="Times New Roman"/>
          <w:sz w:val="28"/>
          <w:szCs w:val="28"/>
          <w:lang w:val="kk-KZ"/>
        </w:rPr>
      </w:pPr>
      <w:r w:rsidRPr="00BF70B9">
        <w:rPr>
          <w:rFonts w:ascii="Times New Roman" w:hAnsi="Times New Roman" w:cs="Times New Roman"/>
          <w:sz w:val="28"/>
          <w:szCs w:val="28"/>
          <w:lang w:val="kk-KZ"/>
        </w:rPr>
        <w:t>Негізгі параметрлерді оңтайландыру үшін және жоғарыда аталған зерттеулердің нәтижелерін, сондай-ақ алға қойылған мақсатты ескере отырып, полимер коррозияға қарсы композицияның құрамы негіз ретінде таңдалды, оның құрамына келесі құрамдағы компоненттер кіреді, масс.%: сэвилен – 10-12; екіншілік полипропилен – 18-20; госсипол шайыры – 10-15; ұсақталған полиэтилентерефталат – 18-20; қалғаны- уайт- спирит.</w:t>
      </w:r>
    </w:p>
    <w:p w:rsidR="00BF70B9" w:rsidRPr="00BF70B9" w:rsidRDefault="00BF70B9" w:rsidP="00BF70B9">
      <w:pPr>
        <w:spacing w:after="0" w:line="240" w:lineRule="auto"/>
        <w:ind w:firstLine="709"/>
        <w:jc w:val="both"/>
        <w:rPr>
          <w:rFonts w:ascii="Times New Roman" w:hAnsi="Times New Roman" w:cs="Times New Roman"/>
          <w:sz w:val="28"/>
          <w:szCs w:val="28"/>
          <w:lang w:val="kk-KZ"/>
        </w:rPr>
      </w:pPr>
      <w:r w:rsidRPr="00BF70B9">
        <w:rPr>
          <w:rFonts w:ascii="Times New Roman" w:hAnsi="Times New Roman" w:cs="Times New Roman"/>
          <w:sz w:val="28"/>
          <w:szCs w:val="28"/>
          <w:lang w:val="kk-KZ"/>
        </w:rPr>
        <w:t xml:space="preserve">Дәл осы композицияның негізінде коррозияға қарсы </w:t>
      </w:r>
      <w:r w:rsidR="00EB7A24">
        <w:rPr>
          <w:rFonts w:ascii="Times New Roman" w:hAnsi="Times New Roman" w:cs="Times New Roman"/>
          <w:sz w:val="28"/>
          <w:szCs w:val="28"/>
          <w:lang w:val="kk-KZ"/>
        </w:rPr>
        <w:t>жабынды</w:t>
      </w:r>
      <w:r w:rsidRPr="00BF70B9">
        <w:rPr>
          <w:rFonts w:ascii="Times New Roman" w:hAnsi="Times New Roman" w:cs="Times New Roman"/>
          <w:sz w:val="28"/>
          <w:szCs w:val="28"/>
          <w:lang w:val="kk-KZ"/>
        </w:rPr>
        <w:t xml:space="preserve">ды алудың технологиялық </w:t>
      </w:r>
      <w:r w:rsidR="00E451F7">
        <w:rPr>
          <w:rFonts w:ascii="Times New Roman" w:hAnsi="Times New Roman" w:cs="Times New Roman"/>
          <w:sz w:val="28"/>
          <w:szCs w:val="28"/>
          <w:lang w:val="kk-KZ"/>
        </w:rPr>
        <w:t>сызба</w:t>
      </w:r>
      <w:r w:rsidRPr="00BF70B9">
        <w:rPr>
          <w:rFonts w:ascii="Times New Roman" w:hAnsi="Times New Roman" w:cs="Times New Roman"/>
          <w:sz w:val="28"/>
          <w:szCs w:val="28"/>
          <w:lang w:val="kk-KZ"/>
        </w:rPr>
        <w:t>сы жасалды.</w:t>
      </w:r>
    </w:p>
    <w:p w:rsidR="00BF70B9" w:rsidRPr="00BF70B9" w:rsidRDefault="00BF70B9" w:rsidP="00BF70B9">
      <w:pPr>
        <w:spacing w:after="0" w:line="240" w:lineRule="auto"/>
        <w:ind w:firstLine="709"/>
        <w:jc w:val="both"/>
        <w:rPr>
          <w:rFonts w:ascii="Times New Roman" w:hAnsi="Times New Roman" w:cs="Times New Roman"/>
          <w:sz w:val="28"/>
          <w:szCs w:val="28"/>
          <w:lang w:val="kk-KZ"/>
        </w:rPr>
      </w:pPr>
      <w:r w:rsidRPr="00BF70B9">
        <w:rPr>
          <w:rFonts w:ascii="Times New Roman" w:hAnsi="Times New Roman" w:cs="Times New Roman"/>
          <w:sz w:val="28"/>
          <w:szCs w:val="28"/>
          <w:lang w:val="kk-KZ"/>
        </w:rPr>
        <w:t xml:space="preserve">Композиттік материалдарды оңтайлы жобалау мәселелерін рационализациялау принциптеріне іздеу кеңістіктерін орынды қысқарту және тарылту кіреді. Бұл оптималды емес құрылымдар мен қосымша айнымалы </w:t>
      </w:r>
      <w:r w:rsidRPr="00BF70B9">
        <w:rPr>
          <w:rFonts w:ascii="Times New Roman" w:hAnsi="Times New Roman" w:cs="Times New Roman"/>
          <w:sz w:val="28"/>
          <w:szCs w:val="28"/>
          <w:lang w:val="kk-KZ"/>
        </w:rPr>
        <w:lastRenderedPageBreak/>
        <w:t>параметрлері бар нысандарды алып тастау арқылы жасалады. Жобаланатын процесс туралы бастапқы ақпаратты орнату дәлдігіне барабар, орындалатын есептеулердің жылдамдығы мен жинақылығын есептеу дәлдігімен біріктіретін оңтайландыру есептері үшін математикалық модельдер мен есептеу алгоритмдерін ұтымды таңдау міндетті болып табылады. Қол жеткізілген нәтижелерді ескере отырып, ұсынылған коррозияға қарсы құрамды алу процесін оңтайландыру мәселесі тұжырымдалған.</w:t>
      </w:r>
    </w:p>
    <w:p w:rsidR="00BF70B9" w:rsidRPr="00BF70B9" w:rsidRDefault="00BF70B9" w:rsidP="00BF70B9">
      <w:pPr>
        <w:spacing w:after="0" w:line="240" w:lineRule="auto"/>
        <w:ind w:firstLine="709"/>
        <w:jc w:val="both"/>
        <w:rPr>
          <w:rFonts w:ascii="Times New Roman" w:hAnsi="Times New Roman" w:cs="Times New Roman"/>
          <w:sz w:val="28"/>
          <w:szCs w:val="28"/>
          <w:lang w:val="kk-KZ"/>
        </w:rPr>
      </w:pPr>
      <w:r w:rsidRPr="00BF70B9">
        <w:rPr>
          <w:rFonts w:ascii="Times New Roman" w:hAnsi="Times New Roman" w:cs="Times New Roman"/>
          <w:sz w:val="28"/>
          <w:szCs w:val="28"/>
          <w:lang w:val="kk-KZ"/>
        </w:rPr>
        <w:t xml:space="preserve">Оңтайландыру параметрлерін және негізгі факторларды таңдау үшін композицияның әртүрлі компоненттерінің мазмұнының өндіріс технологиясы және </w:t>
      </w:r>
      <w:r w:rsidR="00EB7A24">
        <w:rPr>
          <w:rFonts w:ascii="Times New Roman" w:hAnsi="Times New Roman" w:cs="Times New Roman"/>
          <w:sz w:val="28"/>
          <w:szCs w:val="28"/>
          <w:lang w:val="kk-KZ"/>
        </w:rPr>
        <w:t>жабынды</w:t>
      </w:r>
      <w:r w:rsidRPr="00BF70B9">
        <w:rPr>
          <w:rFonts w:ascii="Times New Roman" w:hAnsi="Times New Roman" w:cs="Times New Roman"/>
          <w:sz w:val="28"/>
          <w:szCs w:val="28"/>
          <w:lang w:val="kk-KZ"/>
        </w:rPr>
        <w:t xml:space="preserve"> құрамындағы композицияның жұмысы тұрғысынан ең маңыздыларының мәндеріне әсері болды. бастапқыда зерттелген: соққыға төзімділік, қоршаған орта әсерлеріне төзімділік, температураның шектен шығуына төзімділік, төзімділік және тозуға төзімділік. Алынған деректер таңдалған факторлардың әсер ету күші мен сипатына күрделі тәуелділікті көрсетеді, сондықтан жоғарыда айтылғандай, ұсынылған құрамды таңдау үшін нәтижелерді математикалық статистика әдістермен өңдеумен экспериментті математикалық модельдеу әдісі қолданылды.</w:t>
      </w:r>
    </w:p>
    <w:p w:rsidR="00BF70B9" w:rsidRPr="00BF70B9" w:rsidRDefault="00BF70B9" w:rsidP="00BF70B9">
      <w:pPr>
        <w:spacing w:after="0" w:line="240" w:lineRule="auto"/>
        <w:ind w:firstLine="709"/>
        <w:jc w:val="both"/>
        <w:rPr>
          <w:rFonts w:ascii="Times New Roman" w:hAnsi="Times New Roman" w:cs="Times New Roman"/>
          <w:sz w:val="28"/>
          <w:szCs w:val="28"/>
          <w:lang w:val="kk-KZ"/>
        </w:rPr>
      </w:pPr>
      <w:r w:rsidRPr="00BF70B9">
        <w:rPr>
          <w:rFonts w:ascii="Times New Roman" w:hAnsi="Times New Roman" w:cs="Times New Roman"/>
          <w:sz w:val="28"/>
          <w:szCs w:val="28"/>
          <w:lang w:val="kk-KZ"/>
        </w:rPr>
        <w:t>Есептеулерді жасаған кезде барлық факторлар үш деңгейде өзгерді - негізгі (0), жоғарғы (+1) және төменгі (-1). Іске асыру үшін үш деңгейлі үш факторлы жоспар қабылданды (11-кесте). Алдын ала эксперименттік мәліметтер негізінде ауыспалы факторлар ретінде концентрациялар, % алынды: Х1 – севилен концентрациясы; Х2 – екіншілік пропилен концентрациясы; X3 - полиэтилентерефталаттың концентрациясы. Композицияны оңтайландыру критерийлері ретінде келесілер таңдалды:</w:t>
      </w:r>
    </w:p>
    <w:p w:rsidR="00BF70B9" w:rsidRPr="00BF70B9" w:rsidRDefault="00BF70B9" w:rsidP="00BF70B9">
      <w:pPr>
        <w:spacing w:after="0" w:line="240" w:lineRule="auto"/>
        <w:ind w:firstLine="709"/>
        <w:jc w:val="both"/>
        <w:rPr>
          <w:rFonts w:ascii="Times New Roman" w:hAnsi="Times New Roman" w:cs="Times New Roman"/>
          <w:sz w:val="28"/>
          <w:szCs w:val="28"/>
          <w:lang w:val="kk-KZ"/>
        </w:rPr>
      </w:pPr>
      <w:r w:rsidRPr="00BF70B9">
        <w:rPr>
          <w:rFonts w:ascii="Times New Roman" w:hAnsi="Times New Roman" w:cs="Times New Roman"/>
          <w:sz w:val="28"/>
          <w:szCs w:val="28"/>
          <w:lang w:val="kk-KZ"/>
        </w:rPr>
        <w:t xml:space="preserve">ЖБА– 40°С температура кезіндегі </w:t>
      </w:r>
      <w:r w:rsidR="00EB7A24">
        <w:rPr>
          <w:rFonts w:ascii="Times New Roman" w:hAnsi="Times New Roman" w:cs="Times New Roman"/>
          <w:sz w:val="28"/>
          <w:szCs w:val="28"/>
          <w:lang w:val="kk-KZ"/>
        </w:rPr>
        <w:t>жабынды</w:t>
      </w:r>
      <w:r w:rsidRPr="00BF70B9">
        <w:rPr>
          <w:rFonts w:ascii="Times New Roman" w:hAnsi="Times New Roman" w:cs="Times New Roman"/>
          <w:sz w:val="28"/>
          <w:szCs w:val="28"/>
          <w:lang w:val="kk-KZ"/>
        </w:rPr>
        <w:t>ның болатқа адгезиясы (Н/см ені) - (Y1).</w:t>
      </w:r>
    </w:p>
    <w:p w:rsidR="00BF70B9" w:rsidRPr="00BF70B9" w:rsidRDefault="00BF70B9" w:rsidP="00BF70B9">
      <w:pPr>
        <w:spacing w:after="0" w:line="240" w:lineRule="auto"/>
        <w:ind w:firstLine="709"/>
        <w:jc w:val="both"/>
        <w:rPr>
          <w:rFonts w:ascii="Times New Roman" w:hAnsi="Times New Roman" w:cs="Times New Roman"/>
          <w:sz w:val="28"/>
          <w:szCs w:val="28"/>
          <w:lang w:val="kk-KZ"/>
        </w:rPr>
      </w:pPr>
      <w:r w:rsidRPr="00BF70B9">
        <w:rPr>
          <w:rFonts w:ascii="Times New Roman" w:hAnsi="Times New Roman" w:cs="Times New Roman"/>
          <w:sz w:val="28"/>
          <w:szCs w:val="28"/>
          <w:lang w:val="kk-KZ"/>
        </w:rPr>
        <w:t>ЖҚ– 3% NaCl ерітіндісінде 30 күндік сынаудан кейін 40°C</w:t>
      </w:r>
      <w:r w:rsidR="005F745D">
        <w:rPr>
          <w:rFonts w:ascii="Times New Roman" w:hAnsi="Times New Roman" w:cs="Times New Roman"/>
          <w:sz w:val="28"/>
          <w:szCs w:val="28"/>
          <w:lang w:val="kk-KZ"/>
        </w:rPr>
        <w:t xml:space="preserve"> </w:t>
      </w:r>
      <w:r w:rsidRPr="00BF70B9">
        <w:rPr>
          <w:rFonts w:ascii="Times New Roman" w:hAnsi="Times New Roman" w:cs="Times New Roman"/>
          <w:sz w:val="28"/>
          <w:szCs w:val="28"/>
          <w:lang w:val="kk-KZ"/>
        </w:rPr>
        <w:t xml:space="preserve">сынақ температурасында 1,5 вольт (V) поляризация потенциалында катодтық поляризация кезінде </w:t>
      </w:r>
      <w:r w:rsidR="00EB7A24">
        <w:rPr>
          <w:rFonts w:ascii="Times New Roman" w:hAnsi="Times New Roman" w:cs="Times New Roman"/>
          <w:sz w:val="28"/>
          <w:szCs w:val="28"/>
          <w:lang w:val="kk-KZ"/>
        </w:rPr>
        <w:t>жабынды</w:t>
      </w:r>
      <w:r w:rsidRPr="00BF70B9">
        <w:rPr>
          <w:rFonts w:ascii="Times New Roman" w:hAnsi="Times New Roman" w:cs="Times New Roman"/>
          <w:sz w:val="28"/>
          <w:szCs w:val="28"/>
          <w:lang w:val="kk-KZ"/>
        </w:rPr>
        <w:t>ның қабыршақтану аймағы (см</w:t>
      </w:r>
      <w:r w:rsidRPr="00BF70B9">
        <w:rPr>
          <w:rFonts w:ascii="Times New Roman" w:hAnsi="Times New Roman" w:cs="Times New Roman"/>
          <w:sz w:val="28"/>
          <w:szCs w:val="28"/>
          <w:vertAlign w:val="superscript"/>
          <w:lang w:val="kk-KZ"/>
        </w:rPr>
        <w:t>2</w:t>
      </w:r>
      <w:r w:rsidRPr="00BF70B9">
        <w:rPr>
          <w:rFonts w:ascii="Times New Roman" w:hAnsi="Times New Roman" w:cs="Times New Roman"/>
          <w:sz w:val="28"/>
          <w:szCs w:val="28"/>
          <w:lang w:val="kk-KZ"/>
        </w:rPr>
        <w:t>) - (Y2).</w:t>
      </w:r>
    </w:p>
    <w:p w:rsidR="00BF70B9" w:rsidRPr="00BF70B9" w:rsidRDefault="00BF70B9" w:rsidP="00BF70B9">
      <w:pPr>
        <w:spacing w:after="0" w:line="240" w:lineRule="auto"/>
        <w:ind w:firstLine="709"/>
        <w:jc w:val="both"/>
        <w:rPr>
          <w:rFonts w:ascii="Times New Roman" w:hAnsi="Times New Roman" w:cs="Times New Roman"/>
          <w:sz w:val="28"/>
          <w:szCs w:val="28"/>
          <w:lang w:val="kk-KZ"/>
        </w:rPr>
      </w:pPr>
      <w:r w:rsidRPr="00BF70B9">
        <w:rPr>
          <w:rFonts w:ascii="Times New Roman" w:hAnsi="Times New Roman" w:cs="Times New Roman"/>
          <w:sz w:val="28"/>
          <w:szCs w:val="28"/>
          <w:lang w:val="kk-KZ"/>
        </w:rPr>
        <w:t xml:space="preserve">СҚ– 20°С кезіндегі соққы күші (Дж/мм </w:t>
      </w:r>
      <w:r w:rsidR="00EB7A24">
        <w:rPr>
          <w:rFonts w:ascii="Times New Roman" w:hAnsi="Times New Roman" w:cs="Times New Roman"/>
          <w:sz w:val="28"/>
          <w:szCs w:val="28"/>
          <w:lang w:val="kk-KZ"/>
        </w:rPr>
        <w:t>жабынды</w:t>
      </w:r>
      <w:r w:rsidRPr="00BF70B9">
        <w:rPr>
          <w:rFonts w:ascii="Times New Roman" w:hAnsi="Times New Roman" w:cs="Times New Roman"/>
          <w:sz w:val="28"/>
          <w:szCs w:val="28"/>
          <w:lang w:val="kk-KZ"/>
        </w:rPr>
        <w:t>ның қалыңдығы) - (Y3).</w:t>
      </w:r>
    </w:p>
    <w:p w:rsidR="00BF70B9" w:rsidRPr="00BF70B9" w:rsidRDefault="00BF70B9" w:rsidP="00BF70B9">
      <w:pPr>
        <w:spacing w:after="0" w:line="240" w:lineRule="auto"/>
        <w:ind w:firstLine="709"/>
        <w:jc w:val="both"/>
        <w:rPr>
          <w:rFonts w:ascii="Times New Roman" w:hAnsi="Times New Roman" w:cs="Times New Roman"/>
          <w:sz w:val="28"/>
          <w:szCs w:val="28"/>
          <w:lang w:val="kk-KZ"/>
        </w:rPr>
      </w:pPr>
      <w:r w:rsidRPr="00BF70B9">
        <w:rPr>
          <w:rFonts w:ascii="Times New Roman" w:hAnsi="Times New Roman" w:cs="Times New Roman"/>
          <w:sz w:val="28"/>
          <w:szCs w:val="28"/>
          <w:lang w:val="kk-KZ"/>
        </w:rPr>
        <w:t>ШҚ– берілген шар жүктемесі кезінде шегініс қаттылығы, Па - (Y4).</w:t>
      </w:r>
    </w:p>
    <w:p w:rsidR="00BF70B9" w:rsidRPr="00BF70B9" w:rsidRDefault="00BF70B9" w:rsidP="00BF70B9">
      <w:pPr>
        <w:spacing w:after="0" w:line="240" w:lineRule="auto"/>
        <w:ind w:firstLine="709"/>
        <w:jc w:val="both"/>
        <w:rPr>
          <w:rFonts w:ascii="Times New Roman" w:hAnsi="Times New Roman" w:cs="Times New Roman"/>
          <w:sz w:val="28"/>
          <w:szCs w:val="28"/>
          <w:lang w:val="kk-KZ"/>
        </w:rPr>
      </w:pPr>
      <w:r w:rsidRPr="00BF70B9">
        <w:rPr>
          <w:rFonts w:ascii="Times New Roman" w:hAnsi="Times New Roman" w:cs="Times New Roman"/>
          <w:sz w:val="28"/>
          <w:szCs w:val="28"/>
          <w:lang w:val="kk-KZ"/>
        </w:rPr>
        <w:t xml:space="preserve">ЖТ– 50°С </w:t>
      </w:r>
      <w:r w:rsidR="00EB7A24">
        <w:rPr>
          <w:rFonts w:ascii="Times New Roman" w:hAnsi="Times New Roman" w:cs="Times New Roman"/>
          <w:sz w:val="28"/>
          <w:szCs w:val="28"/>
          <w:lang w:val="kk-KZ"/>
        </w:rPr>
        <w:t>жабынды</w:t>
      </w:r>
      <w:r w:rsidRPr="00BF70B9">
        <w:rPr>
          <w:rFonts w:ascii="Times New Roman" w:hAnsi="Times New Roman" w:cs="Times New Roman"/>
          <w:sz w:val="28"/>
          <w:szCs w:val="28"/>
          <w:lang w:val="kk-KZ"/>
        </w:rPr>
        <w:t>ның крекингке төзімділігі (час) - (Y5).</w:t>
      </w:r>
    </w:p>
    <w:p w:rsidR="00BF70B9" w:rsidRPr="00BF70B9" w:rsidRDefault="00BF70B9" w:rsidP="00BF70B9">
      <w:pPr>
        <w:spacing w:after="0" w:line="240" w:lineRule="auto"/>
        <w:ind w:firstLine="709"/>
        <w:jc w:val="both"/>
        <w:rPr>
          <w:rFonts w:ascii="Times New Roman" w:hAnsi="Times New Roman" w:cs="Times New Roman"/>
          <w:sz w:val="28"/>
          <w:szCs w:val="28"/>
          <w:lang w:val="kk-KZ"/>
        </w:rPr>
      </w:pPr>
      <w:r w:rsidRPr="00BF70B9">
        <w:rPr>
          <w:rFonts w:ascii="Times New Roman" w:hAnsi="Times New Roman" w:cs="Times New Roman"/>
          <w:sz w:val="28"/>
          <w:szCs w:val="28"/>
          <w:lang w:val="kk-KZ"/>
        </w:rPr>
        <w:t>Факторлардың өзг</w:t>
      </w:r>
      <w:r w:rsidR="00BF2B3D">
        <w:rPr>
          <w:rFonts w:ascii="Times New Roman" w:hAnsi="Times New Roman" w:cs="Times New Roman"/>
          <w:sz w:val="28"/>
          <w:szCs w:val="28"/>
          <w:lang w:val="kk-KZ"/>
        </w:rPr>
        <w:t>еру аралықтарының мәндері 18</w:t>
      </w:r>
      <w:r w:rsidRPr="00BF70B9">
        <w:rPr>
          <w:rFonts w:ascii="Times New Roman" w:hAnsi="Times New Roman" w:cs="Times New Roman"/>
          <w:sz w:val="28"/>
          <w:szCs w:val="28"/>
          <w:lang w:val="kk-KZ"/>
        </w:rPr>
        <w:t>-кестеде келтірілген.</w:t>
      </w:r>
    </w:p>
    <w:p w:rsidR="00BF70B9" w:rsidRPr="00BF70B9" w:rsidRDefault="00BF70B9" w:rsidP="00BF70B9">
      <w:pPr>
        <w:spacing w:after="0" w:line="240" w:lineRule="auto"/>
        <w:jc w:val="center"/>
        <w:rPr>
          <w:rFonts w:ascii="Times New Roman" w:hAnsi="Times New Roman" w:cs="Times New Roman"/>
          <w:sz w:val="28"/>
          <w:szCs w:val="28"/>
          <w:lang w:val="kk-KZ"/>
        </w:rPr>
      </w:pPr>
    </w:p>
    <w:p w:rsidR="00BF70B9" w:rsidRPr="00BF70B9" w:rsidRDefault="00BF70B9" w:rsidP="00BF70B9">
      <w:pPr>
        <w:spacing w:after="0" w:line="240" w:lineRule="auto"/>
        <w:rPr>
          <w:rFonts w:ascii="Times New Roman" w:hAnsi="Times New Roman" w:cs="Times New Roman"/>
          <w:sz w:val="28"/>
          <w:szCs w:val="28"/>
          <w:lang w:val="kk-KZ"/>
        </w:rPr>
      </w:pPr>
      <w:r w:rsidRPr="00BF70B9">
        <w:rPr>
          <w:rFonts w:ascii="Times New Roman" w:hAnsi="Times New Roman" w:cs="Times New Roman"/>
          <w:sz w:val="28"/>
          <w:szCs w:val="28"/>
          <w:lang w:val="kk-KZ"/>
        </w:rPr>
        <w:t xml:space="preserve">Кесте </w:t>
      </w:r>
      <w:r w:rsidR="00BF2B3D">
        <w:rPr>
          <w:rFonts w:ascii="Times New Roman" w:hAnsi="Times New Roman" w:cs="Times New Roman"/>
          <w:sz w:val="28"/>
          <w:szCs w:val="28"/>
          <w:lang w:val="kk-KZ"/>
        </w:rPr>
        <w:t>18</w:t>
      </w:r>
      <w:r w:rsidRPr="00BF70B9">
        <w:rPr>
          <w:rFonts w:ascii="Times New Roman" w:hAnsi="Times New Roman" w:cs="Times New Roman"/>
          <w:sz w:val="28"/>
          <w:szCs w:val="28"/>
          <w:lang w:val="kk-KZ"/>
        </w:rPr>
        <w:t>– Факторлардың өзгеру аралықтарының мәндері</w:t>
      </w:r>
    </w:p>
    <w:p w:rsidR="00BF70B9" w:rsidRPr="00BF70B9" w:rsidRDefault="00BF70B9" w:rsidP="00BF70B9">
      <w:pPr>
        <w:spacing w:after="0" w:line="240" w:lineRule="auto"/>
        <w:jc w:val="center"/>
        <w:rPr>
          <w:rFonts w:ascii="Times New Roman" w:hAnsi="Times New Roman" w:cs="Times New Roman"/>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9"/>
        <w:gridCol w:w="1600"/>
        <w:gridCol w:w="1586"/>
        <w:gridCol w:w="1587"/>
        <w:gridCol w:w="1711"/>
      </w:tblGrid>
      <w:tr w:rsidR="00BF70B9" w:rsidRPr="00BF70B9" w:rsidTr="00BF70B9">
        <w:tc>
          <w:tcPr>
            <w:tcW w:w="3119" w:type="dxa"/>
            <w:vMerge w:val="restart"/>
            <w:vAlign w:val="center"/>
          </w:tcPr>
          <w:p w:rsidR="00BF70B9" w:rsidRPr="00BF70B9" w:rsidRDefault="00BF70B9" w:rsidP="00BF70B9">
            <w:pPr>
              <w:spacing w:after="0" w:line="240" w:lineRule="auto"/>
              <w:rPr>
                <w:rFonts w:ascii="Times New Roman" w:hAnsi="Times New Roman" w:cs="Times New Roman"/>
                <w:sz w:val="24"/>
                <w:szCs w:val="24"/>
              </w:rPr>
            </w:pPr>
            <w:r w:rsidRPr="00BF70B9">
              <w:rPr>
                <w:rFonts w:ascii="Times New Roman" w:hAnsi="Times New Roman" w:cs="Times New Roman"/>
                <w:sz w:val="24"/>
                <w:szCs w:val="24"/>
              </w:rPr>
              <w:t>Код</w:t>
            </w:r>
          </w:p>
        </w:tc>
        <w:tc>
          <w:tcPr>
            <w:tcW w:w="1600" w:type="dxa"/>
            <w:vMerge w:val="restart"/>
            <w:vAlign w:val="center"/>
          </w:tcPr>
          <w:p w:rsidR="00BF70B9" w:rsidRPr="00BF70B9" w:rsidRDefault="00BF70B9" w:rsidP="00BF70B9">
            <w:pPr>
              <w:spacing w:after="0" w:line="240" w:lineRule="auto"/>
              <w:rPr>
                <w:rFonts w:ascii="Times New Roman" w:hAnsi="Times New Roman" w:cs="Times New Roman"/>
                <w:sz w:val="24"/>
                <w:szCs w:val="24"/>
                <w:lang w:val="kk-KZ"/>
              </w:rPr>
            </w:pPr>
            <w:r w:rsidRPr="00BF70B9">
              <w:rPr>
                <w:rFonts w:ascii="Times New Roman" w:hAnsi="Times New Roman" w:cs="Times New Roman"/>
                <w:sz w:val="24"/>
                <w:szCs w:val="24"/>
                <w:lang w:val="kk-KZ"/>
              </w:rPr>
              <w:t>Код мәні</w:t>
            </w:r>
          </w:p>
        </w:tc>
        <w:tc>
          <w:tcPr>
            <w:tcW w:w="4884" w:type="dxa"/>
            <w:gridSpan w:val="3"/>
            <w:vAlign w:val="center"/>
          </w:tcPr>
          <w:p w:rsidR="00BF70B9" w:rsidRPr="00BF70B9" w:rsidRDefault="00BF70B9" w:rsidP="00BF70B9">
            <w:pPr>
              <w:spacing w:after="0" w:line="240" w:lineRule="auto"/>
              <w:rPr>
                <w:rFonts w:ascii="Times New Roman" w:hAnsi="Times New Roman" w:cs="Times New Roman"/>
                <w:sz w:val="24"/>
                <w:szCs w:val="24"/>
              </w:rPr>
            </w:pPr>
            <w:r w:rsidRPr="00BF70B9">
              <w:rPr>
                <w:rFonts w:ascii="Times New Roman" w:hAnsi="Times New Roman" w:cs="Times New Roman"/>
                <w:sz w:val="24"/>
                <w:szCs w:val="24"/>
                <w:lang w:val="kk-KZ"/>
              </w:rPr>
              <w:t>Фактор мәндері</w:t>
            </w:r>
          </w:p>
        </w:tc>
      </w:tr>
      <w:tr w:rsidR="00BF70B9" w:rsidRPr="00BF70B9" w:rsidTr="00BF70B9">
        <w:tc>
          <w:tcPr>
            <w:tcW w:w="3119" w:type="dxa"/>
            <w:vMerge/>
            <w:vAlign w:val="center"/>
          </w:tcPr>
          <w:p w:rsidR="00BF70B9" w:rsidRPr="00BF70B9" w:rsidRDefault="00BF70B9" w:rsidP="00BF70B9">
            <w:pPr>
              <w:spacing w:after="0" w:line="240" w:lineRule="auto"/>
              <w:rPr>
                <w:rFonts w:ascii="Times New Roman" w:hAnsi="Times New Roman" w:cs="Times New Roman"/>
                <w:sz w:val="24"/>
                <w:szCs w:val="24"/>
              </w:rPr>
            </w:pPr>
          </w:p>
        </w:tc>
        <w:tc>
          <w:tcPr>
            <w:tcW w:w="1600" w:type="dxa"/>
            <w:vMerge/>
            <w:vAlign w:val="center"/>
          </w:tcPr>
          <w:p w:rsidR="00BF70B9" w:rsidRPr="00BF70B9" w:rsidRDefault="00BF70B9" w:rsidP="00BF70B9">
            <w:pPr>
              <w:spacing w:after="0" w:line="240" w:lineRule="auto"/>
              <w:rPr>
                <w:rFonts w:ascii="Times New Roman" w:hAnsi="Times New Roman" w:cs="Times New Roman"/>
                <w:sz w:val="24"/>
                <w:szCs w:val="24"/>
              </w:rPr>
            </w:pPr>
          </w:p>
        </w:tc>
        <w:tc>
          <w:tcPr>
            <w:tcW w:w="1586" w:type="dxa"/>
            <w:vAlign w:val="center"/>
          </w:tcPr>
          <w:p w:rsidR="00BF70B9" w:rsidRPr="00BF70B9" w:rsidRDefault="00BF70B9" w:rsidP="00BF70B9">
            <w:pPr>
              <w:spacing w:after="0" w:line="240" w:lineRule="auto"/>
              <w:rPr>
                <w:rFonts w:ascii="Times New Roman" w:hAnsi="Times New Roman" w:cs="Times New Roman"/>
                <w:sz w:val="24"/>
                <w:szCs w:val="24"/>
              </w:rPr>
            </w:pPr>
            <w:r w:rsidRPr="00BF70B9">
              <w:rPr>
                <w:rFonts w:ascii="Times New Roman" w:hAnsi="Times New Roman" w:cs="Times New Roman"/>
                <w:sz w:val="24"/>
                <w:szCs w:val="24"/>
              </w:rPr>
              <w:t>Х</w:t>
            </w:r>
            <w:r w:rsidRPr="00BF70B9">
              <w:rPr>
                <w:rFonts w:ascii="Times New Roman" w:hAnsi="Times New Roman" w:cs="Times New Roman"/>
                <w:sz w:val="24"/>
                <w:szCs w:val="24"/>
                <w:vertAlign w:val="subscript"/>
              </w:rPr>
              <w:t>1</w:t>
            </w:r>
          </w:p>
        </w:tc>
        <w:tc>
          <w:tcPr>
            <w:tcW w:w="1587" w:type="dxa"/>
            <w:vAlign w:val="center"/>
          </w:tcPr>
          <w:p w:rsidR="00BF70B9" w:rsidRPr="00BF70B9" w:rsidRDefault="00BF70B9" w:rsidP="00BF70B9">
            <w:pPr>
              <w:spacing w:after="0" w:line="240" w:lineRule="auto"/>
              <w:rPr>
                <w:rFonts w:ascii="Times New Roman" w:hAnsi="Times New Roman" w:cs="Times New Roman"/>
                <w:sz w:val="24"/>
                <w:szCs w:val="24"/>
              </w:rPr>
            </w:pPr>
            <w:r w:rsidRPr="00BF70B9">
              <w:rPr>
                <w:rFonts w:ascii="Times New Roman" w:hAnsi="Times New Roman" w:cs="Times New Roman"/>
                <w:sz w:val="24"/>
                <w:szCs w:val="24"/>
              </w:rPr>
              <w:t>Х</w:t>
            </w:r>
            <w:r w:rsidRPr="00BF70B9">
              <w:rPr>
                <w:rFonts w:ascii="Times New Roman" w:hAnsi="Times New Roman" w:cs="Times New Roman"/>
                <w:sz w:val="24"/>
                <w:szCs w:val="24"/>
                <w:vertAlign w:val="subscript"/>
              </w:rPr>
              <w:t>2</w:t>
            </w:r>
          </w:p>
        </w:tc>
        <w:tc>
          <w:tcPr>
            <w:tcW w:w="1711" w:type="dxa"/>
            <w:vAlign w:val="center"/>
          </w:tcPr>
          <w:p w:rsidR="00BF70B9" w:rsidRPr="00BF70B9" w:rsidRDefault="00BF70B9" w:rsidP="00BF70B9">
            <w:pPr>
              <w:spacing w:after="0" w:line="240" w:lineRule="auto"/>
              <w:rPr>
                <w:rFonts w:ascii="Times New Roman" w:hAnsi="Times New Roman" w:cs="Times New Roman"/>
                <w:sz w:val="24"/>
                <w:szCs w:val="24"/>
              </w:rPr>
            </w:pPr>
            <w:r w:rsidRPr="00BF70B9">
              <w:rPr>
                <w:rFonts w:ascii="Times New Roman" w:hAnsi="Times New Roman" w:cs="Times New Roman"/>
                <w:sz w:val="24"/>
                <w:szCs w:val="24"/>
              </w:rPr>
              <w:t>Х</w:t>
            </w:r>
            <w:r w:rsidRPr="00BF70B9">
              <w:rPr>
                <w:rFonts w:ascii="Times New Roman" w:hAnsi="Times New Roman" w:cs="Times New Roman"/>
                <w:sz w:val="24"/>
                <w:szCs w:val="24"/>
                <w:vertAlign w:val="subscript"/>
              </w:rPr>
              <w:t>3</w:t>
            </w:r>
          </w:p>
        </w:tc>
      </w:tr>
      <w:tr w:rsidR="00BF70B9" w:rsidRPr="00BF70B9" w:rsidTr="00BF70B9">
        <w:tc>
          <w:tcPr>
            <w:tcW w:w="3119" w:type="dxa"/>
          </w:tcPr>
          <w:p w:rsidR="00BF70B9" w:rsidRPr="00BF70B9" w:rsidRDefault="00BF70B9" w:rsidP="00BF70B9">
            <w:pPr>
              <w:spacing w:after="0" w:line="240" w:lineRule="auto"/>
              <w:rPr>
                <w:rFonts w:ascii="Times New Roman" w:hAnsi="Times New Roman" w:cs="Times New Roman"/>
                <w:sz w:val="24"/>
                <w:szCs w:val="24"/>
                <w:lang w:val="kk-KZ"/>
              </w:rPr>
            </w:pPr>
            <w:r w:rsidRPr="00BF70B9">
              <w:rPr>
                <w:rFonts w:ascii="Times New Roman" w:hAnsi="Times New Roman" w:cs="Times New Roman"/>
                <w:sz w:val="24"/>
                <w:szCs w:val="24"/>
                <w:lang w:val="kk-KZ"/>
              </w:rPr>
              <w:t>Негізгі деңгей</w:t>
            </w:r>
          </w:p>
        </w:tc>
        <w:tc>
          <w:tcPr>
            <w:tcW w:w="1600" w:type="dxa"/>
          </w:tcPr>
          <w:p w:rsidR="00BF70B9" w:rsidRPr="00BF70B9" w:rsidRDefault="00BF70B9" w:rsidP="00BF70B9">
            <w:pPr>
              <w:spacing w:after="0" w:line="240" w:lineRule="auto"/>
              <w:rPr>
                <w:rFonts w:ascii="Times New Roman" w:hAnsi="Times New Roman" w:cs="Times New Roman"/>
                <w:sz w:val="24"/>
                <w:szCs w:val="24"/>
              </w:rPr>
            </w:pPr>
            <w:r w:rsidRPr="00BF70B9">
              <w:rPr>
                <w:rFonts w:ascii="Times New Roman" w:hAnsi="Times New Roman" w:cs="Times New Roman"/>
                <w:sz w:val="24"/>
                <w:szCs w:val="24"/>
              </w:rPr>
              <w:t>0</w:t>
            </w:r>
          </w:p>
        </w:tc>
        <w:tc>
          <w:tcPr>
            <w:tcW w:w="1586" w:type="dxa"/>
          </w:tcPr>
          <w:p w:rsidR="00BF70B9" w:rsidRPr="00BF70B9" w:rsidRDefault="00BF70B9" w:rsidP="00BF70B9">
            <w:pPr>
              <w:spacing w:after="0" w:line="240" w:lineRule="auto"/>
              <w:rPr>
                <w:rFonts w:ascii="Times New Roman" w:hAnsi="Times New Roman" w:cs="Times New Roman"/>
                <w:sz w:val="24"/>
                <w:szCs w:val="24"/>
              </w:rPr>
            </w:pPr>
            <w:r w:rsidRPr="00BF70B9">
              <w:rPr>
                <w:rFonts w:ascii="Times New Roman" w:hAnsi="Times New Roman" w:cs="Times New Roman"/>
                <w:sz w:val="24"/>
                <w:szCs w:val="24"/>
              </w:rPr>
              <w:t>12</w:t>
            </w:r>
          </w:p>
        </w:tc>
        <w:tc>
          <w:tcPr>
            <w:tcW w:w="1587" w:type="dxa"/>
          </w:tcPr>
          <w:p w:rsidR="00BF70B9" w:rsidRPr="00BF70B9" w:rsidRDefault="00BF70B9" w:rsidP="00BF70B9">
            <w:pPr>
              <w:spacing w:after="0" w:line="240" w:lineRule="auto"/>
              <w:rPr>
                <w:rFonts w:ascii="Times New Roman" w:hAnsi="Times New Roman" w:cs="Times New Roman"/>
                <w:sz w:val="24"/>
                <w:szCs w:val="24"/>
              </w:rPr>
            </w:pPr>
            <w:r w:rsidRPr="00BF70B9">
              <w:rPr>
                <w:rFonts w:ascii="Times New Roman" w:hAnsi="Times New Roman" w:cs="Times New Roman"/>
                <w:sz w:val="24"/>
                <w:szCs w:val="24"/>
              </w:rPr>
              <w:t>18</w:t>
            </w:r>
          </w:p>
        </w:tc>
        <w:tc>
          <w:tcPr>
            <w:tcW w:w="1711" w:type="dxa"/>
          </w:tcPr>
          <w:p w:rsidR="00BF70B9" w:rsidRPr="00BF70B9" w:rsidRDefault="00BF70B9" w:rsidP="00BF70B9">
            <w:pPr>
              <w:spacing w:after="0" w:line="240" w:lineRule="auto"/>
              <w:rPr>
                <w:rFonts w:ascii="Times New Roman" w:hAnsi="Times New Roman" w:cs="Times New Roman"/>
                <w:sz w:val="24"/>
                <w:szCs w:val="24"/>
              </w:rPr>
            </w:pPr>
            <w:r w:rsidRPr="00BF70B9">
              <w:rPr>
                <w:rFonts w:ascii="Times New Roman" w:hAnsi="Times New Roman" w:cs="Times New Roman"/>
                <w:sz w:val="24"/>
                <w:szCs w:val="24"/>
              </w:rPr>
              <w:t>18</w:t>
            </w:r>
          </w:p>
        </w:tc>
      </w:tr>
      <w:tr w:rsidR="00BF70B9" w:rsidRPr="00BF70B9" w:rsidTr="00BF70B9">
        <w:tc>
          <w:tcPr>
            <w:tcW w:w="3119" w:type="dxa"/>
          </w:tcPr>
          <w:p w:rsidR="00BF70B9" w:rsidRPr="00BF70B9" w:rsidRDefault="00BF70B9" w:rsidP="00BF70B9">
            <w:pPr>
              <w:spacing w:after="0" w:line="240" w:lineRule="auto"/>
              <w:rPr>
                <w:rFonts w:ascii="Times New Roman" w:hAnsi="Times New Roman" w:cs="Times New Roman"/>
                <w:sz w:val="24"/>
                <w:szCs w:val="24"/>
              </w:rPr>
            </w:pPr>
            <w:r w:rsidRPr="00BF70B9">
              <w:rPr>
                <w:rFonts w:ascii="Times New Roman" w:hAnsi="Times New Roman" w:cs="Times New Roman"/>
                <w:sz w:val="24"/>
                <w:szCs w:val="24"/>
              </w:rPr>
              <w:t>Вариациялық интервал</w:t>
            </w:r>
          </w:p>
        </w:tc>
        <w:tc>
          <w:tcPr>
            <w:tcW w:w="1600" w:type="dxa"/>
          </w:tcPr>
          <w:p w:rsidR="00BF70B9" w:rsidRPr="00BF70B9" w:rsidRDefault="00BF70B9" w:rsidP="00BF70B9">
            <w:pPr>
              <w:spacing w:after="0" w:line="240" w:lineRule="auto"/>
              <w:rPr>
                <w:rFonts w:ascii="Times New Roman" w:hAnsi="Times New Roman" w:cs="Times New Roman"/>
                <w:sz w:val="24"/>
                <w:szCs w:val="24"/>
              </w:rPr>
            </w:pPr>
            <w:r w:rsidRPr="00BF70B9">
              <w:rPr>
                <w:rFonts w:ascii="Times New Roman" w:hAnsi="Times New Roman" w:cs="Times New Roman"/>
                <w:sz w:val="24"/>
                <w:szCs w:val="24"/>
              </w:rPr>
              <w:t>Х</w:t>
            </w:r>
            <w:r w:rsidRPr="00BF70B9">
              <w:rPr>
                <w:rFonts w:ascii="Times New Roman" w:hAnsi="Times New Roman" w:cs="Times New Roman"/>
                <w:sz w:val="24"/>
                <w:szCs w:val="24"/>
                <w:lang w:val="en-US"/>
              </w:rPr>
              <w:t>i</w:t>
            </w:r>
          </w:p>
        </w:tc>
        <w:tc>
          <w:tcPr>
            <w:tcW w:w="1586" w:type="dxa"/>
          </w:tcPr>
          <w:p w:rsidR="00BF70B9" w:rsidRPr="00BF70B9" w:rsidRDefault="00BF70B9" w:rsidP="00BF70B9">
            <w:pPr>
              <w:spacing w:after="0" w:line="240" w:lineRule="auto"/>
              <w:rPr>
                <w:rFonts w:ascii="Times New Roman" w:hAnsi="Times New Roman" w:cs="Times New Roman"/>
                <w:sz w:val="24"/>
                <w:szCs w:val="24"/>
              </w:rPr>
            </w:pPr>
            <w:r w:rsidRPr="00BF70B9">
              <w:rPr>
                <w:rFonts w:ascii="Times New Roman" w:hAnsi="Times New Roman" w:cs="Times New Roman"/>
                <w:sz w:val="24"/>
                <w:szCs w:val="24"/>
              </w:rPr>
              <w:t>4</w:t>
            </w:r>
          </w:p>
        </w:tc>
        <w:tc>
          <w:tcPr>
            <w:tcW w:w="1587" w:type="dxa"/>
          </w:tcPr>
          <w:p w:rsidR="00BF70B9" w:rsidRPr="00BF70B9" w:rsidRDefault="00BF70B9" w:rsidP="00BF70B9">
            <w:pPr>
              <w:spacing w:after="0" w:line="240" w:lineRule="auto"/>
              <w:rPr>
                <w:rFonts w:ascii="Times New Roman" w:hAnsi="Times New Roman" w:cs="Times New Roman"/>
                <w:sz w:val="24"/>
                <w:szCs w:val="24"/>
              </w:rPr>
            </w:pPr>
            <w:r w:rsidRPr="00BF70B9">
              <w:rPr>
                <w:rFonts w:ascii="Times New Roman" w:hAnsi="Times New Roman" w:cs="Times New Roman"/>
                <w:sz w:val="24"/>
                <w:szCs w:val="24"/>
              </w:rPr>
              <w:t>3</w:t>
            </w:r>
          </w:p>
        </w:tc>
        <w:tc>
          <w:tcPr>
            <w:tcW w:w="1711" w:type="dxa"/>
          </w:tcPr>
          <w:p w:rsidR="00BF70B9" w:rsidRPr="00BF70B9" w:rsidRDefault="00BF70B9" w:rsidP="00BF70B9">
            <w:pPr>
              <w:spacing w:after="0" w:line="240" w:lineRule="auto"/>
              <w:rPr>
                <w:rFonts w:ascii="Times New Roman" w:hAnsi="Times New Roman" w:cs="Times New Roman"/>
                <w:sz w:val="24"/>
                <w:szCs w:val="24"/>
              </w:rPr>
            </w:pPr>
            <w:r w:rsidRPr="00BF70B9">
              <w:rPr>
                <w:rFonts w:ascii="Times New Roman" w:hAnsi="Times New Roman" w:cs="Times New Roman"/>
                <w:sz w:val="24"/>
                <w:szCs w:val="24"/>
              </w:rPr>
              <w:t>28</w:t>
            </w:r>
          </w:p>
        </w:tc>
      </w:tr>
      <w:tr w:rsidR="00BF70B9" w:rsidRPr="00BF70B9" w:rsidTr="00BF70B9">
        <w:tc>
          <w:tcPr>
            <w:tcW w:w="3119" w:type="dxa"/>
          </w:tcPr>
          <w:p w:rsidR="00BF70B9" w:rsidRPr="00BF70B9" w:rsidRDefault="00BF70B9" w:rsidP="00BF70B9">
            <w:pPr>
              <w:spacing w:after="0" w:line="240" w:lineRule="auto"/>
              <w:rPr>
                <w:rFonts w:ascii="Times New Roman" w:hAnsi="Times New Roman" w:cs="Times New Roman"/>
                <w:sz w:val="24"/>
                <w:szCs w:val="24"/>
                <w:lang w:val="kk-KZ"/>
              </w:rPr>
            </w:pPr>
            <w:r w:rsidRPr="00BF70B9">
              <w:rPr>
                <w:rFonts w:ascii="Times New Roman" w:hAnsi="Times New Roman" w:cs="Times New Roman"/>
                <w:sz w:val="24"/>
                <w:szCs w:val="24"/>
                <w:lang w:val="kk-KZ"/>
              </w:rPr>
              <w:t>Жоғарғы деңгей</w:t>
            </w:r>
          </w:p>
        </w:tc>
        <w:tc>
          <w:tcPr>
            <w:tcW w:w="1600" w:type="dxa"/>
          </w:tcPr>
          <w:p w:rsidR="00BF70B9" w:rsidRPr="00BF70B9" w:rsidRDefault="00BF70B9" w:rsidP="00BF70B9">
            <w:pPr>
              <w:spacing w:after="0" w:line="240" w:lineRule="auto"/>
              <w:rPr>
                <w:rFonts w:ascii="Times New Roman" w:hAnsi="Times New Roman" w:cs="Times New Roman"/>
                <w:sz w:val="24"/>
                <w:szCs w:val="24"/>
                <w:lang w:val="en-US"/>
              </w:rPr>
            </w:pPr>
            <w:r w:rsidRPr="00BF70B9">
              <w:rPr>
                <w:rFonts w:ascii="Times New Roman" w:hAnsi="Times New Roman" w:cs="Times New Roman"/>
                <w:sz w:val="24"/>
                <w:szCs w:val="24"/>
                <w:lang w:val="en-US"/>
              </w:rPr>
              <w:t>+</w:t>
            </w:r>
          </w:p>
        </w:tc>
        <w:tc>
          <w:tcPr>
            <w:tcW w:w="1586" w:type="dxa"/>
          </w:tcPr>
          <w:p w:rsidR="00BF70B9" w:rsidRPr="00BF70B9" w:rsidRDefault="00BF70B9" w:rsidP="00BF70B9">
            <w:pPr>
              <w:spacing w:after="0" w:line="240" w:lineRule="auto"/>
              <w:rPr>
                <w:rFonts w:ascii="Times New Roman" w:hAnsi="Times New Roman" w:cs="Times New Roman"/>
                <w:sz w:val="24"/>
                <w:szCs w:val="24"/>
              </w:rPr>
            </w:pPr>
            <w:r w:rsidRPr="00BF70B9">
              <w:rPr>
                <w:rFonts w:ascii="Times New Roman" w:hAnsi="Times New Roman" w:cs="Times New Roman"/>
                <w:sz w:val="24"/>
                <w:szCs w:val="24"/>
              </w:rPr>
              <w:t>10</w:t>
            </w:r>
          </w:p>
        </w:tc>
        <w:tc>
          <w:tcPr>
            <w:tcW w:w="1587" w:type="dxa"/>
          </w:tcPr>
          <w:p w:rsidR="00BF70B9" w:rsidRPr="00BF70B9" w:rsidRDefault="00BF70B9" w:rsidP="00BF70B9">
            <w:pPr>
              <w:spacing w:after="0" w:line="240" w:lineRule="auto"/>
              <w:rPr>
                <w:rFonts w:ascii="Times New Roman" w:hAnsi="Times New Roman" w:cs="Times New Roman"/>
                <w:sz w:val="24"/>
                <w:szCs w:val="24"/>
              </w:rPr>
            </w:pPr>
            <w:r w:rsidRPr="00BF70B9">
              <w:rPr>
                <w:rFonts w:ascii="Times New Roman" w:hAnsi="Times New Roman" w:cs="Times New Roman"/>
                <w:sz w:val="24"/>
                <w:szCs w:val="24"/>
              </w:rPr>
              <w:t>20</w:t>
            </w:r>
          </w:p>
        </w:tc>
        <w:tc>
          <w:tcPr>
            <w:tcW w:w="1711" w:type="dxa"/>
          </w:tcPr>
          <w:p w:rsidR="00BF70B9" w:rsidRPr="00BF70B9" w:rsidRDefault="00BF70B9" w:rsidP="00BF70B9">
            <w:pPr>
              <w:spacing w:after="0" w:line="240" w:lineRule="auto"/>
              <w:rPr>
                <w:rFonts w:ascii="Times New Roman" w:hAnsi="Times New Roman" w:cs="Times New Roman"/>
                <w:sz w:val="24"/>
                <w:szCs w:val="24"/>
              </w:rPr>
            </w:pPr>
            <w:r w:rsidRPr="00BF70B9">
              <w:rPr>
                <w:rFonts w:ascii="Times New Roman" w:hAnsi="Times New Roman" w:cs="Times New Roman"/>
                <w:sz w:val="24"/>
                <w:szCs w:val="24"/>
              </w:rPr>
              <w:t>20</w:t>
            </w:r>
          </w:p>
        </w:tc>
      </w:tr>
      <w:tr w:rsidR="00BF70B9" w:rsidRPr="00BF70B9" w:rsidTr="00BF70B9">
        <w:tc>
          <w:tcPr>
            <w:tcW w:w="3119" w:type="dxa"/>
          </w:tcPr>
          <w:p w:rsidR="00BF70B9" w:rsidRPr="00BF70B9" w:rsidRDefault="00BF70B9" w:rsidP="00BF70B9">
            <w:pPr>
              <w:spacing w:after="0" w:line="240" w:lineRule="auto"/>
              <w:rPr>
                <w:rFonts w:ascii="Times New Roman" w:hAnsi="Times New Roman" w:cs="Times New Roman"/>
                <w:sz w:val="24"/>
                <w:szCs w:val="24"/>
                <w:lang w:val="kk-KZ"/>
              </w:rPr>
            </w:pPr>
            <w:r w:rsidRPr="00BF70B9">
              <w:rPr>
                <w:rFonts w:ascii="Times New Roman" w:hAnsi="Times New Roman" w:cs="Times New Roman"/>
                <w:sz w:val="24"/>
                <w:szCs w:val="24"/>
                <w:lang w:val="kk-KZ"/>
              </w:rPr>
              <w:t>Төменгі деңгей</w:t>
            </w:r>
          </w:p>
        </w:tc>
        <w:tc>
          <w:tcPr>
            <w:tcW w:w="1600" w:type="dxa"/>
          </w:tcPr>
          <w:p w:rsidR="00BF70B9" w:rsidRPr="00BF70B9" w:rsidRDefault="00BF70B9" w:rsidP="00BF70B9">
            <w:pPr>
              <w:spacing w:after="0" w:line="240" w:lineRule="auto"/>
              <w:rPr>
                <w:rFonts w:ascii="Times New Roman" w:hAnsi="Times New Roman" w:cs="Times New Roman"/>
                <w:sz w:val="24"/>
                <w:szCs w:val="24"/>
                <w:lang w:val="en-US"/>
              </w:rPr>
            </w:pPr>
            <w:r w:rsidRPr="00BF70B9">
              <w:rPr>
                <w:rFonts w:ascii="Times New Roman" w:hAnsi="Times New Roman" w:cs="Times New Roman"/>
                <w:sz w:val="24"/>
                <w:szCs w:val="24"/>
                <w:lang w:val="en-US"/>
              </w:rPr>
              <w:t>_</w:t>
            </w:r>
          </w:p>
        </w:tc>
        <w:tc>
          <w:tcPr>
            <w:tcW w:w="1586" w:type="dxa"/>
          </w:tcPr>
          <w:p w:rsidR="00BF70B9" w:rsidRPr="00BF70B9" w:rsidRDefault="00BF70B9" w:rsidP="00BF70B9">
            <w:pPr>
              <w:spacing w:after="0" w:line="240" w:lineRule="auto"/>
              <w:rPr>
                <w:rFonts w:ascii="Times New Roman" w:hAnsi="Times New Roman" w:cs="Times New Roman"/>
                <w:sz w:val="24"/>
                <w:szCs w:val="24"/>
              </w:rPr>
            </w:pPr>
            <w:r w:rsidRPr="00BF70B9">
              <w:rPr>
                <w:rFonts w:ascii="Times New Roman" w:hAnsi="Times New Roman" w:cs="Times New Roman"/>
                <w:sz w:val="24"/>
                <w:szCs w:val="24"/>
              </w:rPr>
              <w:t>4</w:t>
            </w:r>
          </w:p>
        </w:tc>
        <w:tc>
          <w:tcPr>
            <w:tcW w:w="1587" w:type="dxa"/>
          </w:tcPr>
          <w:p w:rsidR="00BF70B9" w:rsidRPr="00BF70B9" w:rsidRDefault="00BF70B9" w:rsidP="00BF70B9">
            <w:pPr>
              <w:spacing w:after="0" w:line="240" w:lineRule="auto"/>
              <w:rPr>
                <w:rFonts w:ascii="Times New Roman" w:hAnsi="Times New Roman" w:cs="Times New Roman"/>
                <w:sz w:val="24"/>
                <w:szCs w:val="24"/>
              </w:rPr>
            </w:pPr>
            <w:r w:rsidRPr="00BF70B9">
              <w:rPr>
                <w:rFonts w:ascii="Times New Roman" w:hAnsi="Times New Roman" w:cs="Times New Roman"/>
                <w:sz w:val="24"/>
                <w:szCs w:val="24"/>
              </w:rPr>
              <w:t>5</w:t>
            </w:r>
          </w:p>
        </w:tc>
        <w:tc>
          <w:tcPr>
            <w:tcW w:w="1711" w:type="dxa"/>
          </w:tcPr>
          <w:p w:rsidR="00BF70B9" w:rsidRPr="00BF70B9" w:rsidRDefault="00BF70B9" w:rsidP="00BF70B9">
            <w:pPr>
              <w:spacing w:after="0" w:line="240" w:lineRule="auto"/>
              <w:rPr>
                <w:rFonts w:ascii="Times New Roman" w:hAnsi="Times New Roman" w:cs="Times New Roman"/>
                <w:sz w:val="24"/>
                <w:szCs w:val="24"/>
              </w:rPr>
            </w:pPr>
            <w:r w:rsidRPr="00BF70B9">
              <w:rPr>
                <w:rFonts w:ascii="Times New Roman" w:hAnsi="Times New Roman" w:cs="Times New Roman"/>
                <w:sz w:val="24"/>
                <w:szCs w:val="24"/>
              </w:rPr>
              <w:t>5</w:t>
            </w:r>
          </w:p>
        </w:tc>
      </w:tr>
    </w:tbl>
    <w:p w:rsidR="00BF70B9" w:rsidRPr="00BF70B9" w:rsidRDefault="00BF70B9" w:rsidP="00BF70B9">
      <w:pPr>
        <w:spacing w:after="0" w:line="240" w:lineRule="auto"/>
        <w:jc w:val="center"/>
        <w:rPr>
          <w:rFonts w:ascii="Times New Roman" w:hAnsi="Times New Roman" w:cs="Times New Roman"/>
          <w:sz w:val="28"/>
          <w:szCs w:val="28"/>
        </w:rPr>
      </w:pPr>
    </w:p>
    <w:p w:rsidR="00BF70B9" w:rsidRPr="00BF70B9" w:rsidRDefault="00BF70B9" w:rsidP="00BF70B9">
      <w:pPr>
        <w:spacing w:after="0" w:line="240" w:lineRule="auto"/>
        <w:ind w:firstLine="709"/>
        <w:jc w:val="both"/>
        <w:rPr>
          <w:rFonts w:ascii="Times New Roman" w:hAnsi="Times New Roman" w:cs="Times New Roman"/>
          <w:sz w:val="28"/>
          <w:szCs w:val="28"/>
          <w:lang w:val="kk-KZ"/>
        </w:rPr>
      </w:pPr>
      <w:r w:rsidRPr="00BF70B9">
        <w:rPr>
          <w:rFonts w:ascii="Times New Roman" w:hAnsi="Times New Roman" w:cs="Times New Roman"/>
          <w:sz w:val="28"/>
          <w:szCs w:val="28"/>
        </w:rPr>
        <w:lastRenderedPageBreak/>
        <w:t>Математикалықжоспарлаунәтижелерінөңдегенненкейінкомпозиттіңзерттелетінқасиеттерініңбастапқыфакторларғатәуелділігінбілдіретінекіншідәрежелікөпмүшелертүрінде регрессия теңдеулеріесептелді:</w:t>
      </w:r>
    </w:p>
    <w:p w:rsidR="00BF70B9" w:rsidRPr="00BF70B9" w:rsidRDefault="00BF70B9" w:rsidP="00BF70B9">
      <w:pPr>
        <w:spacing w:after="0" w:line="240" w:lineRule="auto"/>
        <w:ind w:firstLine="709"/>
        <w:jc w:val="both"/>
        <w:rPr>
          <w:rFonts w:ascii="Times New Roman" w:hAnsi="Times New Roman" w:cs="Times New Roman"/>
          <w:i/>
          <w:sz w:val="28"/>
          <w:szCs w:val="28"/>
        </w:rPr>
      </w:pPr>
    </w:p>
    <w:p w:rsidR="00BF70B9" w:rsidRPr="00BF70B9" w:rsidRDefault="005F745D" w:rsidP="00BF70B9">
      <w:pPr>
        <w:spacing w:after="0" w:line="240" w:lineRule="auto"/>
        <w:ind w:firstLine="709"/>
        <w:jc w:val="center"/>
        <w:rPr>
          <w:rFonts w:ascii="Times New Roman" w:hAnsi="Times New Roman" w:cs="Times New Roman"/>
          <w:sz w:val="28"/>
          <w:szCs w:val="28"/>
        </w:rPr>
      </w:pPr>
      <w:r>
        <w:rPr>
          <w:rFonts w:ascii="Times New Roman" w:hAnsi="Times New Roman" w:cs="Times New Roman"/>
          <w:i/>
          <w:sz w:val="28"/>
          <w:szCs w:val="28"/>
          <w:lang w:val="kk-KZ"/>
        </w:rPr>
        <w:t xml:space="preserve">    </w:t>
      </w:r>
      <w:r w:rsidR="00BF70B9" w:rsidRPr="00BF70B9">
        <w:rPr>
          <w:rFonts w:ascii="Times New Roman" w:hAnsi="Times New Roman" w:cs="Times New Roman"/>
          <w:i/>
          <w:sz w:val="28"/>
          <w:szCs w:val="28"/>
          <w:lang w:val="en-US"/>
        </w:rPr>
        <w:t>y</w:t>
      </w:r>
      <w:r w:rsidR="00BF70B9" w:rsidRPr="00BF70B9">
        <w:rPr>
          <w:rFonts w:ascii="Times New Roman" w:hAnsi="Times New Roman" w:cs="Times New Roman"/>
          <w:i/>
          <w:sz w:val="28"/>
          <w:szCs w:val="28"/>
          <w:lang w:val="es-ES"/>
        </w:rPr>
        <w:t xml:space="preserve"> = b</w:t>
      </w:r>
      <w:r w:rsidR="00BF70B9" w:rsidRPr="00BF70B9">
        <w:rPr>
          <w:rFonts w:ascii="Times New Roman" w:hAnsi="Times New Roman" w:cs="Times New Roman"/>
          <w:sz w:val="28"/>
          <w:szCs w:val="28"/>
          <w:vertAlign w:val="subscript"/>
          <w:lang w:val="es-ES"/>
        </w:rPr>
        <w:t>0</w:t>
      </w:r>
      <w:r w:rsidR="00BF70B9" w:rsidRPr="00BF70B9">
        <w:rPr>
          <w:rFonts w:ascii="Times New Roman" w:hAnsi="Times New Roman" w:cs="Times New Roman"/>
          <w:i/>
          <w:sz w:val="28"/>
          <w:szCs w:val="28"/>
          <w:lang w:val="es-ES"/>
        </w:rPr>
        <w:t xml:space="preserve">± </w:t>
      </w:r>
      <w:r w:rsidR="00BF70B9" w:rsidRPr="00BF70B9">
        <w:rPr>
          <w:rFonts w:ascii="Times New Roman" w:hAnsi="Times New Roman" w:cs="Times New Roman"/>
          <w:sz w:val="28"/>
          <w:szCs w:val="28"/>
        </w:rPr>
        <w:t>Σ</w:t>
      </w:r>
      <w:r w:rsidR="00BF70B9" w:rsidRPr="00BF70B9">
        <w:rPr>
          <w:rFonts w:ascii="Times New Roman" w:hAnsi="Times New Roman" w:cs="Times New Roman"/>
          <w:i/>
          <w:sz w:val="28"/>
          <w:szCs w:val="28"/>
          <w:lang w:val="es-ES"/>
        </w:rPr>
        <w:t>b</w:t>
      </w:r>
      <w:r w:rsidR="00BF70B9" w:rsidRPr="00BF70B9">
        <w:rPr>
          <w:rFonts w:ascii="Times New Roman" w:hAnsi="Times New Roman" w:cs="Times New Roman"/>
          <w:i/>
          <w:sz w:val="28"/>
          <w:szCs w:val="28"/>
          <w:vertAlign w:val="subscript"/>
          <w:lang w:val="es-ES"/>
        </w:rPr>
        <w:t>i</w:t>
      </w:r>
      <w:r w:rsidR="00BF70B9" w:rsidRPr="00BF70B9">
        <w:rPr>
          <w:rFonts w:ascii="Times New Roman" w:hAnsi="Times New Roman" w:cs="Times New Roman"/>
          <w:i/>
          <w:sz w:val="28"/>
          <w:szCs w:val="28"/>
          <w:vertAlign w:val="subscript"/>
          <w:lang w:val="es-ES"/>
        </w:rPr>
        <w:softHyphen/>
      </w:r>
      <w:r w:rsidR="00BF70B9" w:rsidRPr="00BF70B9">
        <w:rPr>
          <w:rFonts w:ascii="Times New Roman" w:hAnsi="Times New Roman" w:cs="Times New Roman"/>
          <w:i/>
          <w:sz w:val="28"/>
          <w:szCs w:val="28"/>
          <w:lang w:val="es-ES"/>
        </w:rPr>
        <w:t>x</w:t>
      </w:r>
      <w:r w:rsidR="00BF70B9" w:rsidRPr="00BF70B9">
        <w:rPr>
          <w:rFonts w:ascii="Times New Roman" w:hAnsi="Times New Roman" w:cs="Times New Roman"/>
          <w:i/>
          <w:sz w:val="28"/>
          <w:szCs w:val="28"/>
          <w:vertAlign w:val="subscript"/>
          <w:lang w:val="es-ES"/>
        </w:rPr>
        <w:t xml:space="preserve">i </w:t>
      </w:r>
      <w:r w:rsidR="00BF70B9" w:rsidRPr="00BF70B9">
        <w:rPr>
          <w:rFonts w:ascii="Times New Roman" w:hAnsi="Times New Roman" w:cs="Times New Roman"/>
          <w:i/>
          <w:sz w:val="28"/>
          <w:szCs w:val="28"/>
          <w:lang w:val="es-ES"/>
        </w:rPr>
        <w:t xml:space="preserve">± </w:t>
      </w:r>
      <w:r w:rsidR="00BF70B9" w:rsidRPr="00BF70B9">
        <w:rPr>
          <w:rFonts w:ascii="Times New Roman" w:hAnsi="Times New Roman" w:cs="Times New Roman"/>
          <w:sz w:val="28"/>
          <w:szCs w:val="28"/>
          <w:lang w:val="en-US"/>
        </w:rPr>
        <w:t>Σ</w:t>
      </w:r>
      <w:r w:rsidR="00BF70B9" w:rsidRPr="00BF70B9">
        <w:rPr>
          <w:rFonts w:ascii="Times New Roman" w:hAnsi="Times New Roman" w:cs="Times New Roman"/>
          <w:i/>
          <w:sz w:val="28"/>
          <w:szCs w:val="28"/>
          <w:lang w:val="es-ES"/>
        </w:rPr>
        <w:t>b</w:t>
      </w:r>
      <w:r w:rsidR="00BF70B9" w:rsidRPr="00BF70B9">
        <w:rPr>
          <w:rFonts w:ascii="Times New Roman" w:hAnsi="Times New Roman" w:cs="Times New Roman"/>
          <w:i/>
          <w:sz w:val="28"/>
          <w:szCs w:val="28"/>
          <w:vertAlign w:val="subscript"/>
          <w:lang w:val="es-ES"/>
        </w:rPr>
        <w:t xml:space="preserve">ii </w:t>
      </w:r>
      <w:r w:rsidR="00BF70B9" w:rsidRPr="00BF70B9">
        <w:rPr>
          <w:rFonts w:ascii="Times New Roman" w:hAnsi="Times New Roman" w:cs="Times New Roman"/>
          <w:i/>
          <w:sz w:val="28"/>
          <w:szCs w:val="28"/>
          <w:lang w:val="es-ES"/>
        </w:rPr>
        <w:t>x</w:t>
      </w:r>
      <w:r w:rsidR="00BF70B9" w:rsidRPr="00BF70B9">
        <w:rPr>
          <w:rFonts w:ascii="Times New Roman" w:hAnsi="Times New Roman" w:cs="Times New Roman"/>
          <w:i/>
          <w:sz w:val="28"/>
          <w:szCs w:val="28"/>
          <w:vertAlign w:val="subscript"/>
          <w:lang w:val="es-ES"/>
        </w:rPr>
        <w:t>i</w:t>
      </w:r>
      <w:r w:rsidR="00BF70B9" w:rsidRPr="00BF70B9">
        <w:rPr>
          <w:rFonts w:ascii="Times New Roman" w:hAnsi="Times New Roman" w:cs="Times New Roman"/>
          <w:sz w:val="28"/>
          <w:szCs w:val="28"/>
          <w:vertAlign w:val="superscript"/>
          <w:lang w:val="es-ES"/>
        </w:rPr>
        <w:t>2</w:t>
      </w:r>
      <w:r w:rsidR="00BF70B9" w:rsidRPr="00BF70B9">
        <w:rPr>
          <w:rFonts w:ascii="Times New Roman" w:hAnsi="Times New Roman" w:cs="Times New Roman"/>
          <w:i/>
          <w:sz w:val="28"/>
          <w:szCs w:val="28"/>
          <w:lang w:val="es-ES"/>
        </w:rPr>
        <w:t xml:space="preserve">± </w:t>
      </w:r>
      <w:r w:rsidR="00BF70B9" w:rsidRPr="00BF70B9">
        <w:rPr>
          <w:rFonts w:ascii="Times New Roman" w:hAnsi="Times New Roman" w:cs="Times New Roman"/>
          <w:sz w:val="28"/>
          <w:szCs w:val="28"/>
          <w:lang w:val="en-US"/>
        </w:rPr>
        <w:t>Σ</w:t>
      </w:r>
      <w:r w:rsidR="00BF70B9" w:rsidRPr="00BF70B9">
        <w:rPr>
          <w:rFonts w:ascii="Times New Roman" w:hAnsi="Times New Roman" w:cs="Times New Roman"/>
          <w:i/>
          <w:sz w:val="28"/>
          <w:szCs w:val="28"/>
          <w:lang w:val="es-ES"/>
        </w:rPr>
        <w:t>b</w:t>
      </w:r>
      <w:r w:rsidR="00BF70B9" w:rsidRPr="00BF70B9">
        <w:rPr>
          <w:rFonts w:ascii="Times New Roman" w:hAnsi="Times New Roman" w:cs="Times New Roman"/>
          <w:i/>
          <w:sz w:val="28"/>
          <w:szCs w:val="28"/>
          <w:vertAlign w:val="subscript"/>
          <w:lang w:val="es-ES"/>
        </w:rPr>
        <w:t xml:space="preserve">ij </w:t>
      </w:r>
      <w:r w:rsidR="00BF70B9" w:rsidRPr="00BF70B9">
        <w:rPr>
          <w:rFonts w:ascii="Times New Roman" w:hAnsi="Times New Roman" w:cs="Times New Roman"/>
          <w:i/>
          <w:sz w:val="28"/>
          <w:szCs w:val="28"/>
          <w:lang w:val="es-ES"/>
        </w:rPr>
        <w:t>x</w:t>
      </w:r>
      <w:r w:rsidR="00BF70B9" w:rsidRPr="00BF70B9">
        <w:rPr>
          <w:rFonts w:ascii="Times New Roman" w:hAnsi="Times New Roman" w:cs="Times New Roman"/>
          <w:i/>
          <w:sz w:val="28"/>
          <w:szCs w:val="28"/>
          <w:vertAlign w:val="subscript"/>
          <w:lang w:val="es-ES"/>
        </w:rPr>
        <w:t xml:space="preserve">i </w:t>
      </w:r>
      <w:r w:rsidR="00BF70B9" w:rsidRPr="00BF70B9">
        <w:rPr>
          <w:rFonts w:ascii="Times New Roman" w:hAnsi="Times New Roman" w:cs="Times New Roman"/>
          <w:i/>
          <w:sz w:val="28"/>
          <w:szCs w:val="28"/>
          <w:lang w:val="es-ES"/>
        </w:rPr>
        <w:t>x</w:t>
      </w:r>
      <w:r w:rsidR="00BF70B9" w:rsidRPr="00BF70B9">
        <w:rPr>
          <w:rFonts w:ascii="Times New Roman" w:hAnsi="Times New Roman" w:cs="Times New Roman"/>
          <w:i/>
          <w:sz w:val="28"/>
          <w:szCs w:val="28"/>
          <w:vertAlign w:val="subscript"/>
          <w:lang w:val="es-ES"/>
        </w:rPr>
        <w:t>j</w:t>
      </w:r>
      <w:r>
        <w:rPr>
          <w:rFonts w:ascii="Times New Roman" w:hAnsi="Times New Roman" w:cs="Times New Roman"/>
          <w:i/>
          <w:sz w:val="28"/>
          <w:szCs w:val="28"/>
          <w:vertAlign w:val="subscript"/>
          <w:lang w:val="kk-KZ"/>
        </w:rPr>
        <w:t xml:space="preserve">                                                               </w:t>
      </w:r>
      <w:r w:rsidR="00BF2B3D">
        <w:rPr>
          <w:rFonts w:ascii="Times New Roman" w:hAnsi="Times New Roman" w:cs="Times New Roman"/>
          <w:sz w:val="28"/>
          <w:szCs w:val="28"/>
        </w:rPr>
        <w:t>(3.</w:t>
      </w:r>
      <w:r>
        <w:rPr>
          <w:rFonts w:ascii="Times New Roman" w:hAnsi="Times New Roman" w:cs="Times New Roman"/>
          <w:sz w:val="28"/>
          <w:szCs w:val="28"/>
          <w:lang w:val="kk-KZ"/>
        </w:rPr>
        <w:t>4</w:t>
      </w:r>
      <w:r w:rsidR="00BF70B9" w:rsidRPr="00BF70B9">
        <w:rPr>
          <w:rFonts w:ascii="Times New Roman" w:hAnsi="Times New Roman" w:cs="Times New Roman"/>
          <w:sz w:val="28"/>
          <w:szCs w:val="28"/>
        </w:rPr>
        <w:t>.1)</w:t>
      </w:r>
    </w:p>
    <w:p w:rsidR="00BF70B9" w:rsidRPr="00BF70B9" w:rsidRDefault="00BF70B9" w:rsidP="00BF70B9">
      <w:pPr>
        <w:spacing w:after="0" w:line="240" w:lineRule="auto"/>
        <w:ind w:firstLine="709"/>
        <w:jc w:val="both"/>
        <w:rPr>
          <w:rFonts w:ascii="Times New Roman" w:hAnsi="Times New Roman" w:cs="Times New Roman"/>
          <w:sz w:val="28"/>
          <w:szCs w:val="28"/>
        </w:rPr>
      </w:pPr>
    </w:p>
    <w:p w:rsidR="00BF70B9" w:rsidRPr="00BF70B9" w:rsidRDefault="00BF70B9" w:rsidP="00BF70B9">
      <w:pPr>
        <w:spacing w:after="0" w:line="240" w:lineRule="auto"/>
        <w:ind w:firstLine="709"/>
        <w:jc w:val="both"/>
        <w:rPr>
          <w:rFonts w:ascii="Times New Roman" w:hAnsi="Times New Roman" w:cs="Times New Roman"/>
          <w:sz w:val="28"/>
          <w:szCs w:val="28"/>
          <w:lang w:val="kk-KZ"/>
        </w:rPr>
      </w:pPr>
      <w:r w:rsidRPr="00BF70B9">
        <w:rPr>
          <w:rFonts w:ascii="Times New Roman" w:hAnsi="Times New Roman" w:cs="Times New Roman"/>
          <w:sz w:val="28"/>
          <w:szCs w:val="28"/>
        </w:rPr>
        <w:t>мұнда</w:t>
      </w:r>
      <w:r w:rsidRPr="00BF70B9">
        <w:rPr>
          <w:rFonts w:ascii="Times New Roman" w:hAnsi="Times New Roman" w:cs="Times New Roman"/>
          <w:i/>
          <w:sz w:val="28"/>
          <w:szCs w:val="28"/>
          <w:lang w:val="en-US"/>
        </w:rPr>
        <w:t>b</w:t>
      </w:r>
      <w:r w:rsidRPr="00BF70B9">
        <w:rPr>
          <w:rFonts w:ascii="Times New Roman" w:hAnsi="Times New Roman" w:cs="Times New Roman"/>
          <w:sz w:val="28"/>
          <w:szCs w:val="28"/>
          <w:vertAlign w:val="subscript"/>
        </w:rPr>
        <w:t>0</w:t>
      </w:r>
      <w:r w:rsidRPr="00BF70B9">
        <w:rPr>
          <w:rFonts w:ascii="Times New Roman" w:hAnsi="Times New Roman" w:cs="Times New Roman"/>
          <w:sz w:val="28"/>
          <w:szCs w:val="28"/>
        </w:rPr>
        <w:t>,</w:t>
      </w:r>
      <w:r w:rsidRPr="00BF70B9">
        <w:rPr>
          <w:rFonts w:ascii="Times New Roman" w:hAnsi="Times New Roman" w:cs="Times New Roman"/>
          <w:i/>
          <w:sz w:val="28"/>
          <w:szCs w:val="28"/>
          <w:lang w:val="en-US"/>
        </w:rPr>
        <w:t>b</w:t>
      </w:r>
      <w:r w:rsidRPr="00BF70B9">
        <w:rPr>
          <w:rFonts w:ascii="Times New Roman" w:hAnsi="Times New Roman" w:cs="Times New Roman"/>
          <w:i/>
          <w:sz w:val="28"/>
          <w:szCs w:val="28"/>
          <w:vertAlign w:val="subscript"/>
          <w:lang w:val="en-US"/>
        </w:rPr>
        <w:t>i</w:t>
      </w:r>
      <w:r w:rsidRPr="00BF70B9">
        <w:rPr>
          <w:rFonts w:ascii="Times New Roman" w:hAnsi="Times New Roman" w:cs="Times New Roman"/>
          <w:sz w:val="28"/>
          <w:szCs w:val="28"/>
        </w:rPr>
        <w:t>,</w:t>
      </w:r>
      <w:r w:rsidRPr="00BF70B9">
        <w:rPr>
          <w:rFonts w:ascii="Times New Roman" w:hAnsi="Times New Roman" w:cs="Times New Roman"/>
          <w:i/>
          <w:sz w:val="28"/>
          <w:szCs w:val="28"/>
          <w:lang w:val="en-US"/>
        </w:rPr>
        <w:t>b</w:t>
      </w:r>
      <w:r w:rsidRPr="00BF70B9">
        <w:rPr>
          <w:rFonts w:ascii="Times New Roman" w:hAnsi="Times New Roman" w:cs="Times New Roman"/>
          <w:i/>
          <w:sz w:val="28"/>
          <w:szCs w:val="28"/>
          <w:vertAlign w:val="subscript"/>
          <w:lang w:val="en-US"/>
        </w:rPr>
        <w:t>ii</w:t>
      </w:r>
      <w:r w:rsidRPr="00BF70B9">
        <w:rPr>
          <w:rFonts w:ascii="Times New Roman" w:hAnsi="Times New Roman" w:cs="Times New Roman"/>
          <w:sz w:val="28"/>
          <w:szCs w:val="28"/>
        </w:rPr>
        <w:t xml:space="preserve">, </w:t>
      </w:r>
      <w:r w:rsidRPr="00BF70B9">
        <w:rPr>
          <w:rFonts w:ascii="Times New Roman" w:hAnsi="Times New Roman" w:cs="Times New Roman"/>
          <w:i/>
          <w:sz w:val="28"/>
          <w:szCs w:val="28"/>
          <w:lang w:val="en-US"/>
        </w:rPr>
        <w:t>b</w:t>
      </w:r>
      <w:r w:rsidRPr="00BF70B9">
        <w:rPr>
          <w:rFonts w:ascii="Times New Roman" w:hAnsi="Times New Roman" w:cs="Times New Roman"/>
          <w:i/>
          <w:sz w:val="28"/>
          <w:szCs w:val="28"/>
          <w:vertAlign w:val="subscript"/>
          <w:lang w:val="en-US"/>
        </w:rPr>
        <w:t>ij</w:t>
      </w:r>
      <w:r w:rsidRPr="00BF70B9">
        <w:rPr>
          <w:rFonts w:ascii="Times New Roman" w:hAnsi="Times New Roman" w:cs="Times New Roman"/>
          <w:sz w:val="28"/>
          <w:szCs w:val="28"/>
        </w:rPr>
        <w:t xml:space="preserve"> – регрессия коэффициентері;</w:t>
      </w:r>
    </w:p>
    <w:p w:rsidR="00BF70B9" w:rsidRPr="00BF70B9" w:rsidRDefault="00BF70B9" w:rsidP="00BF70B9">
      <w:pPr>
        <w:spacing w:after="0" w:line="240" w:lineRule="auto"/>
        <w:ind w:firstLine="709"/>
        <w:jc w:val="both"/>
        <w:rPr>
          <w:rFonts w:ascii="Times New Roman" w:hAnsi="Times New Roman" w:cs="Times New Roman"/>
          <w:sz w:val="28"/>
          <w:szCs w:val="28"/>
          <w:lang w:val="kk-KZ"/>
        </w:rPr>
      </w:pPr>
      <w:r w:rsidRPr="00BF70B9">
        <w:rPr>
          <w:rFonts w:ascii="Times New Roman" w:hAnsi="Times New Roman" w:cs="Times New Roman"/>
          <w:sz w:val="28"/>
          <w:szCs w:val="28"/>
          <w:lang w:val="kk-KZ"/>
        </w:rPr>
        <w:t>xi, xj – тәжірибедегі фактор құндылықтары.</w:t>
      </w:r>
    </w:p>
    <w:p w:rsidR="0049120D" w:rsidRPr="00BF70B9" w:rsidRDefault="0049120D" w:rsidP="00BF70B9">
      <w:pPr>
        <w:spacing w:after="0" w:line="240" w:lineRule="auto"/>
        <w:ind w:firstLine="709"/>
        <w:jc w:val="both"/>
        <w:rPr>
          <w:rFonts w:ascii="Times New Roman" w:hAnsi="Times New Roman" w:cs="Times New Roman"/>
          <w:sz w:val="28"/>
          <w:szCs w:val="28"/>
          <w:lang w:val="kk-KZ"/>
        </w:rPr>
      </w:pPr>
    </w:p>
    <w:p w:rsidR="00BF70B9" w:rsidRPr="00BF70B9" w:rsidRDefault="00BF70B9" w:rsidP="00BF70B9">
      <w:pPr>
        <w:spacing w:after="0" w:line="240" w:lineRule="auto"/>
        <w:ind w:firstLine="709"/>
        <w:jc w:val="both"/>
        <w:rPr>
          <w:rFonts w:ascii="Times New Roman" w:hAnsi="Times New Roman" w:cs="Times New Roman"/>
          <w:sz w:val="28"/>
          <w:szCs w:val="28"/>
          <w:lang w:val="kk-KZ"/>
        </w:rPr>
      </w:pPr>
      <w:r w:rsidRPr="00BF70B9">
        <w:rPr>
          <w:rFonts w:ascii="Times New Roman" w:hAnsi="Times New Roman" w:cs="Times New Roman"/>
          <w:sz w:val="28"/>
          <w:szCs w:val="28"/>
          <w:lang w:val="kk-KZ"/>
        </w:rPr>
        <w:t>Факторлардың</w:t>
      </w:r>
      <w:r w:rsidR="005F745D">
        <w:rPr>
          <w:rFonts w:ascii="Times New Roman" w:hAnsi="Times New Roman" w:cs="Times New Roman"/>
          <w:sz w:val="28"/>
          <w:szCs w:val="28"/>
          <w:lang w:val="kk-KZ"/>
        </w:rPr>
        <w:t xml:space="preserve"> өзгеру аралықтарының мәндері 28</w:t>
      </w:r>
      <w:r w:rsidRPr="00BF70B9">
        <w:rPr>
          <w:rFonts w:ascii="Times New Roman" w:hAnsi="Times New Roman" w:cs="Times New Roman"/>
          <w:sz w:val="28"/>
          <w:szCs w:val="28"/>
          <w:lang w:val="kk-KZ"/>
        </w:rPr>
        <w:t>-суретте бейнеленген:</w:t>
      </w:r>
    </w:p>
    <w:p w:rsidR="00BF70B9" w:rsidRPr="00BF70B9" w:rsidRDefault="00BF70B9" w:rsidP="00BF70B9">
      <w:pPr>
        <w:spacing w:after="0" w:line="240" w:lineRule="auto"/>
        <w:jc w:val="center"/>
        <w:rPr>
          <w:rFonts w:ascii="Times New Roman" w:hAnsi="Times New Roman" w:cs="Times New Roman"/>
          <w:sz w:val="28"/>
          <w:szCs w:val="28"/>
          <w:lang w:val="kk-KZ"/>
        </w:rPr>
      </w:pPr>
    </w:p>
    <w:p w:rsidR="00BF70B9" w:rsidRPr="00BF70B9" w:rsidRDefault="00BF70B9" w:rsidP="00BF70B9">
      <w:pPr>
        <w:spacing w:after="0" w:line="240" w:lineRule="auto"/>
        <w:jc w:val="center"/>
        <w:rPr>
          <w:rFonts w:ascii="Times New Roman" w:hAnsi="Times New Roman" w:cs="Times New Roman"/>
          <w:sz w:val="28"/>
          <w:szCs w:val="28"/>
          <w:lang w:val="kk-KZ"/>
        </w:rPr>
      </w:pPr>
      <w:r w:rsidRPr="00BF70B9">
        <w:rPr>
          <w:rFonts w:ascii="Times New Roman" w:hAnsi="Times New Roman" w:cs="Times New Roman"/>
          <w:noProof/>
          <w:sz w:val="28"/>
          <w:szCs w:val="28"/>
          <w:lang w:eastAsia="ru-RU"/>
        </w:rPr>
        <w:drawing>
          <wp:inline distT="0" distB="0" distL="0" distR="0">
            <wp:extent cx="4219364" cy="2308879"/>
            <wp:effectExtent l="19050" t="0" r="0" b="0"/>
            <wp:docPr id="164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rcRect l="5706" r="9637"/>
                    <a:stretch>
                      <a:fillRect/>
                    </a:stretch>
                  </pic:blipFill>
                  <pic:spPr>
                    <a:xfrm>
                      <a:off x="0" y="0"/>
                      <a:ext cx="4230921" cy="2315203"/>
                    </a:xfrm>
                    <a:prstGeom prst="rect">
                      <a:avLst/>
                    </a:prstGeom>
                  </pic:spPr>
                </pic:pic>
              </a:graphicData>
            </a:graphic>
          </wp:inline>
        </w:drawing>
      </w:r>
    </w:p>
    <w:p w:rsidR="00BF70B9" w:rsidRPr="00BF70B9" w:rsidRDefault="005F745D" w:rsidP="00BF70B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28</w:t>
      </w:r>
      <w:r w:rsidR="00BF70B9" w:rsidRPr="00BF70B9">
        <w:rPr>
          <w:rFonts w:ascii="Times New Roman" w:hAnsi="Times New Roman" w:cs="Times New Roman"/>
          <w:sz w:val="28"/>
          <w:szCs w:val="28"/>
          <w:lang w:val="kk-KZ"/>
        </w:rPr>
        <w:t>- Факторлардың өзгеру аралықтарының мәндері</w:t>
      </w:r>
    </w:p>
    <w:p w:rsidR="00BF70B9" w:rsidRPr="00BF70B9" w:rsidRDefault="00BF70B9" w:rsidP="00BF70B9">
      <w:pPr>
        <w:spacing w:after="0" w:line="240" w:lineRule="auto"/>
        <w:jc w:val="center"/>
        <w:rPr>
          <w:rFonts w:ascii="Times New Roman" w:hAnsi="Times New Roman" w:cs="Times New Roman"/>
          <w:sz w:val="28"/>
          <w:szCs w:val="28"/>
          <w:lang w:val="kk-KZ"/>
        </w:rPr>
      </w:pPr>
    </w:p>
    <w:p w:rsidR="00BF70B9" w:rsidRDefault="00BF70B9" w:rsidP="00BF70B9">
      <w:pPr>
        <w:spacing w:after="0" w:line="240" w:lineRule="auto"/>
        <w:ind w:firstLine="709"/>
        <w:jc w:val="both"/>
        <w:rPr>
          <w:rFonts w:ascii="Times New Roman" w:hAnsi="Times New Roman" w:cs="Times New Roman"/>
          <w:sz w:val="28"/>
          <w:szCs w:val="28"/>
          <w:lang w:val="kk-KZ"/>
        </w:rPr>
      </w:pPr>
      <w:r w:rsidRPr="00BF70B9">
        <w:rPr>
          <w:rFonts w:ascii="Times New Roman" w:hAnsi="Times New Roman" w:cs="Times New Roman"/>
          <w:sz w:val="28"/>
          <w:szCs w:val="28"/>
          <w:lang w:val="kk-KZ"/>
        </w:rPr>
        <w:t xml:space="preserve">Екіншілік полиэтилентерефталат пен полипропилен негізінде коррозияға қарсы </w:t>
      </w:r>
      <w:r w:rsidR="00EB7A24">
        <w:rPr>
          <w:rFonts w:ascii="Times New Roman" w:hAnsi="Times New Roman" w:cs="Times New Roman"/>
          <w:sz w:val="28"/>
          <w:szCs w:val="28"/>
          <w:lang w:val="kk-KZ"/>
        </w:rPr>
        <w:t>жабынды</w:t>
      </w:r>
      <w:r w:rsidRPr="00BF70B9">
        <w:rPr>
          <w:rFonts w:ascii="Times New Roman" w:hAnsi="Times New Roman" w:cs="Times New Roman"/>
          <w:sz w:val="28"/>
          <w:szCs w:val="28"/>
          <w:lang w:val="kk-KZ"/>
        </w:rPr>
        <w:t xml:space="preserve"> алу процесін негізгі параметрлері үшін регрессиялық талдау жасалды. Жоспарлау матрицасы</w:t>
      </w:r>
      <w:r w:rsidR="005F508D">
        <w:rPr>
          <w:rFonts w:ascii="Times New Roman" w:hAnsi="Times New Roman" w:cs="Times New Roman"/>
          <w:sz w:val="28"/>
          <w:szCs w:val="28"/>
          <w:lang w:val="kk-KZ"/>
        </w:rPr>
        <w:t xml:space="preserve"> 19</w:t>
      </w:r>
      <w:r w:rsidR="00EB7A24">
        <w:rPr>
          <w:rFonts w:ascii="Times New Roman" w:hAnsi="Times New Roman" w:cs="Times New Roman"/>
          <w:sz w:val="28"/>
          <w:szCs w:val="28"/>
          <w:lang w:val="kk-KZ"/>
        </w:rPr>
        <w:t>- кестедегідей</w:t>
      </w:r>
      <w:r w:rsidRPr="00BF70B9">
        <w:rPr>
          <w:rFonts w:ascii="Times New Roman" w:hAnsi="Times New Roman" w:cs="Times New Roman"/>
          <w:sz w:val="28"/>
          <w:szCs w:val="28"/>
          <w:lang w:val="kk-KZ"/>
        </w:rPr>
        <w:t xml:space="preserve"> есептелді</w:t>
      </w:r>
      <w:r w:rsidR="00EB7A24">
        <w:rPr>
          <w:rFonts w:ascii="Times New Roman" w:hAnsi="Times New Roman" w:cs="Times New Roman"/>
          <w:sz w:val="28"/>
          <w:szCs w:val="28"/>
          <w:lang w:val="kk-KZ"/>
        </w:rPr>
        <w:t>.</w:t>
      </w:r>
    </w:p>
    <w:p w:rsidR="00EB7A24" w:rsidRDefault="00EB7A24" w:rsidP="00BF70B9">
      <w:pPr>
        <w:spacing w:after="0" w:line="240" w:lineRule="auto"/>
        <w:ind w:firstLine="709"/>
        <w:jc w:val="both"/>
        <w:rPr>
          <w:rFonts w:ascii="Times New Roman" w:hAnsi="Times New Roman" w:cs="Times New Roman"/>
          <w:sz w:val="28"/>
          <w:szCs w:val="28"/>
          <w:lang w:val="kk-KZ"/>
        </w:rPr>
      </w:pPr>
    </w:p>
    <w:p w:rsidR="00F70FFD" w:rsidRDefault="005F508D" w:rsidP="00BF70B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Кесте 19</w:t>
      </w:r>
      <w:r w:rsidR="00EB7A24">
        <w:rPr>
          <w:rFonts w:ascii="Times New Roman" w:hAnsi="Times New Roman" w:cs="Times New Roman"/>
          <w:sz w:val="28"/>
          <w:szCs w:val="28"/>
          <w:lang w:val="kk-KZ"/>
        </w:rPr>
        <w:t>- Жоспарлау матрицасы</w:t>
      </w:r>
    </w:p>
    <w:p w:rsidR="005F745D" w:rsidRDefault="005F745D" w:rsidP="00BF70B9">
      <w:pPr>
        <w:spacing w:after="0" w:line="240" w:lineRule="auto"/>
        <w:ind w:firstLine="709"/>
        <w:jc w:val="both"/>
        <w:rPr>
          <w:rFonts w:ascii="Times New Roman" w:hAnsi="Times New Roman" w:cs="Times New Roman"/>
          <w:sz w:val="28"/>
          <w:szCs w:val="28"/>
          <w:lang w:val="kk-KZ"/>
        </w:rPr>
      </w:pPr>
    </w:p>
    <w:tbl>
      <w:tblPr>
        <w:tblStyle w:val="a6"/>
        <w:tblW w:w="0" w:type="auto"/>
        <w:jc w:val="center"/>
        <w:tblLook w:val="04A0"/>
      </w:tblPr>
      <w:tblGrid>
        <w:gridCol w:w="959"/>
        <w:gridCol w:w="1276"/>
        <w:gridCol w:w="1417"/>
        <w:gridCol w:w="851"/>
      </w:tblGrid>
      <w:tr w:rsidR="00F70FFD" w:rsidRPr="00F70FFD" w:rsidTr="00F70FFD">
        <w:trPr>
          <w:jc w:val="center"/>
        </w:trPr>
        <w:tc>
          <w:tcPr>
            <w:tcW w:w="959" w:type="dxa"/>
          </w:tcPr>
          <w:p w:rsidR="00F70FFD" w:rsidRPr="00F70FFD" w:rsidRDefault="00F70FFD" w:rsidP="00BF70B9">
            <w:pPr>
              <w:jc w:val="both"/>
              <w:rPr>
                <w:rFonts w:ascii="Times New Roman" w:hAnsi="Times New Roman" w:cs="Times New Roman"/>
                <w:sz w:val="24"/>
                <w:szCs w:val="24"/>
                <w:lang w:val="kk-KZ"/>
              </w:rPr>
            </w:pPr>
          </w:p>
        </w:tc>
        <w:tc>
          <w:tcPr>
            <w:tcW w:w="1276" w:type="dxa"/>
          </w:tcPr>
          <w:p w:rsidR="00F70FFD" w:rsidRPr="00F70FFD" w:rsidRDefault="00F70FFD" w:rsidP="00BF70B9">
            <w:pPr>
              <w:jc w:val="both"/>
              <w:rPr>
                <w:rFonts w:ascii="Times New Roman" w:hAnsi="Times New Roman" w:cs="Times New Roman"/>
                <w:sz w:val="24"/>
                <w:szCs w:val="24"/>
                <w:lang w:val="kk-KZ"/>
              </w:rPr>
            </w:pPr>
            <w:r w:rsidRPr="00F70FFD">
              <w:rPr>
                <w:rFonts w:ascii="Times New Roman" w:hAnsi="Times New Roman" w:cs="Times New Roman"/>
                <w:sz w:val="24"/>
                <w:szCs w:val="24"/>
                <w:lang w:val="kk-KZ"/>
              </w:rPr>
              <w:t>а11</w:t>
            </w:r>
          </w:p>
        </w:tc>
        <w:tc>
          <w:tcPr>
            <w:tcW w:w="1417" w:type="dxa"/>
          </w:tcPr>
          <w:p w:rsidR="00F70FFD" w:rsidRPr="00F70FFD" w:rsidRDefault="00F70FFD" w:rsidP="00BF70B9">
            <w:pPr>
              <w:jc w:val="both"/>
              <w:rPr>
                <w:rFonts w:ascii="Times New Roman" w:hAnsi="Times New Roman" w:cs="Times New Roman"/>
                <w:sz w:val="24"/>
                <w:szCs w:val="24"/>
                <w:lang w:val="kk-KZ"/>
              </w:rPr>
            </w:pPr>
            <w:r w:rsidRPr="00F70FFD">
              <w:rPr>
                <w:rFonts w:ascii="Times New Roman" w:hAnsi="Times New Roman" w:cs="Times New Roman"/>
                <w:sz w:val="24"/>
                <w:szCs w:val="24"/>
                <w:lang w:val="kk-KZ"/>
              </w:rPr>
              <w:t>а12</w:t>
            </w:r>
          </w:p>
        </w:tc>
        <w:tc>
          <w:tcPr>
            <w:tcW w:w="851" w:type="dxa"/>
          </w:tcPr>
          <w:p w:rsidR="00F70FFD" w:rsidRPr="00F70FFD" w:rsidRDefault="00F70FFD" w:rsidP="00BF70B9">
            <w:pPr>
              <w:jc w:val="both"/>
              <w:rPr>
                <w:rFonts w:ascii="Times New Roman" w:hAnsi="Times New Roman" w:cs="Times New Roman"/>
                <w:sz w:val="24"/>
                <w:szCs w:val="24"/>
                <w:lang w:val="kk-KZ"/>
              </w:rPr>
            </w:pPr>
            <w:r w:rsidRPr="00F70FFD">
              <w:rPr>
                <w:rFonts w:ascii="Times New Roman" w:hAnsi="Times New Roman" w:cs="Times New Roman"/>
                <w:sz w:val="24"/>
                <w:szCs w:val="24"/>
                <w:lang w:val="kk-KZ"/>
              </w:rPr>
              <w:t>а13</w:t>
            </w:r>
          </w:p>
        </w:tc>
      </w:tr>
      <w:tr w:rsidR="00F70FFD" w:rsidRPr="00F70FFD" w:rsidTr="00F70FFD">
        <w:trPr>
          <w:jc w:val="center"/>
        </w:trPr>
        <w:tc>
          <w:tcPr>
            <w:tcW w:w="959" w:type="dxa"/>
          </w:tcPr>
          <w:p w:rsidR="00F70FFD" w:rsidRPr="00F70FFD" w:rsidRDefault="00F70FFD" w:rsidP="00BF70B9">
            <w:pPr>
              <w:jc w:val="both"/>
              <w:rPr>
                <w:rFonts w:ascii="Times New Roman" w:hAnsi="Times New Roman" w:cs="Times New Roman"/>
                <w:sz w:val="24"/>
                <w:szCs w:val="24"/>
                <w:lang w:val="kk-KZ"/>
              </w:rPr>
            </w:pPr>
            <w:r w:rsidRPr="00F70FFD">
              <w:rPr>
                <w:rFonts w:ascii="Times New Roman" w:hAnsi="Times New Roman" w:cs="Times New Roman"/>
                <w:sz w:val="24"/>
                <w:szCs w:val="24"/>
                <w:lang w:val="kk-KZ"/>
              </w:rPr>
              <w:t>а11</w:t>
            </w:r>
          </w:p>
        </w:tc>
        <w:tc>
          <w:tcPr>
            <w:tcW w:w="1276" w:type="dxa"/>
          </w:tcPr>
          <w:p w:rsidR="00F70FFD" w:rsidRPr="00F70FFD" w:rsidRDefault="00F70FFD" w:rsidP="00BF70B9">
            <w:pPr>
              <w:jc w:val="both"/>
              <w:rPr>
                <w:rFonts w:ascii="Times New Roman" w:hAnsi="Times New Roman" w:cs="Times New Roman"/>
                <w:sz w:val="24"/>
                <w:szCs w:val="24"/>
                <w:lang w:val="kk-KZ"/>
              </w:rPr>
            </w:pPr>
            <w:r w:rsidRPr="00F70FFD">
              <w:rPr>
                <w:rFonts w:ascii="Times New Roman" w:hAnsi="Times New Roman" w:cs="Times New Roman"/>
                <w:sz w:val="24"/>
                <w:szCs w:val="24"/>
                <w:lang w:val="kk-KZ"/>
              </w:rPr>
              <w:t>1</w:t>
            </w:r>
          </w:p>
        </w:tc>
        <w:tc>
          <w:tcPr>
            <w:tcW w:w="1417" w:type="dxa"/>
          </w:tcPr>
          <w:p w:rsidR="00F70FFD" w:rsidRPr="00F70FFD" w:rsidRDefault="00F70FFD" w:rsidP="00BF70B9">
            <w:pPr>
              <w:jc w:val="both"/>
              <w:rPr>
                <w:rFonts w:ascii="Times New Roman" w:hAnsi="Times New Roman" w:cs="Times New Roman"/>
                <w:sz w:val="24"/>
                <w:szCs w:val="24"/>
                <w:lang w:val="kk-KZ"/>
              </w:rPr>
            </w:pPr>
          </w:p>
        </w:tc>
        <w:tc>
          <w:tcPr>
            <w:tcW w:w="851" w:type="dxa"/>
          </w:tcPr>
          <w:p w:rsidR="00F70FFD" w:rsidRPr="00F70FFD" w:rsidRDefault="00F70FFD" w:rsidP="00BF70B9">
            <w:pPr>
              <w:jc w:val="both"/>
              <w:rPr>
                <w:rFonts w:ascii="Times New Roman" w:hAnsi="Times New Roman" w:cs="Times New Roman"/>
                <w:sz w:val="24"/>
                <w:szCs w:val="24"/>
                <w:lang w:val="kk-KZ"/>
              </w:rPr>
            </w:pPr>
          </w:p>
        </w:tc>
      </w:tr>
      <w:tr w:rsidR="00F70FFD" w:rsidRPr="00F70FFD" w:rsidTr="00F70FFD">
        <w:trPr>
          <w:jc w:val="center"/>
        </w:trPr>
        <w:tc>
          <w:tcPr>
            <w:tcW w:w="959" w:type="dxa"/>
          </w:tcPr>
          <w:p w:rsidR="00F70FFD" w:rsidRPr="00F70FFD" w:rsidRDefault="00F70FFD" w:rsidP="00BF70B9">
            <w:pPr>
              <w:jc w:val="both"/>
              <w:rPr>
                <w:rFonts w:ascii="Times New Roman" w:hAnsi="Times New Roman" w:cs="Times New Roman"/>
                <w:sz w:val="24"/>
                <w:szCs w:val="24"/>
                <w:lang w:val="kk-KZ"/>
              </w:rPr>
            </w:pPr>
            <w:r w:rsidRPr="00F70FFD">
              <w:rPr>
                <w:rFonts w:ascii="Times New Roman" w:hAnsi="Times New Roman" w:cs="Times New Roman"/>
                <w:sz w:val="24"/>
                <w:szCs w:val="24"/>
                <w:lang w:val="kk-KZ"/>
              </w:rPr>
              <w:t>а12</w:t>
            </w:r>
          </w:p>
        </w:tc>
        <w:tc>
          <w:tcPr>
            <w:tcW w:w="1276" w:type="dxa"/>
          </w:tcPr>
          <w:p w:rsidR="00F70FFD" w:rsidRPr="00F70FFD" w:rsidRDefault="00F70FFD" w:rsidP="00BF70B9">
            <w:pPr>
              <w:jc w:val="both"/>
              <w:rPr>
                <w:rFonts w:ascii="Times New Roman" w:hAnsi="Times New Roman" w:cs="Times New Roman"/>
                <w:sz w:val="24"/>
                <w:szCs w:val="24"/>
                <w:lang w:val="kk-KZ"/>
              </w:rPr>
            </w:pPr>
            <w:r w:rsidRPr="00F70FFD">
              <w:rPr>
                <w:rFonts w:ascii="Times New Roman" w:hAnsi="Times New Roman" w:cs="Times New Roman"/>
                <w:sz w:val="24"/>
                <w:szCs w:val="24"/>
                <w:lang w:val="kk-KZ"/>
              </w:rPr>
              <w:t>0,953091</w:t>
            </w:r>
          </w:p>
        </w:tc>
        <w:tc>
          <w:tcPr>
            <w:tcW w:w="1417" w:type="dxa"/>
          </w:tcPr>
          <w:p w:rsidR="00F70FFD" w:rsidRPr="00F70FFD" w:rsidRDefault="00F70FFD" w:rsidP="00BF70B9">
            <w:pPr>
              <w:jc w:val="both"/>
              <w:rPr>
                <w:rFonts w:ascii="Times New Roman" w:hAnsi="Times New Roman" w:cs="Times New Roman"/>
                <w:sz w:val="24"/>
                <w:szCs w:val="24"/>
                <w:lang w:val="kk-KZ"/>
              </w:rPr>
            </w:pPr>
            <w:r w:rsidRPr="00F70FFD">
              <w:rPr>
                <w:rFonts w:ascii="Times New Roman" w:hAnsi="Times New Roman" w:cs="Times New Roman"/>
                <w:sz w:val="24"/>
                <w:szCs w:val="24"/>
                <w:lang w:val="kk-KZ"/>
              </w:rPr>
              <w:t>1</w:t>
            </w:r>
          </w:p>
        </w:tc>
        <w:tc>
          <w:tcPr>
            <w:tcW w:w="851" w:type="dxa"/>
          </w:tcPr>
          <w:p w:rsidR="00F70FFD" w:rsidRPr="00F70FFD" w:rsidRDefault="00F70FFD" w:rsidP="00BF70B9">
            <w:pPr>
              <w:jc w:val="both"/>
              <w:rPr>
                <w:rFonts w:ascii="Times New Roman" w:hAnsi="Times New Roman" w:cs="Times New Roman"/>
                <w:sz w:val="24"/>
                <w:szCs w:val="24"/>
                <w:lang w:val="kk-KZ"/>
              </w:rPr>
            </w:pPr>
          </w:p>
        </w:tc>
      </w:tr>
      <w:tr w:rsidR="00F70FFD" w:rsidRPr="00F70FFD" w:rsidTr="00F70FFD">
        <w:trPr>
          <w:jc w:val="center"/>
        </w:trPr>
        <w:tc>
          <w:tcPr>
            <w:tcW w:w="959" w:type="dxa"/>
          </w:tcPr>
          <w:p w:rsidR="00F70FFD" w:rsidRPr="00F70FFD" w:rsidRDefault="00F70FFD" w:rsidP="00BF70B9">
            <w:pPr>
              <w:jc w:val="both"/>
              <w:rPr>
                <w:rFonts w:ascii="Times New Roman" w:hAnsi="Times New Roman" w:cs="Times New Roman"/>
                <w:sz w:val="24"/>
                <w:szCs w:val="24"/>
                <w:lang w:val="kk-KZ"/>
              </w:rPr>
            </w:pPr>
            <w:r w:rsidRPr="00F70FFD">
              <w:rPr>
                <w:rFonts w:ascii="Times New Roman" w:hAnsi="Times New Roman" w:cs="Times New Roman"/>
                <w:sz w:val="24"/>
                <w:szCs w:val="24"/>
                <w:lang w:val="kk-KZ"/>
              </w:rPr>
              <w:t>а13</w:t>
            </w:r>
          </w:p>
        </w:tc>
        <w:tc>
          <w:tcPr>
            <w:tcW w:w="1276" w:type="dxa"/>
          </w:tcPr>
          <w:p w:rsidR="00F70FFD" w:rsidRPr="00F70FFD" w:rsidRDefault="00F70FFD" w:rsidP="00BF70B9">
            <w:pPr>
              <w:jc w:val="both"/>
              <w:rPr>
                <w:rFonts w:ascii="Times New Roman" w:hAnsi="Times New Roman" w:cs="Times New Roman"/>
                <w:sz w:val="24"/>
                <w:szCs w:val="24"/>
                <w:lang w:val="kk-KZ"/>
              </w:rPr>
            </w:pPr>
            <w:r w:rsidRPr="00F70FFD">
              <w:rPr>
                <w:rFonts w:ascii="Times New Roman" w:hAnsi="Times New Roman" w:cs="Times New Roman"/>
                <w:sz w:val="24"/>
                <w:szCs w:val="24"/>
                <w:lang w:val="kk-KZ"/>
              </w:rPr>
              <w:t>0,131421</w:t>
            </w:r>
          </w:p>
        </w:tc>
        <w:tc>
          <w:tcPr>
            <w:tcW w:w="1417" w:type="dxa"/>
          </w:tcPr>
          <w:p w:rsidR="00F70FFD" w:rsidRPr="00F70FFD" w:rsidRDefault="00F70FFD" w:rsidP="00BF70B9">
            <w:pPr>
              <w:jc w:val="both"/>
              <w:rPr>
                <w:rFonts w:ascii="Times New Roman" w:hAnsi="Times New Roman" w:cs="Times New Roman"/>
                <w:sz w:val="24"/>
                <w:szCs w:val="24"/>
                <w:lang w:val="kk-KZ"/>
              </w:rPr>
            </w:pPr>
            <w:r w:rsidRPr="00F70FFD">
              <w:rPr>
                <w:rFonts w:ascii="Times New Roman" w:hAnsi="Times New Roman" w:cs="Times New Roman"/>
                <w:sz w:val="24"/>
                <w:szCs w:val="24"/>
                <w:lang w:val="kk-KZ"/>
              </w:rPr>
              <w:t>0,066021</w:t>
            </w:r>
          </w:p>
        </w:tc>
        <w:tc>
          <w:tcPr>
            <w:tcW w:w="851" w:type="dxa"/>
          </w:tcPr>
          <w:p w:rsidR="00F70FFD" w:rsidRPr="00F70FFD" w:rsidRDefault="00F70FFD" w:rsidP="00BF70B9">
            <w:pPr>
              <w:jc w:val="both"/>
              <w:rPr>
                <w:rFonts w:ascii="Times New Roman" w:hAnsi="Times New Roman" w:cs="Times New Roman"/>
                <w:sz w:val="24"/>
                <w:szCs w:val="24"/>
                <w:lang w:val="kk-KZ"/>
              </w:rPr>
            </w:pPr>
            <w:r w:rsidRPr="00F70FFD">
              <w:rPr>
                <w:rFonts w:ascii="Times New Roman" w:hAnsi="Times New Roman" w:cs="Times New Roman"/>
                <w:sz w:val="24"/>
                <w:szCs w:val="24"/>
                <w:lang w:val="kk-KZ"/>
              </w:rPr>
              <w:t>1</w:t>
            </w:r>
          </w:p>
        </w:tc>
      </w:tr>
    </w:tbl>
    <w:p w:rsidR="00F70FFD" w:rsidRPr="00BF70B9" w:rsidRDefault="00F70FFD" w:rsidP="00BF70B9">
      <w:pPr>
        <w:spacing w:after="0" w:line="240" w:lineRule="auto"/>
        <w:ind w:firstLine="709"/>
        <w:jc w:val="both"/>
        <w:rPr>
          <w:rFonts w:ascii="Times New Roman" w:hAnsi="Times New Roman" w:cs="Times New Roman"/>
          <w:sz w:val="28"/>
          <w:szCs w:val="28"/>
          <w:lang w:val="kk-KZ"/>
        </w:rPr>
      </w:pPr>
    </w:p>
    <w:p w:rsidR="00BF70B9" w:rsidRPr="00BF70B9" w:rsidRDefault="00BF70B9" w:rsidP="00BF70B9">
      <w:pPr>
        <w:spacing w:after="0" w:line="240" w:lineRule="auto"/>
        <w:ind w:firstLine="709"/>
        <w:jc w:val="both"/>
        <w:rPr>
          <w:rFonts w:ascii="Times New Roman" w:hAnsi="Times New Roman" w:cs="Times New Roman"/>
          <w:b/>
          <w:sz w:val="28"/>
          <w:szCs w:val="28"/>
          <w:lang w:val="kk-KZ"/>
        </w:rPr>
      </w:pPr>
      <w:r w:rsidRPr="00BF70B9">
        <w:rPr>
          <w:rFonts w:ascii="Times New Roman" w:hAnsi="Times New Roman" w:cs="Times New Roman"/>
          <w:sz w:val="28"/>
          <w:szCs w:val="28"/>
          <w:lang w:val="kk-KZ"/>
        </w:rPr>
        <w:t>Матрицаның есептелген коэффициенттері факторлар арасындағы байланыстың тығыздығын көрсетеді. Олардың абсолютті шамасы үлкен болған сайын, сәйкес фактор нәтижеге жақын болады.</w:t>
      </w:r>
    </w:p>
    <w:p w:rsidR="00BF70B9" w:rsidRPr="00BF70B9" w:rsidRDefault="00BF70B9" w:rsidP="005F745D">
      <w:pPr>
        <w:spacing w:after="0" w:line="240" w:lineRule="auto"/>
        <w:ind w:firstLine="709"/>
        <w:jc w:val="both"/>
        <w:rPr>
          <w:rFonts w:ascii="Times New Roman" w:hAnsi="Times New Roman" w:cs="Times New Roman"/>
          <w:b/>
          <w:sz w:val="28"/>
          <w:szCs w:val="28"/>
          <w:lang w:val="kk-KZ"/>
        </w:rPr>
      </w:pPr>
      <w:r w:rsidRPr="00BF70B9">
        <w:rPr>
          <w:rFonts w:ascii="Times New Roman" w:hAnsi="Times New Roman" w:cs="Times New Roman"/>
          <w:sz w:val="28"/>
          <w:szCs w:val="28"/>
          <w:lang w:val="kk-KZ"/>
        </w:rPr>
        <w:t>Жоспарлау матрицасын талдау екі кезеңнен тұрады:</w:t>
      </w:r>
    </w:p>
    <w:p w:rsidR="00BF70B9" w:rsidRPr="00BF70B9" w:rsidRDefault="00BF70B9" w:rsidP="005F745D">
      <w:pPr>
        <w:spacing w:after="0" w:line="240" w:lineRule="auto"/>
        <w:jc w:val="both"/>
        <w:rPr>
          <w:rFonts w:ascii="Times New Roman" w:hAnsi="Times New Roman" w:cs="Times New Roman"/>
          <w:b/>
          <w:sz w:val="28"/>
          <w:szCs w:val="28"/>
          <w:lang w:val="kk-KZ"/>
        </w:rPr>
      </w:pPr>
      <w:r>
        <w:rPr>
          <w:rFonts w:ascii="Times New Roman" w:hAnsi="Times New Roman" w:cs="Times New Roman"/>
          <w:sz w:val="28"/>
          <w:szCs w:val="28"/>
          <w:lang w:val="kk-KZ"/>
        </w:rPr>
        <w:t>1.</w:t>
      </w:r>
      <w:r w:rsidR="005F745D">
        <w:rPr>
          <w:rFonts w:ascii="Times New Roman" w:hAnsi="Times New Roman" w:cs="Times New Roman"/>
          <w:sz w:val="28"/>
          <w:szCs w:val="28"/>
          <w:lang w:val="kk-KZ"/>
        </w:rPr>
        <w:t xml:space="preserve"> </w:t>
      </w:r>
      <w:r w:rsidRPr="00BF70B9">
        <w:rPr>
          <w:rFonts w:ascii="Times New Roman" w:hAnsi="Times New Roman" w:cs="Times New Roman"/>
          <w:sz w:val="28"/>
          <w:szCs w:val="28"/>
          <w:lang w:val="kk-KZ"/>
        </w:rPr>
        <w:t>Матрицаның бірінші бағанында  /r </w:t>
      </w:r>
      <w:r w:rsidRPr="00BF70B9">
        <w:rPr>
          <w:b/>
          <w:noProof/>
          <w:lang w:eastAsia="ru-RU"/>
        </w:rPr>
        <w:drawing>
          <wp:inline distT="0" distB="0" distL="0" distR="0">
            <wp:extent cx="144780" cy="266700"/>
            <wp:effectExtent l="0" t="0" r="7620" b="0"/>
            <wp:docPr id="16421" name="Рисунок 22" descr="https://ok-t.ru/helpiksorg/baza4/21531185705.files/image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k-t.ru/helpiksorg/baza4/21531185705.files/image078.gif"/>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4780" cy="266700"/>
                    </a:xfrm>
                    <a:prstGeom prst="rect">
                      <a:avLst/>
                    </a:prstGeom>
                    <a:noFill/>
                    <a:ln>
                      <a:noFill/>
                    </a:ln>
                  </pic:spPr>
                </pic:pic>
              </a:graphicData>
            </a:graphic>
          </wp:inline>
        </w:drawing>
      </w:r>
      <w:r w:rsidRPr="00BF70B9">
        <w:rPr>
          <w:rFonts w:ascii="Times New Roman" w:hAnsi="Times New Roman" w:cs="Times New Roman"/>
          <w:sz w:val="28"/>
          <w:szCs w:val="28"/>
          <w:lang w:val="kk-KZ"/>
        </w:rPr>
        <w:t xml:space="preserve"> / &lt; 0,5,  шарты орындалатын элементтер болса, осыған сәйкес факторлар модельден алынып тасталады. </w:t>
      </w:r>
    </w:p>
    <w:p w:rsidR="00BF70B9" w:rsidRPr="00BF70B9" w:rsidRDefault="00BF70B9" w:rsidP="00BF70B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Pr="00BF70B9">
        <w:rPr>
          <w:rFonts w:ascii="Times New Roman" w:hAnsi="Times New Roman" w:cs="Times New Roman"/>
          <w:sz w:val="28"/>
          <w:szCs w:val="28"/>
          <w:lang w:val="kk-KZ"/>
        </w:rPr>
        <w:t>Факторлардың матрицада есптелген коэффициенттерінің бір-бірімен тығыз байланысын (r</w:t>
      </w:r>
      <w:r w:rsidRPr="00BF70B9">
        <w:rPr>
          <w:rFonts w:ascii="Times New Roman" w:hAnsi="Times New Roman" w:cs="Times New Roman"/>
          <w:sz w:val="28"/>
          <w:szCs w:val="28"/>
          <w:vertAlign w:val="subscript"/>
          <w:lang w:val="kk-KZ"/>
        </w:rPr>
        <w:t>XiXj</w:t>
      </w:r>
      <w:r w:rsidRPr="00BF70B9">
        <w:rPr>
          <w:rFonts w:ascii="Times New Roman" w:hAnsi="Times New Roman" w:cs="Times New Roman"/>
          <w:sz w:val="28"/>
          <w:szCs w:val="28"/>
          <w:lang w:val="kk-KZ"/>
        </w:rPr>
        <w:t xml:space="preserve">)  талдағанда олардың бір-бірінен тәуелсіздігін бағалау қажет. Бұл регрессиялық талдаудың қажетті шарты. </w:t>
      </w:r>
    </w:p>
    <w:p w:rsidR="00BF70B9" w:rsidRPr="00BF70B9" w:rsidRDefault="005F745D" w:rsidP="00BF70B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00BF70B9" w:rsidRPr="00BF70B9">
        <w:rPr>
          <w:rFonts w:ascii="Times New Roman" w:hAnsi="Times New Roman" w:cs="Times New Roman"/>
          <w:sz w:val="28"/>
          <w:szCs w:val="28"/>
          <w:lang w:val="kk-KZ"/>
        </w:rPr>
        <w:t>Берілген жоспарлау матрицасына сәйкес регрессия коэффициенттерін есептеу компьютер көмегімен, регрессия коэффициенттерінің маңыздылығы Стьюдент критериі арқылы, ал алынған теңдеулердің сәйкестігі Фишер критерийі арқылы тексерілді.</w:t>
      </w:r>
    </w:p>
    <w:p w:rsidR="00BF70B9" w:rsidRPr="00BF70B9" w:rsidRDefault="005F745D" w:rsidP="00BF70B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BF70B9" w:rsidRPr="00BF70B9">
        <w:rPr>
          <w:rFonts w:ascii="Times New Roman" w:hAnsi="Times New Roman" w:cs="Times New Roman"/>
          <w:sz w:val="28"/>
          <w:szCs w:val="28"/>
          <w:lang w:val="kk-KZ"/>
        </w:rPr>
        <w:t>Құрылған модельдер екі бақылау нүктесінде екі жақты Стьюденттің t-тестімен сәйкестікке тексерілді және олардың барлығы адекватты болып шықты, ал барлық теңдеулер үшін жуықтау қателігі 10-11%-дан аспайды. Алынған регрессия теңдеулері</w:t>
      </w:r>
      <w:r>
        <w:rPr>
          <w:rFonts w:ascii="Times New Roman" w:hAnsi="Times New Roman" w:cs="Times New Roman"/>
          <w:sz w:val="28"/>
          <w:szCs w:val="28"/>
          <w:lang w:val="kk-KZ"/>
        </w:rPr>
        <w:t xml:space="preserve"> </w:t>
      </w:r>
      <w:r w:rsidR="00BF70B9" w:rsidRPr="00BF70B9">
        <w:rPr>
          <w:rFonts w:ascii="Times New Roman" w:hAnsi="Times New Roman" w:cs="Times New Roman"/>
          <w:sz w:val="28"/>
          <w:szCs w:val="28"/>
          <w:lang w:val="kk-KZ"/>
        </w:rPr>
        <w:t>композицияның</w:t>
      </w:r>
      <w:r>
        <w:rPr>
          <w:rFonts w:ascii="Times New Roman" w:hAnsi="Times New Roman" w:cs="Times New Roman"/>
          <w:sz w:val="28"/>
          <w:szCs w:val="28"/>
          <w:lang w:val="kk-KZ"/>
        </w:rPr>
        <w:t xml:space="preserve"> </w:t>
      </w:r>
      <w:r w:rsidR="00BF70B9" w:rsidRPr="00BF70B9">
        <w:rPr>
          <w:rFonts w:ascii="Times New Roman" w:hAnsi="Times New Roman" w:cs="Times New Roman"/>
          <w:sz w:val="28"/>
          <w:szCs w:val="28"/>
          <w:lang w:val="kk-KZ"/>
        </w:rPr>
        <w:t>қасиеттерін</w:t>
      </w:r>
      <w:r>
        <w:rPr>
          <w:rFonts w:ascii="Times New Roman" w:hAnsi="Times New Roman" w:cs="Times New Roman"/>
          <w:sz w:val="28"/>
          <w:szCs w:val="28"/>
          <w:lang w:val="kk-KZ"/>
        </w:rPr>
        <w:t xml:space="preserve"> </w:t>
      </w:r>
      <w:r w:rsidR="00BF70B9" w:rsidRPr="00BF70B9">
        <w:rPr>
          <w:rFonts w:ascii="Times New Roman" w:hAnsi="Times New Roman" w:cs="Times New Roman"/>
          <w:sz w:val="28"/>
          <w:szCs w:val="28"/>
          <w:lang w:val="kk-KZ"/>
        </w:rPr>
        <w:t>сипаттайтын</w:t>
      </w:r>
      <w:r>
        <w:rPr>
          <w:rFonts w:ascii="Times New Roman" w:hAnsi="Times New Roman" w:cs="Times New Roman"/>
          <w:sz w:val="28"/>
          <w:szCs w:val="28"/>
          <w:lang w:val="kk-KZ"/>
        </w:rPr>
        <w:t xml:space="preserve"> </w:t>
      </w:r>
      <w:r w:rsidR="00BF70B9" w:rsidRPr="00BF70B9">
        <w:rPr>
          <w:rFonts w:ascii="Times New Roman" w:hAnsi="Times New Roman" w:cs="Times New Roman"/>
          <w:sz w:val="28"/>
          <w:szCs w:val="28"/>
          <w:lang w:val="kk-KZ"/>
        </w:rPr>
        <w:t>мәндерге</w:t>
      </w:r>
      <w:r>
        <w:rPr>
          <w:rFonts w:ascii="Times New Roman" w:hAnsi="Times New Roman" w:cs="Times New Roman"/>
          <w:sz w:val="28"/>
          <w:szCs w:val="28"/>
          <w:lang w:val="kk-KZ"/>
        </w:rPr>
        <w:t xml:space="preserve"> </w:t>
      </w:r>
      <w:r w:rsidR="00BF70B9" w:rsidRPr="00BF70B9">
        <w:rPr>
          <w:rFonts w:ascii="Times New Roman" w:hAnsi="Times New Roman" w:cs="Times New Roman"/>
          <w:sz w:val="28"/>
          <w:szCs w:val="28"/>
          <w:lang w:val="kk-KZ"/>
        </w:rPr>
        <w:t>таңдалған</w:t>
      </w:r>
      <w:r>
        <w:rPr>
          <w:rFonts w:ascii="Times New Roman" w:hAnsi="Times New Roman" w:cs="Times New Roman"/>
          <w:sz w:val="28"/>
          <w:szCs w:val="28"/>
          <w:lang w:val="kk-KZ"/>
        </w:rPr>
        <w:t xml:space="preserve"> </w:t>
      </w:r>
      <w:r w:rsidR="00BF70B9" w:rsidRPr="00BF70B9">
        <w:rPr>
          <w:rFonts w:ascii="Times New Roman" w:hAnsi="Times New Roman" w:cs="Times New Roman"/>
          <w:sz w:val="28"/>
          <w:szCs w:val="28"/>
          <w:lang w:val="kk-KZ"/>
        </w:rPr>
        <w:t>факторлардың</w:t>
      </w:r>
      <w:r>
        <w:rPr>
          <w:rFonts w:ascii="Times New Roman" w:hAnsi="Times New Roman" w:cs="Times New Roman"/>
          <w:sz w:val="28"/>
          <w:szCs w:val="28"/>
          <w:lang w:val="kk-KZ"/>
        </w:rPr>
        <w:t xml:space="preserve"> </w:t>
      </w:r>
      <w:r w:rsidR="00BF70B9" w:rsidRPr="00BF70B9">
        <w:rPr>
          <w:rFonts w:ascii="Times New Roman" w:hAnsi="Times New Roman" w:cs="Times New Roman"/>
          <w:sz w:val="28"/>
          <w:szCs w:val="28"/>
          <w:lang w:val="kk-KZ"/>
        </w:rPr>
        <w:t>әсер</w:t>
      </w:r>
      <w:r>
        <w:rPr>
          <w:rFonts w:ascii="Times New Roman" w:hAnsi="Times New Roman" w:cs="Times New Roman"/>
          <w:sz w:val="28"/>
          <w:szCs w:val="28"/>
          <w:lang w:val="kk-KZ"/>
        </w:rPr>
        <w:t xml:space="preserve"> </w:t>
      </w:r>
      <w:r w:rsidR="00BF70B9" w:rsidRPr="00BF70B9">
        <w:rPr>
          <w:rFonts w:ascii="Times New Roman" w:hAnsi="Times New Roman" w:cs="Times New Roman"/>
          <w:sz w:val="28"/>
          <w:szCs w:val="28"/>
          <w:lang w:val="kk-KZ"/>
        </w:rPr>
        <w:t>етуінің</w:t>
      </w:r>
      <w:r>
        <w:rPr>
          <w:rFonts w:ascii="Times New Roman" w:hAnsi="Times New Roman" w:cs="Times New Roman"/>
          <w:sz w:val="28"/>
          <w:szCs w:val="28"/>
          <w:lang w:val="kk-KZ"/>
        </w:rPr>
        <w:t xml:space="preserve"> </w:t>
      </w:r>
      <w:r w:rsidR="00BF70B9" w:rsidRPr="00BF70B9">
        <w:rPr>
          <w:rFonts w:ascii="Times New Roman" w:hAnsi="Times New Roman" w:cs="Times New Roman"/>
          <w:sz w:val="28"/>
          <w:szCs w:val="28"/>
          <w:lang w:val="kk-KZ"/>
        </w:rPr>
        <w:t>күші мен сипатына</w:t>
      </w:r>
      <w:r>
        <w:rPr>
          <w:rFonts w:ascii="Times New Roman" w:hAnsi="Times New Roman" w:cs="Times New Roman"/>
          <w:sz w:val="28"/>
          <w:szCs w:val="28"/>
          <w:lang w:val="kk-KZ"/>
        </w:rPr>
        <w:t xml:space="preserve"> </w:t>
      </w:r>
      <w:r w:rsidR="00BF70B9" w:rsidRPr="00BF70B9">
        <w:rPr>
          <w:rFonts w:ascii="Times New Roman" w:hAnsi="Times New Roman" w:cs="Times New Roman"/>
          <w:sz w:val="28"/>
          <w:szCs w:val="28"/>
          <w:lang w:val="kk-KZ"/>
        </w:rPr>
        <w:t>күрделі</w:t>
      </w:r>
      <w:r>
        <w:rPr>
          <w:rFonts w:ascii="Times New Roman" w:hAnsi="Times New Roman" w:cs="Times New Roman"/>
          <w:sz w:val="28"/>
          <w:szCs w:val="28"/>
          <w:lang w:val="kk-KZ"/>
        </w:rPr>
        <w:t xml:space="preserve"> </w:t>
      </w:r>
      <w:r w:rsidR="00BF70B9" w:rsidRPr="00BF70B9">
        <w:rPr>
          <w:rFonts w:ascii="Times New Roman" w:hAnsi="Times New Roman" w:cs="Times New Roman"/>
          <w:sz w:val="28"/>
          <w:szCs w:val="28"/>
          <w:lang w:val="kk-KZ"/>
        </w:rPr>
        <w:t>тәуелділікті</w:t>
      </w:r>
      <w:r>
        <w:rPr>
          <w:rFonts w:ascii="Times New Roman" w:hAnsi="Times New Roman" w:cs="Times New Roman"/>
          <w:sz w:val="28"/>
          <w:szCs w:val="28"/>
          <w:lang w:val="kk-KZ"/>
        </w:rPr>
        <w:t xml:space="preserve"> </w:t>
      </w:r>
      <w:r w:rsidR="00BF70B9" w:rsidRPr="00BF70B9">
        <w:rPr>
          <w:rFonts w:ascii="Times New Roman" w:hAnsi="Times New Roman" w:cs="Times New Roman"/>
          <w:sz w:val="28"/>
          <w:szCs w:val="28"/>
          <w:lang w:val="kk-KZ"/>
        </w:rPr>
        <w:t>көрсетеді. Түсінікті болу үшін регрессия теңдеулерінталдаудажұмыста «фактордың</w:t>
      </w:r>
      <w:r>
        <w:rPr>
          <w:rFonts w:ascii="Times New Roman" w:hAnsi="Times New Roman" w:cs="Times New Roman"/>
          <w:sz w:val="28"/>
          <w:szCs w:val="28"/>
          <w:lang w:val="kk-KZ"/>
        </w:rPr>
        <w:t xml:space="preserve"> </w:t>
      </w:r>
      <w:r w:rsidR="00BF70B9" w:rsidRPr="00BF70B9">
        <w:rPr>
          <w:rFonts w:ascii="Times New Roman" w:hAnsi="Times New Roman" w:cs="Times New Roman"/>
          <w:sz w:val="28"/>
          <w:szCs w:val="28"/>
          <w:lang w:val="kk-KZ"/>
        </w:rPr>
        <w:t>әсер</w:t>
      </w:r>
      <w:r>
        <w:rPr>
          <w:rFonts w:ascii="Times New Roman" w:hAnsi="Times New Roman" w:cs="Times New Roman"/>
          <w:sz w:val="28"/>
          <w:szCs w:val="28"/>
          <w:lang w:val="kk-KZ"/>
        </w:rPr>
        <w:t xml:space="preserve"> </w:t>
      </w:r>
      <w:r w:rsidR="00BF70B9" w:rsidRPr="00BF70B9">
        <w:rPr>
          <w:rFonts w:ascii="Times New Roman" w:hAnsi="Times New Roman" w:cs="Times New Roman"/>
          <w:sz w:val="28"/>
          <w:szCs w:val="28"/>
          <w:lang w:val="kk-KZ"/>
        </w:rPr>
        <w:t>ету</w:t>
      </w:r>
      <w:r>
        <w:rPr>
          <w:rFonts w:ascii="Times New Roman" w:hAnsi="Times New Roman" w:cs="Times New Roman"/>
          <w:sz w:val="28"/>
          <w:szCs w:val="28"/>
          <w:lang w:val="kk-KZ"/>
        </w:rPr>
        <w:t xml:space="preserve"> </w:t>
      </w:r>
      <w:r w:rsidR="00BF70B9" w:rsidRPr="00BF70B9">
        <w:rPr>
          <w:rFonts w:ascii="Times New Roman" w:hAnsi="Times New Roman" w:cs="Times New Roman"/>
          <w:sz w:val="28"/>
          <w:szCs w:val="28"/>
          <w:lang w:val="kk-KZ"/>
        </w:rPr>
        <w:t>коэффициенті» түсінігі</w:t>
      </w:r>
      <w:r>
        <w:rPr>
          <w:rFonts w:ascii="Times New Roman" w:hAnsi="Times New Roman" w:cs="Times New Roman"/>
          <w:sz w:val="28"/>
          <w:szCs w:val="28"/>
          <w:lang w:val="kk-KZ"/>
        </w:rPr>
        <w:t xml:space="preserve"> </w:t>
      </w:r>
      <w:r w:rsidR="00BF70B9" w:rsidRPr="00BF70B9">
        <w:rPr>
          <w:rFonts w:ascii="Times New Roman" w:hAnsi="Times New Roman" w:cs="Times New Roman"/>
          <w:sz w:val="28"/>
          <w:szCs w:val="28"/>
          <w:lang w:val="kk-KZ"/>
        </w:rPr>
        <w:t>қолданылды, ол регрессия теңдеуінің</w:t>
      </w:r>
      <w:r>
        <w:rPr>
          <w:rFonts w:ascii="Times New Roman" w:hAnsi="Times New Roman" w:cs="Times New Roman"/>
          <w:sz w:val="28"/>
          <w:szCs w:val="28"/>
          <w:lang w:val="kk-KZ"/>
        </w:rPr>
        <w:t xml:space="preserve"> </w:t>
      </w:r>
      <w:r w:rsidR="00BF70B9" w:rsidRPr="00BF70B9">
        <w:rPr>
          <w:rFonts w:ascii="Times New Roman" w:hAnsi="Times New Roman" w:cs="Times New Roman"/>
          <w:sz w:val="28"/>
          <w:szCs w:val="28"/>
          <w:lang w:val="kk-KZ"/>
        </w:rPr>
        <w:t>ағымдағы</w:t>
      </w:r>
      <w:r>
        <w:rPr>
          <w:rFonts w:ascii="Times New Roman" w:hAnsi="Times New Roman" w:cs="Times New Roman"/>
          <w:sz w:val="28"/>
          <w:szCs w:val="28"/>
          <w:lang w:val="kk-KZ"/>
        </w:rPr>
        <w:t xml:space="preserve"> </w:t>
      </w:r>
      <w:r w:rsidR="00BF70B9" w:rsidRPr="00BF70B9">
        <w:rPr>
          <w:rFonts w:ascii="Times New Roman" w:hAnsi="Times New Roman" w:cs="Times New Roman"/>
          <w:sz w:val="28"/>
          <w:szCs w:val="28"/>
          <w:lang w:val="kk-KZ"/>
        </w:rPr>
        <w:t>коэффициентінің</w:t>
      </w:r>
      <w:r>
        <w:rPr>
          <w:rFonts w:ascii="Times New Roman" w:hAnsi="Times New Roman" w:cs="Times New Roman"/>
          <w:sz w:val="28"/>
          <w:szCs w:val="28"/>
          <w:lang w:val="kk-KZ"/>
        </w:rPr>
        <w:t xml:space="preserve"> </w:t>
      </w:r>
      <w:r w:rsidR="00BF70B9" w:rsidRPr="00BF70B9">
        <w:rPr>
          <w:rFonts w:ascii="Times New Roman" w:hAnsi="Times New Roman" w:cs="Times New Roman"/>
          <w:sz w:val="28"/>
          <w:szCs w:val="28"/>
          <w:lang w:val="kk-KZ"/>
        </w:rPr>
        <w:t>модулінің b0 коэффициентіне</w:t>
      </w:r>
      <w:r>
        <w:rPr>
          <w:rFonts w:ascii="Times New Roman" w:hAnsi="Times New Roman" w:cs="Times New Roman"/>
          <w:sz w:val="28"/>
          <w:szCs w:val="28"/>
          <w:lang w:val="kk-KZ"/>
        </w:rPr>
        <w:t xml:space="preserve"> </w:t>
      </w:r>
      <w:r w:rsidR="00BF70B9" w:rsidRPr="00BF70B9">
        <w:rPr>
          <w:rFonts w:ascii="Times New Roman" w:hAnsi="Times New Roman" w:cs="Times New Roman"/>
          <w:sz w:val="28"/>
          <w:szCs w:val="28"/>
          <w:lang w:val="kk-KZ"/>
        </w:rPr>
        <w:t>қатынасы</w:t>
      </w:r>
      <w:r>
        <w:rPr>
          <w:rFonts w:ascii="Times New Roman" w:hAnsi="Times New Roman" w:cs="Times New Roman"/>
          <w:sz w:val="28"/>
          <w:szCs w:val="28"/>
          <w:lang w:val="kk-KZ"/>
        </w:rPr>
        <w:t xml:space="preserve"> </w:t>
      </w:r>
      <w:r w:rsidR="00BF70B9" w:rsidRPr="00BF70B9">
        <w:rPr>
          <w:rFonts w:ascii="Times New Roman" w:hAnsi="Times New Roman" w:cs="Times New Roman"/>
          <w:sz w:val="28"/>
          <w:szCs w:val="28"/>
          <w:lang w:val="kk-KZ"/>
        </w:rPr>
        <w:t>ретінд</w:t>
      </w:r>
      <w:r w:rsidR="006D6CCB">
        <w:rPr>
          <w:rFonts w:ascii="Times New Roman" w:hAnsi="Times New Roman" w:cs="Times New Roman"/>
          <w:sz w:val="28"/>
          <w:szCs w:val="28"/>
          <w:lang w:val="kk-KZ"/>
        </w:rPr>
        <w:t xml:space="preserve">е </w:t>
      </w:r>
      <w:r>
        <w:rPr>
          <w:rFonts w:ascii="Times New Roman" w:hAnsi="Times New Roman" w:cs="Times New Roman"/>
          <w:sz w:val="28"/>
          <w:szCs w:val="28"/>
          <w:lang w:val="kk-KZ"/>
        </w:rPr>
        <w:t>(3.4.2</w:t>
      </w:r>
      <w:r w:rsidR="00BF70B9" w:rsidRPr="00BF70B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BF70B9" w:rsidRPr="00BF70B9">
        <w:rPr>
          <w:rFonts w:ascii="Times New Roman" w:hAnsi="Times New Roman" w:cs="Times New Roman"/>
          <w:sz w:val="28"/>
          <w:szCs w:val="28"/>
          <w:lang w:val="kk-KZ"/>
        </w:rPr>
        <w:t>формула</w:t>
      </w:r>
      <w:r>
        <w:rPr>
          <w:rFonts w:ascii="Times New Roman" w:hAnsi="Times New Roman" w:cs="Times New Roman"/>
          <w:sz w:val="28"/>
          <w:szCs w:val="28"/>
          <w:lang w:val="kk-KZ"/>
        </w:rPr>
        <w:t xml:space="preserve"> </w:t>
      </w:r>
      <w:r w:rsidR="00BF70B9" w:rsidRPr="00BF70B9">
        <w:rPr>
          <w:rFonts w:ascii="Times New Roman" w:hAnsi="Times New Roman" w:cs="Times New Roman"/>
          <w:sz w:val="28"/>
          <w:szCs w:val="28"/>
          <w:lang w:val="kk-KZ"/>
        </w:rPr>
        <w:t>бойынша</w:t>
      </w:r>
      <w:r>
        <w:rPr>
          <w:rFonts w:ascii="Times New Roman" w:hAnsi="Times New Roman" w:cs="Times New Roman"/>
          <w:sz w:val="28"/>
          <w:szCs w:val="28"/>
          <w:lang w:val="kk-KZ"/>
        </w:rPr>
        <w:t xml:space="preserve"> </w:t>
      </w:r>
      <w:r w:rsidR="00BF70B9" w:rsidRPr="00BF70B9">
        <w:rPr>
          <w:rFonts w:ascii="Times New Roman" w:hAnsi="Times New Roman" w:cs="Times New Roman"/>
          <w:sz w:val="28"/>
          <w:szCs w:val="28"/>
          <w:lang w:val="kk-KZ"/>
        </w:rPr>
        <w:t>анықталды:</w:t>
      </w:r>
    </w:p>
    <w:p w:rsidR="00BF70B9" w:rsidRPr="00BF70B9" w:rsidRDefault="00BF70B9" w:rsidP="00BF70B9">
      <w:pPr>
        <w:spacing w:after="0" w:line="240" w:lineRule="auto"/>
        <w:ind w:firstLine="709"/>
        <w:jc w:val="both"/>
        <w:rPr>
          <w:rFonts w:ascii="Times New Roman" w:hAnsi="Times New Roman" w:cs="Times New Roman"/>
          <w:sz w:val="28"/>
          <w:szCs w:val="28"/>
          <w:lang w:val="kk-KZ"/>
        </w:rPr>
      </w:pPr>
    </w:p>
    <w:p w:rsidR="00BF70B9" w:rsidRPr="00BF70B9" w:rsidRDefault="005F745D" w:rsidP="006D6CCB">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i/>
          <w:sz w:val="28"/>
          <w:szCs w:val="28"/>
          <w:lang w:val="kk-KZ"/>
        </w:rPr>
        <w:t xml:space="preserve">                      </w:t>
      </w:r>
      <w:r w:rsidR="00BF70B9" w:rsidRPr="00BF70B9">
        <w:rPr>
          <w:rFonts w:ascii="Times New Roman" w:hAnsi="Times New Roman" w:cs="Times New Roman"/>
          <w:i/>
          <w:sz w:val="28"/>
          <w:szCs w:val="28"/>
          <w:lang w:val="kk-KZ"/>
        </w:rPr>
        <w:t>k</w:t>
      </w:r>
      <w:r w:rsidR="00BF70B9" w:rsidRPr="00BF70B9">
        <w:rPr>
          <w:rFonts w:ascii="Times New Roman" w:hAnsi="Times New Roman" w:cs="Times New Roman"/>
          <w:i/>
          <w:sz w:val="28"/>
          <w:szCs w:val="28"/>
          <w:vertAlign w:val="subscript"/>
          <w:lang w:val="kk-KZ"/>
        </w:rPr>
        <w:t>ij</w:t>
      </w:r>
      <m:oMath>
        <m:f>
          <m:fPr>
            <m:ctrlPr>
              <w:rPr>
                <w:rFonts w:ascii="Cambria Math" w:hAnsi="Cambria Math" w:cs="Times New Roman"/>
                <w:i/>
                <w:sz w:val="28"/>
                <w:szCs w:val="28"/>
              </w:rPr>
            </m:ctrlPr>
          </m:fPr>
          <m:num>
            <m:r>
              <w:rPr>
                <w:rFonts w:ascii="Cambria Math" w:hAnsi="Cambria Math" w:cs="Times New Roman"/>
                <w:sz w:val="28"/>
                <w:szCs w:val="28"/>
                <w:lang w:val="kk-KZ"/>
              </w:rPr>
              <m:t>ABS(b</m:t>
            </m:r>
            <m:r>
              <w:rPr>
                <w:rFonts w:ascii="Cambria Math" w:hAnsi="Cambria Math" w:cs="Times New Roman"/>
                <w:sz w:val="28"/>
                <w:szCs w:val="28"/>
                <w:vertAlign w:val="subscript"/>
                <w:lang w:val="kk-KZ"/>
              </w:rPr>
              <m:t>ij</m:t>
            </m:r>
            <m:r>
              <w:rPr>
                <w:rFonts w:ascii="Cambria Math" w:hAnsi="Cambria Math" w:cs="Times New Roman"/>
                <w:sz w:val="28"/>
                <w:szCs w:val="28"/>
                <w:lang w:val="kk-KZ"/>
              </w:rPr>
              <m:t>)</m:t>
            </m:r>
          </m:num>
          <m:den>
            <m:r>
              <w:rPr>
                <w:rFonts w:ascii="Cambria Math" w:hAnsi="Cambria Math" w:cs="Times New Roman"/>
                <w:sz w:val="28"/>
                <w:szCs w:val="28"/>
                <w:lang w:val="kk-KZ"/>
              </w:rPr>
              <m:t>b</m:t>
            </m:r>
            <m:r>
              <w:rPr>
                <w:rFonts w:ascii="Cambria Math" w:hAnsi="Cambria Math" w:cs="Times New Roman"/>
                <w:sz w:val="28"/>
                <w:szCs w:val="28"/>
                <w:vertAlign w:val="subscript"/>
                <w:lang w:val="kk-KZ"/>
              </w:rPr>
              <m:t>ij</m:t>
            </m:r>
          </m:den>
        </m:f>
      </m:oMath>
      <w:r w:rsidR="006D6CC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6D6CCB">
        <w:rPr>
          <w:rFonts w:ascii="Times New Roman" w:hAnsi="Times New Roman" w:cs="Times New Roman"/>
          <w:sz w:val="28"/>
          <w:szCs w:val="28"/>
          <w:lang w:val="kk-KZ"/>
        </w:rPr>
        <w:t xml:space="preserve"> (</w:t>
      </w:r>
      <w:r>
        <w:rPr>
          <w:rFonts w:ascii="Times New Roman" w:hAnsi="Times New Roman" w:cs="Times New Roman"/>
          <w:sz w:val="28"/>
          <w:szCs w:val="28"/>
          <w:lang w:val="kk-KZ"/>
        </w:rPr>
        <w:t>3.4</w:t>
      </w:r>
      <w:r w:rsidR="00BF2B3D">
        <w:rPr>
          <w:rFonts w:ascii="Times New Roman" w:hAnsi="Times New Roman" w:cs="Times New Roman"/>
          <w:sz w:val="28"/>
          <w:szCs w:val="28"/>
          <w:lang w:val="kk-KZ"/>
        </w:rPr>
        <w:t>.2</w:t>
      </w:r>
      <w:r w:rsidR="00BF70B9" w:rsidRPr="00BF70B9">
        <w:rPr>
          <w:rFonts w:ascii="Times New Roman" w:hAnsi="Times New Roman" w:cs="Times New Roman"/>
          <w:sz w:val="28"/>
          <w:szCs w:val="28"/>
          <w:lang w:val="kk-KZ"/>
        </w:rPr>
        <w:t>)</w:t>
      </w:r>
    </w:p>
    <w:p w:rsidR="00BF70B9" w:rsidRPr="00BF70B9" w:rsidRDefault="00BF70B9" w:rsidP="00BF70B9">
      <w:pPr>
        <w:spacing w:after="0" w:line="240" w:lineRule="auto"/>
        <w:ind w:firstLine="709"/>
        <w:jc w:val="both"/>
        <w:rPr>
          <w:rFonts w:ascii="Times New Roman" w:hAnsi="Times New Roman" w:cs="Times New Roman"/>
          <w:sz w:val="28"/>
          <w:szCs w:val="28"/>
          <w:lang w:val="kk-KZ"/>
        </w:rPr>
      </w:pPr>
    </w:p>
    <w:p w:rsidR="00BF70B9" w:rsidRPr="00BF70B9" w:rsidRDefault="00BF70B9" w:rsidP="00BF70B9">
      <w:pPr>
        <w:spacing w:after="0" w:line="240" w:lineRule="auto"/>
        <w:ind w:firstLine="709"/>
        <w:jc w:val="both"/>
        <w:rPr>
          <w:rFonts w:ascii="Times New Roman" w:hAnsi="Times New Roman" w:cs="Times New Roman"/>
          <w:sz w:val="28"/>
          <w:szCs w:val="28"/>
          <w:lang w:val="kk-KZ"/>
        </w:rPr>
      </w:pPr>
      <w:r w:rsidRPr="00BF70B9">
        <w:rPr>
          <w:rFonts w:ascii="Times New Roman" w:hAnsi="Times New Roman" w:cs="Times New Roman"/>
          <w:sz w:val="28"/>
          <w:szCs w:val="28"/>
          <w:lang w:val="kk-KZ"/>
        </w:rPr>
        <w:t>мұнда</w:t>
      </w:r>
      <w:r w:rsidR="005F745D">
        <w:rPr>
          <w:rFonts w:ascii="Times New Roman" w:hAnsi="Times New Roman" w:cs="Times New Roman"/>
          <w:sz w:val="28"/>
          <w:szCs w:val="28"/>
          <w:lang w:val="kk-KZ"/>
        </w:rPr>
        <w:t xml:space="preserve"> </w:t>
      </w:r>
      <w:r w:rsidRPr="00BF70B9">
        <w:rPr>
          <w:rFonts w:ascii="Times New Roman" w:hAnsi="Times New Roman" w:cs="Times New Roman"/>
          <w:sz w:val="28"/>
          <w:szCs w:val="28"/>
          <w:lang w:val="kk-KZ"/>
        </w:rPr>
        <w:t>kij– j-ші</w:t>
      </w:r>
      <w:r w:rsidR="005F745D">
        <w:rPr>
          <w:rFonts w:ascii="Times New Roman" w:hAnsi="Times New Roman" w:cs="Times New Roman"/>
          <w:sz w:val="28"/>
          <w:szCs w:val="28"/>
          <w:lang w:val="kk-KZ"/>
        </w:rPr>
        <w:t xml:space="preserve"> </w:t>
      </w:r>
      <w:r w:rsidRPr="00BF70B9">
        <w:rPr>
          <w:rFonts w:ascii="Times New Roman" w:hAnsi="Times New Roman" w:cs="Times New Roman"/>
          <w:sz w:val="28"/>
          <w:szCs w:val="28"/>
          <w:lang w:val="kk-KZ"/>
        </w:rPr>
        <w:t>оңтайландыру</w:t>
      </w:r>
      <w:r w:rsidR="005F745D">
        <w:rPr>
          <w:rFonts w:ascii="Times New Roman" w:hAnsi="Times New Roman" w:cs="Times New Roman"/>
          <w:sz w:val="28"/>
          <w:szCs w:val="28"/>
          <w:lang w:val="kk-KZ"/>
        </w:rPr>
        <w:t xml:space="preserve"> </w:t>
      </w:r>
      <w:r w:rsidRPr="00BF70B9">
        <w:rPr>
          <w:rFonts w:ascii="Times New Roman" w:hAnsi="Times New Roman" w:cs="Times New Roman"/>
          <w:sz w:val="28"/>
          <w:szCs w:val="28"/>
          <w:lang w:val="kk-KZ"/>
        </w:rPr>
        <w:t>параметріне i-ші</w:t>
      </w:r>
      <w:r w:rsidR="005F745D">
        <w:rPr>
          <w:rFonts w:ascii="Times New Roman" w:hAnsi="Times New Roman" w:cs="Times New Roman"/>
          <w:sz w:val="28"/>
          <w:szCs w:val="28"/>
          <w:lang w:val="kk-KZ"/>
        </w:rPr>
        <w:t xml:space="preserve"> </w:t>
      </w:r>
      <w:r w:rsidRPr="00BF70B9">
        <w:rPr>
          <w:rFonts w:ascii="Times New Roman" w:hAnsi="Times New Roman" w:cs="Times New Roman"/>
          <w:sz w:val="28"/>
          <w:szCs w:val="28"/>
          <w:lang w:val="kk-KZ"/>
        </w:rPr>
        <w:t>фактордың</w:t>
      </w:r>
      <w:r w:rsidR="005F745D">
        <w:rPr>
          <w:rFonts w:ascii="Times New Roman" w:hAnsi="Times New Roman" w:cs="Times New Roman"/>
          <w:sz w:val="28"/>
          <w:szCs w:val="28"/>
          <w:lang w:val="kk-KZ"/>
        </w:rPr>
        <w:t xml:space="preserve"> </w:t>
      </w:r>
      <w:r w:rsidRPr="00BF70B9">
        <w:rPr>
          <w:rFonts w:ascii="Times New Roman" w:hAnsi="Times New Roman" w:cs="Times New Roman"/>
          <w:sz w:val="28"/>
          <w:szCs w:val="28"/>
          <w:lang w:val="kk-KZ"/>
        </w:rPr>
        <w:t>әсер</w:t>
      </w:r>
      <w:r w:rsidR="005F745D">
        <w:rPr>
          <w:rFonts w:ascii="Times New Roman" w:hAnsi="Times New Roman" w:cs="Times New Roman"/>
          <w:sz w:val="28"/>
          <w:szCs w:val="28"/>
          <w:lang w:val="kk-KZ"/>
        </w:rPr>
        <w:t xml:space="preserve"> </w:t>
      </w:r>
      <w:r w:rsidRPr="00BF70B9">
        <w:rPr>
          <w:rFonts w:ascii="Times New Roman" w:hAnsi="Times New Roman" w:cs="Times New Roman"/>
          <w:sz w:val="28"/>
          <w:szCs w:val="28"/>
          <w:lang w:val="kk-KZ"/>
        </w:rPr>
        <w:t>ету</w:t>
      </w:r>
      <w:r w:rsidR="005F745D">
        <w:rPr>
          <w:rFonts w:ascii="Times New Roman" w:hAnsi="Times New Roman" w:cs="Times New Roman"/>
          <w:sz w:val="28"/>
          <w:szCs w:val="28"/>
          <w:lang w:val="kk-KZ"/>
        </w:rPr>
        <w:t xml:space="preserve"> </w:t>
      </w:r>
      <w:r w:rsidRPr="00BF70B9">
        <w:rPr>
          <w:rFonts w:ascii="Times New Roman" w:hAnsi="Times New Roman" w:cs="Times New Roman"/>
          <w:sz w:val="28"/>
          <w:szCs w:val="28"/>
          <w:lang w:val="kk-KZ"/>
        </w:rPr>
        <w:t xml:space="preserve">коэффициенті; </w:t>
      </w:r>
    </w:p>
    <w:p w:rsidR="00BF70B9" w:rsidRPr="00BF70B9" w:rsidRDefault="00BF70B9" w:rsidP="00BF70B9">
      <w:pPr>
        <w:spacing w:after="0" w:line="240" w:lineRule="auto"/>
        <w:ind w:firstLine="709"/>
        <w:jc w:val="both"/>
        <w:rPr>
          <w:rFonts w:ascii="Times New Roman" w:hAnsi="Times New Roman" w:cs="Times New Roman"/>
          <w:sz w:val="28"/>
          <w:szCs w:val="28"/>
          <w:lang w:val="kk-KZ"/>
        </w:rPr>
      </w:pPr>
      <w:r w:rsidRPr="00BF70B9">
        <w:rPr>
          <w:rFonts w:ascii="Times New Roman" w:hAnsi="Times New Roman" w:cs="Times New Roman"/>
          <w:sz w:val="28"/>
          <w:szCs w:val="28"/>
          <w:lang w:val="kk-KZ"/>
        </w:rPr>
        <w:t>b ij– j-ші регрессия теңдеуіндегі i-ші регрессия коэффициентінің мәні;</w:t>
      </w:r>
    </w:p>
    <w:p w:rsidR="00BF70B9" w:rsidRPr="00BF70B9" w:rsidRDefault="00BF70B9" w:rsidP="00BF70B9">
      <w:pPr>
        <w:spacing w:after="0" w:line="240" w:lineRule="auto"/>
        <w:ind w:firstLine="709"/>
        <w:jc w:val="both"/>
        <w:rPr>
          <w:rFonts w:ascii="Times New Roman" w:hAnsi="Times New Roman" w:cs="Times New Roman"/>
          <w:sz w:val="28"/>
          <w:szCs w:val="28"/>
          <w:lang w:val="kk-KZ"/>
        </w:rPr>
      </w:pPr>
      <w:r w:rsidRPr="00BF70B9">
        <w:rPr>
          <w:rFonts w:ascii="Times New Roman" w:hAnsi="Times New Roman" w:cs="Times New Roman"/>
          <w:sz w:val="28"/>
          <w:szCs w:val="28"/>
          <w:lang w:val="kk-KZ"/>
        </w:rPr>
        <w:t>b 0j – j-ші регрессия теңдеуіндегі b</w:t>
      </w:r>
      <w:r w:rsidRPr="00BF70B9">
        <w:rPr>
          <w:rFonts w:ascii="Times New Roman" w:hAnsi="Times New Roman" w:cs="Times New Roman"/>
          <w:sz w:val="28"/>
          <w:szCs w:val="28"/>
          <w:vertAlign w:val="subscript"/>
          <w:lang w:val="kk-KZ"/>
        </w:rPr>
        <w:t>0</w:t>
      </w:r>
      <w:r w:rsidRPr="00BF70B9">
        <w:rPr>
          <w:rFonts w:ascii="Times New Roman" w:hAnsi="Times New Roman" w:cs="Times New Roman"/>
          <w:sz w:val="28"/>
          <w:szCs w:val="28"/>
          <w:lang w:val="kk-KZ"/>
        </w:rPr>
        <w:t xml:space="preserve"> регрессия коэффициентінің мәні.</w:t>
      </w:r>
    </w:p>
    <w:p w:rsidR="00BF70B9" w:rsidRPr="00BF70B9" w:rsidRDefault="00BF70B9" w:rsidP="00BF70B9">
      <w:pPr>
        <w:spacing w:after="0" w:line="240" w:lineRule="auto"/>
        <w:ind w:firstLine="709"/>
        <w:jc w:val="both"/>
        <w:rPr>
          <w:rFonts w:ascii="Times New Roman" w:hAnsi="Times New Roman" w:cs="Times New Roman"/>
          <w:sz w:val="28"/>
          <w:szCs w:val="28"/>
          <w:lang w:val="kk-KZ"/>
        </w:rPr>
      </w:pPr>
      <w:r w:rsidRPr="00BF70B9">
        <w:rPr>
          <w:rFonts w:ascii="Times New Roman" w:hAnsi="Times New Roman" w:cs="Times New Roman"/>
          <w:sz w:val="28"/>
          <w:szCs w:val="28"/>
          <w:lang w:val="kk-KZ"/>
        </w:rPr>
        <w:t>Фишер критерийінің мәні келесі формула бойынша есептеледі:</w:t>
      </w:r>
    </w:p>
    <w:p w:rsidR="00BF70B9" w:rsidRPr="00BF70B9" w:rsidRDefault="005F745D" w:rsidP="00BF2B3D">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BF70B9" w:rsidRPr="00BF70B9">
        <w:rPr>
          <w:rFonts w:ascii="Times New Roman" w:hAnsi="Times New Roman" w:cs="Times New Roman"/>
          <w:noProof/>
          <w:sz w:val="28"/>
          <w:szCs w:val="28"/>
          <w:lang w:eastAsia="ru-RU"/>
        </w:rPr>
        <w:drawing>
          <wp:inline distT="0" distB="0" distL="0" distR="0">
            <wp:extent cx="1562100" cy="467349"/>
            <wp:effectExtent l="19050" t="0" r="0" b="0"/>
            <wp:docPr id="1642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585011" cy="474203"/>
                    </a:xfrm>
                    <a:prstGeom prst="rect">
                      <a:avLst/>
                    </a:prstGeom>
                  </pic:spPr>
                </pic:pic>
              </a:graphicData>
            </a:graphic>
          </wp:inline>
        </w:drawing>
      </w:r>
      <w:r>
        <w:rPr>
          <w:rFonts w:ascii="Times New Roman" w:hAnsi="Times New Roman" w:cs="Times New Roman"/>
          <w:sz w:val="28"/>
          <w:szCs w:val="28"/>
          <w:lang w:val="kk-KZ"/>
        </w:rPr>
        <w:t xml:space="preserve">                                                 (3.4</w:t>
      </w:r>
      <w:r w:rsidR="00191497">
        <w:rPr>
          <w:rFonts w:ascii="Times New Roman" w:hAnsi="Times New Roman" w:cs="Times New Roman"/>
          <w:sz w:val="28"/>
          <w:szCs w:val="28"/>
          <w:lang w:val="kk-KZ"/>
        </w:rPr>
        <w:t>.3</w:t>
      </w:r>
      <w:r w:rsidR="00191497" w:rsidRPr="00BF70B9">
        <w:rPr>
          <w:rFonts w:ascii="Times New Roman" w:hAnsi="Times New Roman" w:cs="Times New Roman"/>
          <w:sz w:val="28"/>
          <w:szCs w:val="28"/>
          <w:lang w:val="kk-KZ"/>
        </w:rPr>
        <w:t>)</w:t>
      </w:r>
    </w:p>
    <w:p w:rsidR="00BF70B9" w:rsidRPr="00BF70B9" w:rsidRDefault="00BF70B9" w:rsidP="00BF70B9">
      <w:pPr>
        <w:spacing w:after="0" w:line="240" w:lineRule="auto"/>
        <w:ind w:firstLine="709"/>
        <w:jc w:val="both"/>
        <w:rPr>
          <w:rFonts w:ascii="Times New Roman" w:hAnsi="Times New Roman" w:cs="Times New Roman"/>
          <w:sz w:val="28"/>
          <w:szCs w:val="28"/>
          <w:lang w:val="kk-KZ"/>
        </w:rPr>
      </w:pPr>
      <w:r w:rsidRPr="00BF70B9">
        <w:rPr>
          <w:rFonts w:ascii="Times New Roman" w:hAnsi="Times New Roman" w:cs="Times New Roman"/>
          <w:sz w:val="28"/>
          <w:szCs w:val="28"/>
          <w:lang w:val="kk-KZ"/>
        </w:rPr>
        <w:t>Стьюденттің t-критерийінің мәні келесі формула бойынша есептеледі:</w:t>
      </w:r>
    </w:p>
    <w:p w:rsidR="00BF70B9" w:rsidRPr="00BF70B9" w:rsidRDefault="00BF70B9" w:rsidP="00BF70B9">
      <w:pPr>
        <w:spacing w:after="0" w:line="240" w:lineRule="auto"/>
        <w:ind w:firstLine="709"/>
        <w:jc w:val="both"/>
        <w:rPr>
          <w:rFonts w:ascii="Times New Roman" w:hAnsi="Times New Roman" w:cs="Times New Roman"/>
          <w:sz w:val="28"/>
          <w:szCs w:val="28"/>
          <w:lang w:val="kk-KZ"/>
        </w:rPr>
      </w:pPr>
    </w:p>
    <w:p w:rsidR="00BF70B9" w:rsidRPr="00BF70B9" w:rsidRDefault="005F745D" w:rsidP="00BF2B3D">
      <w:pPr>
        <w:spacing w:after="0" w:line="240" w:lineRule="auto"/>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BF70B9" w:rsidRPr="00BF70B9">
        <w:rPr>
          <w:rFonts w:ascii="Times New Roman" w:hAnsi="Times New Roman" w:cs="Times New Roman"/>
          <w:noProof/>
          <w:sz w:val="28"/>
          <w:szCs w:val="28"/>
          <w:lang w:eastAsia="ru-RU"/>
        </w:rPr>
        <w:drawing>
          <wp:inline distT="0" distB="0" distL="0" distR="0">
            <wp:extent cx="1631950" cy="434088"/>
            <wp:effectExtent l="19050" t="0" r="6350" b="0"/>
            <wp:docPr id="1642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663720" cy="442539"/>
                    </a:xfrm>
                    <a:prstGeom prst="rect">
                      <a:avLst/>
                    </a:prstGeom>
                  </pic:spPr>
                </pic:pic>
              </a:graphicData>
            </a:graphic>
          </wp:inline>
        </w:drawing>
      </w:r>
      <w:r>
        <w:rPr>
          <w:rFonts w:ascii="Times New Roman" w:hAnsi="Times New Roman" w:cs="Times New Roman"/>
          <w:sz w:val="28"/>
          <w:szCs w:val="28"/>
          <w:lang w:val="kk-KZ"/>
        </w:rPr>
        <w:t xml:space="preserve">                                                  (3.4</w:t>
      </w:r>
      <w:r w:rsidR="00191497">
        <w:rPr>
          <w:rFonts w:ascii="Times New Roman" w:hAnsi="Times New Roman" w:cs="Times New Roman"/>
          <w:sz w:val="28"/>
          <w:szCs w:val="28"/>
          <w:lang w:val="kk-KZ"/>
        </w:rPr>
        <w:t>.4</w:t>
      </w:r>
      <w:r w:rsidR="00191497" w:rsidRPr="00BF70B9">
        <w:rPr>
          <w:rFonts w:ascii="Times New Roman" w:hAnsi="Times New Roman" w:cs="Times New Roman"/>
          <w:sz w:val="28"/>
          <w:szCs w:val="28"/>
          <w:lang w:val="kk-KZ"/>
        </w:rPr>
        <w:t>)</w:t>
      </w:r>
    </w:p>
    <w:p w:rsidR="00BF70B9" w:rsidRDefault="00BF70B9" w:rsidP="00BF70B9">
      <w:pPr>
        <w:spacing w:after="0" w:line="240" w:lineRule="auto"/>
        <w:ind w:firstLine="709"/>
        <w:jc w:val="both"/>
        <w:rPr>
          <w:rFonts w:ascii="Times New Roman" w:hAnsi="Times New Roman" w:cs="Times New Roman"/>
          <w:sz w:val="28"/>
          <w:szCs w:val="28"/>
          <w:lang w:val="kk-KZ"/>
        </w:rPr>
      </w:pPr>
      <w:r w:rsidRPr="00BF70B9">
        <w:rPr>
          <w:rFonts w:ascii="Times New Roman" w:hAnsi="Times New Roman" w:cs="Times New Roman"/>
          <w:sz w:val="28"/>
          <w:szCs w:val="28"/>
          <w:lang w:val="kk-KZ"/>
        </w:rPr>
        <w:t>Есептеулер нәтижелері</w:t>
      </w:r>
      <w:r w:rsidR="005F508D">
        <w:rPr>
          <w:rFonts w:ascii="Times New Roman" w:hAnsi="Times New Roman" w:cs="Times New Roman"/>
          <w:sz w:val="28"/>
          <w:szCs w:val="28"/>
          <w:lang w:val="kk-KZ"/>
        </w:rPr>
        <w:t xml:space="preserve"> 20- кестеде</w:t>
      </w:r>
      <w:r w:rsidRPr="00BF70B9">
        <w:rPr>
          <w:rFonts w:ascii="Times New Roman" w:hAnsi="Times New Roman" w:cs="Times New Roman"/>
          <w:sz w:val="28"/>
          <w:szCs w:val="28"/>
          <w:lang w:val="kk-KZ"/>
        </w:rPr>
        <w:t xml:space="preserve"> келтірілген:</w:t>
      </w:r>
    </w:p>
    <w:p w:rsidR="005F508D" w:rsidRDefault="005F508D" w:rsidP="00BF70B9">
      <w:pPr>
        <w:spacing w:after="0" w:line="240" w:lineRule="auto"/>
        <w:ind w:firstLine="709"/>
        <w:jc w:val="both"/>
        <w:rPr>
          <w:rFonts w:ascii="Times New Roman" w:hAnsi="Times New Roman" w:cs="Times New Roman"/>
          <w:sz w:val="28"/>
          <w:szCs w:val="28"/>
          <w:lang w:val="kk-KZ"/>
        </w:rPr>
      </w:pPr>
    </w:p>
    <w:p w:rsidR="005F508D" w:rsidRDefault="005F508D" w:rsidP="00BF70B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Кесте 20-.</w:t>
      </w:r>
      <w:r w:rsidRPr="005F508D">
        <w:rPr>
          <w:rFonts w:ascii="Times New Roman" w:hAnsi="Times New Roman" w:cs="Times New Roman"/>
          <w:sz w:val="28"/>
          <w:szCs w:val="28"/>
          <w:lang w:val="kk-KZ"/>
        </w:rPr>
        <w:t xml:space="preserve"> </w:t>
      </w:r>
      <w:r>
        <w:rPr>
          <w:rFonts w:ascii="Times New Roman" w:hAnsi="Times New Roman" w:cs="Times New Roman"/>
          <w:sz w:val="28"/>
          <w:szCs w:val="28"/>
          <w:lang w:val="kk-KZ"/>
        </w:rPr>
        <w:t>Стьюденттің t-критерийінің мәндері</w:t>
      </w:r>
    </w:p>
    <w:p w:rsidR="005F745D" w:rsidRDefault="005F745D" w:rsidP="00BF70B9">
      <w:pPr>
        <w:spacing w:after="0" w:line="240" w:lineRule="auto"/>
        <w:ind w:firstLine="709"/>
        <w:jc w:val="both"/>
        <w:rPr>
          <w:rFonts w:ascii="Times New Roman" w:hAnsi="Times New Roman" w:cs="Times New Roman"/>
          <w:sz w:val="28"/>
          <w:szCs w:val="28"/>
          <w:lang w:val="kk-KZ"/>
        </w:rPr>
      </w:pPr>
    </w:p>
    <w:tbl>
      <w:tblPr>
        <w:tblStyle w:val="a6"/>
        <w:tblW w:w="0" w:type="auto"/>
        <w:jc w:val="center"/>
        <w:tblLook w:val="04A0"/>
      </w:tblPr>
      <w:tblGrid>
        <w:gridCol w:w="1386"/>
        <w:gridCol w:w="740"/>
        <w:gridCol w:w="1560"/>
        <w:gridCol w:w="1417"/>
        <w:gridCol w:w="1276"/>
        <w:gridCol w:w="1984"/>
      </w:tblGrid>
      <w:tr w:rsidR="00B35B86" w:rsidTr="00B36A51">
        <w:trPr>
          <w:jc w:val="center"/>
        </w:trPr>
        <w:tc>
          <w:tcPr>
            <w:tcW w:w="1386" w:type="dxa"/>
          </w:tcPr>
          <w:p w:rsidR="00B35B86" w:rsidRPr="00B35B86" w:rsidRDefault="00B35B86" w:rsidP="00BF70B9">
            <w:pPr>
              <w:jc w:val="both"/>
              <w:rPr>
                <w:rFonts w:ascii="Times New Roman" w:hAnsi="Times New Roman" w:cs="Times New Roman"/>
                <w:sz w:val="24"/>
                <w:szCs w:val="24"/>
                <w:lang w:val="kk-KZ"/>
              </w:rPr>
            </w:pPr>
          </w:p>
        </w:tc>
        <w:tc>
          <w:tcPr>
            <w:tcW w:w="740" w:type="dxa"/>
          </w:tcPr>
          <w:p w:rsidR="00B35B86" w:rsidRPr="00B35B86" w:rsidRDefault="00B35B86" w:rsidP="00BF70B9">
            <w:pPr>
              <w:jc w:val="both"/>
              <w:rPr>
                <w:rFonts w:ascii="Times New Roman" w:hAnsi="Times New Roman" w:cs="Times New Roman"/>
                <w:sz w:val="24"/>
                <w:szCs w:val="24"/>
                <w:lang w:val="en-US"/>
              </w:rPr>
            </w:pPr>
            <w:r w:rsidRPr="00B35B86">
              <w:rPr>
                <w:rFonts w:ascii="Times New Roman" w:hAnsi="Times New Roman" w:cs="Times New Roman"/>
                <w:sz w:val="24"/>
                <w:szCs w:val="24"/>
                <w:lang w:val="en-US"/>
              </w:rPr>
              <w:t>df</w:t>
            </w:r>
          </w:p>
        </w:tc>
        <w:tc>
          <w:tcPr>
            <w:tcW w:w="1560" w:type="dxa"/>
          </w:tcPr>
          <w:p w:rsidR="00B35B86" w:rsidRPr="00B35B86" w:rsidRDefault="00B35B86" w:rsidP="00BF70B9">
            <w:pPr>
              <w:jc w:val="both"/>
              <w:rPr>
                <w:rFonts w:ascii="Times New Roman" w:hAnsi="Times New Roman" w:cs="Times New Roman"/>
                <w:sz w:val="24"/>
                <w:szCs w:val="24"/>
                <w:lang w:val="en-US"/>
              </w:rPr>
            </w:pPr>
            <w:r w:rsidRPr="00B35B86">
              <w:rPr>
                <w:rFonts w:ascii="Times New Roman" w:hAnsi="Times New Roman" w:cs="Times New Roman"/>
                <w:sz w:val="24"/>
                <w:szCs w:val="24"/>
                <w:lang w:val="en-US"/>
              </w:rPr>
              <w:t>SS</w:t>
            </w:r>
          </w:p>
        </w:tc>
        <w:tc>
          <w:tcPr>
            <w:tcW w:w="1417" w:type="dxa"/>
          </w:tcPr>
          <w:p w:rsidR="00B35B86" w:rsidRPr="00B35B86" w:rsidRDefault="00B35B86" w:rsidP="00BF70B9">
            <w:pPr>
              <w:jc w:val="both"/>
              <w:rPr>
                <w:rFonts w:ascii="Times New Roman" w:hAnsi="Times New Roman" w:cs="Times New Roman"/>
                <w:sz w:val="24"/>
                <w:szCs w:val="24"/>
                <w:lang w:val="en-US"/>
              </w:rPr>
            </w:pPr>
            <w:r w:rsidRPr="00B35B86">
              <w:rPr>
                <w:rFonts w:ascii="Times New Roman" w:hAnsi="Times New Roman" w:cs="Times New Roman"/>
                <w:sz w:val="24"/>
                <w:szCs w:val="24"/>
                <w:lang w:val="en-US"/>
              </w:rPr>
              <w:t>MS</w:t>
            </w:r>
          </w:p>
        </w:tc>
        <w:tc>
          <w:tcPr>
            <w:tcW w:w="1276" w:type="dxa"/>
          </w:tcPr>
          <w:p w:rsidR="00B35B86" w:rsidRPr="00B35B86" w:rsidRDefault="00B35B86" w:rsidP="00BF70B9">
            <w:pPr>
              <w:jc w:val="both"/>
              <w:rPr>
                <w:rFonts w:ascii="Times New Roman" w:hAnsi="Times New Roman" w:cs="Times New Roman"/>
                <w:sz w:val="24"/>
                <w:szCs w:val="24"/>
                <w:lang w:val="en-US"/>
              </w:rPr>
            </w:pPr>
            <w:r w:rsidRPr="00B35B86">
              <w:rPr>
                <w:rFonts w:ascii="Times New Roman" w:hAnsi="Times New Roman" w:cs="Times New Roman"/>
                <w:sz w:val="24"/>
                <w:szCs w:val="24"/>
                <w:lang w:val="en-US"/>
              </w:rPr>
              <w:t>F</w:t>
            </w:r>
          </w:p>
        </w:tc>
        <w:tc>
          <w:tcPr>
            <w:tcW w:w="1984" w:type="dxa"/>
          </w:tcPr>
          <w:p w:rsidR="00B35B86" w:rsidRPr="00B35B86" w:rsidRDefault="00B35B86" w:rsidP="00BF70B9">
            <w:pPr>
              <w:jc w:val="both"/>
              <w:rPr>
                <w:rFonts w:ascii="Times New Roman" w:hAnsi="Times New Roman" w:cs="Times New Roman"/>
                <w:sz w:val="24"/>
                <w:szCs w:val="24"/>
                <w:lang w:val="kk-KZ"/>
              </w:rPr>
            </w:pPr>
            <w:r w:rsidRPr="00B35B86">
              <w:rPr>
                <w:rFonts w:ascii="Times New Roman" w:hAnsi="Times New Roman" w:cs="Times New Roman"/>
                <w:sz w:val="24"/>
                <w:szCs w:val="24"/>
                <w:lang w:val="en-US"/>
              </w:rPr>
              <w:t xml:space="preserve">F </w:t>
            </w:r>
            <w:r w:rsidRPr="00B35B86">
              <w:rPr>
                <w:rFonts w:ascii="Times New Roman" w:hAnsi="Times New Roman" w:cs="Times New Roman"/>
                <w:sz w:val="24"/>
                <w:szCs w:val="24"/>
                <w:lang w:val="kk-KZ"/>
              </w:rPr>
              <w:t>маңыздылығы</w:t>
            </w:r>
          </w:p>
        </w:tc>
      </w:tr>
      <w:tr w:rsidR="00B35B86" w:rsidTr="00B36A51">
        <w:trPr>
          <w:jc w:val="center"/>
        </w:trPr>
        <w:tc>
          <w:tcPr>
            <w:tcW w:w="1386" w:type="dxa"/>
          </w:tcPr>
          <w:p w:rsidR="00B35B86" w:rsidRPr="00B35B86" w:rsidRDefault="00B35B86" w:rsidP="00BF70B9">
            <w:pPr>
              <w:jc w:val="both"/>
              <w:rPr>
                <w:rFonts w:ascii="Times New Roman" w:hAnsi="Times New Roman" w:cs="Times New Roman"/>
                <w:sz w:val="24"/>
                <w:szCs w:val="24"/>
                <w:lang w:val="kk-KZ"/>
              </w:rPr>
            </w:pPr>
            <w:r w:rsidRPr="00B35B86">
              <w:rPr>
                <w:rFonts w:ascii="Times New Roman" w:hAnsi="Times New Roman" w:cs="Times New Roman"/>
                <w:sz w:val="24"/>
                <w:szCs w:val="24"/>
                <w:lang w:val="kk-KZ"/>
              </w:rPr>
              <w:t>Регрессия</w:t>
            </w:r>
          </w:p>
        </w:tc>
        <w:tc>
          <w:tcPr>
            <w:tcW w:w="740" w:type="dxa"/>
          </w:tcPr>
          <w:p w:rsidR="00B35B86" w:rsidRPr="00B35B86" w:rsidRDefault="00B35B86" w:rsidP="00BF70B9">
            <w:pPr>
              <w:jc w:val="both"/>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560" w:type="dxa"/>
          </w:tcPr>
          <w:p w:rsidR="00B35B86" w:rsidRPr="00B35B86" w:rsidRDefault="00B35B86" w:rsidP="00BF70B9">
            <w:pPr>
              <w:jc w:val="both"/>
              <w:rPr>
                <w:rFonts w:ascii="Times New Roman" w:hAnsi="Times New Roman" w:cs="Times New Roman"/>
                <w:sz w:val="24"/>
                <w:szCs w:val="24"/>
                <w:lang w:val="kk-KZ"/>
              </w:rPr>
            </w:pPr>
            <w:r>
              <w:rPr>
                <w:rFonts w:ascii="Times New Roman" w:hAnsi="Times New Roman" w:cs="Times New Roman"/>
                <w:sz w:val="24"/>
                <w:szCs w:val="24"/>
                <w:lang w:val="kk-KZ"/>
              </w:rPr>
              <w:t>15,15654206</w:t>
            </w:r>
          </w:p>
        </w:tc>
        <w:tc>
          <w:tcPr>
            <w:tcW w:w="1417" w:type="dxa"/>
          </w:tcPr>
          <w:p w:rsidR="00B35B86" w:rsidRPr="00B35B86" w:rsidRDefault="00B36A51" w:rsidP="00BF70B9">
            <w:pPr>
              <w:jc w:val="both"/>
              <w:rPr>
                <w:rFonts w:ascii="Times New Roman" w:hAnsi="Times New Roman" w:cs="Times New Roman"/>
                <w:sz w:val="24"/>
                <w:szCs w:val="24"/>
                <w:lang w:val="kk-KZ"/>
              </w:rPr>
            </w:pPr>
            <w:r>
              <w:rPr>
                <w:rFonts w:ascii="Times New Roman" w:hAnsi="Times New Roman" w:cs="Times New Roman"/>
                <w:sz w:val="24"/>
                <w:szCs w:val="24"/>
                <w:lang w:val="kk-KZ"/>
              </w:rPr>
              <w:t>7,57827103</w:t>
            </w:r>
          </w:p>
        </w:tc>
        <w:tc>
          <w:tcPr>
            <w:tcW w:w="1276" w:type="dxa"/>
          </w:tcPr>
          <w:p w:rsidR="00B35B86" w:rsidRPr="00B35B86" w:rsidRDefault="00B36A51" w:rsidP="00BF70B9">
            <w:pPr>
              <w:jc w:val="both"/>
              <w:rPr>
                <w:rFonts w:ascii="Times New Roman" w:hAnsi="Times New Roman" w:cs="Times New Roman"/>
                <w:sz w:val="24"/>
                <w:szCs w:val="24"/>
                <w:lang w:val="kk-KZ"/>
              </w:rPr>
            </w:pPr>
            <w:r>
              <w:rPr>
                <w:rFonts w:ascii="Times New Roman" w:hAnsi="Times New Roman" w:cs="Times New Roman"/>
                <w:sz w:val="24"/>
                <w:szCs w:val="24"/>
                <w:lang w:val="kk-KZ"/>
              </w:rPr>
              <w:t>0,0294195</w:t>
            </w:r>
          </w:p>
        </w:tc>
        <w:tc>
          <w:tcPr>
            <w:tcW w:w="1984" w:type="dxa"/>
          </w:tcPr>
          <w:p w:rsidR="00B35B86" w:rsidRPr="00B35B86" w:rsidRDefault="00B36A51" w:rsidP="00BF70B9">
            <w:pPr>
              <w:jc w:val="both"/>
              <w:rPr>
                <w:rFonts w:ascii="Times New Roman" w:hAnsi="Times New Roman" w:cs="Times New Roman"/>
                <w:sz w:val="24"/>
                <w:szCs w:val="24"/>
                <w:lang w:val="kk-KZ"/>
              </w:rPr>
            </w:pPr>
            <w:r>
              <w:rPr>
                <w:rFonts w:ascii="Times New Roman" w:hAnsi="Times New Roman" w:cs="Times New Roman"/>
                <w:sz w:val="24"/>
                <w:szCs w:val="24"/>
                <w:lang w:val="kk-KZ"/>
              </w:rPr>
              <w:t>0,971818215</w:t>
            </w:r>
          </w:p>
        </w:tc>
      </w:tr>
      <w:tr w:rsidR="00B35B86" w:rsidTr="00B36A51">
        <w:trPr>
          <w:jc w:val="center"/>
        </w:trPr>
        <w:tc>
          <w:tcPr>
            <w:tcW w:w="1386" w:type="dxa"/>
          </w:tcPr>
          <w:p w:rsidR="00B35B86" w:rsidRPr="00B35B86" w:rsidRDefault="00B35B86" w:rsidP="00BF70B9">
            <w:pPr>
              <w:jc w:val="both"/>
              <w:rPr>
                <w:rFonts w:ascii="Times New Roman" w:hAnsi="Times New Roman" w:cs="Times New Roman"/>
                <w:sz w:val="24"/>
                <w:szCs w:val="24"/>
                <w:lang w:val="kk-KZ"/>
              </w:rPr>
            </w:pPr>
            <w:r w:rsidRPr="00B35B86">
              <w:rPr>
                <w:rFonts w:ascii="Times New Roman" w:hAnsi="Times New Roman" w:cs="Times New Roman"/>
                <w:sz w:val="24"/>
                <w:szCs w:val="24"/>
                <w:lang w:val="kk-KZ"/>
              </w:rPr>
              <w:t>қалдық</w:t>
            </w:r>
          </w:p>
        </w:tc>
        <w:tc>
          <w:tcPr>
            <w:tcW w:w="740" w:type="dxa"/>
          </w:tcPr>
          <w:p w:rsidR="00B35B86" w:rsidRPr="00B35B86" w:rsidRDefault="00B35B86" w:rsidP="00BF70B9">
            <w:pPr>
              <w:jc w:val="both"/>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560" w:type="dxa"/>
          </w:tcPr>
          <w:p w:rsidR="00B35B86" w:rsidRPr="00B35B86" w:rsidRDefault="00B35B86" w:rsidP="00BF70B9">
            <w:pPr>
              <w:jc w:val="both"/>
              <w:rPr>
                <w:rFonts w:ascii="Times New Roman" w:hAnsi="Times New Roman" w:cs="Times New Roman"/>
                <w:sz w:val="24"/>
                <w:szCs w:val="24"/>
                <w:lang w:val="kk-KZ"/>
              </w:rPr>
            </w:pPr>
            <w:r>
              <w:rPr>
                <w:rFonts w:ascii="Times New Roman" w:hAnsi="Times New Roman" w:cs="Times New Roman"/>
                <w:sz w:val="24"/>
                <w:szCs w:val="24"/>
                <w:lang w:val="kk-KZ"/>
              </w:rPr>
              <w:t>257,5934579</w:t>
            </w:r>
          </w:p>
        </w:tc>
        <w:tc>
          <w:tcPr>
            <w:tcW w:w="1417" w:type="dxa"/>
          </w:tcPr>
          <w:p w:rsidR="00B35B86" w:rsidRPr="00B35B86" w:rsidRDefault="00B36A51" w:rsidP="00BF70B9">
            <w:pPr>
              <w:jc w:val="both"/>
              <w:rPr>
                <w:rFonts w:ascii="Times New Roman" w:hAnsi="Times New Roman" w:cs="Times New Roman"/>
                <w:sz w:val="24"/>
                <w:szCs w:val="24"/>
                <w:lang w:val="kk-KZ"/>
              </w:rPr>
            </w:pPr>
            <w:r>
              <w:rPr>
                <w:rFonts w:ascii="Times New Roman" w:hAnsi="Times New Roman" w:cs="Times New Roman"/>
                <w:sz w:val="24"/>
                <w:szCs w:val="24"/>
                <w:lang w:val="kk-KZ"/>
              </w:rPr>
              <w:t>257,593458</w:t>
            </w:r>
          </w:p>
        </w:tc>
        <w:tc>
          <w:tcPr>
            <w:tcW w:w="1276" w:type="dxa"/>
          </w:tcPr>
          <w:p w:rsidR="00B35B86" w:rsidRPr="00B35B86" w:rsidRDefault="00B35B86" w:rsidP="00BF70B9">
            <w:pPr>
              <w:jc w:val="both"/>
              <w:rPr>
                <w:rFonts w:ascii="Times New Roman" w:hAnsi="Times New Roman" w:cs="Times New Roman"/>
                <w:sz w:val="24"/>
                <w:szCs w:val="24"/>
                <w:lang w:val="kk-KZ"/>
              </w:rPr>
            </w:pPr>
          </w:p>
        </w:tc>
        <w:tc>
          <w:tcPr>
            <w:tcW w:w="1984" w:type="dxa"/>
          </w:tcPr>
          <w:p w:rsidR="00B35B86" w:rsidRPr="00B35B86" w:rsidRDefault="00B35B86" w:rsidP="00BF70B9">
            <w:pPr>
              <w:jc w:val="both"/>
              <w:rPr>
                <w:rFonts w:ascii="Times New Roman" w:hAnsi="Times New Roman" w:cs="Times New Roman"/>
                <w:sz w:val="24"/>
                <w:szCs w:val="24"/>
                <w:lang w:val="kk-KZ"/>
              </w:rPr>
            </w:pPr>
          </w:p>
        </w:tc>
      </w:tr>
      <w:tr w:rsidR="00B35B86" w:rsidTr="00B36A51">
        <w:trPr>
          <w:jc w:val="center"/>
        </w:trPr>
        <w:tc>
          <w:tcPr>
            <w:tcW w:w="1386" w:type="dxa"/>
          </w:tcPr>
          <w:p w:rsidR="00B35B86" w:rsidRPr="00B35B86" w:rsidRDefault="00B35B86" w:rsidP="00BF70B9">
            <w:pPr>
              <w:jc w:val="both"/>
              <w:rPr>
                <w:rFonts w:ascii="Times New Roman" w:hAnsi="Times New Roman" w:cs="Times New Roman"/>
                <w:sz w:val="24"/>
                <w:szCs w:val="24"/>
                <w:lang w:val="kk-KZ"/>
              </w:rPr>
            </w:pPr>
            <w:r w:rsidRPr="00B35B86">
              <w:rPr>
                <w:rFonts w:ascii="Times New Roman" w:hAnsi="Times New Roman" w:cs="Times New Roman"/>
                <w:sz w:val="24"/>
                <w:szCs w:val="24"/>
                <w:lang w:val="kk-KZ"/>
              </w:rPr>
              <w:t>жалпы</w:t>
            </w:r>
          </w:p>
        </w:tc>
        <w:tc>
          <w:tcPr>
            <w:tcW w:w="740" w:type="dxa"/>
          </w:tcPr>
          <w:p w:rsidR="00B35B86" w:rsidRPr="00B35B86" w:rsidRDefault="00B35B86" w:rsidP="00BF70B9">
            <w:pPr>
              <w:jc w:val="both"/>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560" w:type="dxa"/>
          </w:tcPr>
          <w:p w:rsidR="00B35B86" w:rsidRPr="00B35B86" w:rsidRDefault="00B35B86" w:rsidP="00BF70B9">
            <w:pPr>
              <w:jc w:val="both"/>
              <w:rPr>
                <w:rFonts w:ascii="Times New Roman" w:hAnsi="Times New Roman" w:cs="Times New Roman"/>
                <w:sz w:val="24"/>
                <w:szCs w:val="24"/>
                <w:lang w:val="kk-KZ"/>
              </w:rPr>
            </w:pPr>
            <w:r>
              <w:rPr>
                <w:rFonts w:ascii="Times New Roman" w:hAnsi="Times New Roman" w:cs="Times New Roman"/>
                <w:sz w:val="24"/>
                <w:szCs w:val="24"/>
                <w:lang w:val="kk-KZ"/>
              </w:rPr>
              <w:t>272,75</w:t>
            </w:r>
          </w:p>
        </w:tc>
        <w:tc>
          <w:tcPr>
            <w:tcW w:w="1417" w:type="dxa"/>
          </w:tcPr>
          <w:p w:rsidR="00B35B86" w:rsidRPr="00B35B86" w:rsidRDefault="00B35B86" w:rsidP="00BF70B9">
            <w:pPr>
              <w:jc w:val="both"/>
              <w:rPr>
                <w:rFonts w:ascii="Times New Roman" w:hAnsi="Times New Roman" w:cs="Times New Roman"/>
                <w:sz w:val="24"/>
                <w:szCs w:val="24"/>
                <w:lang w:val="kk-KZ"/>
              </w:rPr>
            </w:pPr>
          </w:p>
        </w:tc>
        <w:tc>
          <w:tcPr>
            <w:tcW w:w="1276" w:type="dxa"/>
          </w:tcPr>
          <w:p w:rsidR="00B35B86" w:rsidRPr="00B35B86" w:rsidRDefault="00B35B86" w:rsidP="00BF70B9">
            <w:pPr>
              <w:jc w:val="both"/>
              <w:rPr>
                <w:rFonts w:ascii="Times New Roman" w:hAnsi="Times New Roman" w:cs="Times New Roman"/>
                <w:sz w:val="24"/>
                <w:szCs w:val="24"/>
                <w:lang w:val="kk-KZ"/>
              </w:rPr>
            </w:pPr>
          </w:p>
        </w:tc>
        <w:tc>
          <w:tcPr>
            <w:tcW w:w="1984" w:type="dxa"/>
          </w:tcPr>
          <w:p w:rsidR="00B35B86" w:rsidRPr="00B35B86" w:rsidRDefault="00B35B86" w:rsidP="00BF70B9">
            <w:pPr>
              <w:jc w:val="both"/>
              <w:rPr>
                <w:rFonts w:ascii="Times New Roman" w:hAnsi="Times New Roman" w:cs="Times New Roman"/>
                <w:sz w:val="24"/>
                <w:szCs w:val="24"/>
                <w:lang w:val="kk-KZ"/>
              </w:rPr>
            </w:pPr>
          </w:p>
        </w:tc>
      </w:tr>
    </w:tbl>
    <w:p w:rsidR="00BF70B9" w:rsidRPr="00BF70B9" w:rsidRDefault="00BF70B9" w:rsidP="00BF70B9">
      <w:pPr>
        <w:spacing w:after="0" w:line="240" w:lineRule="auto"/>
        <w:jc w:val="center"/>
        <w:rPr>
          <w:rFonts w:ascii="Times New Roman" w:hAnsi="Times New Roman" w:cs="Times New Roman"/>
          <w:sz w:val="28"/>
          <w:szCs w:val="28"/>
          <w:lang w:val="kk-KZ"/>
        </w:rPr>
      </w:pPr>
    </w:p>
    <w:p w:rsidR="00BF70B9" w:rsidRPr="00BF70B9" w:rsidRDefault="00BF70B9" w:rsidP="006D6CCB">
      <w:pPr>
        <w:spacing w:after="0" w:line="240" w:lineRule="auto"/>
        <w:ind w:firstLine="709"/>
        <w:jc w:val="both"/>
        <w:rPr>
          <w:rFonts w:ascii="Times New Roman" w:hAnsi="Times New Roman" w:cs="Times New Roman"/>
          <w:sz w:val="28"/>
          <w:szCs w:val="28"/>
          <w:lang w:val="kk-KZ"/>
        </w:rPr>
      </w:pPr>
      <w:r w:rsidRPr="00BF70B9">
        <w:rPr>
          <w:rFonts w:ascii="Times New Roman" w:hAnsi="Times New Roman" w:cs="Times New Roman"/>
          <w:sz w:val="28"/>
          <w:szCs w:val="28"/>
          <w:lang w:val="kk-KZ"/>
        </w:rPr>
        <w:t xml:space="preserve">Факторлар әсерінің есептелген коэффициенттерін салыстыру математикалық оңтайландыру мәселесін тұжырымдау үшін маңызды қорытындылар жасауға мүмкіндік береді. Сонымен қатар, композиттердің қасиеттерінің өзгеруінің анықталған заңдылықтары және алынған математикалық тәуелділіктер әр фактордың жеке-жеке, сондай-ақ олардың комбинациясының «құрам-құрамының» өзгеруіне әсеріне сандық және сапалық баға беруге мүмкіндік береді. қасиеттері» жүйесінде және толтырылған </w:t>
      </w:r>
      <w:r w:rsidRPr="00BF70B9">
        <w:rPr>
          <w:rFonts w:ascii="Times New Roman" w:hAnsi="Times New Roman" w:cs="Times New Roman"/>
          <w:sz w:val="28"/>
          <w:szCs w:val="28"/>
          <w:lang w:val="kk-KZ"/>
        </w:rPr>
        <w:lastRenderedPageBreak/>
        <w:t>композициялардың формулаларын жасау және олардың физикалық және механикалық қасиеттерін болжау үшін пайдаланылуы мүмкін [180].</w:t>
      </w:r>
    </w:p>
    <w:p w:rsidR="00BF70B9" w:rsidRPr="00BF70B9" w:rsidRDefault="00BF70B9" w:rsidP="006D6CCB">
      <w:pPr>
        <w:spacing w:after="0" w:line="240" w:lineRule="auto"/>
        <w:ind w:firstLine="709"/>
        <w:jc w:val="both"/>
        <w:rPr>
          <w:rFonts w:ascii="Times New Roman" w:hAnsi="Times New Roman" w:cs="Times New Roman"/>
          <w:sz w:val="28"/>
          <w:szCs w:val="28"/>
          <w:lang w:val="kk-KZ"/>
        </w:rPr>
      </w:pPr>
      <w:r w:rsidRPr="00BF70B9">
        <w:rPr>
          <w:rFonts w:ascii="Times New Roman" w:hAnsi="Times New Roman" w:cs="Times New Roman"/>
          <w:sz w:val="28"/>
          <w:szCs w:val="28"/>
          <w:lang w:val="kk-KZ"/>
        </w:rPr>
        <w:t>Факторлардың әрбірі үшін регрессия сызығы тұрғызылды (</w:t>
      </w:r>
      <w:r w:rsidR="005F508D">
        <w:rPr>
          <w:rFonts w:ascii="Times New Roman" w:hAnsi="Times New Roman" w:cs="Times New Roman"/>
          <w:sz w:val="28"/>
          <w:szCs w:val="28"/>
          <w:lang w:val="kk-KZ"/>
        </w:rPr>
        <w:t>29,30,31</w:t>
      </w:r>
      <w:r w:rsidRPr="00BF70B9">
        <w:rPr>
          <w:rFonts w:ascii="Times New Roman" w:hAnsi="Times New Roman" w:cs="Times New Roman"/>
          <w:sz w:val="28"/>
          <w:szCs w:val="28"/>
          <w:lang w:val="kk-KZ"/>
        </w:rPr>
        <w:t>-суреттер)</w:t>
      </w:r>
    </w:p>
    <w:p w:rsidR="00BF70B9" w:rsidRPr="00BF70B9" w:rsidRDefault="00BF70B9" w:rsidP="00BF70B9">
      <w:pPr>
        <w:spacing w:after="0" w:line="240" w:lineRule="auto"/>
        <w:jc w:val="center"/>
        <w:rPr>
          <w:rFonts w:ascii="Times New Roman" w:hAnsi="Times New Roman" w:cs="Times New Roman"/>
          <w:sz w:val="28"/>
          <w:szCs w:val="28"/>
          <w:lang w:val="kk-KZ"/>
        </w:rPr>
      </w:pPr>
      <w:r w:rsidRPr="00BF70B9">
        <w:rPr>
          <w:rFonts w:ascii="Times New Roman" w:hAnsi="Times New Roman" w:cs="Times New Roman"/>
          <w:noProof/>
          <w:sz w:val="28"/>
          <w:szCs w:val="28"/>
          <w:lang w:eastAsia="ru-RU"/>
        </w:rPr>
        <w:drawing>
          <wp:inline distT="0" distB="0" distL="0" distR="0">
            <wp:extent cx="3993421" cy="2118360"/>
            <wp:effectExtent l="19050" t="0" r="7079" b="0"/>
            <wp:docPr id="1642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rcRect r="4314"/>
                    <a:stretch>
                      <a:fillRect/>
                    </a:stretch>
                  </pic:blipFill>
                  <pic:spPr>
                    <a:xfrm>
                      <a:off x="0" y="0"/>
                      <a:ext cx="3991233" cy="2117199"/>
                    </a:xfrm>
                    <a:prstGeom prst="rect">
                      <a:avLst/>
                    </a:prstGeom>
                  </pic:spPr>
                </pic:pic>
              </a:graphicData>
            </a:graphic>
          </wp:inline>
        </w:drawing>
      </w:r>
    </w:p>
    <w:p w:rsidR="00BF70B9" w:rsidRPr="00BF70B9" w:rsidRDefault="00BF70B9" w:rsidP="00BF70B9">
      <w:pPr>
        <w:spacing w:after="0" w:line="240" w:lineRule="auto"/>
        <w:jc w:val="center"/>
        <w:rPr>
          <w:rFonts w:ascii="Times New Roman" w:hAnsi="Times New Roman" w:cs="Times New Roman"/>
          <w:sz w:val="28"/>
          <w:szCs w:val="28"/>
          <w:lang w:val="kk-KZ"/>
        </w:rPr>
      </w:pPr>
    </w:p>
    <w:p w:rsidR="00BF70B9" w:rsidRPr="00BF70B9" w:rsidRDefault="005F508D" w:rsidP="00BF70B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29</w:t>
      </w:r>
      <w:r w:rsidR="00BF70B9" w:rsidRPr="00BF70B9">
        <w:rPr>
          <w:rFonts w:ascii="Times New Roman" w:hAnsi="Times New Roman" w:cs="Times New Roman"/>
          <w:sz w:val="28"/>
          <w:szCs w:val="28"/>
          <w:lang w:val="kk-KZ"/>
        </w:rPr>
        <w:t>- Х1 факторы үшін регрессия сызығы</w:t>
      </w:r>
    </w:p>
    <w:p w:rsidR="00BF70B9" w:rsidRPr="00BF70B9" w:rsidRDefault="00BF70B9" w:rsidP="00BF70B9">
      <w:pPr>
        <w:spacing w:after="0" w:line="240" w:lineRule="auto"/>
        <w:jc w:val="center"/>
        <w:rPr>
          <w:rFonts w:ascii="Times New Roman" w:hAnsi="Times New Roman" w:cs="Times New Roman"/>
          <w:sz w:val="28"/>
          <w:szCs w:val="28"/>
          <w:lang w:val="kk-KZ"/>
        </w:rPr>
      </w:pPr>
      <w:r w:rsidRPr="00BF70B9">
        <w:rPr>
          <w:rFonts w:ascii="Times New Roman" w:hAnsi="Times New Roman" w:cs="Times New Roman"/>
          <w:noProof/>
          <w:sz w:val="28"/>
          <w:szCs w:val="28"/>
          <w:lang w:eastAsia="ru-RU"/>
        </w:rPr>
        <w:drawing>
          <wp:inline distT="0" distB="0" distL="0" distR="0">
            <wp:extent cx="3914286" cy="2087880"/>
            <wp:effectExtent l="19050" t="0" r="0" b="0"/>
            <wp:docPr id="1642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rcRect t="3597" r="4487"/>
                    <a:stretch>
                      <a:fillRect/>
                    </a:stretch>
                  </pic:blipFill>
                  <pic:spPr>
                    <a:xfrm>
                      <a:off x="0" y="0"/>
                      <a:ext cx="3909886" cy="2085533"/>
                    </a:xfrm>
                    <a:prstGeom prst="rect">
                      <a:avLst/>
                    </a:prstGeom>
                  </pic:spPr>
                </pic:pic>
              </a:graphicData>
            </a:graphic>
          </wp:inline>
        </w:drawing>
      </w:r>
    </w:p>
    <w:p w:rsidR="00BF70B9" w:rsidRPr="00BF70B9" w:rsidRDefault="00BF70B9" w:rsidP="00BF70B9">
      <w:pPr>
        <w:spacing w:after="0" w:line="240" w:lineRule="auto"/>
        <w:jc w:val="center"/>
        <w:rPr>
          <w:rFonts w:ascii="Times New Roman" w:hAnsi="Times New Roman" w:cs="Times New Roman"/>
          <w:sz w:val="28"/>
          <w:szCs w:val="28"/>
          <w:lang w:val="kk-KZ"/>
        </w:rPr>
      </w:pPr>
    </w:p>
    <w:p w:rsidR="00BF70B9" w:rsidRPr="00BF70B9" w:rsidRDefault="00BF70B9" w:rsidP="00BF70B9">
      <w:pPr>
        <w:spacing w:after="0" w:line="240" w:lineRule="auto"/>
        <w:jc w:val="center"/>
        <w:rPr>
          <w:rFonts w:ascii="Times New Roman" w:hAnsi="Times New Roman" w:cs="Times New Roman"/>
          <w:sz w:val="28"/>
          <w:szCs w:val="28"/>
          <w:lang w:val="kk-KZ"/>
        </w:rPr>
      </w:pPr>
      <w:r w:rsidRPr="00BF70B9">
        <w:rPr>
          <w:rFonts w:ascii="Times New Roman" w:hAnsi="Times New Roman" w:cs="Times New Roman"/>
          <w:sz w:val="28"/>
          <w:szCs w:val="28"/>
          <w:lang w:val="kk-KZ"/>
        </w:rPr>
        <w:t>Сурет 3</w:t>
      </w:r>
      <w:r w:rsidR="005F508D">
        <w:rPr>
          <w:rFonts w:ascii="Times New Roman" w:hAnsi="Times New Roman" w:cs="Times New Roman"/>
          <w:sz w:val="28"/>
          <w:szCs w:val="28"/>
          <w:lang w:val="kk-KZ"/>
        </w:rPr>
        <w:t>0</w:t>
      </w:r>
      <w:r w:rsidRPr="00BF70B9">
        <w:rPr>
          <w:rFonts w:ascii="Times New Roman" w:hAnsi="Times New Roman" w:cs="Times New Roman"/>
          <w:sz w:val="28"/>
          <w:szCs w:val="28"/>
          <w:lang w:val="kk-KZ"/>
        </w:rPr>
        <w:t>- Х2 факторы үшін регрессия сызығы</w:t>
      </w:r>
    </w:p>
    <w:p w:rsidR="00BF70B9" w:rsidRPr="00BF70B9" w:rsidRDefault="00BF70B9" w:rsidP="00BF70B9">
      <w:pPr>
        <w:spacing w:after="0" w:line="240" w:lineRule="auto"/>
        <w:jc w:val="center"/>
        <w:rPr>
          <w:rFonts w:ascii="Times New Roman" w:hAnsi="Times New Roman" w:cs="Times New Roman"/>
          <w:sz w:val="28"/>
          <w:szCs w:val="28"/>
          <w:lang w:val="kk-KZ"/>
        </w:rPr>
      </w:pPr>
    </w:p>
    <w:p w:rsidR="00BF70B9" w:rsidRPr="00BF70B9" w:rsidRDefault="00BF70B9" w:rsidP="00BF70B9">
      <w:pPr>
        <w:spacing w:after="0" w:line="240" w:lineRule="auto"/>
        <w:jc w:val="center"/>
        <w:rPr>
          <w:rFonts w:ascii="Times New Roman" w:hAnsi="Times New Roman" w:cs="Times New Roman"/>
          <w:sz w:val="28"/>
          <w:szCs w:val="28"/>
          <w:lang w:val="kk-KZ"/>
        </w:rPr>
      </w:pPr>
      <w:r w:rsidRPr="00BF70B9">
        <w:rPr>
          <w:rFonts w:ascii="Times New Roman" w:hAnsi="Times New Roman" w:cs="Times New Roman"/>
          <w:noProof/>
          <w:sz w:val="28"/>
          <w:szCs w:val="28"/>
          <w:lang w:eastAsia="ru-RU"/>
        </w:rPr>
        <w:drawing>
          <wp:inline distT="0" distB="0" distL="0" distR="0">
            <wp:extent cx="3882421" cy="2164080"/>
            <wp:effectExtent l="19050" t="0" r="3779" b="0"/>
            <wp:docPr id="1642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rcRect r="5596"/>
                    <a:stretch>
                      <a:fillRect/>
                    </a:stretch>
                  </pic:blipFill>
                  <pic:spPr>
                    <a:xfrm>
                      <a:off x="0" y="0"/>
                      <a:ext cx="3892973" cy="2169961"/>
                    </a:xfrm>
                    <a:prstGeom prst="rect">
                      <a:avLst/>
                    </a:prstGeom>
                  </pic:spPr>
                </pic:pic>
              </a:graphicData>
            </a:graphic>
          </wp:inline>
        </w:drawing>
      </w:r>
    </w:p>
    <w:p w:rsidR="00BF70B9" w:rsidRPr="00BF70B9" w:rsidRDefault="00BF70B9" w:rsidP="00BF70B9">
      <w:pPr>
        <w:spacing w:after="0" w:line="240" w:lineRule="auto"/>
        <w:jc w:val="center"/>
        <w:rPr>
          <w:rFonts w:ascii="Times New Roman" w:hAnsi="Times New Roman" w:cs="Times New Roman"/>
          <w:sz w:val="28"/>
          <w:szCs w:val="28"/>
          <w:lang w:val="kk-KZ"/>
        </w:rPr>
      </w:pPr>
    </w:p>
    <w:p w:rsidR="00BF70B9" w:rsidRDefault="005F508D" w:rsidP="00BF70B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31</w:t>
      </w:r>
      <w:r w:rsidR="00BF70B9" w:rsidRPr="00BF70B9">
        <w:rPr>
          <w:rFonts w:ascii="Times New Roman" w:hAnsi="Times New Roman" w:cs="Times New Roman"/>
          <w:sz w:val="28"/>
          <w:szCs w:val="28"/>
          <w:lang w:val="kk-KZ"/>
        </w:rPr>
        <w:t>- Х3 факторы үшін регрессия сызығы</w:t>
      </w:r>
    </w:p>
    <w:p w:rsidR="00191497" w:rsidRPr="00BF70B9" w:rsidRDefault="00191497" w:rsidP="00BF70B9">
      <w:pPr>
        <w:spacing w:after="0" w:line="240" w:lineRule="auto"/>
        <w:jc w:val="center"/>
        <w:rPr>
          <w:rFonts w:ascii="Times New Roman" w:hAnsi="Times New Roman" w:cs="Times New Roman"/>
          <w:sz w:val="28"/>
          <w:szCs w:val="28"/>
          <w:lang w:val="kk-KZ"/>
        </w:rPr>
      </w:pPr>
    </w:p>
    <w:p w:rsidR="00BF70B9" w:rsidRPr="00BF70B9" w:rsidRDefault="00BF70B9" w:rsidP="006D6CCB">
      <w:pPr>
        <w:spacing w:after="0" w:line="240" w:lineRule="auto"/>
        <w:ind w:firstLine="709"/>
        <w:jc w:val="both"/>
        <w:rPr>
          <w:rFonts w:ascii="Times New Roman" w:hAnsi="Times New Roman" w:cs="Times New Roman"/>
          <w:sz w:val="28"/>
          <w:szCs w:val="28"/>
          <w:lang w:val="kk-KZ"/>
        </w:rPr>
      </w:pPr>
      <w:r w:rsidRPr="00BF70B9">
        <w:rPr>
          <w:rFonts w:ascii="Times New Roman" w:hAnsi="Times New Roman" w:cs="Times New Roman"/>
          <w:sz w:val="28"/>
          <w:szCs w:val="28"/>
          <w:lang w:val="kk-KZ"/>
        </w:rPr>
        <w:t xml:space="preserve">Композицияларды оңтайландыру және ұсынылған композициялардың құрылымын зерделеу кезінде көптеген қатынастарды талдау, жеке </w:t>
      </w:r>
      <w:r w:rsidRPr="00BF70B9">
        <w:rPr>
          <w:rFonts w:ascii="Times New Roman" w:hAnsi="Times New Roman" w:cs="Times New Roman"/>
          <w:sz w:val="28"/>
          <w:szCs w:val="28"/>
          <w:lang w:val="kk-KZ"/>
        </w:rPr>
        <w:lastRenderedPageBreak/>
        <w:t>компоненттердің және тұтастың өзара әрекеттесуін бағалау, сонымен қатар көптеген шикізат, рецепт, технологиялық және эксплуатациялық материалдардың әсерін ескеру қажет. факторлар. Көпкритериалды оңтайландыру есебін шешу жалпы жағдайда үлкен математикалық қиындықтарға әкеледі, өйткені, әдетте, қоспаның қасиеттері, оған сәйкес қоспаның құрамдас құрамын таңдау қайшы келеді. Көп</w:t>
      </w:r>
      <w:r w:rsidR="003D1CD8">
        <w:rPr>
          <w:rFonts w:ascii="Times New Roman" w:hAnsi="Times New Roman" w:cs="Times New Roman"/>
          <w:sz w:val="28"/>
          <w:szCs w:val="28"/>
          <w:lang w:val="kk-KZ"/>
        </w:rPr>
        <w:t xml:space="preserve"> </w:t>
      </w:r>
      <w:r w:rsidRPr="00BF70B9">
        <w:rPr>
          <w:rFonts w:ascii="Times New Roman" w:hAnsi="Times New Roman" w:cs="Times New Roman"/>
          <w:sz w:val="28"/>
          <w:szCs w:val="28"/>
          <w:lang w:val="kk-KZ"/>
        </w:rPr>
        <w:t>критериалды оңтайландыру есебін шешу әдісін таңдау және бұл жағдайда туындайтын математикалық есептерді еңсеру көпкомпонентті қоспалардың оңтайлы «құрамы-қасиетін» анықтау мәселесінің математикалық моделін құрастырғаннан кейін ғана жүзеге асырылуы мүмкін. Оңтайландыру мәселесінде жоғарыдағы мәліметтерден көрініп тұрғандай, сызықты емес дөңес емес функциялар бар. Оны шешу үшін градиенттік әдістерді қолдану оң нәтиже бермеді. Сондықтан мәселені шешу үшін «</w:t>
      </w:r>
      <w:r w:rsidRPr="00BF70B9">
        <w:rPr>
          <w:rFonts w:ascii="Times New Roman" w:hAnsi="Times New Roman" w:cs="Times New Roman"/>
          <w:sz w:val="28"/>
          <w:szCs w:val="28"/>
        </w:rPr>
        <w:t>ψ</w:t>
      </w:r>
      <w:r w:rsidRPr="00BF70B9">
        <w:rPr>
          <w:rFonts w:ascii="Times New Roman" w:hAnsi="Times New Roman" w:cs="Times New Roman"/>
          <w:sz w:val="28"/>
          <w:szCs w:val="28"/>
          <w:lang w:val="kk-KZ"/>
        </w:rPr>
        <w:t>-тү</w:t>
      </w:r>
      <w:r w:rsidR="00D00734">
        <w:rPr>
          <w:rFonts w:ascii="Times New Roman" w:hAnsi="Times New Roman" w:cs="Times New Roman"/>
          <w:sz w:val="28"/>
          <w:szCs w:val="28"/>
          <w:lang w:val="kk-KZ"/>
        </w:rPr>
        <w:t>рлендіру» әдісі [179,180</w:t>
      </w:r>
      <w:r w:rsidRPr="00BF70B9">
        <w:rPr>
          <w:rFonts w:ascii="Times New Roman" w:hAnsi="Times New Roman" w:cs="Times New Roman"/>
          <w:sz w:val="28"/>
          <w:szCs w:val="28"/>
          <w:lang w:val="kk-KZ"/>
        </w:rPr>
        <w:t xml:space="preserve">] таңдалды. Бұл әдістің мәні мынада: зерттеу және талдау объектісі L (z) мақсат функциясының өзі емес, L (z) түрлендіру нәтижесінде пайда болған кейбір </w:t>
      </w:r>
      <w:r w:rsidRPr="00BF70B9">
        <w:rPr>
          <w:rFonts w:ascii="Times New Roman" w:hAnsi="Times New Roman" w:cs="Times New Roman"/>
          <w:sz w:val="28"/>
          <w:szCs w:val="28"/>
        </w:rPr>
        <w:t>ψ</w:t>
      </w:r>
      <w:r w:rsidRPr="00BF70B9">
        <w:rPr>
          <w:rFonts w:ascii="Times New Roman" w:hAnsi="Times New Roman" w:cs="Times New Roman"/>
          <w:sz w:val="28"/>
          <w:szCs w:val="28"/>
          <w:lang w:val="kk-KZ"/>
        </w:rPr>
        <w:t>(</w:t>
      </w:r>
      <w:r w:rsidRPr="00BF70B9">
        <w:rPr>
          <w:rFonts w:ascii="Times New Roman" w:hAnsi="Times New Roman" w:cs="Times New Roman"/>
          <w:sz w:val="28"/>
          <w:szCs w:val="28"/>
        </w:rPr>
        <w:t>ς</w:t>
      </w:r>
      <w:r w:rsidRPr="00BF70B9">
        <w:rPr>
          <w:rFonts w:ascii="Times New Roman" w:hAnsi="Times New Roman" w:cs="Times New Roman"/>
          <w:sz w:val="28"/>
          <w:szCs w:val="28"/>
          <w:lang w:val="kk-KZ"/>
        </w:rPr>
        <w:t xml:space="preserve">) функция болып табылады. Бұл түрлендіру әдісі Лебег интегралын құру үшін қолданылатын бөлу түсінігіне негізделген. Сонымен қатар, егер бастапқы L (z) Rn кеңістігінен Е жиынында анықталған және бірінші текті симметриялық үзіліске ұшырамайтын өлшенетін функция болса, онда түрлендірілген </w:t>
      </w:r>
      <w:r w:rsidRPr="00BF70B9">
        <w:rPr>
          <w:rFonts w:ascii="Times New Roman" w:hAnsi="Times New Roman" w:cs="Times New Roman"/>
          <w:sz w:val="28"/>
          <w:szCs w:val="28"/>
        </w:rPr>
        <w:t>ψ</w:t>
      </w:r>
      <w:r w:rsidRPr="00BF70B9">
        <w:rPr>
          <w:rFonts w:ascii="Times New Roman" w:hAnsi="Times New Roman" w:cs="Times New Roman"/>
          <w:sz w:val="28"/>
          <w:szCs w:val="28"/>
          <w:lang w:val="kk-KZ"/>
        </w:rPr>
        <w:t>(</w:t>
      </w:r>
      <w:r w:rsidRPr="00BF70B9">
        <w:rPr>
          <w:rFonts w:ascii="Times New Roman" w:hAnsi="Times New Roman" w:cs="Times New Roman"/>
          <w:sz w:val="28"/>
          <w:szCs w:val="28"/>
        </w:rPr>
        <w:t>ς</w:t>
      </w:r>
      <w:r w:rsidRPr="00BF70B9">
        <w:rPr>
          <w:rFonts w:ascii="Times New Roman" w:hAnsi="Times New Roman" w:cs="Times New Roman"/>
          <w:sz w:val="28"/>
          <w:szCs w:val="28"/>
          <w:lang w:val="kk-KZ"/>
        </w:rPr>
        <w:t>) функциясы монотонды түрде кемиді, ал оның нөлі. функция мақсатты функциялардың ғаламдық экстремумының (max) мәніне сәйкес келеді. «</w:t>
      </w:r>
      <w:r w:rsidRPr="00BF70B9">
        <w:rPr>
          <w:rFonts w:ascii="Times New Roman" w:hAnsi="Times New Roman" w:cs="Times New Roman"/>
          <w:sz w:val="28"/>
          <w:szCs w:val="28"/>
        </w:rPr>
        <w:t>ψ</w:t>
      </w:r>
      <w:r w:rsidRPr="00BF70B9">
        <w:rPr>
          <w:rFonts w:ascii="Times New Roman" w:hAnsi="Times New Roman" w:cs="Times New Roman"/>
          <w:sz w:val="28"/>
          <w:szCs w:val="28"/>
          <w:lang w:val="kk-KZ"/>
        </w:rPr>
        <w:t>-түрлендіру» әдісінің артықшылығы, ол көп экстремалды мақсаттық функциялармен оңтайландыру есептерінде ғаламдық экстремумды табуға мүм</w:t>
      </w:r>
      <w:r w:rsidR="00D00734">
        <w:rPr>
          <w:rFonts w:ascii="Times New Roman" w:hAnsi="Times New Roman" w:cs="Times New Roman"/>
          <w:sz w:val="28"/>
          <w:szCs w:val="28"/>
          <w:lang w:val="kk-KZ"/>
        </w:rPr>
        <w:t>кіндік береді. Есептеулерде [181</w:t>
      </w:r>
      <w:r w:rsidRPr="00BF70B9">
        <w:rPr>
          <w:rFonts w:ascii="Times New Roman" w:hAnsi="Times New Roman" w:cs="Times New Roman"/>
          <w:sz w:val="28"/>
          <w:szCs w:val="28"/>
          <w:lang w:val="kk-KZ"/>
        </w:rPr>
        <w:t xml:space="preserve">] ұсынылған есепті шешу алгоритмі қолданылды. Бұл тәсілді n ≥ 4 құрамдас қоспалар үшін де қолдануға болады, бірақ біздің жағдайда тек үш компоненттің құрамы әртүрлі болды: севилен, </w:t>
      </w:r>
      <w:r w:rsidR="0091236C">
        <w:rPr>
          <w:rFonts w:ascii="Times New Roman" w:hAnsi="Times New Roman" w:cs="Times New Roman"/>
          <w:sz w:val="28"/>
          <w:szCs w:val="28"/>
          <w:lang w:val="kk-KZ"/>
        </w:rPr>
        <w:t xml:space="preserve">екіншілік </w:t>
      </w:r>
      <w:r w:rsidRPr="00BF70B9">
        <w:rPr>
          <w:rFonts w:ascii="Times New Roman" w:hAnsi="Times New Roman" w:cs="Times New Roman"/>
          <w:sz w:val="28"/>
          <w:szCs w:val="28"/>
          <w:lang w:val="kk-KZ"/>
        </w:rPr>
        <w:t>полипропилен және госсипол шайыры.</w:t>
      </w:r>
    </w:p>
    <w:p w:rsidR="00BF70B9" w:rsidRPr="00BF70B9" w:rsidRDefault="00BF70B9" w:rsidP="006D6CCB">
      <w:pPr>
        <w:spacing w:after="0" w:line="240" w:lineRule="auto"/>
        <w:ind w:firstLine="709"/>
        <w:jc w:val="both"/>
        <w:rPr>
          <w:rFonts w:ascii="Times New Roman" w:hAnsi="Times New Roman" w:cs="Times New Roman"/>
          <w:sz w:val="28"/>
          <w:szCs w:val="28"/>
          <w:lang w:val="kk-KZ"/>
        </w:rPr>
      </w:pPr>
      <w:r w:rsidRPr="00BF70B9">
        <w:rPr>
          <w:rFonts w:ascii="Times New Roman" w:hAnsi="Times New Roman" w:cs="Times New Roman"/>
          <w:sz w:val="28"/>
          <w:szCs w:val="28"/>
          <w:lang w:val="kk-KZ"/>
        </w:rPr>
        <w:t>Өңдеуден кейін келесі регрессия теңдеулері алынды:</w:t>
      </w:r>
    </w:p>
    <w:p w:rsidR="00BF70B9" w:rsidRPr="00BF70B9" w:rsidRDefault="00BF70B9" w:rsidP="006D6CCB">
      <w:pPr>
        <w:spacing w:after="0" w:line="240" w:lineRule="auto"/>
        <w:ind w:firstLine="709"/>
        <w:jc w:val="both"/>
        <w:rPr>
          <w:rFonts w:ascii="Times New Roman" w:hAnsi="Times New Roman" w:cs="Times New Roman"/>
          <w:bCs/>
          <w:sz w:val="28"/>
          <w:szCs w:val="28"/>
          <w:lang w:val="kk-KZ"/>
        </w:rPr>
      </w:pPr>
    </w:p>
    <w:p w:rsidR="00BF70B9" w:rsidRPr="00BF70B9" w:rsidRDefault="00BF70B9" w:rsidP="006D6CCB">
      <w:pPr>
        <w:spacing w:after="0" w:line="240" w:lineRule="auto"/>
        <w:ind w:firstLine="709"/>
        <w:jc w:val="both"/>
        <w:rPr>
          <w:rFonts w:ascii="Times New Roman" w:hAnsi="Times New Roman" w:cs="Times New Roman"/>
          <w:sz w:val="28"/>
          <w:szCs w:val="28"/>
        </w:rPr>
      </w:pPr>
      <w:r w:rsidRPr="00BF70B9">
        <w:rPr>
          <w:rFonts w:ascii="Times New Roman" w:hAnsi="Times New Roman" w:cs="Times New Roman"/>
          <w:sz w:val="28"/>
          <w:szCs w:val="28"/>
          <w:lang w:val="kk-KZ"/>
        </w:rPr>
        <w:t>ЖБА</w:t>
      </w:r>
      <w:r w:rsidRPr="00BF70B9">
        <w:rPr>
          <w:rFonts w:ascii="Times New Roman" w:hAnsi="Times New Roman" w:cs="Times New Roman"/>
          <w:bCs/>
          <w:sz w:val="28"/>
          <w:szCs w:val="28"/>
        </w:rPr>
        <w:t xml:space="preserve"> = 18,9 + 1,5х</w:t>
      </w:r>
      <w:r w:rsidRPr="00BF70B9">
        <w:rPr>
          <w:rFonts w:ascii="Times New Roman" w:hAnsi="Times New Roman" w:cs="Times New Roman"/>
          <w:bCs/>
          <w:sz w:val="28"/>
          <w:szCs w:val="28"/>
          <w:vertAlign w:val="subscript"/>
        </w:rPr>
        <w:t>1</w:t>
      </w:r>
      <w:r w:rsidRPr="00BF70B9">
        <w:rPr>
          <w:rFonts w:ascii="Times New Roman" w:hAnsi="Times New Roman" w:cs="Times New Roman"/>
          <w:bCs/>
          <w:sz w:val="28"/>
          <w:szCs w:val="28"/>
        </w:rPr>
        <w:t>– 1,2х</w:t>
      </w:r>
      <w:r w:rsidRPr="00BF70B9">
        <w:rPr>
          <w:rFonts w:ascii="Times New Roman" w:hAnsi="Times New Roman" w:cs="Times New Roman"/>
          <w:bCs/>
          <w:sz w:val="28"/>
          <w:szCs w:val="28"/>
          <w:vertAlign w:val="subscript"/>
        </w:rPr>
        <w:t xml:space="preserve">3 </w:t>
      </w:r>
      <w:r w:rsidRPr="00BF70B9">
        <w:rPr>
          <w:rFonts w:ascii="Times New Roman" w:hAnsi="Times New Roman" w:cs="Times New Roman"/>
          <w:bCs/>
          <w:sz w:val="28"/>
          <w:szCs w:val="28"/>
        </w:rPr>
        <w:t>- 1,7х</w:t>
      </w:r>
      <w:r w:rsidRPr="00BF70B9">
        <w:rPr>
          <w:rFonts w:ascii="Times New Roman" w:hAnsi="Times New Roman" w:cs="Times New Roman"/>
          <w:bCs/>
          <w:sz w:val="28"/>
          <w:szCs w:val="28"/>
          <w:vertAlign w:val="subscript"/>
        </w:rPr>
        <w:t>1</w:t>
      </w:r>
      <w:r w:rsidRPr="00BF70B9">
        <w:rPr>
          <w:rFonts w:ascii="Times New Roman" w:hAnsi="Times New Roman" w:cs="Times New Roman"/>
          <w:bCs/>
          <w:sz w:val="28"/>
          <w:szCs w:val="28"/>
        </w:rPr>
        <w:t xml:space="preserve"> х</w:t>
      </w:r>
      <w:r w:rsidRPr="00BF70B9">
        <w:rPr>
          <w:rFonts w:ascii="Times New Roman" w:hAnsi="Times New Roman" w:cs="Times New Roman"/>
          <w:bCs/>
          <w:sz w:val="28"/>
          <w:szCs w:val="28"/>
          <w:vertAlign w:val="subscript"/>
        </w:rPr>
        <w:t>2</w:t>
      </w:r>
      <w:r w:rsidRPr="00BF70B9">
        <w:rPr>
          <w:rFonts w:ascii="Times New Roman" w:hAnsi="Times New Roman" w:cs="Times New Roman"/>
          <w:bCs/>
          <w:sz w:val="28"/>
          <w:szCs w:val="28"/>
        </w:rPr>
        <w:t>+ 1,2</w:t>
      </w:r>
      <w:r w:rsidRPr="00BF70B9">
        <w:rPr>
          <w:rFonts w:ascii="Times New Roman" w:hAnsi="Times New Roman" w:cs="Times New Roman"/>
          <w:bCs/>
          <w:sz w:val="28"/>
          <w:szCs w:val="28"/>
          <w:lang w:val="en-US"/>
        </w:rPr>
        <w:t>x</w:t>
      </w:r>
      <w:r w:rsidRPr="00BF70B9">
        <w:rPr>
          <w:rFonts w:ascii="Times New Roman" w:hAnsi="Times New Roman" w:cs="Times New Roman"/>
          <w:bCs/>
          <w:sz w:val="28"/>
          <w:szCs w:val="28"/>
          <w:vertAlign w:val="subscript"/>
        </w:rPr>
        <w:t>3</w:t>
      </w:r>
      <w:r w:rsidRPr="00BF70B9">
        <w:rPr>
          <w:rFonts w:ascii="Times New Roman" w:hAnsi="Times New Roman" w:cs="Times New Roman"/>
          <w:bCs/>
          <w:sz w:val="28"/>
          <w:szCs w:val="28"/>
          <w:vertAlign w:val="superscript"/>
        </w:rPr>
        <w:t xml:space="preserve">2 </w:t>
      </w:r>
      <w:r w:rsidRPr="00BF70B9">
        <w:rPr>
          <w:rFonts w:ascii="Times New Roman" w:hAnsi="Times New Roman" w:cs="Times New Roman"/>
          <w:bCs/>
          <w:sz w:val="28"/>
          <w:szCs w:val="28"/>
        </w:rPr>
        <w:t>+ 1,3</w:t>
      </w:r>
      <w:r w:rsidRPr="00BF70B9">
        <w:rPr>
          <w:rFonts w:ascii="Times New Roman" w:hAnsi="Times New Roman" w:cs="Times New Roman"/>
          <w:bCs/>
          <w:sz w:val="28"/>
          <w:szCs w:val="28"/>
          <w:lang w:val="en-US"/>
        </w:rPr>
        <w:t>x</w:t>
      </w:r>
      <w:r w:rsidRPr="00BF70B9">
        <w:rPr>
          <w:rFonts w:ascii="Times New Roman" w:hAnsi="Times New Roman" w:cs="Times New Roman"/>
          <w:bCs/>
          <w:sz w:val="28"/>
          <w:szCs w:val="28"/>
          <w:vertAlign w:val="subscript"/>
        </w:rPr>
        <w:t>1</w:t>
      </w:r>
      <w:r w:rsidRPr="00BF70B9">
        <w:rPr>
          <w:rFonts w:ascii="Times New Roman" w:hAnsi="Times New Roman" w:cs="Times New Roman"/>
          <w:bCs/>
          <w:sz w:val="28"/>
          <w:szCs w:val="28"/>
          <w:lang w:val="en-US"/>
        </w:rPr>
        <w:t>x</w:t>
      </w:r>
      <w:r w:rsidRPr="00BF70B9">
        <w:rPr>
          <w:rFonts w:ascii="Times New Roman" w:hAnsi="Times New Roman" w:cs="Times New Roman"/>
          <w:bCs/>
          <w:sz w:val="28"/>
          <w:szCs w:val="28"/>
          <w:vertAlign w:val="subscript"/>
        </w:rPr>
        <w:t>2</w:t>
      </w:r>
      <w:r w:rsidRPr="00BF70B9">
        <w:rPr>
          <w:rFonts w:ascii="Times New Roman" w:hAnsi="Times New Roman" w:cs="Times New Roman"/>
          <w:bCs/>
          <w:sz w:val="28"/>
          <w:szCs w:val="28"/>
        </w:rPr>
        <w:t xml:space="preserve"> + 0,7</w:t>
      </w:r>
      <w:r w:rsidRPr="00BF70B9">
        <w:rPr>
          <w:rFonts w:ascii="Times New Roman" w:hAnsi="Times New Roman" w:cs="Times New Roman"/>
          <w:bCs/>
          <w:sz w:val="28"/>
          <w:szCs w:val="28"/>
          <w:lang w:val="en-US"/>
        </w:rPr>
        <w:t>x</w:t>
      </w:r>
      <w:r w:rsidRPr="00BF70B9">
        <w:rPr>
          <w:rFonts w:ascii="Times New Roman" w:hAnsi="Times New Roman" w:cs="Times New Roman"/>
          <w:bCs/>
          <w:sz w:val="28"/>
          <w:szCs w:val="28"/>
          <w:vertAlign w:val="subscript"/>
        </w:rPr>
        <w:t>2</w:t>
      </w:r>
      <w:r w:rsidRPr="00BF70B9">
        <w:rPr>
          <w:rFonts w:ascii="Times New Roman" w:hAnsi="Times New Roman" w:cs="Times New Roman"/>
          <w:bCs/>
          <w:sz w:val="28"/>
          <w:szCs w:val="28"/>
          <w:lang w:val="en-US"/>
        </w:rPr>
        <w:t>x</w:t>
      </w:r>
      <w:r w:rsidRPr="00BF70B9">
        <w:rPr>
          <w:rFonts w:ascii="Times New Roman" w:hAnsi="Times New Roman" w:cs="Times New Roman"/>
          <w:bCs/>
          <w:sz w:val="28"/>
          <w:szCs w:val="28"/>
          <w:vertAlign w:val="subscript"/>
        </w:rPr>
        <w:t>3</w:t>
      </w:r>
      <w:r w:rsidR="005F508D">
        <w:rPr>
          <w:rFonts w:ascii="Times New Roman" w:hAnsi="Times New Roman" w:cs="Times New Roman"/>
          <w:bCs/>
          <w:sz w:val="28"/>
          <w:szCs w:val="28"/>
          <w:vertAlign w:val="subscript"/>
          <w:lang w:val="kk-KZ"/>
        </w:rPr>
        <w:t xml:space="preserve">        </w:t>
      </w:r>
      <w:r w:rsidRPr="00BF70B9">
        <w:rPr>
          <w:rFonts w:ascii="Times New Roman" w:hAnsi="Times New Roman" w:cs="Times New Roman"/>
          <w:bCs/>
          <w:sz w:val="28"/>
          <w:szCs w:val="28"/>
        </w:rPr>
        <w:t>(</w:t>
      </w:r>
      <w:r w:rsidR="00BF2B3D">
        <w:rPr>
          <w:rFonts w:ascii="Times New Roman" w:hAnsi="Times New Roman" w:cs="Times New Roman"/>
          <w:sz w:val="28"/>
          <w:szCs w:val="28"/>
        </w:rPr>
        <w:t>3.</w:t>
      </w:r>
      <w:r w:rsidR="00826D37">
        <w:rPr>
          <w:rFonts w:ascii="Times New Roman" w:hAnsi="Times New Roman" w:cs="Times New Roman"/>
          <w:sz w:val="28"/>
          <w:szCs w:val="28"/>
          <w:lang w:val="kk-KZ"/>
        </w:rPr>
        <w:t>4</w:t>
      </w:r>
      <w:r w:rsidR="00BF2B3D">
        <w:rPr>
          <w:rFonts w:ascii="Times New Roman" w:hAnsi="Times New Roman" w:cs="Times New Roman"/>
          <w:sz w:val="28"/>
          <w:szCs w:val="28"/>
        </w:rPr>
        <w:t>.</w:t>
      </w:r>
      <w:r w:rsidR="00191497">
        <w:rPr>
          <w:rFonts w:ascii="Times New Roman" w:hAnsi="Times New Roman" w:cs="Times New Roman"/>
          <w:sz w:val="28"/>
          <w:szCs w:val="28"/>
          <w:lang w:val="kk-KZ"/>
        </w:rPr>
        <w:t>5</w:t>
      </w:r>
      <w:r w:rsidRPr="00BF70B9">
        <w:rPr>
          <w:rFonts w:ascii="Times New Roman" w:hAnsi="Times New Roman" w:cs="Times New Roman"/>
          <w:sz w:val="28"/>
          <w:szCs w:val="28"/>
        </w:rPr>
        <w:t>)</w:t>
      </w:r>
    </w:p>
    <w:p w:rsidR="00BF70B9" w:rsidRPr="00BF70B9" w:rsidRDefault="00BF70B9" w:rsidP="006D6CCB">
      <w:pPr>
        <w:spacing w:after="0" w:line="240" w:lineRule="auto"/>
        <w:ind w:firstLine="709"/>
        <w:jc w:val="both"/>
        <w:rPr>
          <w:rFonts w:ascii="Times New Roman" w:hAnsi="Times New Roman" w:cs="Times New Roman"/>
          <w:bCs/>
          <w:sz w:val="28"/>
          <w:szCs w:val="28"/>
        </w:rPr>
      </w:pPr>
    </w:p>
    <w:p w:rsidR="00BF70B9" w:rsidRPr="00BF70B9" w:rsidRDefault="00BF70B9" w:rsidP="006D6CCB">
      <w:pPr>
        <w:spacing w:after="0" w:line="240" w:lineRule="auto"/>
        <w:ind w:firstLine="709"/>
        <w:jc w:val="both"/>
        <w:rPr>
          <w:rFonts w:ascii="Times New Roman" w:hAnsi="Times New Roman" w:cs="Times New Roman"/>
          <w:bCs/>
          <w:sz w:val="28"/>
          <w:szCs w:val="28"/>
        </w:rPr>
      </w:pPr>
      <w:r w:rsidRPr="00BF70B9">
        <w:rPr>
          <w:rFonts w:ascii="Times New Roman" w:hAnsi="Times New Roman" w:cs="Times New Roman"/>
          <w:sz w:val="28"/>
          <w:szCs w:val="28"/>
          <w:lang w:val="kk-KZ"/>
        </w:rPr>
        <w:t>ЖҚ</w:t>
      </w:r>
      <w:r w:rsidRPr="00BF70B9">
        <w:rPr>
          <w:rFonts w:ascii="Times New Roman" w:hAnsi="Times New Roman" w:cs="Times New Roman"/>
          <w:bCs/>
          <w:sz w:val="28"/>
          <w:szCs w:val="28"/>
        </w:rPr>
        <w:t>= 8,9 + 1,0х</w:t>
      </w:r>
      <w:r w:rsidRPr="00BF70B9">
        <w:rPr>
          <w:rFonts w:ascii="Times New Roman" w:hAnsi="Times New Roman" w:cs="Times New Roman"/>
          <w:bCs/>
          <w:sz w:val="28"/>
          <w:szCs w:val="28"/>
          <w:vertAlign w:val="subscript"/>
        </w:rPr>
        <w:t>1</w:t>
      </w:r>
      <w:r w:rsidRPr="00BF70B9">
        <w:rPr>
          <w:rFonts w:ascii="Times New Roman" w:hAnsi="Times New Roman" w:cs="Times New Roman"/>
          <w:bCs/>
          <w:sz w:val="28"/>
          <w:szCs w:val="28"/>
        </w:rPr>
        <w:t>- 0,7x</w:t>
      </w:r>
      <w:r w:rsidRPr="00BF70B9">
        <w:rPr>
          <w:rFonts w:ascii="Times New Roman" w:hAnsi="Times New Roman" w:cs="Times New Roman"/>
          <w:bCs/>
          <w:sz w:val="28"/>
          <w:szCs w:val="28"/>
          <w:vertAlign w:val="subscript"/>
        </w:rPr>
        <w:t xml:space="preserve">2 </w:t>
      </w:r>
      <w:r w:rsidRPr="00BF70B9">
        <w:rPr>
          <w:rFonts w:ascii="Times New Roman" w:hAnsi="Times New Roman" w:cs="Times New Roman"/>
          <w:bCs/>
          <w:sz w:val="28"/>
          <w:szCs w:val="28"/>
        </w:rPr>
        <w:t>– 1,3x</w:t>
      </w:r>
      <w:r w:rsidRPr="00BF70B9">
        <w:rPr>
          <w:rFonts w:ascii="Times New Roman" w:hAnsi="Times New Roman" w:cs="Times New Roman"/>
          <w:bCs/>
          <w:sz w:val="28"/>
          <w:szCs w:val="28"/>
          <w:vertAlign w:val="subscript"/>
        </w:rPr>
        <w:t>2</w:t>
      </w:r>
      <w:r w:rsidRPr="00BF70B9">
        <w:rPr>
          <w:rFonts w:ascii="Times New Roman" w:hAnsi="Times New Roman" w:cs="Times New Roman"/>
          <w:bCs/>
          <w:sz w:val="28"/>
          <w:szCs w:val="28"/>
          <w:vertAlign w:val="superscript"/>
        </w:rPr>
        <w:t xml:space="preserve">2 </w:t>
      </w:r>
      <w:r w:rsidRPr="00BF70B9">
        <w:rPr>
          <w:rFonts w:ascii="Times New Roman" w:hAnsi="Times New Roman" w:cs="Times New Roman"/>
          <w:bCs/>
          <w:sz w:val="28"/>
          <w:szCs w:val="28"/>
        </w:rPr>
        <w:t>– 0,6x</w:t>
      </w:r>
      <w:r w:rsidRPr="00BF70B9">
        <w:rPr>
          <w:rFonts w:ascii="Times New Roman" w:hAnsi="Times New Roman" w:cs="Times New Roman"/>
          <w:bCs/>
          <w:sz w:val="28"/>
          <w:szCs w:val="28"/>
          <w:vertAlign w:val="subscript"/>
        </w:rPr>
        <w:t>3</w:t>
      </w:r>
      <w:r w:rsidRPr="00BF70B9">
        <w:rPr>
          <w:rFonts w:ascii="Times New Roman" w:hAnsi="Times New Roman" w:cs="Times New Roman"/>
          <w:bCs/>
          <w:sz w:val="28"/>
          <w:szCs w:val="28"/>
          <w:vertAlign w:val="superscript"/>
        </w:rPr>
        <w:t xml:space="preserve">2 </w:t>
      </w:r>
      <w:r w:rsidRPr="00BF70B9">
        <w:rPr>
          <w:rFonts w:ascii="Times New Roman" w:hAnsi="Times New Roman" w:cs="Times New Roman"/>
          <w:bCs/>
          <w:sz w:val="28"/>
          <w:szCs w:val="28"/>
        </w:rPr>
        <w:t>– 0,7х</w:t>
      </w:r>
      <w:r w:rsidRPr="00BF70B9">
        <w:rPr>
          <w:rFonts w:ascii="Times New Roman" w:hAnsi="Times New Roman" w:cs="Times New Roman"/>
          <w:bCs/>
          <w:sz w:val="28"/>
          <w:szCs w:val="28"/>
          <w:vertAlign w:val="subscript"/>
        </w:rPr>
        <w:t>1</w:t>
      </w:r>
      <w:r w:rsidRPr="00BF70B9">
        <w:rPr>
          <w:rFonts w:ascii="Times New Roman" w:hAnsi="Times New Roman" w:cs="Times New Roman"/>
          <w:bCs/>
          <w:sz w:val="28"/>
          <w:szCs w:val="28"/>
        </w:rPr>
        <w:t>х</w:t>
      </w:r>
      <w:r w:rsidRPr="00BF70B9">
        <w:rPr>
          <w:rFonts w:ascii="Times New Roman" w:hAnsi="Times New Roman" w:cs="Times New Roman"/>
          <w:bCs/>
          <w:sz w:val="28"/>
          <w:szCs w:val="28"/>
          <w:vertAlign w:val="subscript"/>
        </w:rPr>
        <w:t xml:space="preserve">2 </w:t>
      </w:r>
      <w:r w:rsidRPr="00BF70B9">
        <w:rPr>
          <w:rFonts w:ascii="Times New Roman" w:hAnsi="Times New Roman" w:cs="Times New Roman"/>
          <w:bCs/>
          <w:sz w:val="28"/>
          <w:szCs w:val="28"/>
        </w:rPr>
        <w:t>+0,6x</w:t>
      </w:r>
      <w:r w:rsidRPr="00BF70B9">
        <w:rPr>
          <w:rFonts w:ascii="Times New Roman" w:hAnsi="Times New Roman" w:cs="Times New Roman"/>
          <w:bCs/>
          <w:sz w:val="28"/>
          <w:szCs w:val="28"/>
          <w:vertAlign w:val="subscript"/>
        </w:rPr>
        <w:t>1</w:t>
      </w:r>
      <w:r w:rsidRPr="00BF70B9">
        <w:rPr>
          <w:rFonts w:ascii="Times New Roman" w:hAnsi="Times New Roman" w:cs="Times New Roman"/>
          <w:bCs/>
          <w:sz w:val="28"/>
          <w:szCs w:val="28"/>
        </w:rPr>
        <w:t>x</w:t>
      </w:r>
      <w:r w:rsidRPr="00BF70B9">
        <w:rPr>
          <w:rFonts w:ascii="Times New Roman" w:hAnsi="Times New Roman" w:cs="Times New Roman"/>
          <w:bCs/>
          <w:sz w:val="28"/>
          <w:szCs w:val="28"/>
          <w:vertAlign w:val="subscript"/>
        </w:rPr>
        <w:t>3</w:t>
      </w:r>
      <w:r w:rsidR="00826D37">
        <w:rPr>
          <w:rFonts w:ascii="Times New Roman" w:hAnsi="Times New Roman" w:cs="Times New Roman"/>
          <w:bCs/>
          <w:sz w:val="28"/>
          <w:szCs w:val="28"/>
          <w:vertAlign w:val="subscript"/>
          <w:lang w:val="kk-KZ"/>
        </w:rPr>
        <w:t xml:space="preserve">                      </w:t>
      </w:r>
      <w:r w:rsidRPr="00BF70B9">
        <w:rPr>
          <w:rFonts w:ascii="Times New Roman" w:hAnsi="Times New Roman" w:cs="Times New Roman"/>
          <w:bCs/>
          <w:sz w:val="28"/>
          <w:szCs w:val="28"/>
        </w:rPr>
        <w:t>(</w:t>
      </w:r>
      <w:r w:rsidRPr="00BF70B9">
        <w:rPr>
          <w:rFonts w:ascii="Times New Roman" w:hAnsi="Times New Roman" w:cs="Times New Roman"/>
          <w:sz w:val="28"/>
          <w:szCs w:val="28"/>
        </w:rPr>
        <w:t>3.</w:t>
      </w:r>
      <w:r w:rsidR="00826D37">
        <w:rPr>
          <w:rFonts w:ascii="Times New Roman" w:hAnsi="Times New Roman" w:cs="Times New Roman"/>
          <w:sz w:val="28"/>
          <w:szCs w:val="28"/>
          <w:lang w:val="kk-KZ"/>
        </w:rPr>
        <w:t>4</w:t>
      </w:r>
      <w:r w:rsidR="00D51F09">
        <w:rPr>
          <w:rFonts w:ascii="Times New Roman" w:hAnsi="Times New Roman" w:cs="Times New Roman"/>
          <w:sz w:val="28"/>
          <w:szCs w:val="28"/>
        </w:rPr>
        <w:t>.</w:t>
      </w:r>
      <w:r w:rsidR="00191497">
        <w:rPr>
          <w:rFonts w:ascii="Times New Roman" w:hAnsi="Times New Roman" w:cs="Times New Roman"/>
          <w:sz w:val="28"/>
          <w:szCs w:val="28"/>
          <w:lang w:val="kk-KZ"/>
        </w:rPr>
        <w:t>6</w:t>
      </w:r>
      <w:r w:rsidRPr="00BF70B9">
        <w:rPr>
          <w:rFonts w:ascii="Times New Roman" w:hAnsi="Times New Roman" w:cs="Times New Roman"/>
          <w:bCs/>
          <w:sz w:val="28"/>
          <w:szCs w:val="28"/>
        </w:rPr>
        <w:t>)</w:t>
      </w:r>
    </w:p>
    <w:p w:rsidR="00BF70B9" w:rsidRPr="00BF70B9" w:rsidRDefault="00BF70B9" w:rsidP="006D6CCB">
      <w:pPr>
        <w:spacing w:after="0" w:line="240" w:lineRule="auto"/>
        <w:ind w:firstLine="709"/>
        <w:jc w:val="both"/>
        <w:rPr>
          <w:rFonts w:ascii="Times New Roman" w:hAnsi="Times New Roman" w:cs="Times New Roman"/>
          <w:bCs/>
          <w:sz w:val="28"/>
          <w:szCs w:val="28"/>
        </w:rPr>
      </w:pPr>
    </w:p>
    <w:p w:rsidR="00BF70B9" w:rsidRPr="00BF70B9" w:rsidRDefault="00BF70B9" w:rsidP="006D6CCB">
      <w:pPr>
        <w:spacing w:after="0" w:line="240" w:lineRule="auto"/>
        <w:ind w:firstLine="709"/>
        <w:jc w:val="both"/>
        <w:rPr>
          <w:rFonts w:ascii="Times New Roman" w:hAnsi="Times New Roman" w:cs="Times New Roman"/>
          <w:bCs/>
          <w:sz w:val="28"/>
          <w:szCs w:val="28"/>
        </w:rPr>
      </w:pPr>
      <w:r w:rsidRPr="00BF70B9">
        <w:rPr>
          <w:rFonts w:ascii="Times New Roman" w:hAnsi="Times New Roman" w:cs="Times New Roman"/>
          <w:sz w:val="28"/>
          <w:szCs w:val="28"/>
          <w:lang w:val="kk-KZ"/>
        </w:rPr>
        <w:t>СҚ</w:t>
      </w:r>
      <w:r w:rsidRPr="00BF70B9">
        <w:rPr>
          <w:rFonts w:ascii="Times New Roman" w:hAnsi="Times New Roman" w:cs="Times New Roman"/>
          <w:bCs/>
          <w:sz w:val="28"/>
          <w:szCs w:val="28"/>
        </w:rPr>
        <w:t xml:space="preserve"> = 5,4 + 0,3x</w:t>
      </w:r>
      <w:r w:rsidRPr="00BF70B9">
        <w:rPr>
          <w:rFonts w:ascii="Times New Roman" w:hAnsi="Times New Roman" w:cs="Times New Roman"/>
          <w:bCs/>
          <w:sz w:val="28"/>
          <w:szCs w:val="28"/>
          <w:vertAlign w:val="subscript"/>
        </w:rPr>
        <w:t xml:space="preserve">1 </w:t>
      </w:r>
      <w:r w:rsidRPr="00BF70B9">
        <w:rPr>
          <w:rFonts w:ascii="Times New Roman" w:hAnsi="Times New Roman" w:cs="Times New Roman"/>
          <w:bCs/>
          <w:sz w:val="28"/>
          <w:szCs w:val="28"/>
        </w:rPr>
        <w:t>- 0,3x</w:t>
      </w:r>
      <w:r w:rsidRPr="00BF70B9">
        <w:rPr>
          <w:rFonts w:ascii="Times New Roman" w:hAnsi="Times New Roman" w:cs="Times New Roman"/>
          <w:bCs/>
          <w:sz w:val="28"/>
          <w:szCs w:val="28"/>
          <w:vertAlign w:val="subscript"/>
        </w:rPr>
        <w:t xml:space="preserve">3 </w:t>
      </w:r>
      <w:r w:rsidRPr="00BF70B9">
        <w:rPr>
          <w:rFonts w:ascii="Times New Roman" w:hAnsi="Times New Roman" w:cs="Times New Roman"/>
          <w:bCs/>
          <w:sz w:val="28"/>
          <w:szCs w:val="28"/>
        </w:rPr>
        <w:t>+ 0,2x</w:t>
      </w:r>
      <w:r w:rsidRPr="00BF70B9">
        <w:rPr>
          <w:rFonts w:ascii="Times New Roman" w:hAnsi="Times New Roman" w:cs="Times New Roman"/>
          <w:bCs/>
          <w:sz w:val="28"/>
          <w:szCs w:val="28"/>
          <w:vertAlign w:val="subscript"/>
        </w:rPr>
        <w:t>2</w:t>
      </w:r>
      <w:r w:rsidRPr="00BF70B9">
        <w:rPr>
          <w:rFonts w:ascii="Times New Roman" w:hAnsi="Times New Roman" w:cs="Times New Roman"/>
          <w:bCs/>
          <w:sz w:val="28"/>
          <w:szCs w:val="28"/>
          <w:vertAlign w:val="superscript"/>
        </w:rPr>
        <w:t xml:space="preserve">2 </w:t>
      </w:r>
      <w:r w:rsidRPr="00BF70B9">
        <w:rPr>
          <w:rFonts w:ascii="Times New Roman" w:hAnsi="Times New Roman" w:cs="Times New Roman"/>
          <w:bCs/>
          <w:sz w:val="28"/>
          <w:szCs w:val="28"/>
        </w:rPr>
        <w:t>- 0,05х</w:t>
      </w:r>
      <w:r w:rsidRPr="00BF70B9">
        <w:rPr>
          <w:rFonts w:ascii="Times New Roman" w:hAnsi="Times New Roman" w:cs="Times New Roman"/>
          <w:bCs/>
          <w:sz w:val="28"/>
          <w:szCs w:val="28"/>
          <w:vertAlign w:val="subscript"/>
        </w:rPr>
        <w:t>3</w:t>
      </w:r>
      <w:r w:rsidRPr="00BF70B9">
        <w:rPr>
          <w:rFonts w:ascii="Times New Roman" w:hAnsi="Times New Roman" w:cs="Times New Roman"/>
          <w:bCs/>
          <w:sz w:val="28"/>
          <w:szCs w:val="28"/>
          <w:vertAlign w:val="superscript"/>
        </w:rPr>
        <w:t xml:space="preserve">2 </w:t>
      </w:r>
      <w:r w:rsidRPr="00BF70B9">
        <w:rPr>
          <w:rFonts w:ascii="Times New Roman" w:hAnsi="Times New Roman" w:cs="Times New Roman"/>
          <w:bCs/>
          <w:sz w:val="28"/>
          <w:szCs w:val="28"/>
        </w:rPr>
        <w:t>+ 0,02x</w:t>
      </w:r>
      <w:r w:rsidRPr="00BF70B9">
        <w:rPr>
          <w:rFonts w:ascii="Times New Roman" w:hAnsi="Times New Roman" w:cs="Times New Roman"/>
          <w:bCs/>
          <w:sz w:val="28"/>
          <w:szCs w:val="28"/>
          <w:vertAlign w:val="subscript"/>
        </w:rPr>
        <w:t>2</w:t>
      </w:r>
      <w:r w:rsidRPr="00BF70B9">
        <w:rPr>
          <w:rFonts w:ascii="Times New Roman" w:hAnsi="Times New Roman" w:cs="Times New Roman"/>
          <w:bCs/>
          <w:sz w:val="28"/>
          <w:szCs w:val="28"/>
        </w:rPr>
        <w:t>x</w:t>
      </w:r>
      <w:r w:rsidRPr="00BF70B9">
        <w:rPr>
          <w:rFonts w:ascii="Times New Roman" w:hAnsi="Times New Roman" w:cs="Times New Roman"/>
          <w:bCs/>
          <w:sz w:val="28"/>
          <w:szCs w:val="28"/>
          <w:vertAlign w:val="subscript"/>
        </w:rPr>
        <w:t xml:space="preserve">3 </w:t>
      </w:r>
      <w:r w:rsidRPr="00BF70B9">
        <w:rPr>
          <w:rFonts w:ascii="Times New Roman" w:hAnsi="Times New Roman" w:cs="Times New Roman"/>
          <w:bCs/>
          <w:sz w:val="28"/>
          <w:szCs w:val="28"/>
        </w:rPr>
        <w:t>+0,5x</w:t>
      </w:r>
      <w:r w:rsidRPr="00BF70B9">
        <w:rPr>
          <w:rFonts w:ascii="Times New Roman" w:hAnsi="Times New Roman" w:cs="Times New Roman"/>
          <w:bCs/>
          <w:sz w:val="28"/>
          <w:szCs w:val="28"/>
          <w:vertAlign w:val="subscript"/>
        </w:rPr>
        <w:t>1</w:t>
      </w:r>
      <w:r w:rsidRPr="00BF70B9">
        <w:rPr>
          <w:rFonts w:ascii="Times New Roman" w:hAnsi="Times New Roman" w:cs="Times New Roman"/>
          <w:bCs/>
          <w:sz w:val="28"/>
          <w:szCs w:val="28"/>
        </w:rPr>
        <w:t>x</w:t>
      </w:r>
      <w:r w:rsidRPr="00BF70B9">
        <w:rPr>
          <w:rFonts w:ascii="Times New Roman" w:hAnsi="Times New Roman" w:cs="Times New Roman"/>
          <w:bCs/>
          <w:sz w:val="28"/>
          <w:szCs w:val="28"/>
          <w:vertAlign w:val="subscript"/>
        </w:rPr>
        <w:t>3</w:t>
      </w:r>
      <w:r w:rsidR="00826D37">
        <w:rPr>
          <w:rFonts w:ascii="Times New Roman" w:hAnsi="Times New Roman" w:cs="Times New Roman"/>
          <w:bCs/>
          <w:sz w:val="28"/>
          <w:szCs w:val="28"/>
          <w:vertAlign w:val="subscript"/>
          <w:lang w:val="kk-KZ"/>
        </w:rPr>
        <w:t xml:space="preserve">                </w:t>
      </w:r>
      <w:r w:rsidRPr="00BF70B9">
        <w:rPr>
          <w:rFonts w:ascii="Times New Roman" w:hAnsi="Times New Roman" w:cs="Times New Roman"/>
          <w:bCs/>
          <w:sz w:val="28"/>
          <w:szCs w:val="28"/>
        </w:rPr>
        <w:t>(</w:t>
      </w:r>
      <w:r w:rsidR="00D51F09">
        <w:rPr>
          <w:rFonts w:ascii="Times New Roman" w:hAnsi="Times New Roman" w:cs="Times New Roman"/>
          <w:sz w:val="28"/>
          <w:szCs w:val="28"/>
        </w:rPr>
        <w:t>3.</w:t>
      </w:r>
      <w:r w:rsidR="00826D37">
        <w:rPr>
          <w:rFonts w:ascii="Times New Roman" w:hAnsi="Times New Roman" w:cs="Times New Roman"/>
          <w:sz w:val="28"/>
          <w:szCs w:val="28"/>
          <w:lang w:val="kk-KZ"/>
        </w:rPr>
        <w:t>4</w:t>
      </w:r>
      <w:r w:rsidRPr="00BF70B9">
        <w:rPr>
          <w:rFonts w:ascii="Times New Roman" w:hAnsi="Times New Roman" w:cs="Times New Roman"/>
          <w:sz w:val="28"/>
          <w:szCs w:val="28"/>
        </w:rPr>
        <w:t>.</w:t>
      </w:r>
      <w:r w:rsidR="00191497">
        <w:rPr>
          <w:rFonts w:ascii="Times New Roman" w:hAnsi="Times New Roman" w:cs="Times New Roman"/>
          <w:sz w:val="28"/>
          <w:szCs w:val="28"/>
          <w:lang w:val="kk-KZ"/>
        </w:rPr>
        <w:t>7</w:t>
      </w:r>
      <w:r w:rsidRPr="00BF70B9">
        <w:rPr>
          <w:rFonts w:ascii="Times New Roman" w:hAnsi="Times New Roman" w:cs="Times New Roman"/>
          <w:bCs/>
          <w:sz w:val="28"/>
          <w:szCs w:val="28"/>
        </w:rPr>
        <w:t>)</w:t>
      </w:r>
    </w:p>
    <w:p w:rsidR="00BF70B9" w:rsidRPr="00BF70B9" w:rsidRDefault="00BF70B9" w:rsidP="006D6CCB">
      <w:pPr>
        <w:spacing w:after="0" w:line="240" w:lineRule="auto"/>
        <w:ind w:firstLine="709"/>
        <w:jc w:val="both"/>
        <w:rPr>
          <w:rFonts w:ascii="Times New Roman" w:hAnsi="Times New Roman" w:cs="Times New Roman"/>
          <w:sz w:val="28"/>
          <w:szCs w:val="28"/>
          <w:lang w:val="kk-KZ"/>
        </w:rPr>
      </w:pPr>
    </w:p>
    <w:p w:rsidR="00BF70B9" w:rsidRPr="00BF70B9" w:rsidRDefault="00BF70B9" w:rsidP="006D6CCB">
      <w:pPr>
        <w:spacing w:after="0" w:line="240" w:lineRule="auto"/>
        <w:ind w:firstLine="709"/>
        <w:jc w:val="both"/>
        <w:rPr>
          <w:rFonts w:ascii="Times New Roman" w:hAnsi="Times New Roman" w:cs="Times New Roman"/>
          <w:bCs/>
          <w:sz w:val="28"/>
          <w:szCs w:val="28"/>
        </w:rPr>
      </w:pPr>
      <w:r w:rsidRPr="00BF70B9">
        <w:rPr>
          <w:rFonts w:ascii="Times New Roman" w:hAnsi="Times New Roman" w:cs="Times New Roman"/>
          <w:sz w:val="28"/>
          <w:szCs w:val="28"/>
          <w:lang w:val="kk-KZ"/>
        </w:rPr>
        <w:t>ШҚ</w:t>
      </w:r>
      <w:r w:rsidRPr="00BF70B9">
        <w:rPr>
          <w:rFonts w:ascii="Times New Roman" w:hAnsi="Times New Roman" w:cs="Times New Roman"/>
          <w:sz w:val="28"/>
          <w:szCs w:val="28"/>
        </w:rPr>
        <w:t xml:space="preserve"> = 10,4</w:t>
      </w:r>
      <w:r w:rsidRPr="00BF70B9">
        <w:rPr>
          <w:rFonts w:ascii="Times New Roman" w:hAnsi="Times New Roman" w:cs="Times New Roman"/>
          <w:bCs/>
          <w:sz w:val="28"/>
          <w:szCs w:val="28"/>
        </w:rPr>
        <w:t>+ 1,3х</w:t>
      </w:r>
      <w:r w:rsidRPr="00BF70B9">
        <w:rPr>
          <w:rFonts w:ascii="Times New Roman" w:hAnsi="Times New Roman" w:cs="Times New Roman"/>
          <w:bCs/>
          <w:sz w:val="28"/>
          <w:szCs w:val="28"/>
          <w:vertAlign w:val="subscript"/>
        </w:rPr>
        <w:t>1</w:t>
      </w:r>
      <w:r w:rsidRPr="00BF70B9">
        <w:rPr>
          <w:rFonts w:ascii="Times New Roman" w:hAnsi="Times New Roman" w:cs="Times New Roman"/>
          <w:bCs/>
          <w:sz w:val="28"/>
          <w:szCs w:val="28"/>
        </w:rPr>
        <w:t>– 1,1х</w:t>
      </w:r>
      <w:r w:rsidRPr="00BF70B9">
        <w:rPr>
          <w:rFonts w:ascii="Times New Roman" w:hAnsi="Times New Roman" w:cs="Times New Roman"/>
          <w:bCs/>
          <w:sz w:val="28"/>
          <w:szCs w:val="28"/>
          <w:vertAlign w:val="subscript"/>
        </w:rPr>
        <w:t xml:space="preserve">3 </w:t>
      </w:r>
      <w:r w:rsidRPr="00BF70B9">
        <w:rPr>
          <w:rFonts w:ascii="Times New Roman" w:hAnsi="Times New Roman" w:cs="Times New Roman"/>
          <w:bCs/>
          <w:sz w:val="28"/>
          <w:szCs w:val="28"/>
        </w:rPr>
        <w:t>+ 1,4 х</w:t>
      </w:r>
      <w:r w:rsidRPr="00BF70B9">
        <w:rPr>
          <w:rFonts w:ascii="Times New Roman" w:hAnsi="Times New Roman" w:cs="Times New Roman"/>
          <w:bCs/>
          <w:sz w:val="28"/>
          <w:szCs w:val="28"/>
          <w:vertAlign w:val="subscript"/>
        </w:rPr>
        <w:t>2</w:t>
      </w:r>
      <w:r w:rsidRPr="00BF70B9">
        <w:rPr>
          <w:rFonts w:ascii="Times New Roman" w:hAnsi="Times New Roman" w:cs="Times New Roman"/>
          <w:bCs/>
          <w:sz w:val="28"/>
          <w:szCs w:val="28"/>
        </w:rPr>
        <w:t>– 1,0</w:t>
      </w:r>
      <w:r w:rsidRPr="00BF70B9">
        <w:rPr>
          <w:rFonts w:ascii="Times New Roman" w:hAnsi="Times New Roman" w:cs="Times New Roman"/>
          <w:bCs/>
          <w:sz w:val="28"/>
          <w:szCs w:val="28"/>
          <w:lang w:val="en-US"/>
        </w:rPr>
        <w:t>x</w:t>
      </w:r>
      <w:r w:rsidRPr="00BF70B9">
        <w:rPr>
          <w:rFonts w:ascii="Times New Roman" w:hAnsi="Times New Roman" w:cs="Times New Roman"/>
          <w:bCs/>
          <w:sz w:val="28"/>
          <w:szCs w:val="28"/>
          <w:vertAlign w:val="subscript"/>
        </w:rPr>
        <w:t>3</w:t>
      </w:r>
      <w:r w:rsidRPr="00BF70B9">
        <w:rPr>
          <w:rFonts w:ascii="Times New Roman" w:hAnsi="Times New Roman" w:cs="Times New Roman"/>
          <w:bCs/>
          <w:sz w:val="28"/>
          <w:szCs w:val="28"/>
          <w:vertAlign w:val="superscript"/>
        </w:rPr>
        <w:t xml:space="preserve">2 </w:t>
      </w:r>
      <w:r w:rsidRPr="00BF70B9">
        <w:rPr>
          <w:rFonts w:ascii="Times New Roman" w:hAnsi="Times New Roman" w:cs="Times New Roman"/>
          <w:bCs/>
          <w:sz w:val="28"/>
          <w:szCs w:val="28"/>
        </w:rPr>
        <w:t>+ 1,5</w:t>
      </w:r>
      <w:r w:rsidRPr="00BF70B9">
        <w:rPr>
          <w:rFonts w:ascii="Times New Roman" w:hAnsi="Times New Roman" w:cs="Times New Roman"/>
          <w:bCs/>
          <w:sz w:val="28"/>
          <w:szCs w:val="28"/>
          <w:lang w:val="en-US"/>
        </w:rPr>
        <w:t>x</w:t>
      </w:r>
      <w:r w:rsidRPr="00BF70B9">
        <w:rPr>
          <w:rFonts w:ascii="Times New Roman" w:hAnsi="Times New Roman" w:cs="Times New Roman"/>
          <w:bCs/>
          <w:sz w:val="28"/>
          <w:szCs w:val="28"/>
          <w:vertAlign w:val="subscript"/>
        </w:rPr>
        <w:t>1</w:t>
      </w:r>
      <w:r w:rsidRPr="00BF70B9">
        <w:rPr>
          <w:rFonts w:ascii="Times New Roman" w:hAnsi="Times New Roman" w:cs="Times New Roman"/>
          <w:bCs/>
          <w:sz w:val="28"/>
          <w:szCs w:val="28"/>
          <w:lang w:val="en-US"/>
        </w:rPr>
        <w:t>x</w:t>
      </w:r>
      <w:r w:rsidRPr="00BF70B9">
        <w:rPr>
          <w:rFonts w:ascii="Times New Roman" w:hAnsi="Times New Roman" w:cs="Times New Roman"/>
          <w:bCs/>
          <w:sz w:val="28"/>
          <w:szCs w:val="28"/>
          <w:vertAlign w:val="subscript"/>
        </w:rPr>
        <w:t>3</w:t>
      </w:r>
      <w:r w:rsidRPr="00BF70B9">
        <w:rPr>
          <w:rFonts w:ascii="Times New Roman" w:hAnsi="Times New Roman" w:cs="Times New Roman"/>
          <w:bCs/>
          <w:sz w:val="28"/>
          <w:szCs w:val="28"/>
        </w:rPr>
        <w:t xml:space="preserve"> + 0,7</w:t>
      </w:r>
      <w:r w:rsidRPr="00BF70B9">
        <w:rPr>
          <w:rFonts w:ascii="Times New Roman" w:hAnsi="Times New Roman" w:cs="Times New Roman"/>
          <w:bCs/>
          <w:sz w:val="28"/>
          <w:szCs w:val="28"/>
          <w:lang w:val="en-US"/>
        </w:rPr>
        <w:t>x</w:t>
      </w:r>
      <w:r w:rsidRPr="00BF70B9">
        <w:rPr>
          <w:rFonts w:ascii="Times New Roman" w:hAnsi="Times New Roman" w:cs="Times New Roman"/>
          <w:bCs/>
          <w:sz w:val="28"/>
          <w:szCs w:val="28"/>
          <w:vertAlign w:val="subscript"/>
        </w:rPr>
        <w:t>2</w:t>
      </w:r>
      <w:r w:rsidRPr="00BF70B9">
        <w:rPr>
          <w:rFonts w:ascii="Times New Roman" w:hAnsi="Times New Roman" w:cs="Times New Roman"/>
          <w:bCs/>
          <w:sz w:val="28"/>
          <w:szCs w:val="28"/>
          <w:lang w:val="en-US"/>
        </w:rPr>
        <w:t>x</w:t>
      </w:r>
      <w:r w:rsidRPr="00BF70B9">
        <w:rPr>
          <w:rFonts w:ascii="Times New Roman" w:hAnsi="Times New Roman" w:cs="Times New Roman"/>
          <w:bCs/>
          <w:sz w:val="28"/>
          <w:szCs w:val="28"/>
          <w:vertAlign w:val="subscript"/>
        </w:rPr>
        <w:t>3</w:t>
      </w:r>
      <w:r w:rsidR="00826D37">
        <w:rPr>
          <w:rFonts w:ascii="Times New Roman" w:hAnsi="Times New Roman" w:cs="Times New Roman"/>
          <w:bCs/>
          <w:sz w:val="28"/>
          <w:szCs w:val="28"/>
          <w:vertAlign w:val="subscript"/>
          <w:lang w:val="kk-KZ"/>
        </w:rPr>
        <w:t xml:space="preserve">                 </w:t>
      </w:r>
      <w:r w:rsidRPr="00BF70B9">
        <w:rPr>
          <w:rFonts w:ascii="Times New Roman" w:hAnsi="Times New Roman" w:cs="Times New Roman"/>
          <w:bCs/>
          <w:sz w:val="28"/>
          <w:szCs w:val="28"/>
        </w:rPr>
        <w:t>(</w:t>
      </w:r>
      <w:r w:rsidRPr="00BF70B9">
        <w:rPr>
          <w:rFonts w:ascii="Times New Roman" w:hAnsi="Times New Roman" w:cs="Times New Roman"/>
          <w:sz w:val="28"/>
          <w:szCs w:val="28"/>
        </w:rPr>
        <w:t>3.</w:t>
      </w:r>
      <w:r w:rsidR="00826D37">
        <w:rPr>
          <w:rFonts w:ascii="Times New Roman" w:hAnsi="Times New Roman" w:cs="Times New Roman"/>
          <w:sz w:val="28"/>
          <w:szCs w:val="28"/>
          <w:lang w:val="kk-KZ"/>
        </w:rPr>
        <w:t>4</w:t>
      </w:r>
      <w:r w:rsidRPr="00BF70B9">
        <w:rPr>
          <w:rFonts w:ascii="Times New Roman" w:hAnsi="Times New Roman" w:cs="Times New Roman"/>
          <w:sz w:val="28"/>
          <w:szCs w:val="28"/>
        </w:rPr>
        <w:t>.</w:t>
      </w:r>
      <w:r w:rsidR="00191497">
        <w:rPr>
          <w:rFonts w:ascii="Times New Roman" w:hAnsi="Times New Roman" w:cs="Times New Roman"/>
          <w:sz w:val="28"/>
          <w:szCs w:val="28"/>
          <w:lang w:val="kk-KZ"/>
        </w:rPr>
        <w:t>8</w:t>
      </w:r>
      <w:r w:rsidRPr="00BF70B9">
        <w:rPr>
          <w:rFonts w:ascii="Times New Roman" w:hAnsi="Times New Roman" w:cs="Times New Roman"/>
          <w:bCs/>
          <w:sz w:val="28"/>
          <w:szCs w:val="28"/>
        </w:rPr>
        <w:t>)</w:t>
      </w:r>
    </w:p>
    <w:p w:rsidR="00BF70B9" w:rsidRPr="00BF70B9" w:rsidRDefault="00BF70B9" w:rsidP="006D6CCB">
      <w:pPr>
        <w:spacing w:after="0" w:line="240" w:lineRule="auto"/>
        <w:ind w:firstLine="709"/>
        <w:jc w:val="both"/>
        <w:rPr>
          <w:rFonts w:ascii="Times New Roman" w:hAnsi="Times New Roman" w:cs="Times New Roman"/>
          <w:sz w:val="28"/>
          <w:szCs w:val="28"/>
        </w:rPr>
      </w:pPr>
    </w:p>
    <w:p w:rsidR="00BF70B9" w:rsidRPr="00BF70B9" w:rsidRDefault="00BF70B9" w:rsidP="006D6CCB">
      <w:pPr>
        <w:spacing w:after="0" w:line="240" w:lineRule="auto"/>
        <w:ind w:firstLine="709"/>
        <w:jc w:val="both"/>
        <w:rPr>
          <w:rFonts w:ascii="Times New Roman" w:hAnsi="Times New Roman" w:cs="Times New Roman"/>
          <w:bCs/>
          <w:sz w:val="28"/>
          <w:szCs w:val="28"/>
        </w:rPr>
      </w:pPr>
      <w:r w:rsidRPr="00BF70B9">
        <w:rPr>
          <w:rFonts w:ascii="Times New Roman" w:hAnsi="Times New Roman" w:cs="Times New Roman"/>
          <w:sz w:val="28"/>
          <w:szCs w:val="28"/>
          <w:lang w:val="kk-KZ"/>
        </w:rPr>
        <w:t>ЖТ</w:t>
      </w:r>
      <w:r w:rsidRPr="00BF70B9">
        <w:rPr>
          <w:rFonts w:ascii="Times New Roman" w:hAnsi="Times New Roman" w:cs="Times New Roman"/>
          <w:sz w:val="28"/>
          <w:szCs w:val="28"/>
        </w:rPr>
        <w:t xml:space="preserve"> = 980</w:t>
      </w:r>
      <w:r w:rsidRPr="00BF70B9">
        <w:rPr>
          <w:rFonts w:ascii="Times New Roman" w:hAnsi="Times New Roman" w:cs="Times New Roman"/>
          <w:bCs/>
          <w:sz w:val="28"/>
          <w:szCs w:val="28"/>
        </w:rPr>
        <w:t>+11,1x</w:t>
      </w:r>
      <w:r w:rsidRPr="00BF70B9">
        <w:rPr>
          <w:rFonts w:ascii="Times New Roman" w:hAnsi="Times New Roman" w:cs="Times New Roman"/>
          <w:bCs/>
          <w:sz w:val="28"/>
          <w:szCs w:val="28"/>
          <w:vertAlign w:val="subscript"/>
        </w:rPr>
        <w:t>1</w:t>
      </w:r>
      <w:r w:rsidRPr="00BF70B9">
        <w:rPr>
          <w:rFonts w:ascii="Times New Roman" w:hAnsi="Times New Roman" w:cs="Times New Roman"/>
          <w:bCs/>
          <w:sz w:val="28"/>
          <w:szCs w:val="28"/>
        </w:rPr>
        <w:t>+10,7x</w:t>
      </w:r>
      <w:r w:rsidRPr="00BF70B9">
        <w:rPr>
          <w:rFonts w:ascii="Times New Roman" w:hAnsi="Times New Roman" w:cs="Times New Roman"/>
          <w:bCs/>
          <w:sz w:val="28"/>
          <w:szCs w:val="28"/>
          <w:vertAlign w:val="subscript"/>
        </w:rPr>
        <w:t>2</w:t>
      </w:r>
      <w:r w:rsidRPr="00BF70B9">
        <w:rPr>
          <w:rFonts w:ascii="Times New Roman" w:hAnsi="Times New Roman" w:cs="Times New Roman"/>
          <w:bCs/>
          <w:sz w:val="28"/>
          <w:szCs w:val="28"/>
        </w:rPr>
        <w:t>-10,8x</w:t>
      </w:r>
      <w:r w:rsidRPr="00BF70B9">
        <w:rPr>
          <w:rFonts w:ascii="Times New Roman" w:hAnsi="Times New Roman" w:cs="Times New Roman"/>
          <w:bCs/>
          <w:sz w:val="28"/>
          <w:szCs w:val="28"/>
          <w:vertAlign w:val="subscript"/>
        </w:rPr>
        <w:t>3</w:t>
      </w:r>
      <w:r w:rsidRPr="00BF70B9">
        <w:rPr>
          <w:rFonts w:ascii="Times New Roman" w:hAnsi="Times New Roman" w:cs="Times New Roman"/>
          <w:bCs/>
          <w:sz w:val="28"/>
          <w:szCs w:val="28"/>
        </w:rPr>
        <w:t>+20,1x</w:t>
      </w:r>
      <w:r w:rsidRPr="00BF70B9">
        <w:rPr>
          <w:rFonts w:ascii="Times New Roman" w:hAnsi="Times New Roman" w:cs="Times New Roman"/>
          <w:bCs/>
          <w:sz w:val="28"/>
          <w:szCs w:val="28"/>
          <w:vertAlign w:val="subscript"/>
        </w:rPr>
        <w:t>2</w:t>
      </w:r>
      <w:r w:rsidRPr="00BF70B9">
        <w:rPr>
          <w:rFonts w:ascii="Times New Roman" w:hAnsi="Times New Roman" w:cs="Times New Roman"/>
          <w:bCs/>
          <w:sz w:val="28"/>
          <w:szCs w:val="28"/>
          <w:vertAlign w:val="superscript"/>
        </w:rPr>
        <w:t>2</w:t>
      </w:r>
      <w:r w:rsidRPr="00BF70B9">
        <w:rPr>
          <w:rFonts w:ascii="Times New Roman" w:hAnsi="Times New Roman" w:cs="Times New Roman"/>
          <w:bCs/>
          <w:sz w:val="28"/>
          <w:szCs w:val="28"/>
        </w:rPr>
        <w:t>-10,5х</w:t>
      </w:r>
      <w:r w:rsidRPr="00BF70B9">
        <w:rPr>
          <w:rFonts w:ascii="Times New Roman" w:hAnsi="Times New Roman" w:cs="Times New Roman"/>
          <w:bCs/>
          <w:sz w:val="28"/>
          <w:szCs w:val="28"/>
          <w:vertAlign w:val="subscript"/>
        </w:rPr>
        <w:t>3</w:t>
      </w:r>
      <w:r w:rsidRPr="00BF70B9">
        <w:rPr>
          <w:rFonts w:ascii="Times New Roman" w:hAnsi="Times New Roman" w:cs="Times New Roman"/>
          <w:bCs/>
          <w:sz w:val="28"/>
          <w:szCs w:val="28"/>
          <w:vertAlign w:val="superscript"/>
        </w:rPr>
        <w:t>2</w:t>
      </w:r>
      <w:r w:rsidRPr="00BF70B9">
        <w:rPr>
          <w:rFonts w:ascii="Times New Roman" w:hAnsi="Times New Roman" w:cs="Times New Roman"/>
          <w:bCs/>
          <w:sz w:val="28"/>
          <w:szCs w:val="28"/>
        </w:rPr>
        <w:t>+12,1x</w:t>
      </w:r>
      <w:r w:rsidRPr="00BF70B9">
        <w:rPr>
          <w:rFonts w:ascii="Times New Roman" w:hAnsi="Times New Roman" w:cs="Times New Roman"/>
          <w:bCs/>
          <w:sz w:val="28"/>
          <w:szCs w:val="28"/>
          <w:vertAlign w:val="subscript"/>
        </w:rPr>
        <w:t>2</w:t>
      </w:r>
      <w:r w:rsidRPr="00BF70B9">
        <w:rPr>
          <w:rFonts w:ascii="Times New Roman" w:hAnsi="Times New Roman" w:cs="Times New Roman"/>
          <w:bCs/>
          <w:sz w:val="28"/>
          <w:szCs w:val="28"/>
        </w:rPr>
        <w:t>x</w:t>
      </w:r>
      <w:r w:rsidRPr="00BF70B9">
        <w:rPr>
          <w:rFonts w:ascii="Times New Roman" w:hAnsi="Times New Roman" w:cs="Times New Roman"/>
          <w:bCs/>
          <w:sz w:val="28"/>
          <w:szCs w:val="28"/>
          <w:vertAlign w:val="subscript"/>
        </w:rPr>
        <w:t>3</w:t>
      </w:r>
      <w:r w:rsidR="00826D37">
        <w:rPr>
          <w:rFonts w:ascii="Times New Roman" w:hAnsi="Times New Roman" w:cs="Times New Roman"/>
          <w:bCs/>
          <w:sz w:val="28"/>
          <w:szCs w:val="28"/>
          <w:vertAlign w:val="subscript"/>
          <w:lang w:val="kk-KZ"/>
        </w:rPr>
        <w:t xml:space="preserve">                    </w:t>
      </w:r>
      <w:r w:rsidRPr="00BF70B9">
        <w:rPr>
          <w:rFonts w:ascii="Times New Roman" w:hAnsi="Times New Roman" w:cs="Times New Roman"/>
          <w:bCs/>
          <w:sz w:val="28"/>
          <w:szCs w:val="28"/>
        </w:rPr>
        <w:t>(</w:t>
      </w:r>
      <w:r w:rsidRPr="00BF70B9">
        <w:rPr>
          <w:rFonts w:ascii="Times New Roman" w:hAnsi="Times New Roman" w:cs="Times New Roman"/>
          <w:sz w:val="28"/>
          <w:szCs w:val="28"/>
        </w:rPr>
        <w:t>3.</w:t>
      </w:r>
      <w:r w:rsidR="00826D37">
        <w:rPr>
          <w:rFonts w:ascii="Times New Roman" w:hAnsi="Times New Roman" w:cs="Times New Roman"/>
          <w:sz w:val="28"/>
          <w:szCs w:val="28"/>
          <w:lang w:val="kk-KZ"/>
        </w:rPr>
        <w:t>4</w:t>
      </w:r>
      <w:r w:rsidRPr="00BF70B9">
        <w:rPr>
          <w:rFonts w:ascii="Times New Roman" w:hAnsi="Times New Roman" w:cs="Times New Roman"/>
          <w:sz w:val="28"/>
          <w:szCs w:val="28"/>
        </w:rPr>
        <w:t>.</w:t>
      </w:r>
      <w:r w:rsidR="00191497">
        <w:rPr>
          <w:rFonts w:ascii="Times New Roman" w:hAnsi="Times New Roman" w:cs="Times New Roman"/>
          <w:sz w:val="28"/>
          <w:szCs w:val="28"/>
          <w:lang w:val="kk-KZ"/>
        </w:rPr>
        <w:t>9</w:t>
      </w:r>
      <w:r w:rsidRPr="00BF70B9">
        <w:rPr>
          <w:rFonts w:ascii="Times New Roman" w:hAnsi="Times New Roman" w:cs="Times New Roman"/>
          <w:bCs/>
          <w:sz w:val="28"/>
          <w:szCs w:val="28"/>
        </w:rPr>
        <w:t>)</w:t>
      </w:r>
    </w:p>
    <w:p w:rsidR="00BF70B9" w:rsidRPr="00BF70B9" w:rsidRDefault="00BF70B9" w:rsidP="006D6CCB">
      <w:pPr>
        <w:spacing w:after="0" w:line="240" w:lineRule="auto"/>
        <w:ind w:firstLine="709"/>
        <w:jc w:val="both"/>
        <w:rPr>
          <w:rFonts w:ascii="Times New Roman" w:hAnsi="Times New Roman" w:cs="Times New Roman"/>
          <w:bCs/>
          <w:sz w:val="28"/>
          <w:szCs w:val="28"/>
        </w:rPr>
      </w:pPr>
    </w:p>
    <w:p w:rsidR="00BF70B9" w:rsidRPr="00BF70B9" w:rsidRDefault="00BF70B9" w:rsidP="006D6CCB">
      <w:pPr>
        <w:spacing w:after="0" w:line="240" w:lineRule="auto"/>
        <w:ind w:firstLine="709"/>
        <w:jc w:val="both"/>
        <w:rPr>
          <w:rFonts w:ascii="Times New Roman" w:hAnsi="Times New Roman" w:cs="Times New Roman"/>
          <w:sz w:val="28"/>
          <w:szCs w:val="28"/>
          <w:lang w:val="kk-KZ"/>
        </w:rPr>
      </w:pPr>
      <w:r w:rsidRPr="00BF70B9">
        <w:rPr>
          <w:rFonts w:ascii="Times New Roman" w:hAnsi="Times New Roman" w:cs="Times New Roman"/>
          <w:sz w:val="28"/>
          <w:szCs w:val="28"/>
          <w:lang w:val="kk-KZ"/>
        </w:rPr>
        <w:t xml:space="preserve">Регрессия теңдеулерін </w:t>
      </w:r>
      <w:r w:rsidRPr="00BF70B9">
        <w:rPr>
          <w:rFonts w:ascii="Times New Roman" w:hAnsi="Times New Roman" w:cs="Times New Roman"/>
          <w:sz w:val="28"/>
          <w:szCs w:val="28"/>
        </w:rPr>
        <w:t>MATLAB</w:t>
      </w:r>
      <w:r w:rsidRPr="00BF70B9">
        <w:rPr>
          <w:rFonts w:ascii="Times New Roman" w:hAnsi="Times New Roman" w:cs="Times New Roman"/>
          <w:sz w:val="28"/>
          <w:szCs w:val="28"/>
          <w:lang w:val="kk-KZ"/>
        </w:rPr>
        <w:t xml:space="preserve"> программалық пакеті көмегімен шештік. MATLAB жүйесіне  екі өлшемді және үш өлшемді графиканы бейнелеуді қолдайтын қуатты графикалық ішкі жүйе кіреді. Графикалық нысандармен жұмыс істеудің бірнеше деңгейі бар. Ең алдымен, бұл пайдаланушыға бағытталған тікбұрышты және полярлық координаттарда гистограммалар мен бағаналы диаграммалар, үш өлшемді беттер мен деңгей сызықтарын,  </w:t>
      </w:r>
      <w:r w:rsidRPr="00BF70B9">
        <w:rPr>
          <w:rFonts w:ascii="Times New Roman" w:hAnsi="Times New Roman" w:cs="Times New Roman"/>
          <w:sz w:val="28"/>
          <w:szCs w:val="28"/>
          <w:lang w:val="kk-KZ"/>
        </w:rPr>
        <w:lastRenderedPageBreak/>
        <w:t>графиктер құруға арналған командалар мен функциялар жиынтығы. Жоғары</w:t>
      </w:r>
      <w:r w:rsidR="00A80B20">
        <w:rPr>
          <w:rFonts w:ascii="Times New Roman" w:hAnsi="Times New Roman" w:cs="Times New Roman"/>
          <w:sz w:val="28"/>
          <w:szCs w:val="28"/>
          <w:lang w:val="kk-KZ"/>
        </w:rPr>
        <w:t xml:space="preserve"> </w:t>
      </w:r>
      <w:r w:rsidRPr="00BF70B9">
        <w:rPr>
          <w:rFonts w:ascii="Times New Roman" w:hAnsi="Times New Roman" w:cs="Times New Roman"/>
          <w:sz w:val="28"/>
          <w:szCs w:val="28"/>
          <w:lang w:val="kk-KZ"/>
        </w:rPr>
        <w:t>деңгейлі</w:t>
      </w:r>
      <w:r w:rsidR="00A80B20">
        <w:rPr>
          <w:rFonts w:ascii="Times New Roman" w:hAnsi="Times New Roman" w:cs="Times New Roman"/>
          <w:sz w:val="28"/>
          <w:szCs w:val="28"/>
          <w:lang w:val="kk-KZ"/>
        </w:rPr>
        <w:t xml:space="preserve"> </w:t>
      </w:r>
      <w:r w:rsidRPr="00BF70B9">
        <w:rPr>
          <w:rFonts w:ascii="Times New Roman" w:hAnsi="Times New Roman" w:cs="Times New Roman"/>
          <w:sz w:val="28"/>
          <w:szCs w:val="28"/>
          <w:lang w:val="kk-KZ"/>
        </w:rPr>
        <w:t>графикалық</w:t>
      </w:r>
      <w:r w:rsidR="00A80B20">
        <w:rPr>
          <w:rFonts w:ascii="Times New Roman" w:hAnsi="Times New Roman" w:cs="Times New Roman"/>
          <w:sz w:val="28"/>
          <w:szCs w:val="28"/>
          <w:lang w:val="kk-KZ"/>
        </w:rPr>
        <w:t xml:space="preserve"> </w:t>
      </w:r>
      <w:r w:rsidRPr="00BF70B9">
        <w:rPr>
          <w:rFonts w:ascii="Times New Roman" w:hAnsi="Times New Roman" w:cs="Times New Roman"/>
          <w:sz w:val="28"/>
          <w:szCs w:val="28"/>
          <w:lang w:val="kk-KZ"/>
        </w:rPr>
        <w:t>командалар</w:t>
      </w:r>
      <w:r w:rsidR="00A80B20">
        <w:rPr>
          <w:rFonts w:ascii="Times New Roman" w:hAnsi="Times New Roman" w:cs="Times New Roman"/>
          <w:sz w:val="28"/>
          <w:szCs w:val="28"/>
          <w:lang w:val="kk-KZ"/>
        </w:rPr>
        <w:t xml:space="preserve"> </w:t>
      </w:r>
      <w:r w:rsidRPr="00BF70B9">
        <w:rPr>
          <w:rFonts w:ascii="Times New Roman" w:hAnsi="Times New Roman" w:cs="Times New Roman"/>
          <w:sz w:val="28"/>
          <w:szCs w:val="28"/>
          <w:lang w:val="kk-KZ"/>
        </w:rPr>
        <w:t>графикалық</w:t>
      </w:r>
      <w:r w:rsidR="00A80B20">
        <w:rPr>
          <w:rFonts w:ascii="Times New Roman" w:hAnsi="Times New Roman" w:cs="Times New Roman"/>
          <w:sz w:val="28"/>
          <w:szCs w:val="28"/>
          <w:lang w:val="kk-KZ"/>
        </w:rPr>
        <w:t xml:space="preserve"> </w:t>
      </w:r>
      <w:r w:rsidRPr="00BF70B9">
        <w:rPr>
          <w:rFonts w:ascii="Times New Roman" w:hAnsi="Times New Roman" w:cs="Times New Roman"/>
          <w:sz w:val="28"/>
          <w:szCs w:val="28"/>
          <w:lang w:val="kk-KZ"/>
        </w:rPr>
        <w:t>объектілердің</w:t>
      </w:r>
      <w:r w:rsidR="00A80B20">
        <w:rPr>
          <w:rFonts w:ascii="Times New Roman" w:hAnsi="Times New Roman" w:cs="Times New Roman"/>
          <w:sz w:val="28"/>
          <w:szCs w:val="28"/>
          <w:lang w:val="kk-KZ"/>
        </w:rPr>
        <w:t xml:space="preserve"> </w:t>
      </w:r>
      <w:r w:rsidRPr="00BF70B9">
        <w:rPr>
          <w:rFonts w:ascii="Times New Roman" w:hAnsi="Times New Roman" w:cs="Times New Roman"/>
          <w:sz w:val="28"/>
          <w:szCs w:val="28"/>
          <w:lang w:val="kk-KZ"/>
        </w:rPr>
        <w:t>қасиеттерін</w:t>
      </w:r>
      <w:r w:rsidR="00A80B20">
        <w:rPr>
          <w:rFonts w:ascii="Times New Roman" w:hAnsi="Times New Roman" w:cs="Times New Roman"/>
          <w:sz w:val="28"/>
          <w:szCs w:val="28"/>
          <w:lang w:val="kk-KZ"/>
        </w:rPr>
        <w:t xml:space="preserve"> </w:t>
      </w:r>
      <w:r w:rsidRPr="00BF70B9">
        <w:rPr>
          <w:rFonts w:ascii="Times New Roman" w:hAnsi="Times New Roman" w:cs="Times New Roman"/>
          <w:sz w:val="28"/>
          <w:szCs w:val="28"/>
          <w:lang w:val="kk-KZ"/>
        </w:rPr>
        <w:t>манипуляциялауды</w:t>
      </w:r>
      <w:r w:rsidR="00A80B20">
        <w:rPr>
          <w:rFonts w:ascii="Times New Roman" w:hAnsi="Times New Roman" w:cs="Times New Roman"/>
          <w:sz w:val="28"/>
          <w:szCs w:val="28"/>
          <w:lang w:val="kk-KZ"/>
        </w:rPr>
        <w:t xml:space="preserve"> </w:t>
      </w:r>
      <w:r w:rsidRPr="00BF70B9">
        <w:rPr>
          <w:rFonts w:ascii="Times New Roman" w:hAnsi="Times New Roman" w:cs="Times New Roman"/>
          <w:sz w:val="28"/>
          <w:szCs w:val="28"/>
          <w:lang w:val="kk-KZ"/>
        </w:rPr>
        <w:t>қажет</w:t>
      </w:r>
      <w:r w:rsidR="00A80B20">
        <w:rPr>
          <w:rFonts w:ascii="Times New Roman" w:hAnsi="Times New Roman" w:cs="Times New Roman"/>
          <w:sz w:val="28"/>
          <w:szCs w:val="28"/>
          <w:lang w:val="kk-KZ"/>
        </w:rPr>
        <w:t xml:space="preserve"> </w:t>
      </w:r>
      <w:r w:rsidRPr="00BF70B9">
        <w:rPr>
          <w:rFonts w:ascii="Times New Roman" w:hAnsi="Times New Roman" w:cs="Times New Roman"/>
          <w:sz w:val="28"/>
          <w:szCs w:val="28"/>
          <w:lang w:val="kk-KZ"/>
        </w:rPr>
        <w:t>етпестен</w:t>
      </w:r>
      <w:r w:rsidR="00A80B20">
        <w:rPr>
          <w:rFonts w:ascii="Times New Roman" w:hAnsi="Times New Roman" w:cs="Times New Roman"/>
          <w:sz w:val="28"/>
          <w:szCs w:val="28"/>
          <w:lang w:val="kk-KZ"/>
        </w:rPr>
        <w:t xml:space="preserve"> </w:t>
      </w:r>
      <w:r w:rsidRPr="00BF70B9">
        <w:rPr>
          <w:rFonts w:ascii="Times New Roman" w:hAnsi="Times New Roman" w:cs="Times New Roman"/>
          <w:sz w:val="28"/>
          <w:szCs w:val="28"/>
          <w:lang w:val="kk-KZ"/>
        </w:rPr>
        <w:t>масштабты, түстерді</w:t>
      </w:r>
      <w:r w:rsidR="00A80B20">
        <w:rPr>
          <w:rFonts w:ascii="Times New Roman" w:hAnsi="Times New Roman" w:cs="Times New Roman"/>
          <w:sz w:val="28"/>
          <w:szCs w:val="28"/>
          <w:lang w:val="kk-KZ"/>
        </w:rPr>
        <w:t xml:space="preserve"> </w:t>
      </w:r>
      <w:r w:rsidRPr="00BF70B9">
        <w:rPr>
          <w:rFonts w:ascii="Times New Roman" w:hAnsi="Times New Roman" w:cs="Times New Roman"/>
          <w:sz w:val="28"/>
          <w:szCs w:val="28"/>
          <w:lang w:val="kk-KZ"/>
        </w:rPr>
        <w:t>таңдауды</w:t>
      </w:r>
      <w:r w:rsidR="00A80B20">
        <w:rPr>
          <w:rFonts w:ascii="Times New Roman" w:hAnsi="Times New Roman" w:cs="Times New Roman"/>
          <w:sz w:val="28"/>
          <w:szCs w:val="28"/>
          <w:lang w:val="kk-KZ"/>
        </w:rPr>
        <w:t xml:space="preserve"> </w:t>
      </w:r>
      <w:r w:rsidRPr="00BF70B9">
        <w:rPr>
          <w:rFonts w:ascii="Times New Roman" w:hAnsi="Times New Roman" w:cs="Times New Roman"/>
          <w:sz w:val="28"/>
          <w:szCs w:val="28"/>
          <w:lang w:val="kk-KZ"/>
        </w:rPr>
        <w:t>автоматты</w:t>
      </w:r>
      <w:r w:rsidR="00A80B20">
        <w:rPr>
          <w:rFonts w:ascii="Times New Roman" w:hAnsi="Times New Roman" w:cs="Times New Roman"/>
          <w:sz w:val="28"/>
          <w:szCs w:val="28"/>
          <w:lang w:val="kk-KZ"/>
        </w:rPr>
        <w:t xml:space="preserve"> </w:t>
      </w:r>
      <w:r w:rsidRPr="00BF70B9">
        <w:rPr>
          <w:rFonts w:ascii="Times New Roman" w:hAnsi="Times New Roman" w:cs="Times New Roman"/>
          <w:sz w:val="28"/>
          <w:szCs w:val="28"/>
          <w:lang w:val="kk-KZ"/>
        </w:rPr>
        <w:t>түрде</w:t>
      </w:r>
      <w:r w:rsidR="00A80B20">
        <w:rPr>
          <w:rFonts w:ascii="Times New Roman" w:hAnsi="Times New Roman" w:cs="Times New Roman"/>
          <w:sz w:val="28"/>
          <w:szCs w:val="28"/>
          <w:lang w:val="kk-KZ"/>
        </w:rPr>
        <w:t xml:space="preserve"> </w:t>
      </w:r>
      <w:r w:rsidRPr="00BF70B9">
        <w:rPr>
          <w:rFonts w:ascii="Times New Roman" w:hAnsi="Times New Roman" w:cs="Times New Roman"/>
          <w:sz w:val="28"/>
          <w:szCs w:val="28"/>
          <w:lang w:val="kk-KZ"/>
        </w:rPr>
        <w:t xml:space="preserve">басқарады. </w:t>
      </w:r>
    </w:p>
    <w:p w:rsidR="00BF70B9" w:rsidRDefault="0091236C" w:rsidP="006D6CC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(3.4</w:t>
      </w:r>
      <w:r w:rsidR="00BF70B9" w:rsidRPr="00BF70B9">
        <w:rPr>
          <w:rFonts w:ascii="Times New Roman" w:hAnsi="Times New Roman" w:cs="Times New Roman"/>
          <w:sz w:val="28"/>
          <w:szCs w:val="28"/>
          <w:lang w:val="kk-KZ"/>
        </w:rPr>
        <w:t>.</w:t>
      </w:r>
      <w:r w:rsidR="00191497">
        <w:rPr>
          <w:rFonts w:ascii="Times New Roman" w:hAnsi="Times New Roman" w:cs="Times New Roman"/>
          <w:sz w:val="28"/>
          <w:szCs w:val="28"/>
          <w:lang w:val="kk-KZ"/>
        </w:rPr>
        <w:t>5</w:t>
      </w:r>
      <w:r w:rsidR="00BF70B9" w:rsidRPr="00BF70B9">
        <w:rPr>
          <w:rFonts w:ascii="Times New Roman" w:hAnsi="Times New Roman" w:cs="Times New Roman"/>
          <w:sz w:val="28"/>
          <w:szCs w:val="28"/>
          <w:lang w:val="kk-KZ"/>
        </w:rPr>
        <w:t>) теңдеуі үшін MATLAB программалық пакетінде есептеулер жасалып, графиктер алынды</w:t>
      </w:r>
      <w:r>
        <w:rPr>
          <w:rFonts w:ascii="Times New Roman" w:hAnsi="Times New Roman" w:cs="Times New Roman"/>
          <w:sz w:val="28"/>
          <w:szCs w:val="28"/>
          <w:lang w:val="kk-KZ"/>
        </w:rPr>
        <w:t xml:space="preserve"> (32</w:t>
      </w:r>
      <w:r w:rsidR="00BF70B9" w:rsidRPr="00BF70B9">
        <w:rPr>
          <w:rFonts w:ascii="Times New Roman" w:hAnsi="Times New Roman" w:cs="Times New Roman"/>
          <w:sz w:val="28"/>
          <w:szCs w:val="28"/>
          <w:lang w:val="kk-KZ"/>
        </w:rPr>
        <w:t>-сурет):</w:t>
      </w:r>
    </w:p>
    <w:p w:rsidR="0091236C" w:rsidRDefault="0091236C" w:rsidP="006D6CCB">
      <w:pPr>
        <w:spacing w:after="0" w:line="240" w:lineRule="auto"/>
        <w:ind w:firstLine="709"/>
        <w:jc w:val="both"/>
        <w:rPr>
          <w:rFonts w:ascii="Times New Roman" w:hAnsi="Times New Roman" w:cs="Times New Roman"/>
          <w:sz w:val="28"/>
          <w:szCs w:val="28"/>
          <w:lang w:val="kk-KZ"/>
        </w:rPr>
      </w:pPr>
    </w:p>
    <w:p w:rsidR="00BF70B9" w:rsidRPr="00BF70B9" w:rsidRDefault="00BF70B9" w:rsidP="00BF70B9">
      <w:pPr>
        <w:spacing w:after="0" w:line="240" w:lineRule="auto"/>
        <w:jc w:val="center"/>
        <w:rPr>
          <w:rFonts w:ascii="Times New Roman" w:hAnsi="Times New Roman" w:cs="Times New Roman"/>
          <w:sz w:val="28"/>
          <w:szCs w:val="28"/>
          <w:lang w:val="kk-KZ"/>
        </w:rPr>
      </w:pPr>
      <w:r w:rsidRPr="00BF70B9">
        <w:rPr>
          <w:rFonts w:ascii="Times New Roman" w:hAnsi="Times New Roman" w:cs="Times New Roman"/>
          <w:noProof/>
          <w:sz w:val="28"/>
          <w:szCs w:val="28"/>
          <w:lang w:eastAsia="ru-RU"/>
        </w:rPr>
        <w:drawing>
          <wp:inline distT="0" distB="0" distL="0" distR="0">
            <wp:extent cx="3795651" cy="2825217"/>
            <wp:effectExtent l="19050" t="0" r="0" b="0"/>
            <wp:docPr id="1642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rcRect l="3897" t="21186" r="3996" b="2331"/>
                    <a:stretch>
                      <a:fillRect/>
                    </a:stretch>
                  </pic:blipFill>
                  <pic:spPr>
                    <a:xfrm>
                      <a:off x="0" y="0"/>
                      <a:ext cx="3799360" cy="2827978"/>
                    </a:xfrm>
                    <a:prstGeom prst="rect">
                      <a:avLst/>
                    </a:prstGeom>
                  </pic:spPr>
                </pic:pic>
              </a:graphicData>
            </a:graphic>
          </wp:inline>
        </w:drawing>
      </w:r>
    </w:p>
    <w:p w:rsidR="00BF70B9" w:rsidRPr="00BF70B9" w:rsidRDefault="00BF70B9" w:rsidP="00BF70B9">
      <w:pPr>
        <w:spacing w:after="0" w:line="240" w:lineRule="auto"/>
        <w:jc w:val="center"/>
        <w:rPr>
          <w:rFonts w:ascii="Times New Roman" w:hAnsi="Times New Roman" w:cs="Times New Roman"/>
          <w:sz w:val="28"/>
          <w:szCs w:val="28"/>
          <w:lang w:val="kk-KZ"/>
        </w:rPr>
      </w:pPr>
    </w:p>
    <w:p w:rsidR="00BF70B9" w:rsidRPr="00BF70B9" w:rsidRDefault="0091236C" w:rsidP="00BF70B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32</w:t>
      </w:r>
      <w:r w:rsidR="00BF70B9" w:rsidRPr="00BF70B9">
        <w:rPr>
          <w:rFonts w:ascii="Times New Roman" w:hAnsi="Times New Roman" w:cs="Times New Roman"/>
          <w:sz w:val="28"/>
          <w:szCs w:val="28"/>
          <w:lang w:val="kk-KZ"/>
        </w:rPr>
        <w:t>- ЖБА бойынша регрессия теңдеуінің шешімі</w:t>
      </w:r>
    </w:p>
    <w:p w:rsidR="00BF70B9" w:rsidRDefault="00BF70B9" w:rsidP="00BF70B9">
      <w:pPr>
        <w:spacing w:after="0" w:line="240" w:lineRule="auto"/>
        <w:jc w:val="center"/>
        <w:rPr>
          <w:rFonts w:ascii="Times New Roman" w:hAnsi="Times New Roman" w:cs="Times New Roman"/>
          <w:sz w:val="28"/>
          <w:szCs w:val="28"/>
          <w:lang w:val="kk-KZ"/>
        </w:rPr>
      </w:pPr>
    </w:p>
    <w:p w:rsidR="00BF70B9" w:rsidRPr="00BF70B9" w:rsidRDefault="0091236C" w:rsidP="00BF70B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(3.4</w:t>
      </w:r>
      <w:r w:rsidR="00191497">
        <w:rPr>
          <w:rFonts w:ascii="Times New Roman" w:hAnsi="Times New Roman" w:cs="Times New Roman"/>
          <w:sz w:val="28"/>
          <w:szCs w:val="28"/>
          <w:lang w:val="kk-KZ"/>
        </w:rPr>
        <w:t>.6</w:t>
      </w:r>
      <w:r w:rsidR="00BF70B9" w:rsidRPr="00BF70B9">
        <w:rPr>
          <w:rFonts w:ascii="Times New Roman" w:hAnsi="Times New Roman" w:cs="Times New Roman"/>
          <w:sz w:val="28"/>
          <w:szCs w:val="28"/>
          <w:lang w:val="kk-KZ"/>
        </w:rPr>
        <w:t>) теңдеуі үшін MATLAB программалық пакетінде есептеу</w:t>
      </w:r>
      <w:r w:rsidR="006D3184">
        <w:rPr>
          <w:rFonts w:ascii="Times New Roman" w:hAnsi="Times New Roman" w:cs="Times New Roman"/>
          <w:sz w:val="28"/>
          <w:szCs w:val="28"/>
          <w:lang w:val="kk-KZ"/>
        </w:rPr>
        <w:t>л</w:t>
      </w:r>
      <w:r w:rsidR="00BF2B3D">
        <w:rPr>
          <w:rFonts w:ascii="Times New Roman" w:hAnsi="Times New Roman" w:cs="Times New Roman"/>
          <w:sz w:val="28"/>
          <w:szCs w:val="28"/>
          <w:lang w:val="kk-KZ"/>
        </w:rPr>
        <w:t>ер жасалып, графиктер алынды (3</w:t>
      </w:r>
      <w:r>
        <w:rPr>
          <w:rFonts w:ascii="Times New Roman" w:hAnsi="Times New Roman" w:cs="Times New Roman"/>
          <w:sz w:val="28"/>
          <w:szCs w:val="28"/>
          <w:lang w:val="kk-KZ"/>
        </w:rPr>
        <w:t>3</w:t>
      </w:r>
      <w:r w:rsidR="00BF70B9" w:rsidRPr="00BF70B9">
        <w:rPr>
          <w:rFonts w:ascii="Times New Roman" w:hAnsi="Times New Roman" w:cs="Times New Roman"/>
          <w:sz w:val="28"/>
          <w:szCs w:val="28"/>
          <w:lang w:val="kk-KZ"/>
        </w:rPr>
        <w:t>-сурет):</w:t>
      </w:r>
    </w:p>
    <w:p w:rsidR="00BF70B9" w:rsidRDefault="00BF70B9" w:rsidP="00BF70B9">
      <w:pPr>
        <w:spacing w:after="0" w:line="240" w:lineRule="auto"/>
        <w:jc w:val="center"/>
        <w:rPr>
          <w:rFonts w:ascii="Times New Roman" w:hAnsi="Times New Roman" w:cs="Times New Roman"/>
          <w:sz w:val="28"/>
          <w:szCs w:val="28"/>
          <w:lang w:val="kk-KZ"/>
        </w:rPr>
      </w:pPr>
    </w:p>
    <w:p w:rsidR="00BF70B9" w:rsidRPr="00BF70B9" w:rsidRDefault="00BF70B9" w:rsidP="00BF70B9">
      <w:pPr>
        <w:spacing w:after="0" w:line="240" w:lineRule="auto"/>
        <w:jc w:val="center"/>
        <w:rPr>
          <w:rFonts w:ascii="Times New Roman" w:hAnsi="Times New Roman" w:cs="Times New Roman"/>
          <w:sz w:val="28"/>
          <w:szCs w:val="28"/>
          <w:lang w:val="kk-KZ"/>
        </w:rPr>
      </w:pPr>
      <w:r w:rsidRPr="00BF70B9">
        <w:rPr>
          <w:rFonts w:ascii="Times New Roman" w:hAnsi="Times New Roman" w:cs="Times New Roman"/>
          <w:noProof/>
          <w:sz w:val="28"/>
          <w:szCs w:val="28"/>
          <w:lang w:eastAsia="ru-RU"/>
        </w:rPr>
        <w:drawing>
          <wp:inline distT="0" distB="0" distL="0" distR="0">
            <wp:extent cx="3681046" cy="2697030"/>
            <wp:effectExtent l="19050" t="0" r="0" b="0"/>
            <wp:docPr id="1643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rcRect l="4899" t="21552" r="3586" b="3233"/>
                    <a:stretch>
                      <a:fillRect/>
                    </a:stretch>
                  </pic:blipFill>
                  <pic:spPr>
                    <a:xfrm>
                      <a:off x="0" y="0"/>
                      <a:ext cx="3684446" cy="2699521"/>
                    </a:xfrm>
                    <a:prstGeom prst="rect">
                      <a:avLst/>
                    </a:prstGeom>
                  </pic:spPr>
                </pic:pic>
              </a:graphicData>
            </a:graphic>
          </wp:inline>
        </w:drawing>
      </w:r>
    </w:p>
    <w:p w:rsidR="00BF70B9" w:rsidRPr="00BF70B9" w:rsidRDefault="00BF70B9" w:rsidP="00BF70B9">
      <w:pPr>
        <w:spacing w:after="0" w:line="240" w:lineRule="auto"/>
        <w:jc w:val="center"/>
        <w:rPr>
          <w:rFonts w:ascii="Times New Roman" w:hAnsi="Times New Roman" w:cs="Times New Roman"/>
          <w:sz w:val="28"/>
          <w:szCs w:val="28"/>
          <w:lang w:val="kk-KZ"/>
        </w:rPr>
      </w:pPr>
    </w:p>
    <w:p w:rsidR="00BF70B9" w:rsidRPr="00BF70B9" w:rsidRDefault="00BF70B9" w:rsidP="00BF70B9">
      <w:pPr>
        <w:spacing w:after="0" w:line="240" w:lineRule="auto"/>
        <w:jc w:val="center"/>
        <w:rPr>
          <w:rFonts w:ascii="Times New Roman" w:hAnsi="Times New Roman" w:cs="Times New Roman"/>
          <w:sz w:val="28"/>
          <w:szCs w:val="28"/>
          <w:lang w:val="kk-KZ"/>
        </w:rPr>
      </w:pPr>
      <w:r w:rsidRPr="00BF70B9">
        <w:rPr>
          <w:rFonts w:ascii="Times New Roman" w:hAnsi="Times New Roman" w:cs="Times New Roman"/>
          <w:sz w:val="28"/>
          <w:szCs w:val="28"/>
          <w:lang w:val="kk-KZ"/>
        </w:rPr>
        <w:t>С</w:t>
      </w:r>
      <w:r w:rsidR="00BF2B3D">
        <w:rPr>
          <w:rFonts w:ascii="Times New Roman" w:hAnsi="Times New Roman" w:cs="Times New Roman"/>
          <w:sz w:val="28"/>
          <w:szCs w:val="28"/>
          <w:lang w:val="kk-KZ"/>
        </w:rPr>
        <w:t>урет 3</w:t>
      </w:r>
      <w:r w:rsidR="0091236C">
        <w:rPr>
          <w:rFonts w:ascii="Times New Roman" w:hAnsi="Times New Roman" w:cs="Times New Roman"/>
          <w:sz w:val="28"/>
          <w:szCs w:val="28"/>
          <w:lang w:val="kk-KZ"/>
        </w:rPr>
        <w:t>3</w:t>
      </w:r>
      <w:r w:rsidRPr="00BF70B9">
        <w:rPr>
          <w:rFonts w:ascii="Times New Roman" w:hAnsi="Times New Roman" w:cs="Times New Roman"/>
          <w:sz w:val="28"/>
          <w:szCs w:val="28"/>
          <w:lang w:val="kk-KZ"/>
        </w:rPr>
        <w:t>- ЖҚ үшін есептеулер нәтижелері</w:t>
      </w:r>
    </w:p>
    <w:p w:rsidR="00BF70B9" w:rsidRDefault="00BF70B9" w:rsidP="00BF70B9">
      <w:pPr>
        <w:spacing w:after="0" w:line="240" w:lineRule="auto"/>
        <w:jc w:val="center"/>
        <w:rPr>
          <w:rFonts w:ascii="Times New Roman" w:hAnsi="Times New Roman" w:cs="Times New Roman"/>
          <w:sz w:val="28"/>
          <w:szCs w:val="28"/>
          <w:lang w:val="kk-KZ"/>
        </w:rPr>
      </w:pPr>
    </w:p>
    <w:p w:rsidR="00BF70B9" w:rsidRDefault="0091236C" w:rsidP="006D6CC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(3.4</w:t>
      </w:r>
      <w:r w:rsidR="00191497">
        <w:rPr>
          <w:rFonts w:ascii="Times New Roman" w:hAnsi="Times New Roman" w:cs="Times New Roman"/>
          <w:sz w:val="28"/>
          <w:szCs w:val="28"/>
          <w:lang w:val="kk-KZ"/>
        </w:rPr>
        <w:t>.7</w:t>
      </w:r>
      <w:r w:rsidR="00BF70B9" w:rsidRPr="00BF70B9">
        <w:rPr>
          <w:rFonts w:ascii="Times New Roman" w:hAnsi="Times New Roman" w:cs="Times New Roman"/>
          <w:sz w:val="28"/>
          <w:szCs w:val="28"/>
          <w:lang w:val="kk-KZ"/>
        </w:rPr>
        <w:t xml:space="preserve">) теңдеуі үшін MATLAB программалық пакетінде есептеулер жасалып, </w:t>
      </w:r>
      <w:r>
        <w:rPr>
          <w:rFonts w:ascii="Times New Roman" w:hAnsi="Times New Roman" w:cs="Times New Roman"/>
          <w:sz w:val="28"/>
          <w:szCs w:val="28"/>
          <w:lang w:val="kk-KZ"/>
        </w:rPr>
        <w:t>графиктер алынды (34</w:t>
      </w:r>
      <w:r w:rsidR="00BF70B9" w:rsidRPr="00BF70B9">
        <w:rPr>
          <w:rFonts w:ascii="Times New Roman" w:hAnsi="Times New Roman" w:cs="Times New Roman"/>
          <w:sz w:val="28"/>
          <w:szCs w:val="28"/>
          <w:lang w:val="kk-KZ"/>
        </w:rPr>
        <w:t>-сурет):</w:t>
      </w:r>
    </w:p>
    <w:p w:rsidR="00A80B20" w:rsidRPr="00BF70B9" w:rsidRDefault="00A80B20" w:rsidP="006D6CCB">
      <w:pPr>
        <w:spacing w:after="0" w:line="240" w:lineRule="auto"/>
        <w:jc w:val="both"/>
        <w:rPr>
          <w:rFonts w:ascii="Times New Roman" w:hAnsi="Times New Roman" w:cs="Times New Roman"/>
          <w:sz w:val="28"/>
          <w:szCs w:val="28"/>
          <w:lang w:val="kk-KZ"/>
        </w:rPr>
      </w:pPr>
    </w:p>
    <w:p w:rsidR="00BF70B9" w:rsidRPr="00BF70B9" w:rsidRDefault="00BF70B9" w:rsidP="00BF70B9">
      <w:pPr>
        <w:spacing w:after="0" w:line="240" w:lineRule="auto"/>
        <w:jc w:val="center"/>
        <w:rPr>
          <w:rFonts w:ascii="Times New Roman" w:hAnsi="Times New Roman" w:cs="Times New Roman"/>
          <w:b/>
          <w:sz w:val="28"/>
          <w:szCs w:val="28"/>
          <w:lang w:val="kk-KZ"/>
        </w:rPr>
      </w:pPr>
      <w:r w:rsidRPr="00BF70B9">
        <w:rPr>
          <w:rFonts w:ascii="Times New Roman" w:hAnsi="Times New Roman" w:cs="Times New Roman"/>
          <w:b/>
          <w:noProof/>
          <w:sz w:val="28"/>
          <w:szCs w:val="28"/>
          <w:lang w:eastAsia="ru-RU"/>
        </w:rPr>
        <w:drawing>
          <wp:inline distT="0" distB="0" distL="0" distR="0">
            <wp:extent cx="3594916" cy="2637692"/>
            <wp:effectExtent l="19050" t="0" r="5534" b="0"/>
            <wp:docPr id="1643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rcRect l="6895" t="23608" r="5329" b="4622"/>
                    <a:stretch>
                      <a:fillRect/>
                    </a:stretch>
                  </pic:blipFill>
                  <pic:spPr>
                    <a:xfrm>
                      <a:off x="0" y="0"/>
                      <a:ext cx="3597173" cy="2639348"/>
                    </a:xfrm>
                    <a:prstGeom prst="rect">
                      <a:avLst/>
                    </a:prstGeom>
                  </pic:spPr>
                </pic:pic>
              </a:graphicData>
            </a:graphic>
          </wp:inline>
        </w:drawing>
      </w:r>
    </w:p>
    <w:p w:rsidR="00BF70B9" w:rsidRPr="00BF70B9" w:rsidRDefault="00BF70B9" w:rsidP="00BF70B9">
      <w:pPr>
        <w:spacing w:after="0" w:line="240" w:lineRule="auto"/>
        <w:jc w:val="center"/>
        <w:rPr>
          <w:rFonts w:ascii="Times New Roman" w:hAnsi="Times New Roman" w:cs="Times New Roman"/>
          <w:b/>
          <w:sz w:val="28"/>
          <w:szCs w:val="28"/>
          <w:lang w:val="kk-KZ"/>
        </w:rPr>
      </w:pPr>
    </w:p>
    <w:p w:rsidR="00BF70B9" w:rsidRPr="00BF70B9" w:rsidRDefault="0091236C" w:rsidP="00BF70B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34</w:t>
      </w:r>
      <w:r w:rsidR="00BF70B9" w:rsidRPr="00BF70B9">
        <w:rPr>
          <w:rFonts w:ascii="Times New Roman" w:hAnsi="Times New Roman" w:cs="Times New Roman"/>
          <w:sz w:val="28"/>
          <w:szCs w:val="28"/>
          <w:lang w:val="kk-KZ"/>
        </w:rPr>
        <w:t>- СҚ үшін есептеулер нәтижелері</w:t>
      </w:r>
    </w:p>
    <w:p w:rsidR="00BF70B9" w:rsidRPr="00BF70B9" w:rsidRDefault="00BF70B9" w:rsidP="00BF70B9">
      <w:pPr>
        <w:spacing w:after="0" w:line="240" w:lineRule="auto"/>
        <w:jc w:val="center"/>
        <w:rPr>
          <w:rFonts w:ascii="Times New Roman" w:hAnsi="Times New Roman" w:cs="Times New Roman"/>
          <w:b/>
          <w:sz w:val="28"/>
          <w:szCs w:val="28"/>
          <w:lang w:val="kk-KZ"/>
        </w:rPr>
      </w:pPr>
    </w:p>
    <w:p w:rsidR="00BF70B9" w:rsidRPr="00BF70B9" w:rsidRDefault="0091236C" w:rsidP="006D6CC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(3.4</w:t>
      </w:r>
      <w:r w:rsidR="00191497">
        <w:rPr>
          <w:rFonts w:ascii="Times New Roman" w:hAnsi="Times New Roman" w:cs="Times New Roman"/>
          <w:sz w:val="28"/>
          <w:szCs w:val="28"/>
          <w:lang w:val="kk-KZ"/>
        </w:rPr>
        <w:t>.8</w:t>
      </w:r>
      <w:r w:rsidR="00BF70B9" w:rsidRPr="00BF70B9">
        <w:rPr>
          <w:rFonts w:ascii="Times New Roman" w:hAnsi="Times New Roman" w:cs="Times New Roman"/>
          <w:sz w:val="28"/>
          <w:szCs w:val="28"/>
          <w:lang w:val="kk-KZ"/>
        </w:rPr>
        <w:t>) теңдеуі үшін MATLAB программалық пакетінде есептеул</w:t>
      </w:r>
      <w:r>
        <w:rPr>
          <w:rFonts w:ascii="Times New Roman" w:hAnsi="Times New Roman" w:cs="Times New Roman"/>
          <w:sz w:val="28"/>
          <w:szCs w:val="28"/>
          <w:lang w:val="kk-KZ"/>
        </w:rPr>
        <w:t>ер жасалып, графиктер алынды (35</w:t>
      </w:r>
      <w:r w:rsidR="00BF70B9" w:rsidRPr="00BF70B9">
        <w:rPr>
          <w:rFonts w:ascii="Times New Roman" w:hAnsi="Times New Roman" w:cs="Times New Roman"/>
          <w:sz w:val="28"/>
          <w:szCs w:val="28"/>
          <w:lang w:val="kk-KZ"/>
        </w:rPr>
        <w:t>-сурет):</w:t>
      </w:r>
    </w:p>
    <w:p w:rsidR="00BF70B9" w:rsidRPr="00BF70B9" w:rsidRDefault="00BF70B9" w:rsidP="00BF70B9">
      <w:pPr>
        <w:spacing w:after="0" w:line="240" w:lineRule="auto"/>
        <w:jc w:val="center"/>
        <w:rPr>
          <w:rFonts w:ascii="Times New Roman" w:hAnsi="Times New Roman" w:cs="Times New Roman"/>
          <w:sz w:val="28"/>
          <w:szCs w:val="28"/>
          <w:lang w:val="kk-KZ"/>
        </w:rPr>
      </w:pPr>
    </w:p>
    <w:p w:rsidR="00BF70B9" w:rsidRPr="00BF70B9" w:rsidRDefault="00BF70B9" w:rsidP="00BF70B9">
      <w:pPr>
        <w:spacing w:after="0" w:line="240" w:lineRule="auto"/>
        <w:jc w:val="center"/>
        <w:rPr>
          <w:rFonts w:ascii="Times New Roman" w:hAnsi="Times New Roman" w:cs="Times New Roman"/>
          <w:sz w:val="28"/>
          <w:szCs w:val="28"/>
          <w:lang w:val="kk-KZ"/>
        </w:rPr>
      </w:pPr>
      <w:r w:rsidRPr="00BF70B9">
        <w:rPr>
          <w:rFonts w:ascii="Times New Roman" w:hAnsi="Times New Roman" w:cs="Times New Roman"/>
          <w:noProof/>
          <w:sz w:val="28"/>
          <w:szCs w:val="28"/>
          <w:lang w:eastAsia="ru-RU"/>
        </w:rPr>
        <w:drawing>
          <wp:inline distT="0" distB="0" distL="0" distR="0">
            <wp:extent cx="4007705" cy="2842847"/>
            <wp:effectExtent l="19050" t="0" r="0" b="0"/>
            <wp:docPr id="1643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rcRect l="4799" t="21398" r="5778" b="5102"/>
                    <a:stretch>
                      <a:fillRect/>
                    </a:stretch>
                  </pic:blipFill>
                  <pic:spPr>
                    <a:xfrm>
                      <a:off x="0" y="0"/>
                      <a:ext cx="4014494" cy="2847663"/>
                    </a:xfrm>
                    <a:prstGeom prst="rect">
                      <a:avLst/>
                    </a:prstGeom>
                  </pic:spPr>
                </pic:pic>
              </a:graphicData>
            </a:graphic>
          </wp:inline>
        </w:drawing>
      </w:r>
    </w:p>
    <w:p w:rsidR="00BF70B9" w:rsidRPr="00BF70B9" w:rsidRDefault="00BF70B9" w:rsidP="00BF70B9">
      <w:pPr>
        <w:spacing w:after="0" w:line="240" w:lineRule="auto"/>
        <w:jc w:val="center"/>
        <w:rPr>
          <w:rFonts w:ascii="Times New Roman" w:hAnsi="Times New Roman" w:cs="Times New Roman"/>
          <w:sz w:val="28"/>
          <w:szCs w:val="28"/>
          <w:lang w:val="en-US"/>
        </w:rPr>
      </w:pPr>
    </w:p>
    <w:p w:rsidR="00BF70B9" w:rsidRPr="00BF70B9" w:rsidRDefault="0091236C" w:rsidP="00BF70B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35</w:t>
      </w:r>
      <w:r w:rsidR="00BF70B9" w:rsidRPr="00BF70B9">
        <w:rPr>
          <w:rFonts w:ascii="Times New Roman" w:hAnsi="Times New Roman" w:cs="Times New Roman"/>
          <w:sz w:val="28"/>
          <w:szCs w:val="28"/>
          <w:lang w:val="kk-KZ"/>
        </w:rPr>
        <w:t>- ШҚ үшін есептеулер нәтижелері</w:t>
      </w:r>
    </w:p>
    <w:p w:rsidR="00BF70B9" w:rsidRPr="00BF70B9" w:rsidRDefault="00BF70B9" w:rsidP="00BF70B9">
      <w:pPr>
        <w:spacing w:after="0" w:line="240" w:lineRule="auto"/>
        <w:jc w:val="center"/>
        <w:rPr>
          <w:rFonts w:ascii="Times New Roman" w:hAnsi="Times New Roman" w:cs="Times New Roman"/>
          <w:b/>
          <w:sz w:val="28"/>
          <w:szCs w:val="28"/>
          <w:lang w:val="kk-KZ"/>
        </w:rPr>
      </w:pPr>
    </w:p>
    <w:p w:rsidR="00BF70B9" w:rsidRPr="00BF70B9" w:rsidRDefault="0091236C" w:rsidP="006D6CC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(3.4</w:t>
      </w:r>
      <w:r w:rsidR="00191497">
        <w:rPr>
          <w:rFonts w:ascii="Times New Roman" w:hAnsi="Times New Roman" w:cs="Times New Roman"/>
          <w:sz w:val="28"/>
          <w:szCs w:val="28"/>
          <w:lang w:val="kk-KZ"/>
        </w:rPr>
        <w:t>.9</w:t>
      </w:r>
      <w:r w:rsidR="00BF70B9" w:rsidRPr="00BF70B9">
        <w:rPr>
          <w:rFonts w:ascii="Times New Roman" w:hAnsi="Times New Roman" w:cs="Times New Roman"/>
          <w:sz w:val="28"/>
          <w:szCs w:val="28"/>
          <w:lang w:val="kk-KZ"/>
        </w:rPr>
        <w:t>) теңдеуі үшін MATLAB программалық пакетінде есептеу</w:t>
      </w:r>
      <w:r w:rsidR="006D3184">
        <w:rPr>
          <w:rFonts w:ascii="Times New Roman" w:hAnsi="Times New Roman" w:cs="Times New Roman"/>
          <w:sz w:val="28"/>
          <w:szCs w:val="28"/>
          <w:lang w:val="kk-KZ"/>
        </w:rPr>
        <w:t>л</w:t>
      </w:r>
      <w:r>
        <w:rPr>
          <w:rFonts w:ascii="Times New Roman" w:hAnsi="Times New Roman" w:cs="Times New Roman"/>
          <w:sz w:val="28"/>
          <w:szCs w:val="28"/>
          <w:lang w:val="kk-KZ"/>
        </w:rPr>
        <w:t>ер жасалып, графиктер алынды (36</w:t>
      </w:r>
      <w:r w:rsidR="00BF70B9" w:rsidRPr="00BF70B9">
        <w:rPr>
          <w:rFonts w:ascii="Times New Roman" w:hAnsi="Times New Roman" w:cs="Times New Roman"/>
          <w:sz w:val="28"/>
          <w:szCs w:val="28"/>
          <w:lang w:val="kk-KZ"/>
        </w:rPr>
        <w:t>-сурет):</w:t>
      </w:r>
    </w:p>
    <w:p w:rsidR="00BF70B9" w:rsidRPr="00BF70B9" w:rsidRDefault="00BF70B9" w:rsidP="00BF70B9">
      <w:pPr>
        <w:spacing w:after="0" w:line="240" w:lineRule="auto"/>
        <w:jc w:val="center"/>
        <w:rPr>
          <w:rFonts w:ascii="Times New Roman" w:hAnsi="Times New Roman" w:cs="Times New Roman"/>
          <w:sz w:val="28"/>
          <w:szCs w:val="28"/>
          <w:lang w:val="kk-KZ"/>
        </w:rPr>
      </w:pPr>
    </w:p>
    <w:p w:rsidR="00BF70B9" w:rsidRPr="00BF70B9" w:rsidRDefault="00BF70B9" w:rsidP="00BF70B9">
      <w:pPr>
        <w:spacing w:after="0" w:line="240" w:lineRule="auto"/>
        <w:jc w:val="center"/>
        <w:rPr>
          <w:rFonts w:ascii="Times New Roman" w:hAnsi="Times New Roman" w:cs="Times New Roman"/>
          <w:sz w:val="28"/>
          <w:szCs w:val="28"/>
          <w:lang w:val="kk-KZ"/>
        </w:rPr>
      </w:pPr>
      <w:r w:rsidRPr="00BF70B9">
        <w:rPr>
          <w:rFonts w:ascii="Times New Roman" w:hAnsi="Times New Roman" w:cs="Times New Roman"/>
          <w:noProof/>
          <w:sz w:val="28"/>
          <w:szCs w:val="28"/>
          <w:lang w:eastAsia="ru-RU"/>
        </w:rPr>
        <w:lastRenderedPageBreak/>
        <w:drawing>
          <wp:inline distT="0" distB="0" distL="0" distR="0">
            <wp:extent cx="3979985" cy="2580559"/>
            <wp:effectExtent l="19050" t="0" r="1465" b="0"/>
            <wp:docPr id="1643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rcRect l="4294" t="21333" r="6155" b="5736"/>
                    <a:stretch>
                      <a:fillRect/>
                    </a:stretch>
                  </pic:blipFill>
                  <pic:spPr>
                    <a:xfrm>
                      <a:off x="0" y="0"/>
                      <a:ext cx="3990487" cy="2587369"/>
                    </a:xfrm>
                    <a:prstGeom prst="rect">
                      <a:avLst/>
                    </a:prstGeom>
                  </pic:spPr>
                </pic:pic>
              </a:graphicData>
            </a:graphic>
          </wp:inline>
        </w:drawing>
      </w:r>
    </w:p>
    <w:p w:rsidR="00BF70B9" w:rsidRPr="00BF70B9" w:rsidRDefault="00BF70B9" w:rsidP="00BF70B9">
      <w:pPr>
        <w:spacing w:after="0" w:line="240" w:lineRule="auto"/>
        <w:jc w:val="center"/>
        <w:rPr>
          <w:rFonts w:ascii="Times New Roman" w:hAnsi="Times New Roman" w:cs="Times New Roman"/>
          <w:sz w:val="28"/>
          <w:szCs w:val="28"/>
          <w:lang w:val="kk-KZ"/>
        </w:rPr>
      </w:pPr>
    </w:p>
    <w:p w:rsidR="00BF70B9" w:rsidRPr="00BF70B9" w:rsidRDefault="0091236C" w:rsidP="00BF70B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 36</w:t>
      </w:r>
      <w:r w:rsidR="00BF70B9" w:rsidRPr="00BF70B9">
        <w:rPr>
          <w:rFonts w:ascii="Times New Roman" w:hAnsi="Times New Roman" w:cs="Times New Roman"/>
          <w:sz w:val="28"/>
          <w:szCs w:val="28"/>
          <w:lang w:val="kk-KZ"/>
        </w:rPr>
        <w:t>- ЖТ  үшін есептеулер нәтижелері</w:t>
      </w:r>
    </w:p>
    <w:p w:rsidR="00BF70B9" w:rsidRPr="00BF70B9" w:rsidRDefault="00BF70B9" w:rsidP="00BF70B9">
      <w:pPr>
        <w:spacing w:after="0" w:line="240" w:lineRule="auto"/>
        <w:jc w:val="center"/>
        <w:rPr>
          <w:rFonts w:ascii="Times New Roman" w:hAnsi="Times New Roman" w:cs="Times New Roman"/>
          <w:b/>
          <w:sz w:val="28"/>
          <w:szCs w:val="28"/>
          <w:lang w:val="kk-KZ"/>
        </w:rPr>
      </w:pPr>
    </w:p>
    <w:p w:rsidR="00BF70B9" w:rsidRPr="00BF70B9" w:rsidRDefault="00BF70B9" w:rsidP="006D6CCB">
      <w:pPr>
        <w:spacing w:after="0" w:line="240" w:lineRule="auto"/>
        <w:ind w:firstLine="709"/>
        <w:jc w:val="both"/>
        <w:rPr>
          <w:rFonts w:ascii="Times New Roman" w:hAnsi="Times New Roman" w:cs="Times New Roman"/>
          <w:sz w:val="28"/>
          <w:szCs w:val="28"/>
          <w:lang w:val="kk-KZ"/>
        </w:rPr>
      </w:pPr>
      <w:r w:rsidRPr="00BF70B9">
        <w:rPr>
          <w:rFonts w:ascii="Times New Roman" w:hAnsi="Times New Roman" w:cs="Times New Roman"/>
          <w:sz w:val="28"/>
          <w:szCs w:val="28"/>
          <w:lang w:val="kk-KZ"/>
        </w:rPr>
        <w:t>Алдын ала сандық есептеулер, есепті шешу алгоритмін бірінші рет іске асыруда алынған нүктеге жақын жердегі тарылған аймақ үшін олардың қайталануы және бұл мәліметтерді Нельдер-Мид әдісімен нақтылау нәтижесінде келесі нәтиже алынды:</w:t>
      </w:r>
    </w:p>
    <w:p w:rsidR="00BF70B9" w:rsidRPr="00BF70B9" w:rsidRDefault="00BF70B9" w:rsidP="006D6CCB">
      <w:pPr>
        <w:spacing w:after="0" w:line="240" w:lineRule="auto"/>
        <w:ind w:firstLine="709"/>
        <w:jc w:val="both"/>
        <w:rPr>
          <w:rFonts w:ascii="Times New Roman" w:hAnsi="Times New Roman" w:cs="Times New Roman"/>
          <w:sz w:val="28"/>
          <w:szCs w:val="28"/>
          <w:lang w:val="kk-KZ"/>
        </w:rPr>
      </w:pPr>
    </w:p>
    <w:p w:rsidR="00BF70B9" w:rsidRPr="00BF70B9" w:rsidRDefault="00BF70B9" w:rsidP="006D6CCB">
      <w:pPr>
        <w:spacing w:after="0" w:line="240" w:lineRule="auto"/>
        <w:ind w:firstLine="709"/>
        <w:jc w:val="both"/>
        <w:rPr>
          <w:rFonts w:ascii="Times New Roman" w:hAnsi="Times New Roman" w:cs="Times New Roman"/>
          <w:sz w:val="28"/>
          <w:szCs w:val="28"/>
        </w:rPr>
      </w:pPr>
      <w:r w:rsidRPr="00BF70B9">
        <w:rPr>
          <w:rFonts w:ascii="Times New Roman" w:hAnsi="Times New Roman" w:cs="Times New Roman"/>
          <w:sz w:val="28"/>
          <w:szCs w:val="28"/>
          <w:lang w:val="en-US"/>
        </w:rPr>
        <w:t>optim</w:t>
      </w:r>
      <w:r w:rsidRPr="00BF70B9">
        <w:rPr>
          <w:rFonts w:ascii="Times New Roman" w:hAnsi="Times New Roman" w:cs="Times New Roman"/>
          <w:sz w:val="28"/>
          <w:szCs w:val="28"/>
        </w:rPr>
        <w:t xml:space="preserve">   L(z) = 7,04  при х</w:t>
      </w:r>
      <w:r w:rsidRPr="00BF70B9">
        <w:rPr>
          <w:rFonts w:ascii="Times New Roman" w:hAnsi="Times New Roman" w:cs="Times New Roman"/>
          <w:sz w:val="28"/>
          <w:szCs w:val="28"/>
          <w:vertAlign w:val="subscript"/>
        </w:rPr>
        <w:t>1</w:t>
      </w:r>
      <w:r w:rsidRPr="00BF70B9">
        <w:rPr>
          <w:rFonts w:ascii="Times New Roman" w:hAnsi="Times New Roman" w:cs="Times New Roman"/>
          <w:sz w:val="28"/>
          <w:szCs w:val="28"/>
        </w:rPr>
        <w:t xml:space="preserve"> =17,8;  х</w:t>
      </w:r>
      <w:r w:rsidRPr="00BF70B9">
        <w:rPr>
          <w:rFonts w:ascii="Times New Roman" w:hAnsi="Times New Roman" w:cs="Times New Roman"/>
          <w:sz w:val="28"/>
          <w:szCs w:val="28"/>
          <w:vertAlign w:val="subscript"/>
        </w:rPr>
        <w:t>2</w:t>
      </w:r>
      <w:r w:rsidRPr="00BF70B9">
        <w:rPr>
          <w:rFonts w:ascii="Times New Roman" w:hAnsi="Times New Roman" w:cs="Times New Roman"/>
          <w:sz w:val="28"/>
          <w:szCs w:val="28"/>
        </w:rPr>
        <w:t>=11,7;  х</w:t>
      </w:r>
      <w:r w:rsidRPr="00BF70B9">
        <w:rPr>
          <w:rFonts w:ascii="Times New Roman" w:hAnsi="Times New Roman" w:cs="Times New Roman"/>
          <w:sz w:val="28"/>
          <w:szCs w:val="28"/>
          <w:vertAlign w:val="subscript"/>
        </w:rPr>
        <w:t>3</w:t>
      </w:r>
      <w:r w:rsidRPr="00BF70B9">
        <w:rPr>
          <w:rFonts w:ascii="Times New Roman" w:hAnsi="Times New Roman" w:cs="Times New Roman"/>
          <w:sz w:val="28"/>
          <w:szCs w:val="28"/>
        </w:rPr>
        <w:t xml:space="preserve">= 1,3             </w:t>
      </w:r>
      <w:r w:rsidR="0091236C">
        <w:rPr>
          <w:rFonts w:ascii="Times New Roman" w:hAnsi="Times New Roman" w:cs="Times New Roman"/>
          <w:sz w:val="28"/>
          <w:szCs w:val="28"/>
          <w:lang w:val="kk-KZ"/>
        </w:rPr>
        <w:t xml:space="preserve">   </w:t>
      </w:r>
      <w:r w:rsidRPr="00BF70B9">
        <w:rPr>
          <w:rFonts w:ascii="Times New Roman" w:hAnsi="Times New Roman" w:cs="Times New Roman"/>
          <w:sz w:val="28"/>
          <w:szCs w:val="28"/>
        </w:rPr>
        <w:t xml:space="preserve">   (3.</w:t>
      </w:r>
      <w:r w:rsidR="0091236C">
        <w:rPr>
          <w:rFonts w:ascii="Times New Roman" w:hAnsi="Times New Roman" w:cs="Times New Roman"/>
          <w:sz w:val="28"/>
          <w:szCs w:val="28"/>
          <w:lang w:val="kk-KZ"/>
        </w:rPr>
        <w:t>4</w:t>
      </w:r>
      <w:r w:rsidR="00191497">
        <w:rPr>
          <w:rFonts w:ascii="Times New Roman" w:hAnsi="Times New Roman" w:cs="Times New Roman"/>
          <w:sz w:val="28"/>
          <w:szCs w:val="28"/>
          <w:lang w:val="kk-KZ"/>
        </w:rPr>
        <w:t>.10</w:t>
      </w:r>
      <w:r w:rsidRPr="00BF70B9">
        <w:rPr>
          <w:rFonts w:ascii="Times New Roman" w:hAnsi="Times New Roman" w:cs="Times New Roman"/>
          <w:sz w:val="28"/>
          <w:szCs w:val="28"/>
        </w:rPr>
        <w:t>)</w:t>
      </w:r>
    </w:p>
    <w:p w:rsidR="00BF70B9" w:rsidRPr="00BF70B9" w:rsidRDefault="00BF70B9" w:rsidP="006D6CCB">
      <w:pPr>
        <w:spacing w:after="0" w:line="240" w:lineRule="auto"/>
        <w:ind w:firstLine="709"/>
        <w:jc w:val="both"/>
        <w:rPr>
          <w:rFonts w:ascii="Times New Roman" w:hAnsi="Times New Roman" w:cs="Times New Roman"/>
          <w:sz w:val="28"/>
          <w:szCs w:val="28"/>
        </w:rPr>
      </w:pPr>
    </w:p>
    <w:p w:rsidR="00BF70B9" w:rsidRPr="00BF70B9" w:rsidRDefault="00BF70B9" w:rsidP="006D6CCB">
      <w:pPr>
        <w:spacing w:after="0" w:line="240" w:lineRule="auto"/>
        <w:ind w:firstLine="709"/>
        <w:jc w:val="both"/>
        <w:rPr>
          <w:rFonts w:ascii="Times New Roman" w:hAnsi="Times New Roman" w:cs="Times New Roman"/>
          <w:sz w:val="28"/>
          <w:szCs w:val="28"/>
        </w:rPr>
      </w:pPr>
      <w:r w:rsidRPr="00BF70B9">
        <w:rPr>
          <w:rFonts w:ascii="Times New Roman" w:hAnsi="Times New Roman" w:cs="Times New Roman"/>
          <w:sz w:val="28"/>
          <w:szCs w:val="28"/>
        </w:rPr>
        <w:t>мұнда L(z) (мақсатты функция) сынақтемпературасында 1,5 В поляризация потенциалында 40°C сынаутемпературасында 3% NaC</w:t>
      </w:r>
      <w:r w:rsidR="0091236C">
        <w:rPr>
          <w:rFonts w:ascii="Times New Roman" w:hAnsi="Times New Roman" w:cs="Times New Roman"/>
          <w:sz w:val="28"/>
          <w:szCs w:val="28"/>
          <w:lang w:val="kk-KZ"/>
        </w:rPr>
        <w:t xml:space="preserve"> </w:t>
      </w:r>
      <w:r w:rsidRPr="00BF70B9">
        <w:rPr>
          <w:rFonts w:ascii="Times New Roman" w:hAnsi="Times New Roman" w:cs="Times New Roman"/>
          <w:sz w:val="28"/>
          <w:szCs w:val="28"/>
        </w:rPr>
        <w:t>lерітіндісінде 30 күн</w:t>
      </w:r>
      <w:r w:rsidR="0091236C">
        <w:rPr>
          <w:rFonts w:ascii="Times New Roman" w:hAnsi="Times New Roman" w:cs="Times New Roman"/>
          <w:sz w:val="28"/>
          <w:szCs w:val="28"/>
          <w:lang w:val="kk-KZ"/>
        </w:rPr>
        <w:t xml:space="preserve"> </w:t>
      </w:r>
      <w:r w:rsidRPr="00BF70B9">
        <w:rPr>
          <w:rFonts w:ascii="Times New Roman" w:hAnsi="Times New Roman" w:cs="Times New Roman"/>
          <w:sz w:val="28"/>
          <w:szCs w:val="28"/>
        </w:rPr>
        <w:t>сынаудан</w:t>
      </w:r>
      <w:r w:rsidR="0091236C">
        <w:rPr>
          <w:rFonts w:ascii="Times New Roman" w:hAnsi="Times New Roman" w:cs="Times New Roman"/>
          <w:sz w:val="28"/>
          <w:szCs w:val="28"/>
          <w:lang w:val="kk-KZ"/>
        </w:rPr>
        <w:t xml:space="preserve"> </w:t>
      </w:r>
      <w:r w:rsidRPr="00BF70B9">
        <w:rPr>
          <w:rFonts w:ascii="Times New Roman" w:hAnsi="Times New Roman" w:cs="Times New Roman"/>
          <w:sz w:val="28"/>
          <w:szCs w:val="28"/>
        </w:rPr>
        <w:t>кейін</w:t>
      </w:r>
      <w:r w:rsidR="0091236C">
        <w:rPr>
          <w:rFonts w:ascii="Times New Roman" w:hAnsi="Times New Roman" w:cs="Times New Roman"/>
          <w:sz w:val="28"/>
          <w:szCs w:val="28"/>
          <w:lang w:val="kk-KZ"/>
        </w:rPr>
        <w:t xml:space="preserve"> </w:t>
      </w:r>
      <w:r w:rsidRPr="00BF70B9">
        <w:rPr>
          <w:rFonts w:ascii="Times New Roman" w:hAnsi="Times New Roman" w:cs="Times New Roman"/>
          <w:sz w:val="28"/>
          <w:szCs w:val="28"/>
        </w:rPr>
        <w:t>катодтық поляризация кезінде</w:t>
      </w:r>
      <w:r w:rsidR="0091236C">
        <w:rPr>
          <w:rFonts w:ascii="Times New Roman" w:hAnsi="Times New Roman" w:cs="Times New Roman"/>
          <w:sz w:val="28"/>
          <w:szCs w:val="28"/>
          <w:lang w:val="kk-KZ"/>
        </w:rPr>
        <w:t xml:space="preserve"> </w:t>
      </w:r>
      <w:r w:rsidR="00EB7A24">
        <w:rPr>
          <w:rFonts w:ascii="Times New Roman" w:hAnsi="Times New Roman" w:cs="Times New Roman"/>
          <w:sz w:val="28"/>
          <w:szCs w:val="28"/>
        </w:rPr>
        <w:t>жабынды</w:t>
      </w:r>
      <w:r w:rsidRPr="00BF70B9">
        <w:rPr>
          <w:rFonts w:ascii="Times New Roman" w:hAnsi="Times New Roman" w:cs="Times New Roman"/>
          <w:sz w:val="28"/>
          <w:szCs w:val="28"/>
        </w:rPr>
        <w:t>ның</w:t>
      </w:r>
      <w:r w:rsidR="0091236C">
        <w:rPr>
          <w:rFonts w:ascii="Times New Roman" w:hAnsi="Times New Roman" w:cs="Times New Roman"/>
          <w:sz w:val="28"/>
          <w:szCs w:val="28"/>
          <w:lang w:val="kk-KZ"/>
        </w:rPr>
        <w:t xml:space="preserve"> </w:t>
      </w:r>
      <w:r w:rsidRPr="00BF70B9">
        <w:rPr>
          <w:rFonts w:ascii="Times New Roman" w:hAnsi="Times New Roman" w:cs="Times New Roman"/>
          <w:sz w:val="28"/>
          <w:szCs w:val="28"/>
        </w:rPr>
        <w:t>қабыршақтану</w:t>
      </w:r>
      <w:r w:rsidR="0091236C">
        <w:rPr>
          <w:rFonts w:ascii="Times New Roman" w:hAnsi="Times New Roman" w:cs="Times New Roman"/>
          <w:sz w:val="28"/>
          <w:szCs w:val="28"/>
          <w:lang w:val="kk-KZ"/>
        </w:rPr>
        <w:t xml:space="preserve"> </w:t>
      </w:r>
      <w:r w:rsidRPr="00BF70B9">
        <w:rPr>
          <w:rFonts w:ascii="Times New Roman" w:hAnsi="Times New Roman" w:cs="Times New Roman"/>
          <w:sz w:val="28"/>
          <w:szCs w:val="28"/>
        </w:rPr>
        <w:t>аймағы (см</w:t>
      </w:r>
      <w:r w:rsidRPr="006D6CCB">
        <w:rPr>
          <w:rFonts w:ascii="Times New Roman" w:hAnsi="Times New Roman" w:cs="Times New Roman"/>
          <w:sz w:val="28"/>
          <w:szCs w:val="28"/>
          <w:vertAlign w:val="superscript"/>
        </w:rPr>
        <w:t>2</w:t>
      </w:r>
      <w:r w:rsidRPr="00BF70B9">
        <w:rPr>
          <w:rFonts w:ascii="Times New Roman" w:hAnsi="Times New Roman" w:cs="Times New Roman"/>
          <w:sz w:val="28"/>
          <w:szCs w:val="28"/>
        </w:rPr>
        <w:t>) қабылданады. Сонымен</w:t>
      </w:r>
      <w:r w:rsidR="0091236C">
        <w:rPr>
          <w:rFonts w:ascii="Times New Roman" w:hAnsi="Times New Roman" w:cs="Times New Roman"/>
          <w:sz w:val="28"/>
          <w:szCs w:val="28"/>
          <w:lang w:val="kk-KZ"/>
        </w:rPr>
        <w:t xml:space="preserve"> </w:t>
      </w:r>
      <w:r w:rsidRPr="00BF70B9">
        <w:rPr>
          <w:rFonts w:ascii="Times New Roman" w:hAnsi="Times New Roman" w:cs="Times New Roman"/>
          <w:sz w:val="28"/>
          <w:szCs w:val="28"/>
        </w:rPr>
        <w:t>бірге х 1-3 оңтайлы</w:t>
      </w:r>
      <w:r w:rsidR="0091236C">
        <w:rPr>
          <w:rFonts w:ascii="Times New Roman" w:hAnsi="Times New Roman" w:cs="Times New Roman"/>
          <w:sz w:val="28"/>
          <w:szCs w:val="28"/>
          <w:lang w:val="kk-KZ"/>
        </w:rPr>
        <w:t xml:space="preserve"> </w:t>
      </w:r>
      <w:r w:rsidRPr="00BF70B9">
        <w:rPr>
          <w:rFonts w:ascii="Times New Roman" w:hAnsi="Times New Roman" w:cs="Times New Roman"/>
          <w:sz w:val="28"/>
          <w:szCs w:val="28"/>
        </w:rPr>
        <w:t>мәндерінде</w:t>
      </w:r>
      <w:r w:rsidR="0091236C">
        <w:rPr>
          <w:rFonts w:ascii="Times New Roman" w:hAnsi="Times New Roman" w:cs="Times New Roman"/>
          <w:sz w:val="28"/>
          <w:szCs w:val="28"/>
          <w:lang w:val="kk-KZ"/>
        </w:rPr>
        <w:t xml:space="preserve"> </w:t>
      </w:r>
      <w:r w:rsidRPr="00BF70B9">
        <w:rPr>
          <w:rFonts w:ascii="Times New Roman" w:hAnsi="Times New Roman" w:cs="Times New Roman"/>
          <w:sz w:val="28"/>
          <w:szCs w:val="28"/>
        </w:rPr>
        <w:t>композицияны</w:t>
      </w:r>
      <w:r w:rsidR="0091236C">
        <w:rPr>
          <w:rFonts w:ascii="Times New Roman" w:hAnsi="Times New Roman" w:cs="Times New Roman"/>
          <w:sz w:val="28"/>
          <w:szCs w:val="28"/>
          <w:lang w:val="kk-KZ"/>
        </w:rPr>
        <w:t xml:space="preserve"> </w:t>
      </w:r>
      <w:r w:rsidRPr="00BF70B9">
        <w:rPr>
          <w:rFonts w:ascii="Times New Roman" w:hAnsi="Times New Roman" w:cs="Times New Roman"/>
          <w:sz w:val="28"/>
          <w:szCs w:val="28"/>
        </w:rPr>
        <w:t>оңтайландырудың</w:t>
      </w:r>
      <w:r w:rsidR="0091236C">
        <w:rPr>
          <w:rFonts w:ascii="Times New Roman" w:hAnsi="Times New Roman" w:cs="Times New Roman"/>
          <w:sz w:val="28"/>
          <w:szCs w:val="28"/>
          <w:lang w:val="kk-KZ"/>
        </w:rPr>
        <w:t xml:space="preserve"> </w:t>
      </w:r>
      <w:r w:rsidRPr="00BF70B9">
        <w:rPr>
          <w:rFonts w:ascii="Times New Roman" w:hAnsi="Times New Roman" w:cs="Times New Roman"/>
          <w:sz w:val="28"/>
          <w:szCs w:val="28"/>
        </w:rPr>
        <w:t>қалған</w:t>
      </w:r>
      <w:r w:rsidR="0091236C">
        <w:rPr>
          <w:rFonts w:ascii="Times New Roman" w:hAnsi="Times New Roman" w:cs="Times New Roman"/>
          <w:sz w:val="28"/>
          <w:szCs w:val="28"/>
          <w:lang w:val="kk-KZ"/>
        </w:rPr>
        <w:t xml:space="preserve"> </w:t>
      </w:r>
      <w:r w:rsidRPr="00BF70B9">
        <w:rPr>
          <w:rFonts w:ascii="Times New Roman" w:hAnsi="Times New Roman" w:cs="Times New Roman"/>
          <w:sz w:val="28"/>
          <w:szCs w:val="28"/>
        </w:rPr>
        <w:t>критерийлерінің</w:t>
      </w:r>
      <w:r w:rsidR="0091236C">
        <w:rPr>
          <w:rFonts w:ascii="Times New Roman" w:hAnsi="Times New Roman" w:cs="Times New Roman"/>
          <w:sz w:val="28"/>
          <w:szCs w:val="28"/>
          <w:lang w:val="kk-KZ"/>
        </w:rPr>
        <w:t xml:space="preserve"> </w:t>
      </w:r>
      <w:r w:rsidRPr="00BF70B9">
        <w:rPr>
          <w:rFonts w:ascii="Times New Roman" w:hAnsi="Times New Roman" w:cs="Times New Roman"/>
          <w:sz w:val="28"/>
          <w:szCs w:val="28"/>
        </w:rPr>
        <w:t>мәндері</w:t>
      </w:r>
      <w:r w:rsidR="0091236C">
        <w:rPr>
          <w:rFonts w:ascii="Times New Roman" w:hAnsi="Times New Roman" w:cs="Times New Roman"/>
          <w:sz w:val="28"/>
          <w:szCs w:val="28"/>
          <w:lang w:val="kk-KZ"/>
        </w:rPr>
        <w:t xml:space="preserve"> </w:t>
      </w:r>
      <w:r w:rsidRPr="00BF70B9">
        <w:rPr>
          <w:rFonts w:ascii="Times New Roman" w:hAnsi="Times New Roman" w:cs="Times New Roman"/>
          <w:sz w:val="28"/>
          <w:szCs w:val="28"/>
        </w:rPr>
        <w:t>болды:</w:t>
      </w:r>
    </w:p>
    <w:p w:rsidR="00BF70B9" w:rsidRPr="00BF70B9" w:rsidRDefault="00BF70B9" w:rsidP="00BF70B9">
      <w:pPr>
        <w:spacing w:after="0" w:line="240" w:lineRule="auto"/>
        <w:jc w:val="center"/>
        <w:rPr>
          <w:rFonts w:ascii="Times New Roman" w:hAnsi="Times New Roman" w:cs="Times New Roman"/>
          <w:sz w:val="28"/>
          <w:szCs w:val="28"/>
        </w:rPr>
      </w:pPr>
      <w:r w:rsidRPr="00BF70B9">
        <w:rPr>
          <w:rFonts w:ascii="Times New Roman" w:hAnsi="Times New Roman" w:cs="Times New Roman"/>
          <w:sz w:val="28"/>
          <w:szCs w:val="28"/>
        </w:rPr>
        <w:t>Y1 = 23,8; Y3 = 6,33 ; Y4 = 12,6; Y5= 1190                 (3.</w:t>
      </w:r>
      <w:r w:rsidR="00191497">
        <w:rPr>
          <w:rFonts w:ascii="Times New Roman" w:hAnsi="Times New Roman" w:cs="Times New Roman"/>
          <w:sz w:val="28"/>
          <w:szCs w:val="28"/>
          <w:lang w:val="kk-KZ"/>
        </w:rPr>
        <w:t>3.11</w:t>
      </w:r>
      <w:r w:rsidRPr="00BF70B9">
        <w:rPr>
          <w:rFonts w:ascii="Times New Roman" w:hAnsi="Times New Roman" w:cs="Times New Roman"/>
          <w:sz w:val="28"/>
          <w:szCs w:val="28"/>
        </w:rPr>
        <w:t>)</w:t>
      </w:r>
    </w:p>
    <w:p w:rsidR="00BF70B9" w:rsidRPr="00BF70B9" w:rsidRDefault="00BF70B9" w:rsidP="00BF70B9">
      <w:pPr>
        <w:spacing w:after="0" w:line="240" w:lineRule="auto"/>
        <w:jc w:val="center"/>
        <w:rPr>
          <w:rFonts w:ascii="Times New Roman" w:hAnsi="Times New Roman" w:cs="Times New Roman"/>
          <w:sz w:val="28"/>
          <w:szCs w:val="28"/>
        </w:rPr>
      </w:pPr>
    </w:p>
    <w:p w:rsidR="00BF70B9" w:rsidRPr="00BF70B9" w:rsidRDefault="00BF70B9" w:rsidP="006D6CCB">
      <w:pPr>
        <w:spacing w:after="0" w:line="240" w:lineRule="auto"/>
        <w:jc w:val="both"/>
        <w:rPr>
          <w:rFonts w:ascii="Times New Roman" w:hAnsi="Times New Roman" w:cs="Times New Roman"/>
          <w:sz w:val="28"/>
          <w:szCs w:val="28"/>
        </w:rPr>
      </w:pPr>
      <w:r w:rsidRPr="00BF70B9">
        <w:rPr>
          <w:rFonts w:ascii="Times New Roman" w:hAnsi="Times New Roman" w:cs="Times New Roman"/>
          <w:sz w:val="28"/>
          <w:szCs w:val="28"/>
        </w:rPr>
        <w:t>бұл TU 1390-003-11928001-01 бойынша</w:t>
      </w:r>
      <w:r w:rsidR="0091236C">
        <w:rPr>
          <w:rFonts w:ascii="Times New Roman" w:hAnsi="Times New Roman" w:cs="Times New Roman"/>
          <w:sz w:val="28"/>
          <w:szCs w:val="28"/>
          <w:lang w:val="kk-KZ"/>
        </w:rPr>
        <w:t xml:space="preserve"> </w:t>
      </w:r>
      <w:r w:rsidRPr="00BF70B9">
        <w:rPr>
          <w:rFonts w:ascii="Times New Roman" w:hAnsi="Times New Roman" w:cs="Times New Roman"/>
          <w:sz w:val="28"/>
          <w:szCs w:val="28"/>
        </w:rPr>
        <w:t>сыртқы</w:t>
      </w:r>
      <w:r w:rsidR="0091236C">
        <w:rPr>
          <w:rFonts w:ascii="Times New Roman" w:hAnsi="Times New Roman" w:cs="Times New Roman"/>
          <w:sz w:val="28"/>
          <w:szCs w:val="28"/>
          <w:lang w:val="kk-KZ"/>
        </w:rPr>
        <w:t xml:space="preserve"> </w:t>
      </w:r>
      <w:r w:rsidRPr="00BF70B9">
        <w:rPr>
          <w:rFonts w:ascii="Times New Roman" w:hAnsi="Times New Roman" w:cs="Times New Roman"/>
          <w:sz w:val="28"/>
          <w:szCs w:val="28"/>
        </w:rPr>
        <w:t>полипропиленді</w:t>
      </w:r>
      <w:r w:rsidR="0091236C">
        <w:rPr>
          <w:rFonts w:ascii="Times New Roman" w:hAnsi="Times New Roman" w:cs="Times New Roman"/>
          <w:sz w:val="28"/>
          <w:szCs w:val="28"/>
          <w:lang w:val="kk-KZ"/>
        </w:rPr>
        <w:t xml:space="preserve"> </w:t>
      </w:r>
      <w:r w:rsidR="00EB7A24">
        <w:rPr>
          <w:rFonts w:ascii="Times New Roman" w:hAnsi="Times New Roman" w:cs="Times New Roman"/>
          <w:sz w:val="28"/>
          <w:szCs w:val="28"/>
        </w:rPr>
        <w:t>жабынды</w:t>
      </w:r>
      <w:r w:rsidR="00772D85">
        <w:rPr>
          <w:rFonts w:ascii="Times New Roman" w:hAnsi="Times New Roman" w:cs="Times New Roman"/>
          <w:sz w:val="28"/>
          <w:szCs w:val="28"/>
          <w:lang w:val="kk-KZ"/>
        </w:rPr>
        <w:t>л</w:t>
      </w:r>
      <w:r w:rsidRPr="00BF70B9">
        <w:rPr>
          <w:rFonts w:ascii="Times New Roman" w:hAnsi="Times New Roman" w:cs="Times New Roman"/>
          <w:sz w:val="28"/>
          <w:szCs w:val="28"/>
        </w:rPr>
        <w:t>арға</w:t>
      </w:r>
      <w:r w:rsidR="0091236C">
        <w:rPr>
          <w:rFonts w:ascii="Times New Roman" w:hAnsi="Times New Roman" w:cs="Times New Roman"/>
          <w:sz w:val="28"/>
          <w:szCs w:val="28"/>
          <w:lang w:val="kk-KZ"/>
        </w:rPr>
        <w:t xml:space="preserve"> </w:t>
      </w:r>
      <w:r w:rsidRPr="00BF70B9">
        <w:rPr>
          <w:rFonts w:ascii="Times New Roman" w:hAnsi="Times New Roman" w:cs="Times New Roman"/>
          <w:sz w:val="28"/>
          <w:szCs w:val="28"/>
        </w:rPr>
        <w:t>арналған</w:t>
      </w:r>
      <w:r w:rsidR="0091236C">
        <w:rPr>
          <w:rFonts w:ascii="Times New Roman" w:hAnsi="Times New Roman" w:cs="Times New Roman"/>
          <w:sz w:val="28"/>
          <w:szCs w:val="28"/>
          <w:lang w:val="kk-KZ"/>
        </w:rPr>
        <w:t xml:space="preserve"> </w:t>
      </w:r>
      <w:r w:rsidRPr="00BF70B9">
        <w:rPr>
          <w:rFonts w:ascii="Times New Roman" w:hAnsi="Times New Roman" w:cs="Times New Roman"/>
          <w:sz w:val="28"/>
          <w:szCs w:val="28"/>
        </w:rPr>
        <w:t>полимерлі</w:t>
      </w:r>
      <w:r w:rsidR="0091236C">
        <w:rPr>
          <w:rFonts w:ascii="Times New Roman" w:hAnsi="Times New Roman" w:cs="Times New Roman"/>
          <w:sz w:val="28"/>
          <w:szCs w:val="28"/>
          <w:lang w:val="kk-KZ"/>
        </w:rPr>
        <w:t xml:space="preserve"> </w:t>
      </w:r>
      <w:r w:rsidRPr="00BF70B9">
        <w:rPr>
          <w:rFonts w:ascii="Times New Roman" w:hAnsi="Times New Roman" w:cs="Times New Roman"/>
          <w:sz w:val="28"/>
          <w:szCs w:val="28"/>
        </w:rPr>
        <w:t>композицияларға</w:t>
      </w:r>
      <w:r w:rsidR="0091236C">
        <w:rPr>
          <w:rFonts w:ascii="Times New Roman" w:hAnsi="Times New Roman" w:cs="Times New Roman"/>
          <w:sz w:val="28"/>
          <w:szCs w:val="28"/>
          <w:lang w:val="kk-KZ"/>
        </w:rPr>
        <w:t xml:space="preserve"> </w:t>
      </w:r>
      <w:r w:rsidRPr="00BF70B9">
        <w:rPr>
          <w:rFonts w:ascii="Times New Roman" w:hAnsi="Times New Roman" w:cs="Times New Roman"/>
          <w:sz w:val="28"/>
          <w:szCs w:val="28"/>
        </w:rPr>
        <w:t>қойылатын</w:t>
      </w:r>
      <w:r w:rsidR="0091236C">
        <w:rPr>
          <w:rFonts w:ascii="Times New Roman" w:hAnsi="Times New Roman" w:cs="Times New Roman"/>
          <w:sz w:val="28"/>
          <w:szCs w:val="28"/>
          <w:lang w:val="kk-KZ"/>
        </w:rPr>
        <w:t xml:space="preserve"> </w:t>
      </w:r>
      <w:r w:rsidRPr="00BF70B9">
        <w:rPr>
          <w:rFonts w:ascii="Times New Roman" w:hAnsi="Times New Roman" w:cs="Times New Roman"/>
          <w:sz w:val="28"/>
          <w:szCs w:val="28"/>
        </w:rPr>
        <w:t>технологиялық</w:t>
      </w:r>
      <w:r w:rsidR="0091236C">
        <w:rPr>
          <w:rFonts w:ascii="Times New Roman" w:hAnsi="Times New Roman" w:cs="Times New Roman"/>
          <w:sz w:val="28"/>
          <w:szCs w:val="28"/>
          <w:lang w:val="kk-KZ"/>
        </w:rPr>
        <w:t xml:space="preserve"> </w:t>
      </w:r>
      <w:r w:rsidRPr="00BF70B9">
        <w:rPr>
          <w:rFonts w:ascii="Times New Roman" w:hAnsi="Times New Roman" w:cs="Times New Roman"/>
          <w:sz w:val="28"/>
          <w:szCs w:val="28"/>
        </w:rPr>
        <w:t>талаптарды</w:t>
      </w:r>
      <w:r w:rsidR="0091236C">
        <w:rPr>
          <w:rFonts w:ascii="Times New Roman" w:hAnsi="Times New Roman" w:cs="Times New Roman"/>
          <w:sz w:val="28"/>
          <w:szCs w:val="28"/>
          <w:lang w:val="kk-KZ"/>
        </w:rPr>
        <w:t xml:space="preserve"> </w:t>
      </w:r>
      <w:r w:rsidRPr="00BF70B9">
        <w:rPr>
          <w:rFonts w:ascii="Times New Roman" w:hAnsi="Times New Roman" w:cs="Times New Roman"/>
          <w:sz w:val="28"/>
          <w:szCs w:val="28"/>
        </w:rPr>
        <w:t>қанағаттандырады</w:t>
      </w:r>
      <w:r w:rsidR="0091236C">
        <w:rPr>
          <w:rFonts w:ascii="Times New Roman" w:hAnsi="Times New Roman" w:cs="Times New Roman"/>
          <w:sz w:val="28"/>
          <w:szCs w:val="28"/>
          <w:lang w:val="kk-KZ"/>
        </w:rPr>
        <w:t xml:space="preserve"> </w:t>
      </w:r>
      <w:r w:rsidRPr="00BF70B9">
        <w:rPr>
          <w:rFonts w:ascii="Times New Roman" w:hAnsi="Times New Roman" w:cs="Times New Roman"/>
          <w:sz w:val="28"/>
          <w:szCs w:val="28"/>
        </w:rPr>
        <w:t>және</w:t>
      </w:r>
      <w:r w:rsidR="0091236C">
        <w:rPr>
          <w:rFonts w:ascii="Times New Roman" w:hAnsi="Times New Roman" w:cs="Times New Roman"/>
          <w:sz w:val="28"/>
          <w:szCs w:val="28"/>
          <w:lang w:val="kk-KZ"/>
        </w:rPr>
        <w:t xml:space="preserve"> </w:t>
      </w:r>
      <w:r w:rsidRPr="00BF70B9">
        <w:rPr>
          <w:rFonts w:ascii="Times New Roman" w:hAnsi="Times New Roman" w:cs="Times New Roman"/>
          <w:sz w:val="28"/>
          <w:szCs w:val="28"/>
        </w:rPr>
        <w:t>композицияны</w:t>
      </w:r>
      <w:r w:rsidR="0091236C">
        <w:rPr>
          <w:rFonts w:ascii="Times New Roman" w:hAnsi="Times New Roman" w:cs="Times New Roman"/>
          <w:sz w:val="28"/>
          <w:szCs w:val="28"/>
          <w:lang w:val="kk-KZ"/>
        </w:rPr>
        <w:t xml:space="preserve"> </w:t>
      </w:r>
      <w:r w:rsidRPr="00BF70B9">
        <w:rPr>
          <w:rFonts w:ascii="Times New Roman" w:hAnsi="Times New Roman" w:cs="Times New Roman"/>
          <w:sz w:val="28"/>
          <w:szCs w:val="28"/>
        </w:rPr>
        <w:t>математикалық</w:t>
      </w:r>
      <w:r w:rsidR="0091236C">
        <w:rPr>
          <w:rFonts w:ascii="Times New Roman" w:hAnsi="Times New Roman" w:cs="Times New Roman"/>
          <w:sz w:val="28"/>
          <w:szCs w:val="28"/>
          <w:lang w:val="kk-KZ"/>
        </w:rPr>
        <w:t xml:space="preserve"> </w:t>
      </w:r>
      <w:r w:rsidRPr="00BF70B9">
        <w:rPr>
          <w:rFonts w:ascii="Times New Roman" w:hAnsi="Times New Roman" w:cs="Times New Roman"/>
          <w:sz w:val="28"/>
          <w:szCs w:val="28"/>
        </w:rPr>
        <w:t>оңтайландырудың</w:t>
      </w:r>
      <w:r w:rsidR="0091236C">
        <w:rPr>
          <w:rFonts w:ascii="Times New Roman" w:hAnsi="Times New Roman" w:cs="Times New Roman"/>
          <w:sz w:val="28"/>
          <w:szCs w:val="28"/>
          <w:lang w:val="kk-KZ"/>
        </w:rPr>
        <w:t xml:space="preserve"> </w:t>
      </w:r>
      <w:r w:rsidRPr="00BF70B9">
        <w:rPr>
          <w:rFonts w:ascii="Times New Roman" w:hAnsi="Times New Roman" w:cs="Times New Roman"/>
          <w:sz w:val="28"/>
          <w:szCs w:val="28"/>
        </w:rPr>
        <w:t>қолданылатын</w:t>
      </w:r>
      <w:r w:rsidR="0091236C">
        <w:rPr>
          <w:rFonts w:ascii="Times New Roman" w:hAnsi="Times New Roman" w:cs="Times New Roman"/>
          <w:sz w:val="28"/>
          <w:szCs w:val="28"/>
          <w:lang w:val="kk-KZ"/>
        </w:rPr>
        <w:t xml:space="preserve"> </w:t>
      </w:r>
      <w:r w:rsidRPr="00BF70B9">
        <w:rPr>
          <w:rFonts w:ascii="Times New Roman" w:hAnsi="Times New Roman" w:cs="Times New Roman"/>
          <w:sz w:val="28"/>
          <w:szCs w:val="28"/>
        </w:rPr>
        <w:t>әдісінің</w:t>
      </w:r>
      <w:r w:rsidR="0091236C">
        <w:rPr>
          <w:rFonts w:ascii="Times New Roman" w:hAnsi="Times New Roman" w:cs="Times New Roman"/>
          <w:sz w:val="28"/>
          <w:szCs w:val="28"/>
          <w:lang w:val="kk-KZ"/>
        </w:rPr>
        <w:t xml:space="preserve"> </w:t>
      </w:r>
      <w:r w:rsidRPr="00BF70B9">
        <w:rPr>
          <w:rFonts w:ascii="Times New Roman" w:hAnsi="Times New Roman" w:cs="Times New Roman"/>
          <w:sz w:val="28"/>
          <w:szCs w:val="28"/>
        </w:rPr>
        <w:t>тиімділігін</w:t>
      </w:r>
      <w:r w:rsidR="0091236C">
        <w:rPr>
          <w:rFonts w:ascii="Times New Roman" w:hAnsi="Times New Roman" w:cs="Times New Roman"/>
          <w:sz w:val="28"/>
          <w:szCs w:val="28"/>
          <w:lang w:val="kk-KZ"/>
        </w:rPr>
        <w:t xml:space="preserve"> </w:t>
      </w:r>
      <w:r w:rsidRPr="00BF70B9">
        <w:rPr>
          <w:rFonts w:ascii="Times New Roman" w:hAnsi="Times New Roman" w:cs="Times New Roman"/>
          <w:sz w:val="28"/>
          <w:szCs w:val="28"/>
        </w:rPr>
        <w:t>көрсетеді</w:t>
      </w:r>
      <w:r w:rsidR="00A80B20">
        <w:rPr>
          <w:rFonts w:ascii="Times New Roman" w:hAnsi="Times New Roman" w:cs="Times New Roman"/>
          <w:sz w:val="28"/>
          <w:szCs w:val="28"/>
          <w:lang w:val="kk-KZ"/>
        </w:rPr>
        <w:t xml:space="preserve"> </w:t>
      </w:r>
      <w:r w:rsidR="0091236C">
        <w:rPr>
          <w:rFonts w:ascii="Times New Roman" w:hAnsi="Times New Roman" w:cs="Times New Roman"/>
          <w:sz w:val="28"/>
          <w:szCs w:val="28"/>
        </w:rPr>
        <w:t>[182</w:t>
      </w:r>
      <w:r w:rsidR="0091236C" w:rsidRPr="00BF70B9">
        <w:rPr>
          <w:rFonts w:ascii="Times New Roman" w:hAnsi="Times New Roman" w:cs="Times New Roman"/>
          <w:sz w:val="28"/>
          <w:szCs w:val="28"/>
        </w:rPr>
        <w:t>]</w:t>
      </w:r>
      <w:r w:rsidRPr="00BF70B9">
        <w:rPr>
          <w:rFonts w:ascii="Times New Roman" w:hAnsi="Times New Roman" w:cs="Times New Roman"/>
          <w:sz w:val="28"/>
          <w:szCs w:val="28"/>
        </w:rPr>
        <w:t>. Алынған</w:t>
      </w:r>
      <w:r w:rsidR="0091236C">
        <w:rPr>
          <w:rFonts w:ascii="Times New Roman" w:hAnsi="Times New Roman" w:cs="Times New Roman"/>
          <w:sz w:val="28"/>
          <w:szCs w:val="28"/>
          <w:lang w:val="kk-KZ"/>
        </w:rPr>
        <w:t xml:space="preserve"> </w:t>
      </w:r>
      <w:r w:rsidRPr="00BF70B9">
        <w:rPr>
          <w:rFonts w:ascii="Times New Roman" w:hAnsi="Times New Roman" w:cs="Times New Roman"/>
          <w:sz w:val="28"/>
          <w:szCs w:val="28"/>
        </w:rPr>
        <w:t>мәліметтер</w:t>
      </w:r>
      <w:r w:rsidR="0091236C">
        <w:rPr>
          <w:rFonts w:ascii="Times New Roman" w:hAnsi="Times New Roman" w:cs="Times New Roman"/>
          <w:sz w:val="28"/>
          <w:szCs w:val="28"/>
          <w:lang w:val="kk-KZ"/>
        </w:rPr>
        <w:t xml:space="preserve"> </w:t>
      </w:r>
      <w:r w:rsidRPr="00BF70B9">
        <w:rPr>
          <w:rFonts w:ascii="Times New Roman" w:hAnsi="Times New Roman" w:cs="Times New Roman"/>
          <w:sz w:val="28"/>
          <w:szCs w:val="28"/>
        </w:rPr>
        <w:t>жоғарыда</w:t>
      </w:r>
      <w:r w:rsidR="0091236C">
        <w:rPr>
          <w:rFonts w:ascii="Times New Roman" w:hAnsi="Times New Roman" w:cs="Times New Roman"/>
          <w:sz w:val="28"/>
          <w:szCs w:val="28"/>
          <w:lang w:val="kk-KZ"/>
        </w:rPr>
        <w:t xml:space="preserve"> </w:t>
      </w:r>
      <w:r w:rsidRPr="00BF70B9">
        <w:rPr>
          <w:rFonts w:ascii="Times New Roman" w:hAnsi="Times New Roman" w:cs="Times New Roman"/>
          <w:sz w:val="28"/>
          <w:szCs w:val="28"/>
        </w:rPr>
        <w:t>көрсетілген</w:t>
      </w:r>
      <w:r w:rsidR="0091236C">
        <w:rPr>
          <w:rFonts w:ascii="Times New Roman" w:hAnsi="Times New Roman" w:cs="Times New Roman"/>
          <w:sz w:val="28"/>
          <w:szCs w:val="28"/>
          <w:lang w:val="kk-KZ"/>
        </w:rPr>
        <w:t xml:space="preserve"> </w:t>
      </w:r>
      <w:r w:rsidRPr="00BF70B9">
        <w:rPr>
          <w:rFonts w:ascii="Times New Roman" w:hAnsi="Times New Roman" w:cs="Times New Roman"/>
          <w:sz w:val="28"/>
          <w:szCs w:val="28"/>
        </w:rPr>
        <w:t>коррозияға</w:t>
      </w:r>
      <w:r w:rsidR="0091236C">
        <w:rPr>
          <w:rFonts w:ascii="Times New Roman" w:hAnsi="Times New Roman" w:cs="Times New Roman"/>
          <w:sz w:val="28"/>
          <w:szCs w:val="28"/>
          <w:lang w:val="kk-KZ"/>
        </w:rPr>
        <w:t xml:space="preserve"> </w:t>
      </w:r>
      <w:r w:rsidRPr="00BF70B9">
        <w:rPr>
          <w:rFonts w:ascii="Times New Roman" w:hAnsi="Times New Roman" w:cs="Times New Roman"/>
          <w:sz w:val="28"/>
          <w:szCs w:val="28"/>
        </w:rPr>
        <w:t>қарсы</w:t>
      </w:r>
      <w:r w:rsidR="0091236C">
        <w:rPr>
          <w:rFonts w:ascii="Times New Roman" w:hAnsi="Times New Roman" w:cs="Times New Roman"/>
          <w:sz w:val="28"/>
          <w:szCs w:val="28"/>
          <w:lang w:val="kk-KZ"/>
        </w:rPr>
        <w:t xml:space="preserve"> </w:t>
      </w:r>
      <w:r w:rsidRPr="00BF70B9">
        <w:rPr>
          <w:rFonts w:ascii="Times New Roman" w:hAnsi="Times New Roman" w:cs="Times New Roman"/>
          <w:sz w:val="28"/>
          <w:szCs w:val="28"/>
        </w:rPr>
        <w:t>құрам</w:t>
      </w:r>
      <w:r w:rsidR="0091236C">
        <w:rPr>
          <w:rFonts w:ascii="Times New Roman" w:hAnsi="Times New Roman" w:cs="Times New Roman"/>
          <w:sz w:val="28"/>
          <w:szCs w:val="28"/>
          <w:lang w:val="kk-KZ"/>
        </w:rPr>
        <w:t xml:space="preserve"> </w:t>
      </w:r>
      <w:r w:rsidRPr="00BF70B9">
        <w:rPr>
          <w:rFonts w:ascii="Times New Roman" w:hAnsi="Times New Roman" w:cs="Times New Roman"/>
          <w:sz w:val="28"/>
          <w:szCs w:val="28"/>
        </w:rPr>
        <w:t>бойынша</w:t>
      </w:r>
      <w:r w:rsidR="0091236C">
        <w:rPr>
          <w:rFonts w:ascii="Times New Roman" w:hAnsi="Times New Roman" w:cs="Times New Roman"/>
          <w:sz w:val="28"/>
          <w:szCs w:val="28"/>
          <w:lang w:val="kk-KZ"/>
        </w:rPr>
        <w:t xml:space="preserve"> </w:t>
      </w:r>
      <w:r w:rsidRPr="00BF70B9">
        <w:rPr>
          <w:rFonts w:ascii="Times New Roman" w:hAnsi="Times New Roman" w:cs="Times New Roman"/>
          <w:sz w:val="28"/>
          <w:szCs w:val="28"/>
        </w:rPr>
        <w:t>тәжірибе</w:t>
      </w:r>
      <w:r w:rsidR="0091236C">
        <w:rPr>
          <w:rFonts w:ascii="Times New Roman" w:hAnsi="Times New Roman" w:cs="Times New Roman"/>
          <w:sz w:val="28"/>
          <w:szCs w:val="28"/>
          <w:lang w:val="kk-KZ"/>
        </w:rPr>
        <w:t xml:space="preserve"> </w:t>
      </w:r>
      <w:r w:rsidRPr="00BF70B9">
        <w:rPr>
          <w:rFonts w:ascii="Times New Roman" w:hAnsi="Times New Roman" w:cs="Times New Roman"/>
          <w:sz w:val="28"/>
          <w:szCs w:val="28"/>
        </w:rPr>
        <w:t>жүзінде</w:t>
      </w:r>
      <w:r w:rsidR="0091236C">
        <w:rPr>
          <w:rFonts w:ascii="Times New Roman" w:hAnsi="Times New Roman" w:cs="Times New Roman"/>
          <w:sz w:val="28"/>
          <w:szCs w:val="28"/>
          <w:lang w:val="kk-KZ"/>
        </w:rPr>
        <w:t xml:space="preserve"> </w:t>
      </w:r>
      <w:r w:rsidRPr="00BF70B9">
        <w:rPr>
          <w:rFonts w:ascii="Times New Roman" w:hAnsi="Times New Roman" w:cs="Times New Roman"/>
          <w:sz w:val="28"/>
          <w:szCs w:val="28"/>
        </w:rPr>
        <w:t>алынған</w:t>
      </w:r>
      <w:r w:rsidR="0091236C">
        <w:rPr>
          <w:rFonts w:ascii="Times New Roman" w:hAnsi="Times New Roman" w:cs="Times New Roman"/>
          <w:sz w:val="28"/>
          <w:szCs w:val="28"/>
          <w:lang w:val="kk-KZ"/>
        </w:rPr>
        <w:t xml:space="preserve"> </w:t>
      </w:r>
      <w:r w:rsidRPr="00BF70B9">
        <w:rPr>
          <w:rFonts w:ascii="Times New Roman" w:hAnsi="Times New Roman" w:cs="Times New Roman"/>
          <w:sz w:val="28"/>
          <w:szCs w:val="28"/>
        </w:rPr>
        <w:t>нәтижелерге</w:t>
      </w:r>
      <w:r w:rsidR="0091236C">
        <w:rPr>
          <w:rFonts w:ascii="Times New Roman" w:hAnsi="Times New Roman" w:cs="Times New Roman"/>
          <w:sz w:val="28"/>
          <w:szCs w:val="28"/>
          <w:lang w:val="kk-KZ"/>
        </w:rPr>
        <w:t xml:space="preserve"> </w:t>
      </w:r>
      <w:r w:rsidRPr="00BF70B9">
        <w:rPr>
          <w:rFonts w:ascii="Times New Roman" w:hAnsi="Times New Roman" w:cs="Times New Roman"/>
          <w:sz w:val="28"/>
          <w:szCs w:val="28"/>
        </w:rPr>
        <w:t>сәйкес</w:t>
      </w:r>
      <w:r w:rsidR="0091236C">
        <w:rPr>
          <w:rFonts w:ascii="Times New Roman" w:hAnsi="Times New Roman" w:cs="Times New Roman"/>
          <w:sz w:val="28"/>
          <w:szCs w:val="28"/>
          <w:lang w:val="kk-KZ"/>
        </w:rPr>
        <w:t xml:space="preserve"> </w:t>
      </w:r>
      <w:r w:rsidR="00D00734">
        <w:rPr>
          <w:rFonts w:ascii="Times New Roman" w:hAnsi="Times New Roman" w:cs="Times New Roman"/>
          <w:sz w:val="28"/>
          <w:szCs w:val="28"/>
        </w:rPr>
        <w:t>келеді</w:t>
      </w:r>
      <w:r w:rsidRPr="00BF70B9">
        <w:rPr>
          <w:rFonts w:ascii="Times New Roman" w:hAnsi="Times New Roman" w:cs="Times New Roman"/>
          <w:sz w:val="28"/>
          <w:szCs w:val="28"/>
        </w:rPr>
        <w:t>.</w:t>
      </w:r>
    </w:p>
    <w:p w:rsidR="00BF70B9" w:rsidRPr="00BF70B9" w:rsidRDefault="00BF70B9" w:rsidP="00BF70B9">
      <w:pPr>
        <w:spacing w:after="0" w:line="240" w:lineRule="auto"/>
        <w:jc w:val="center"/>
        <w:rPr>
          <w:rFonts w:ascii="Times New Roman" w:hAnsi="Times New Roman" w:cs="Times New Roman"/>
          <w:sz w:val="28"/>
          <w:szCs w:val="28"/>
        </w:rPr>
      </w:pPr>
    </w:p>
    <w:p w:rsidR="0006108E" w:rsidRDefault="0091236C" w:rsidP="004967CA">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lang w:val="kk-KZ"/>
        </w:rPr>
        <w:t>4</w:t>
      </w:r>
      <w:r>
        <w:rPr>
          <w:rFonts w:ascii="Times New Roman" w:hAnsi="Times New Roman" w:cs="Times New Roman"/>
          <w:b/>
          <w:sz w:val="28"/>
          <w:szCs w:val="28"/>
        </w:rPr>
        <w:t>.</w:t>
      </w:r>
      <w:r>
        <w:rPr>
          <w:rFonts w:ascii="Times New Roman" w:hAnsi="Times New Roman" w:cs="Times New Roman"/>
          <w:b/>
          <w:sz w:val="28"/>
          <w:szCs w:val="28"/>
          <w:lang w:val="kk-KZ"/>
        </w:rPr>
        <w:t xml:space="preserve">2 </w:t>
      </w:r>
      <w:r w:rsidR="0006108E" w:rsidRPr="00DA47F7">
        <w:rPr>
          <w:rFonts w:ascii="Times New Roman" w:hAnsi="Times New Roman" w:cs="Times New Roman"/>
          <w:b/>
          <w:sz w:val="28"/>
          <w:szCs w:val="28"/>
        </w:rPr>
        <w:t>Коррозияға</w:t>
      </w:r>
      <w:r>
        <w:rPr>
          <w:rFonts w:ascii="Times New Roman" w:hAnsi="Times New Roman" w:cs="Times New Roman"/>
          <w:b/>
          <w:sz w:val="28"/>
          <w:szCs w:val="28"/>
          <w:lang w:val="kk-KZ"/>
        </w:rPr>
        <w:t xml:space="preserve"> </w:t>
      </w:r>
      <w:r w:rsidR="0006108E" w:rsidRPr="00DA47F7">
        <w:rPr>
          <w:rFonts w:ascii="Times New Roman" w:hAnsi="Times New Roman" w:cs="Times New Roman"/>
          <w:b/>
          <w:sz w:val="28"/>
          <w:szCs w:val="28"/>
        </w:rPr>
        <w:t>қарсы</w:t>
      </w:r>
      <w:r>
        <w:rPr>
          <w:rFonts w:ascii="Times New Roman" w:hAnsi="Times New Roman" w:cs="Times New Roman"/>
          <w:b/>
          <w:sz w:val="28"/>
          <w:szCs w:val="28"/>
          <w:lang w:val="kk-KZ"/>
        </w:rPr>
        <w:t xml:space="preserve"> </w:t>
      </w:r>
      <w:r w:rsidR="00EB7A24">
        <w:rPr>
          <w:rFonts w:ascii="Times New Roman" w:hAnsi="Times New Roman" w:cs="Times New Roman"/>
          <w:b/>
          <w:sz w:val="28"/>
          <w:szCs w:val="28"/>
        </w:rPr>
        <w:t>жабынды</w:t>
      </w:r>
      <w:r w:rsidR="0006108E" w:rsidRPr="00DA47F7">
        <w:rPr>
          <w:rFonts w:ascii="Times New Roman" w:hAnsi="Times New Roman" w:cs="Times New Roman"/>
          <w:b/>
          <w:sz w:val="28"/>
          <w:szCs w:val="28"/>
        </w:rPr>
        <w:t>ның</w:t>
      </w:r>
      <w:r>
        <w:rPr>
          <w:rFonts w:ascii="Times New Roman" w:hAnsi="Times New Roman" w:cs="Times New Roman"/>
          <w:b/>
          <w:sz w:val="28"/>
          <w:szCs w:val="28"/>
          <w:lang w:val="kk-KZ"/>
        </w:rPr>
        <w:t xml:space="preserve"> </w:t>
      </w:r>
      <w:r w:rsidR="0006108E" w:rsidRPr="00DA47F7">
        <w:rPr>
          <w:rFonts w:ascii="Times New Roman" w:hAnsi="Times New Roman" w:cs="Times New Roman"/>
          <w:b/>
          <w:sz w:val="28"/>
          <w:szCs w:val="28"/>
        </w:rPr>
        <w:t>экономикалық</w:t>
      </w:r>
      <w:r>
        <w:rPr>
          <w:rFonts w:ascii="Times New Roman" w:hAnsi="Times New Roman" w:cs="Times New Roman"/>
          <w:b/>
          <w:sz w:val="28"/>
          <w:szCs w:val="28"/>
          <w:lang w:val="kk-KZ"/>
        </w:rPr>
        <w:t xml:space="preserve"> </w:t>
      </w:r>
      <w:r w:rsidR="0006108E" w:rsidRPr="00DA47F7">
        <w:rPr>
          <w:rFonts w:ascii="Times New Roman" w:hAnsi="Times New Roman" w:cs="Times New Roman"/>
          <w:b/>
          <w:sz w:val="28"/>
          <w:szCs w:val="28"/>
        </w:rPr>
        <w:t>тиімділігі</w:t>
      </w:r>
    </w:p>
    <w:p w:rsidR="0006108E" w:rsidRPr="00BB1D2D" w:rsidRDefault="0006108E" w:rsidP="004967CA">
      <w:pPr>
        <w:spacing w:after="0" w:line="240" w:lineRule="auto"/>
        <w:ind w:firstLine="709"/>
        <w:jc w:val="both"/>
        <w:rPr>
          <w:rFonts w:ascii="Times New Roman" w:hAnsi="Times New Roman" w:cs="Times New Roman"/>
          <w:sz w:val="28"/>
          <w:szCs w:val="28"/>
          <w:lang w:val="kk-KZ"/>
        </w:rPr>
      </w:pPr>
      <w:r w:rsidRPr="00BB1D2D">
        <w:rPr>
          <w:rFonts w:ascii="Times New Roman" w:hAnsi="Times New Roman" w:cs="Times New Roman"/>
          <w:sz w:val="28"/>
          <w:szCs w:val="28"/>
          <w:lang w:val="kk-KZ"/>
        </w:rPr>
        <w:t xml:space="preserve">Мұнай </w:t>
      </w:r>
      <w:r w:rsidR="00BD6C1C">
        <w:rPr>
          <w:rFonts w:ascii="Times New Roman" w:hAnsi="Times New Roman" w:cs="Times New Roman"/>
          <w:sz w:val="28"/>
          <w:szCs w:val="28"/>
          <w:lang w:val="kk-KZ"/>
        </w:rPr>
        <w:t>мұнай және мұнай өнімдерін сақтауға арналған резервуарлар</w:t>
      </w:r>
      <w:r w:rsidRPr="00BB1D2D">
        <w:rPr>
          <w:rFonts w:ascii="Times New Roman" w:hAnsi="Times New Roman" w:cs="Times New Roman"/>
          <w:sz w:val="28"/>
          <w:szCs w:val="28"/>
          <w:lang w:val="kk-KZ"/>
        </w:rPr>
        <w:t xml:space="preserve"> коррозиядан қорғау үшін пассивті және белсенді әдістер қолданылады</w:t>
      </w:r>
      <w:r w:rsidR="00BD6C1C">
        <w:rPr>
          <w:rFonts w:ascii="Times New Roman" w:hAnsi="Times New Roman" w:cs="Times New Roman"/>
          <w:sz w:val="28"/>
          <w:szCs w:val="28"/>
          <w:lang w:val="kk-KZ"/>
        </w:rPr>
        <w:t xml:space="preserve">. </w:t>
      </w:r>
      <w:r w:rsidRPr="00BB1D2D">
        <w:rPr>
          <w:rFonts w:ascii="Times New Roman" w:hAnsi="Times New Roman" w:cs="Times New Roman"/>
          <w:sz w:val="28"/>
          <w:szCs w:val="28"/>
          <w:lang w:val="kk-KZ"/>
        </w:rPr>
        <w:t xml:space="preserve">Бірінші жағдайда (пассивті құралдар) оқшаулағыш </w:t>
      </w:r>
      <w:r w:rsidR="00EB7A24">
        <w:rPr>
          <w:rFonts w:ascii="Times New Roman" w:hAnsi="Times New Roman" w:cs="Times New Roman"/>
          <w:sz w:val="28"/>
          <w:szCs w:val="28"/>
          <w:lang w:val="kk-KZ"/>
        </w:rPr>
        <w:t>жабынды</w:t>
      </w:r>
      <w:r w:rsidR="00772D85">
        <w:rPr>
          <w:rFonts w:ascii="Times New Roman" w:hAnsi="Times New Roman" w:cs="Times New Roman"/>
          <w:sz w:val="28"/>
          <w:szCs w:val="28"/>
          <w:lang w:val="kk-KZ"/>
        </w:rPr>
        <w:t>л</w:t>
      </w:r>
      <w:r w:rsidRPr="00BB1D2D">
        <w:rPr>
          <w:rFonts w:ascii="Times New Roman" w:hAnsi="Times New Roman" w:cs="Times New Roman"/>
          <w:sz w:val="28"/>
          <w:szCs w:val="28"/>
          <w:lang w:val="kk-KZ"/>
        </w:rPr>
        <w:t>ар қолданылады, ал белсенді әдістерге құбырларды электрохимиялық қорғау кіреді, мысалы, катодтық қорғаныс станцияларын орнату. Бұл жағдайда диссертациялық жұмыстың мақсаты ме</w:t>
      </w:r>
      <w:r w:rsidR="00BD6C1C">
        <w:rPr>
          <w:rFonts w:ascii="Times New Roman" w:hAnsi="Times New Roman" w:cs="Times New Roman"/>
          <w:sz w:val="28"/>
          <w:szCs w:val="28"/>
          <w:lang w:val="kk-KZ"/>
        </w:rPr>
        <w:t xml:space="preserve">н міндеттеріне сүйене отырып, </w:t>
      </w:r>
      <w:r w:rsidR="00A80B20" w:rsidRPr="00A80B20">
        <w:rPr>
          <w:rFonts w:ascii="Times New Roman" w:hAnsi="Times New Roman" w:cs="Times New Roman"/>
          <w:sz w:val="28"/>
          <w:szCs w:val="28"/>
          <w:lang w:val="kk-KZ"/>
        </w:rPr>
        <w:t>27</w:t>
      </w:r>
      <w:r w:rsidRPr="00A80B20">
        <w:rPr>
          <w:rFonts w:ascii="Times New Roman" w:hAnsi="Times New Roman" w:cs="Times New Roman"/>
          <w:sz w:val="28"/>
          <w:szCs w:val="28"/>
          <w:lang w:val="kk-KZ"/>
        </w:rPr>
        <w:t>-суретке</w:t>
      </w:r>
      <w:r w:rsidRPr="00BB1D2D">
        <w:rPr>
          <w:rFonts w:ascii="Times New Roman" w:hAnsi="Times New Roman" w:cs="Times New Roman"/>
          <w:sz w:val="28"/>
          <w:szCs w:val="28"/>
          <w:lang w:val="kk-KZ"/>
        </w:rPr>
        <w:t xml:space="preserve"> сәйкес </w:t>
      </w:r>
      <w:r w:rsidRPr="00BB1D2D">
        <w:rPr>
          <w:rFonts w:ascii="Times New Roman" w:hAnsi="Times New Roman" w:cs="Times New Roman"/>
          <w:sz w:val="28"/>
          <w:szCs w:val="28"/>
          <w:lang w:val="kk-KZ"/>
        </w:rPr>
        <w:lastRenderedPageBreak/>
        <w:t xml:space="preserve">берілген композиция негізінде әзірленген </w:t>
      </w:r>
      <w:r w:rsidR="00EB7A24">
        <w:rPr>
          <w:rFonts w:ascii="Times New Roman" w:hAnsi="Times New Roman" w:cs="Times New Roman"/>
          <w:sz w:val="28"/>
          <w:szCs w:val="28"/>
          <w:lang w:val="kk-KZ"/>
        </w:rPr>
        <w:t>жабынды</w:t>
      </w:r>
      <w:r w:rsidR="00BD4999">
        <w:rPr>
          <w:rFonts w:ascii="Times New Roman" w:hAnsi="Times New Roman" w:cs="Times New Roman"/>
          <w:sz w:val="28"/>
          <w:szCs w:val="28"/>
          <w:lang w:val="kk-KZ"/>
        </w:rPr>
        <w:t>л</w:t>
      </w:r>
      <w:r w:rsidRPr="00BB1D2D">
        <w:rPr>
          <w:rFonts w:ascii="Times New Roman" w:hAnsi="Times New Roman" w:cs="Times New Roman"/>
          <w:sz w:val="28"/>
          <w:szCs w:val="28"/>
          <w:lang w:val="kk-KZ"/>
        </w:rPr>
        <w:t>арды (пассивті) қарастырамыз. Есептеулерде полимерді құрайтын компоненттерді ескереміз, яғни құрамы: сэвилен; екіншілік полипропилен; госсипол шайыры; ұсақталған полиэтилентерефталат; уайт-спирит.</w:t>
      </w:r>
    </w:p>
    <w:p w:rsidR="0006108E" w:rsidRPr="00BB1D2D" w:rsidRDefault="0006108E" w:rsidP="004967CA">
      <w:pPr>
        <w:spacing w:after="0" w:line="240" w:lineRule="auto"/>
        <w:ind w:firstLine="709"/>
        <w:jc w:val="both"/>
        <w:rPr>
          <w:rFonts w:ascii="Times New Roman" w:hAnsi="Times New Roman" w:cs="Times New Roman"/>
          <w:sz w:val="28"/>
          <w:szCs w:val="28"/>
          <w:lang w:val="kk-KZ"/>
        </w:rPr>
      </w:pPr>
      <w:r w:rsidRPr="00BB1D2D">
        <w:rPr>
          <w:rFonts w:ascii="Times New Roman" w:hAnsi="Times New Roman" w:cs="Times New Roman"/>
          <w:sz w:val="28"/>
          <w:szCs w:val="28"/>
          <w:lang w:val="kk-KZ"/>
        </w:rPr>
        <w:t xml:space="preserve">Қазіргі уақытта Шымкент қаласында орналасқан «Шымкентмай» АҚ, сондай-ақ Түркістан облысында орналасқан мақта майын өңдейтін шағын зауыттар сатуға 8 мың тоннадан астам госсипол шайырын ұсынады, оның көлемі май өндірісіне байланысты жыл сайын толықтырылып отырады. </w:t>
      </w:r>
    </w:p>
    <w:p w:rsidR="0006108E" w:rsidRPr="00BB1D2D" w:rsidRDefault="0006108E" w:rsidP="004967CA">
      <w:pPr>
        <w:spacing w:after="0" w:line="240" w:lineRule="auto"/>
        <w:ind w:firstLine="709"/>
        <w:jc w:val="both"/>
        <w:rPr>
          <w:rFonts w:ascii="Times New Roman" w:hAnsi="Times New Roman" w:cs="Times New Roman"/>
          <w:sz w:val="28"/>
          <w:szCs w:val="28"/>
          <w:lang w:val="kk-KZ"/>
        </w:rPr>
      </w:pPr>
      <w:r w:rsidRPr="00BB1D2D">
        <w:rPr>
          <w:rFonts w:ascii="Times New Roman" w:hAnsi="Times New Roman" w:cs="Times New Roman"/>
          <w:sz w:val="28"/>
          <w:szCs w:val="28"/>
          <w:lang w:val="kk-KZ"/>
        </w:rPr>
        <w:t xml:space="preserve">Сонымен қатар, пайдаланылған полиэтилентерефталат пен полипропиленнің көлемі де жыл сайын артып келеді және іс жүзінде сарқылмайды. Дегенмен, коррозияға қарсы </w:t>
      </w:r>
      <w:r w:rsidR="00EB7A24">
        <w:rPr>
          <w:rFonts w:ascii="Times New Roman" w:hAnsi="Times New Roman" w:cs="Times New Roman"/>
          <w:sz w:val="28"/>
          <w:szCs w:val="28"/>
          <w:lang w:val="kk-KZ"/>
        </w:rPr>
        <w:t>жабынды</w:t>
      </w:r>
      <w:r w:rsidR="00772D85">
        <w:rPr>
          <w:rFonts w:ascii="Times New Roman" w:hAnsi="Times New Roman" w:cs="Times New Roman"/>
          <w:sz w:val="28"/>
          <w:szCs w:val="28"/>
          <w:lang w:val="kk-KZ"/>
        </w:rPr>
        <w:t>л</w:t>
      </w:r>
      <w:r w:rsidRPr="00BB1D2D">
        <w:rPr>
          <w:rFonts w:ascii="Times New Roman" w:hAnsi="Times New Roman" w:cs="Times New Roman"/>
          <w:sz w:val="28"/>
          <w:szCs w:val="28"/>
          <w:lang w:val="kk-KZ"/>
        </w:rPr>
        <w:t>арды өндірудің ұсынылған технологиясының экономикалық тиімділігін бағалау кезінде барлық бастапқы компоненттер нарықтық баға бойынша сатып алынады.</w:t>
      </w:r>
    </w:p>
    <w:p w:rsidR="0006108E" w:rsidRPr="00BB1D2D" w:rsidRDefault="0006108E" w:rsidP="004967C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Екіншілік </w:t>
      </w:r>
      <w:r w:rsidRPr="00BB1D2D">
        <w:rPr>
          <w:rFonts w:ascii="Times New Roman" w:hAnsi="Times New Roman" w:cs="Times New Roman"/>
          <w:sz w:val="28"/>
          <w:szCs w:val="28"/>
          <w:lang w:val="kk-KZ"/>
        </w:rPr>
        <w:t xml:space="preserve">полипропиленді, полиэтилентерефталатты және </w:t>
      </w:r>
      <w:r w:rsidR="00EB7A24">
        <w:rPr>
          <w:rFonts w:ascii="Times New Roman" w:hAnsi="Times New Roman" w:cs="Times New Roman"/>
          <w:sz w:val="28"/>
          <w:szCs w:val="28"/>
          <w:lang w:val="kk-KZ"/>
        </w:rPr>
        <w:t>толықтырғыш</w:t>
      </w:r>
      <w:r w:rsidRPr="00BB1D2D">
        <w:rPr>
          <w:rFonts w:ascii="Times New Roman" w:hAnsi="Times New Roman" w:cs="Times New Roman"/>
          <w:sz w:val="28"/>
          <w:szCs w:val="28"/>
          <w:lang w:val="kk-KZ"/>
        </w:rPr>
        <w:t xml:space="preserve">тарды өңдеу кезінде коррозияға қарсы </w:t>
      </w:r>
      <w:r w:rsidR="00EB7A24">
        <w:rPr>
          <w:rFonts w:ascii="Times New Roman" w:hAnsi="Times New Roman" w:cs="Times New Roman"/>
          <w:sz w:val="28"/>
          <w:szCs w:val="28"/>
          <w:lang w:val="kk-KZ"/>
        </w:rPr>
        <w:t>жабынды</w:t>
      </w:r>
      <w:r w:rsidR="00772D85">
        <w:rPr>
          <w:rFonts w:ascii="Times New Roman" w:hAnsi="Times New Roman" w:cs="Times New Roman"/>
          <w:sz w:val="28"/>
          <w:szCs w:val="28"/>
          <w:lang w:val="kk-KZ"/>
        </w:rPr>
        <w:t>л</w:t>
      </w:r>
      <w:r w:rsidRPr="00BB1D2D">
        <w:rPr>
          <w:rFonts w:ascii="Times New Roman" w:hAnsi="Times New Roman" w:cs="Times New Roman"/>
          <w:sz w:val="28"/>
          <w:szCs w:val="28"/>
          <w:lang w:val="kk-KZ"/>
        </w:rPr>
        <w:t>ар өндірісінің экономикалық тиімділігін есептеу үшін калькуляциялаудың негізгі баптарының стандартты номенклатурасы қолданылды: шикізат; технологиялық мақсаттарға арналған отын және энергия; өндіріс жұмысшыларының еңбекақысы; осы өндіріс жұмысшыларының еңбекақысына есептеу; үстеме шығындар; жалпы ағымдағы шығындар; басқа да өндірістік ш</w:t>
      </w:r>
      <w:r>
        <w:rPr>
          <w:rFonts w:ascii="Times New Roman" w:hAnsi="Times New Roman" w:cs="Times New Roman"/>
          <w:sz w:val="28"/>
          <w:szCs w:val="28"/>
          <w:lang w:val="kk-KZ"/>
        </w:rPr>
        <w:t>ығындар;</w:t>
      </w:r>
      <w:r w:rsidR="002D16E8">
        <w:rPr>
          <w:rFonts w:ascii="Times New Roman" w:hAnsi="Times New Roman" w:cs="Times New Roman"/>
          <w:sz w:val="28"/>
          <w:szCs w:val="28"/>
          <w:lang w:val="kk-KZ"/>
        </w:rPr>
        <w:t xml:space="preserve"> сату шығындары [183,184</w:t>
      </w:r>
      <w:r w:rsidRPr="00BB1D2D">
        <w:rPr>
          <w:rFonts w:ascii="Times New Roman" w:hAnsi="Times New Roman" w:cs="Times New Roman"/>
          <w:sz w:val="28"/>
          <w:szCs w:val="28"/>
          <w:lang w:val="kk-KZ"/>
        </w:rPr>
        <w:t>].</w:t>
      </w:r>
    </w:p>
    <w:p w:rsidR="0006108E" w:rsidRDefault="0006108E" w:rsidP="004967CA">
      <w:pPr>
        <w:spacing w:after="0" w:line="240" w:lineRule="auto"/>
        <w:ind w:firstLine="709"/>
        <w:jc w:val="both"/>
        <w:rPr>
          <w:rFonts w:ascii="Times New Roman" w:hAnsi="Times New Roman" w:cs="Times New Roman"/>
          <w:sz w:val="28"/>
          <w:szCs w:val="28"/>
          <w:lang w:val="kk-KZ"/>
        </w:rPr>
      </w:pPr>
      <w:r w:rsidRPr="00BB1D2D">
        <w:rPr>
          <w:rFonts w:ascii="Times New Roman" w:hAnsi="Times New Roman" w:cs="Times New Roman"/>
          <w:sz w:val="28"/>
          <w:szCs w:val="28"/>
          <w:lang w:val="kk-KZ"/>
        </w:rPr>
        <w:t xml:space="preserve">Экономикалық тиімділік шикізатқа 1 тоннаға кететін шығындар мен тауарлы өнімге жылдық өнімділік бойынша есептеледі. Жоспарлы кезеңде тауарлық өнімнің өзіндік құнын төмендетуден абсолютті үнемдеу мына </w:t>
      </w:r>
      <w:r w:rsidR="00BD4999">
        <w:rPr>
          <w:rFonts w:ascii="Times New Roman" w:hAnsi="Times New Roman" w:cs="Times New Roman"/>
          <w:sz w:val="28"/>
          <w:szCs w:val="28"/>
          <w:lang w:val="kk-KZ"/>
        </w:rPr>
        <w:t>(4</w:t>
      </w:r>
      <w:r w:rsidR="00191497">
        <w:rPr>
          <w:rFonts w:ascii="Times New Roman" w:hAnsi="Times New Roman" w:cs="Times New Roman"/>
          <w:sz w:val="28"/>
          <w:szCs w:val="28"/>
          <w:lang w:val="kk-KZ"/>
        </w:rPr>
        <w:t>.</w:t>
      </w:r>
      <w:r w:rsidR="00BD4999">
        <w:rPr>
          <w:rFonts w:ascii="Times New Roman" w:hAnsi="Times New Roman" w:cs="Times New Roman"/>
          <w:sz w:val="28"/>
          <w:szCs w:val="28"/>
          <w:lang w:val="kk-KZ"/>
        </w:rPr>
        <w:t>2</w:t>
      </w:r>
      <w:r w:rsidR="00457D4C" w:rsidRPr="00BB1D2D">
        <w:rPr>
          <w:rFonts w:ascii="Times New Roman" w:hAnsi="Times New Roman" w:cs="Times New Roman"/>
          <w:sz w:val="28"/>
          <w:szCs w:val="28"/>
          <w:lang w:val="kk-KZ"/>
        </w:rPr>
        <w:t>.1)</w:t>
      </w:r>
      <w:r w:rsidR="00BD4999">
        <w:rPr>
          <w:rFonts w:ascii="Times New Roman" w:hAnsi="Times New Roman" w:cs="Times New Roman"/>
          <w:sz w:val="28"/>
          <w:szCs w:val="28"/>
          <w:lang w:val="kk-KZ"/>
        </w:rPr>
        <w:t xml:space="preserve"> </w:t>
      </w:r>
      <w:r w:rsidRPr="00BB1D2D">
        <w:rPr>
          <w:rFonts w:ascii="Times New Roman" w:hAnsi="Times New Roman" w:cs="Times New Roman"/>
          <w:sz w:val="28"/>
          <w:szCs w:val="28"/>
          <w:lang w:val="kk-KZ"/>
        </w:rPr>
        <w:t>формуламен есептеледі:</w:t>
      </w:r>
    </w:p>
    <w:p w:rsidR="0006108E" w:rsidRPr="00BB1D2D" w:rsidRDefault="00BD4999" w:rsidP="00D06638">
      <w:pPr>
        <w:spacing w:after="0" w:line="240" w:lineRule="auto"/>
        <w:ind w:firstLine="426"/>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6108E" w:rsidRPr="004A32F9">
        <w:rPr>
          <w:rFonts w:ascii="Times New Roman" w:hAnsi="Times New Roman"/>
          <w:noProof/>
          <w:sz w:val="28"/>
          <w:szCs w:val="28"/>
          <w:lang w:eastAsia="ru-RU"/>
        </w:rPr>
        <w:drawing>
          <wp:inline distT="0" distB="0" distL="0" distR="0">
            <wp:extent cx="2496234" cy="470781"/>
            <wp:effectExtent l="0" t="0" r="0" b="0"/>
            <wp:docPr id="1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6353" t="38086" r="47292" b="53125"/>
                    <a:stretch>
                      <a:fillRect/>
                    </a:stretch>
                  </pic:blipFill>
                  <pic:spPr bwMode="auto">
                    <a:xfrm>
                      <a:off x="0" y="0"/>
                      <a:ext cx="2509524" cy="473287"/>
                    </a:xfrm>
                    <a:prstGeom prst="rect">
                      <a:avLst/>
                    </a:prstGeom>
                    <a:noFill/>
                    <a:ln>
                      <a:noFill/>
                    </a:ln>
                  </pic:spPr>
                </pic:pic>
              </a:graphicData>
            </a:graphic>
          </wp:inline>
        </w:drawing>
      </w:r>
      <w:r>
        <w:rPr>
          <w:rFonts w:ascii="Times New Roman" w:hAnsi="Times New Roman" w:cs="Times New Roman"/>
          <w:sz w:val="28"/>
          <w:szCs w:val="28"/>
          <w:lang w:val="kk-KZ"/>
        </w:rPr>
        <w:t xml:space="preserve">                               (4</w:t>
      </w:r>
      <w:r w:rsidR="002A2FCA">
        <w:rPr>
          <w:rFonts w:ascii="Times New Roman" w:hAnsi="Times New Roman" w:cs="Times New Roman"/>
          <w:sz w:val="28"/>
          <w:szCs w:val="28"/>
          <w:lang w:val="kk-KZ"/>
        </w:rPr>
        <w:t>.</w:t>
      </w:r>
      <w:r>
        <w:rPr>
          <w:rFonts w:ascii="Times New Roman" w:hAnsi="Times New Roman" w:cs="Times New Roman"/>
          <w:sz w:val="28"/>
          <w:szCs w:val="28"/>
          <w:lang w:val="kk-KZ"/>
        </w:rPr>
        <w:t>2</w:t>
      </w:r>
      <w:r w:rsidR="0006108E" w:rsidRPr="00BB1D2D">
        <w:rPr>
          <w:rFonts w:ascii="Times New Roman" w:hAnsi="Times New Roman" w:cs="Times New Roman"/>
          <w:sz w:val="28"/>
          <w:szCs w:val="28"/>
          <w:lang w:val="kk-KZ"/>
        </w:rPr>
        <w:t>.1)</w:t>
      </w:r>
    </w:p>
    <w:p w:rsidR="0006108E" w:rsidRDefault="0006108E" w:rsidP="004967CA">
      <w:pPr>
        <w:spacing w:after="0" w:line="240" w:lineRule="auto"/>
        <w:ind w:firstLine="709"/>
        <w:jc w:val="both"/>
        <w:rPr>
          <w:rFonts w:ascii="Times New Roman" w:hAnsi="Times New Roman" w:cs="Times New Roman"/>
          <w:sz w:val="28"/>
          <w:szCs w:val="28"/>
          <w:lang w:val="kk-KZ"/>
        </w:rPr>
      </w:pPr>
      <w:r w:rsidRPr="00BB1D2D">
        <w:rPr>
          <w:rFonts w:ascii="Times New Roman" w:hAnsi="Times New Roman" w:cs="Times New Roman"/>
          <w:sz w:val="28"/>
          <w:szCs w:val="28"/>
          <w:lang w:val="kk-KZ"/>
        </w:rPr>
        <w:t>Дәл осындай деректер негізінде жоспарлы кезеңде тауарлық өнімнің 1 тоннасына шаққандағы өзіндік құнның төмендеу пайызы есепті кезеңмен (Sт.п.) салыстырғанда анықталады:</w:t>
      </w:r>
    </w:p>
    <w:p w:rsidR="0084235A" w:rsidRPr="00BB1D2D" w:rsidRDefault="0084235A" w:rsidP="0084235A">
      <w:pPr>
        <w:spacing w:after="0" w:line="240" w:lineRule="auto"/>
        <w:ind w:firstLine="426"/>
        <w:jc w:val="both"/>
        <w:rPr>
          <w:rFonts w:ascii="Times New Roman" w:hAnsi="Times New Roman" w:cs="Times New Roman"/>
          <w:sz w:val="28"/>
          <w:szCs w:val="28"/>
          <w:lang w:val="kk-KZ"/>
        </w:rPr>
      </w:pPr>
    </w:p>
    <w:p w:rsidR="0006108E" w:rsidRPr="00BB1D2D" w:rsidRDefault="00BD4999" w:rsidP="007A7005">
      <w:pPr>
        <w:spacing w:after="0" w:line="240" w:lineRule="auto"/>
        <w:ind w:firstLine="426"/>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6108E" w:rsidRPr="004A32F9">
        <w:rPr>
          <w:rFonts w:ascii="Times New Roman" w:hAnsi="Times New Roman"/>
          <w:noProof/>
          <w:sz w:val="28"/>
          <w:szCs w:val="28"/>
          <w:lang w:eastAsia="ru-RU"/>
        </w:rPr>
        <w:drawing>
          <wp:inline distT="0" distB="0" distL="0" distR="0">
            <wp:extent cx="1666875" cy="419100"/>
            <wp:effectExtent l="0" t="0" r="0" b="0"/>
            <wp:docPr id="3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3492" t="62500" r="48938" b="29688"/>
                    <a:stretch>
                      <a:fillRect/>
                    </a:stretch>
                  </pic:blipFill>
                  <pic:spPr bwMode="auto">
                    <a:xfrm>
                      <a:off x="0" y="0"/>
                      <a:ext cx="1666875" cy="419100"/>
                    </a:xfrm>
                    <a:prstGeom prst="rect">
                      <a:avLst/>
                    </a:prstGeom>
                    <a:noFill/>
                    <a:ln>
                      <a:noFill/>
                    </a:ln>
                  </pic:spPr>
                </pic:pic>
              </a:graphicData>
            </a:graphic>
          </wp:inline>
        </w:drawing>
      </w:r>
      <w:r>
        <w:rPr>
          <w:rFonts w:ascii="Times New Roman" w:hAnsi="Times New Roman" w:cs="Times New Roman"/>
          <w:sz w:val="28"/>
          <w:szCs w:val="28"/>
          <w:lang w:val="kk-KZ"/>
        </w:rPr>
        <w:t xml:space="preserve">                                                  (4</w:t>
      </w:r>
      <w:r w:rsidR="002A2FCA">
        <w:rPr>
          <w:rFonts w:ascii="Times New Roman" w:hAnsi="Times New Roman" w:cs="Times New Roman"/>
          <w:sz w:val="28"/>
          <w:szCs w:val="28"/>
          <w:lang w:val="kk-KZ"/>
        </w:rPr>
        <w:t>.</w:t>
      </w:r>
      <w:r>
        <w:rPr>
          <w:rFonts w:ascii="Times New Roman" w:hAnsi="Times New Roman" w:cs="Times New Roman"/>
          <w:sz w:val="28"/>
          <w:szCs w:val="28"/>
          <w:lang w:val="kk-KZ"/>
        </w:rPr>
        <w:t>2</w:t>
      </w:r>
      <w:r w:rsidR="0006108E" w:rsidRPr="00BB1D2D">
        <w:rPr>
          <w:rFonts w:ascii="Times New Roman" w:hAnsi="Times New Roman" w:cs="Times New Roman"/>
          <w:sz w:val="28"/>
          <w:szCs w:val="28"/>
          <w:lang w:val="kk-KZ"/>
        </w:rPr>
        <w:t>.2)</w:t>
      </w:r>
    </w:p>
    <w:p w:rsidR="004967CA" w:rsidRDefault="004967CA" w:rsidP="004967CA">
      <w:pPr>
        <w:spacing w:after="0" w:line="240" w:lineRule="auto"/>
        <w:jc w:val="both"/>
        <w:rPr>
          <w:rFonts w:ascii="Times New Roman" w:hAnsi="Times New Roman" w:cs="Times New Roman"/>
          <w:sz w:val="28"/>
          <w:szCs w:val="28"/>
          <w:lang w:val="kk-KZ"/>
        </w:rPr>
      </w:pPr>
      <w:r w:rsidRPr="00BB1D2D">
        <w:rPr>
          <w:rFonts w:ascii="Times New Roman" w:hAnsi="Times New Roman" w:cs="Times New Roman"/>
          <w:sz w:val="28"/>
          <w:szCs w:val="28"/>
          <w:lang w:val="kk-KZ"/>
        </w:rPr>
        <w:t>мұнда</w:t>
      </w:r>
      <w:r w:rsidR="0006108E" w:rsidRPr="00BB1D2D">
        <w:rPr>
          <w:rFonts w:ascii="Times New Roman" w:hAnsi="Times New Roman" w:cs="Times New Roman"/>
          <w:sz w:val="28"/>
          <w:szCs w:val="28"/>
          <w:lang w:val="kk-KZ"/>
        </w:rPr>
        <w:t xml:space="preserve"> Зтпб – 1 т. есепті кезеңдегі тауарлық өнімдер, тг; </w:t>
      </w:r>
    </w:p>
    <w:p w:rsidR="004967CA" w:rsidRDefault="0006108E" w:rsidP="004967CA">
      <w:pPr>
        <w:spacing w:after="0" w:line="240" w:lineRule="auto"/>
        <w:ind w:firstLine="812"/>
        <w:jc w:val="both"/>
        <w:rPr>
          <w:rFonts w:ascii="Times New Roman" w:hAnsi="Times New Roman" w:cs="Times New Roman"/>
          <w:sz w:val="28"/>
          <w:szCs w:val="28"/>
          <w:lang w:val="kk-KZ"/>
        </w:rPr>
      </w:pPr>
      <w:r w:rsidRPr="00BB1D2D">
        <w:rPr>
          <w:rFonts w:ascii="Times New Roman" w:hAnsi="Times New Roman" w:cs="Times New Roman"/>
          <w:sz w:val="28"/>
          <w:szCs w:val="28"/>
          <w:lang w:val="kk-KZ"/>
        </w:rPr>
        <w:t xml:space="preserve">Зтпп– сол сияқты, жоспарланған кезеңде; </w:t>
      </w:r>
    </w:p>
    <w:p w:rsidR="0006108E" w:rsidRPr="00BB1D2D" w:rsidRDefault="0006108E" w:rsidP="004967CA">
      <w:pPr>
        <w:spacing w:after="0" w:line="240" w:lineRule="auto"/>
        <w:ind w:firstLine="812"/>
        <w:jc w:val="both"/>
        <w:rPr>
          <w:rFonts w:ascii="Times New Roman" w:hAnsi="Times New Roman" w:cs="Times New Roman"/>
          <w:sz w:val="28"/>
          <w:szCs w:val="28"/>
          <w:lang w:val="kk-KZ"/>
        </w:rPr>
      </w:pPr>
      <w:r w:rsidRPr="00BB1D2D">
        <w:rPr>
          <w:rFonts w:ascii="Times New Roman" w:hAnsi="Times New Roman" w:cs="Times New Roman"/>
          <w:sz w:val="28"/>
          <w:szCs w:val="28"/>
          <w:lang w:val="kk-KZ"/>
        </w:rPr>
        <w:t xml:space="preserve">ТП – жоспарланған кезеңдегі тауарлық өнімнің өзіндік құны, мың тг. </w:t>
      </w:r>
    </w:p>
    <w:p w:rsidR="0006108E" w:rsidRPr="002D16E8" w:rsidRDefault="0006108E" w:rsidP="004967CA">
      <w:pPr>
        <w:spacing w:after="0" w:line="240" w:lineRule="auto"/>
        <w:ind w:firstLine="709"/>
        <w:jc w:val="both"/>
        <w:rPr>
          <w:rFonts w:ascii="Times New Roman" w:hAnsi="Times New Roman" w:cs="Times New Roman"/>
          <w:sz w:val="28"/>
          <w:szCs w:val="28"/>
          <w:lang w:val="kk-KZ"/>
        </w:rPr>
      </w:pPr>
      <w:r w:rsidRPr="00BB1D2D">
        <w:rPr>
          <w:rFonts w:ascii="Times New Roman" w:hAnsi="Times New Roman" w:cs="Times New Roman"/>
          <w:sz w:val="28"/>
          <w:szCs w:val="28"/>
          <w:lang w:val="kk-KZ"/>
        </w:rPr>
        <w:t>Есептеу кезінде шығындар деңгейіне бірқатар факторлар әсер ететінін ескеру қажет, оның ішінде тұтыну нормалары мен материалдар бағасының өзгеруі, еңбек өнімділігінің өсуі, өндіріс көлемінің өзгеруі және т.б. Осыны ескере отырып, есептеу кезінде жоғарыда аталған факторлардың әрқайсысының жалпы экономикалық әсерін анықта</w:t>
      </w:r>
      <w:r>
        <w:rPr>
          <w:rFonts w:ascii="Times New Roman" w:hAnsi="Times New Roman" w:cs="Times New Roman"/>
          <w:sz w:val="28"/>
          <w:szCs w:val="28"/>
          <w:lang w:val="kk-KZ"/>
        </w:rPr>
        <w:t xml:space="preserve">у </w:t>
      </w:r>
      <w:r w:rsidRPr="002D16E8">
        <w:rPr>
          <w:rFonts w:ascii="Times New Roman" w:hAnsi="Times New Roman" w:cs="Times New Roman"/>
          <w:sz w:val="28"/>
          <w:szCs w:val="28"/>
          <w:lang w:val="kk-KZ"/>
        </w:rPr>
        <w:t xml:space="preserve">қажет </w:t>
      </w:r>
      <w:r w:rsidR="002D16E8" w:rsidRPr="002D16E8">
        <w:rPr>
          <w:rFonts w:ascii="Times New Roman" w:hAnsi="Times New Roman" w:cs="Times New Roman"/>
          <w:sz w:val="28"/>
          <w:szCs w:val="28"/>
          <w:lang w:val="kk-KZ"/>
        </w:rPr>
        <w:t>[185</w:t>
      </w:r>
      <w:r w:rsidRPr="002D16E8">
        <w:rPr>
          <w:rFonts w:ascii="Times New Roman" w:hAnsi="Times New Roman" w:cs="Times New Roman"/>
          <w:sz w:val="28"/>
          <w:szCs w:val="28"/>
          <w:lang w:val="kk-KZ"/>
        </w:rPr>
        <w:t>].</w:t>
      </w:r>
    </w:p>
    <w:p w:rsidR="0006108E" w:rsidRPr="00BB1D2D" w:rsidRDefault="0006108E" w:rsidP="004967CA">
      <w:pPr>
        <w:spacing w:after="0" w:line="240" w:lineRule="auto"/>
        <w:ind w:firstLine="709"/>
        <w:jc w:val="both"/>
        <w:rPr>
          <w:rFonts w:ascii="Times New Roman" w:hAnsi="Times New Roman" w:cs="Times New Roman"/>
          <w:sz w:val="28"/>
          <w:szCs w:val="28"/>
          <w:lang w:val="kk-KZ"/>
        </w:rPr>
      </w:pPr>
      <w:r w:rsidRPr="002D16E8">
        <w:rPr>
          <w:rFonts w:ascii="Times New Roman" w:hAnsi="Times New Roman" w:cs="Times New Roman"/>
          <w:sz w:val="28"/>
          <w:szCs w:val="28"/>
          <w:lang w:val="kk-KZ"/>
        </w:rPr>
        <w:t>Цех, жалпы зауыттық, өндірістік емес шығындарға сондай-ақ персонал шығындары, өнім м</w:t>
      </w:r>
      <w:r w:rsidR="002D16E8" w:rsidRPr="002D16E8">
        <w:rPr>
          <w:rFonts w:ascii="Times New Roman" w:hAnsi="Times New Roman" w:cs="Times New Roman"/>
          <w:sz w:val="28"/>
          <w:szCs w:val="28"/>
          <w:lang w:val="kk-KZ"/>
        </w:rPr>
        <w:t>ен шикізатты жеткізу кіреді [186</w:t>
      </w:r>
      <w:r w:rsidRPr="002D16E8">
        <w:rPr>
          <w:rFonts w:ascii="Times New Roman" w:hAnsi="Times New Roman" w:cs="Times New Roman"/>
          <w:sz w:val="28"/>
          <w:szCs w:val="28"/>
          <w:lang w:val="kk-KZ"/>
        </w:rPr>
        <w:t>].</w:t>
      </w:r>
    </w:p>
    <w:p w:rsidR="0006108E" w:rsidRDefault="0006108E" w:rsidP="004967CA">
      <w:pPr>
        <w:spacing w:after="0" w:line="240" w:lineRule="auto"/>
        <w:ind w:firstLine="709"/>
        <w:jc w:val="both"/>
        <w:rPr>
          <w:rFonts w:ascii="Times New Roman" w:hAnsi="Times New Roman" w:cs="Times New Roman"/>
          <w:sz w:val="28"/>
          <w:szCs w:val="28"/>
          <w:lang w:val="kk-KZ"/>
        </w:rPr>
      </w:pPr>
      <w:r w:rsidRPr="00BB1D2D">
        <w:rPr>
          <w:rFonts w:ascii="Times New Roman" w:hAnsi="Times New Roman" w:cs="Times New Roman"/>
          <w:sz w:val="28"/>
          <w:szCs w:val="28"/>
          <w:lang w:val="kk-KZ"/>
        </w:rPr>
        <w:lastRenderedPageBreak/>
        <w:t>Мұнай сақтайтын резервуар түбінің әзірленген құрамының экономикалық</w:t>
      </w:r>
      <w:r w:rsidR="00CF4329">
        <w:rPr>
          <w:rFonts w:ascii="Times New Roman" w:hAnsi="Times New Roman" w:cs="Times New Roman"/>
          <w:sz w:val="28"/>
          <w:szCs w:val="28"/>
          <w:lang w:val="kk-KZ"/>
        </w:rPr>
        <w:t xml:space="preserve"> тиімділігі туралы мәліметтер 21</w:t>
      </w:r>
      <w:r w:rsidRPr="00BB1D2D">
        <w:rPr>
          <w:rFonts w:ascii="Times New Roman" w:hAnsi="Times New Roman" w:cs="Times New Roman"/>
          <w:sz w:val="28"/>
          <w:szCs w:val="28"/>
          <w:lang w:val="kk-KZ"/>
        </w:rPr>
        <w:t xml:space="preserve"> және 2</w:t>
      </w:r>
      <w:r w:rsidR="00CF4329">
        <w:rPr>
          <w:rFonts w:ascii="Times New Roman" w:hAnsi="Times New Roman" w:cs="Times New Roman"/>
          <w:sz w:val="28"/>
          <w:szCs w:val="28"/>
          <w:lang w:val="kk-KZ"/>
        </w:rPr>
        <w:t>2</w:t>
      </w:r>
      <w:r w:rsidR="00457D4C">
        <w:rPr>
          <w:rFonts w:ascii="Times New Roman" w:hAnsi="Times New Roman" w:cs="Times New Roman"/>
          <w:sz w:val="28"/>
          <w:szCs w:val="28"/>
          <w:lang w:val="kk-KZ"/>
        </w:rPr>
        <w:t>-</w:t>
      </w:r>
      <w:r w:rsidRPr="00BB1D2D">
        <w:rPr>
          <w:rFonts w:ascii="Times New Roman" w:hAnsi="Times New Roman" w:cs="Times New Roman"/>
          <w:sz w:val="28"/>
          <w:szCs w:val="28"/>
          <w:lang w:val="kk-KZ"/>
        </w:rPr>
        <w:t>кестелерде келтірілген.</w:t>
      </w:r>
    </w:p>
    <w:p w:rsidR="0006108E" w:rsidRPr="00BB1D2D" w:rsidRDefault="0006108E" w:rsidP="0084235A">
      <w:pPr>
        <w:spacing w:after="0" w:line="240" w:lineRule="auto"/>
        <w:ind w:firstLine="426"/>
        <w:jc w:val="both"/>
        <w:rPr>
          <w:rFonts w:ascii="Times New Roman" w:hAnsi="Times New Roman" w:cs="Times New Roman"/>
          <w:sz w:val="28"/>
          <w:szCs w:val="28"/>
          <w:lang w:val="kk-KZ"/>
        </w:rPr>
      </w:pPr>
    </w:p>
    <w:p w:rsidR="0006108E" w:rsidRDefault="0006108E" w:rsidP="004967C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Pr="00BB1D2D">
        <w:rPr>
          <w:rFonts w:ascii="Times New Roman" w:hAnsi="Times New Roman" w:cs="Times New Roman"/>
          <w:sz w:val="28"/>
          <w:szCs w:val="28"/>
          <w:lang w:val="kk-KZ"/>
        </w:rPr>
        <w:t xml:space="preserve">есте </w:t>
      </w:r>
      <w:r w:rsidR="00CF4329">
        <w:rPr>
          <w:rFonts w:ascii="Times New Roman" w:hAnsi="Times New Roman" w:cs="Times New Roman"/>
          <w:sz w:val="28"/>
          <w:szCs w:val="28"/>
          <w:lang w:val="kk-KZ"/>
        </w:rPr>
        <w:t>21</w:t>
      </w:r>
      <w:r w:rsidRPr="00BB1D2D">
        <w:rPr>
          <w:rFonts w:ascii="Times New Roman" w:hAnsi="Times New Roman" w:cs="Times New Roman"/>
          <w:sz w:val="28"/>
          <w:szCs w:val="28"/>
          <w:lang w:val="kk-KZ"/>
        </w:rPr>
        <w:t>– Құрамның 1 тоннасына шикізат пен қаражаттың шығындары мен шығын нормалары</w:t>
      </w:r>
    </w:p>
    <w:p w:rsidR="004967CA" w:rsidRPr="004967CA" w:rsidRDefault="004967CA" w:rsidP="004967CA">
      <w:pPr>
        <w:spacing w:after="0" w:line="240" w:lineRule="auto"/>
        <w:jc w:val="right"/>
        <w:rPr>
          <w:rFonts w:ascii="Times New Roman" w:hAnsi="Times New Roman" w:cs="Times New Roman"/>
          <w:sz w:val="16"/>
          <w:szCs w:val="16"/>
          <w:lang w:val="kk-KZ"/>
        </w:rPr>
      </w:pPr>
    </w:p>
    <w:tbl>
      <w:tblPr>
        <w:tblW w:w="9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04"/>
        <w:gridCol w:w="2118"/>
        <w:gridCol w:w="2464"/>
        <w:gridCol w:w="2464"/>
      </w:tblGrid>
      <w:tr w:rsidR="0006108E" w:rsidRPr="00A674F6" w:rsidTr="004967CA">
        <w:trPr>
          <w:trHeight w:val="381"/>
          <w:jc w:val="center"/>
        </w:trPr>
        <w:tc>
          <w:tcPr>
            <w:tcW w:w="2604" w:type="dxa"/>
            <w:tcBorders>
              <w:top w:val="single" w:sz="4" w:space="0" w:color="auto"/>
              <w:left w:val="single" w:sz="4" w:space="0" w:color="auto"/>
              <w:bottom w:val="single" w:sz="4" w:space="0" w:color="auto"/>
              <w:right w:val="single" w:sz="4" w:space="0" w:color="auto"/>
            </w:tcBorders>
            <w:vAlign w:val="center"/>
            <w:hideMark/>
          </w:tcPr>
          <w:p w:rsidR="0006108E" w:rsidRPr="009A7969" w:rsidRDefault="0006108E" w:rsidP="004967CA">
            <w:pPr>
              <w:tabs>
                <w:tab w:val="left" w:pos="1333"/>
              </w:tabs>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kk-KZ"/>
              </w:rPr>
              <w:t>Шикізат түрі</w:t>
            </w:r>
          </w:p>
        </w:tc>
        <w:tc>
          <w:tcPr>
            <w:tcW w:w="2118" w:type="dxa"/>
            <w:tcBorders>
              <w:top w:val="single" w:sz="4" w:space="0" w:color="auto"/>
              <w:left w:val="single" w:sz="4" w:space="0" w:color="auto"/>
              <w:bottom w:val="single" w:sz="4" w:space="0" w:color="auto"/>
              <w:right w:val="single" w:sz="4" w:space="0" w:color="auto"/>
            </w:tcBorders>
            <w:vAlign w:val="center"/>
            <w:hideMark/>
          </w:tcPr>
          <w:p w:rsidR="0006108E" w:rsidRPr="009A7969" w:rsidRDefault="0006108E" w:rsidP="004967CA">
            <w:pPr>
              <w:tabs>
                <w:tab w:val="left" w:pos="1333"/>
              </w:tabs>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Өлшем бірлігі</w:t>
            </w:r>
            <w:r w:rsidRPr="009A7969">
              <w:rPr>
                <w:rFonts w:ascii="Times New Roman" w:hAnsi="Times New Roman" w:cs="Times New Roman"/>
                <w:sz w:val="24"/>
                <w:szCs w:val="24"/>
                <w:lang w:val="en-US"/>
              </w:rPr>
              <w:t xml:space="preserve">, </w:t>
            </w:r>
            <w:r w:rsidRPr="009A7969">
              <w:rPr>
                <w:rFonts w:ascii="Times New Roman" w:hAnsi="Times New Roman" w:cs="Times New Roman"/>
                <w:sz w:val="24"/>
                <w:szCs w:val="24"/>
              </w:rPr>
              <w:t>кг</w:t>
            </w:r>
          </w:p>
        </w:tc>
        <w:tc>
          <w:tcPr>
            <w:tcW w:w="2464" w:type="dxa"/>
            <w:tcBorders>
              <w:top w:val="single" w:sz="4" w:space="0" w:color="auto"/>
              <w:left w:val="single" w:sz="4" w:space="0" w:color="auto"/>
              <w:bottom w:val="single" w:sz="4" w:space="0" w:color="auto"/>
              <w:right w:val="single" w:sz="4" w:space="0" w:color="auto"/>
            </w:tcBorders>
            <w:vAlign w:val="center"/>
            <w:hideMark/>
          </w:tcPr>
          <w:p w:rsidR="0006108E" w:rsidRPr="009A7969" w:rsidRDefault="0006108E" w:rsidP="004967CA">
            <w:pPr>
              <w:tabs>
                <w:tab w:val="left" w:pos="1333"/>
              </w:tabs>
              <w:spacing w:after="0" w:line="240" w:lineRule="auto"/>
              <w:jc w:val="center"/>
              <w:rPr>
                <w:rFonts w:ascii="Times New Roman" w:hAnsi="Times New Roman" w:cs="Times New Roman"/>
                <w:sz w:val="24"/>
                <w:szCs w:val="24"/>
                <w:lang w:val="kk-KZ"/>
              </w:rPr>
            </w:pPr>
            <w:r w:rsidRPr="009A7969">
              <w:rPr>
                <w:rFonts w:ascii="Times New Roman" w:hAnsi="Times New Roman" w:cs="Times New Roman"/>
                <w:sz w:val="24"/>
                <w:szCs w:val="24"/>
                <w:lang w:val="en-US"/>
              </w:rPr>
              <w:t xml:space="preserve">1 </w:t>
            </w:r>
            <w:r w:rsidRPr="009A7969">
              <w:rPr>
                <w:rFonts w:ascii="Times New Roman" w:hAnsi="Times New Roman" w:cs="Times New Roman"/>
                <w:sz w:val="24"/>
                <w:szCs w:val="24"/>
              </w:rPr>
              <w:t>кг</w:t>
            </w:r>
            <w:r>
              <w:rPr>
                <w:rFonts w:ascii="Times New Roman" w:hAnsi="Times New Roman" w:cs="Times New Roman"/>
                <w:sz w:val="24"/>
                <w:szCs w:val="24"/>
                <w:lang w:val="kk-KZ"/>
              </w:rPr>
              <w:t>бағасы</w:t>
            </w:r>
            <w:r w:rsidRPr="009A7969">
              <w:rPr>
                <w:rFonts w:ascii="Times New Roman" w:hAnsi="Times New Roman" w:cs="Times New Roman"/>
                <w:sz w:val="24"/>
                <w:szCs w:val="24"/>
              </w:rPr>
              <w:t>,тенге</w:t>
            </w:r>
          </w:p>
        </w:tc>
        <w:tc>
          <w:tcPr>
            <w:tcW w:w="2464" w:type="dxa"/>
            <w:tcBorders>
              <w:top w:val="single" w:sz="4" w:space="0" w:color="auto"/>
              <w:left w:val="single" w:sz="4" w:space="0" w:color="auto"/>
              <w:bottom w:val="single" w:sz="4" w:space="0" w:color="auto"/>
              <w:right w:val="single" w:sz="4" w:space="0" w:color="auto"/>
            </w:tcBorders>
            <w:vAlign w:val="center"/>
            <w:hideMark/>
          </w:tcPr>
          <w:p w:rsidR="0006108E" w:rsidRPr="009A7969" w:rsidRDefault="0006108E" w:rsidP="004967CA">
            <w:pPr>
              <w:tabs>
                <w:tab w:val="left" w:pos="1333"/>
              </w:tabs>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Жалпы сомасы</w:t>
            </w:r>
            <w:r w:rsidRPr="009A7969">
              <w:rPr>
                <w:rFonts w:ascii="Times New Roman" w:hAnsi="Times New Roman" w:cs="Times New Roman"/>
                <w:sz w:val="24"/>
                <w:szCs w:val="24"/>
                <w:lang w:val="en-US"/>
              </w:rPr>
              <w:t xml:space="preserve">, </w:t>
            </w:r>
            <w:r w:rsidRPr="009A7969">
              <w:rPr>
                <w:rFonts w:ascii="Times New Roman" w:hAnsi="Times New Roman" w:cs="Times New Roman"/>
                <w:sz w:val="24"/>
                <w:szCs w:val="24"/>
              </w:rPr>
              <w:t>тенге</w:t>
            </w:r>
          </w:p>
        </w:tc>
      </w:tr>
      <w:tr w:rsidR="0006108E" w:rsidRPr="00A674F6" w:rsidTr="004967CA">
        <w:trPr>
          <w:jc w:val="center"/>
        </w:trPr>
        <w:tc>
          <w:tcPr>
            <w:tcW w:w="2604" w:type="dxa"/>
            <w:tcBorders>
              <w:top w:val="single" w:sz="4" w:space="0" w:color="auto"/>
              <w:left w:val="single" w:sz="4" w:space="0" w:color="auto"/>
              <w:bottom w:val="single" w:sz="4" w:space="0" w:color="auto"/>
              <w:right w:val="single" w:sz="4" w:space="0" w:color="auto"/>
            </w:tcBorders>
            <w:hideMark/>
          </w:tcPr>
          <w:p w:rsidR="0006108E" w:rsidRPr="009A7969" w:rsidRDefault="0006108E" w:rsidP="0084235A">
            <w:pPr>
              <w:tabs>
                <w:tab w:val="left" w:pos="1333"/>
              </w:tabs>
              <w:spacing w:after="0" w:line="240" w:lineRule="auto"/>
              <w:jc w:val="both"/>
              <w:rPr>
                <w:rFonts w:ascii="Times New Roman" w:hAnsi="Times New Roman" w:cs="Times New Roman"/>
                <w:sz w:val="24"/>
                <w:szCs w:val="24"/>
                <w:lang w:val="kk-KZ"/>
              </w:rPr>
            </w:pPr>
            <w:r w:rsidRPr="009A7969">
              <w:rPr>
                <w:rFonts w:ascii="Times New Roman" w:hAnsi="Times New Roman" w:cs="Times New Roman"/>
                <w:sz w:val="24"/>
                <w:szCs w:val="24"/>
                <w:lang w:val="en-US"/>
              </w:rPr>
              <w:t>C</w:t>
            </w:r>
            <w:r w:rsidRPr="009A7969">
              <w:rPr>
                <w:rFonts w:ascii="Times New Roman" w:hAnsi="Times New Roman" w:cs="Times New Roman"/>
                <w:sz w:val="24"/>
                <w:szCs w:val="24"/>
              </w:rPr>
              <w:t>эвилен</w:t>
            </w:r>
          </w:p>
        </w:tc>
        <w:tc>
          <w:tcPr>
            <w:tcW w:w="2118" w:type="dxa"/>
            <w:tcBorders>
              <w:top w:val="single" w:sz="4" w:space="0" w:color="auto"/>
              <w:left w:val="single" w:sz="4" w:space="0" w:color="auto"/>
              <w:bottom w:val="single" w:sz="4" w:space="0" w:color="auto"/>
              <w:right w:val="single" w:sz="4" w:space="0" w:color="auto"/>
            </w:tcBorders>
            <w:vAlign w:val="center"/>
            <w:hideMark/>
          </w:tcPr>
          <w:p w:rsidR="0006108E" w:rsidRPr="009A7969" w:rsidRDefault="0006108E" w:rsidP="004967CA">
            <w:pPr>
              <w:tabs>
                <w:tab w:val="left" w:pos="1333"/>
              </w:tabs>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10</w:t>
            </w:r>
            <w:r w:rsidRPr="009A7969">
              <w:rPr>
                <w:rFonts w:ascii="Times New Roman" w:hAnsi="Times New Roman" w:cs="Times New Roman"/>
                <w:sz w:val="24"/>
                <w:szCs w:val="24"/>
                <w:lang w:val="kk-KZ"/>
              </w:rPr>
              <w:t>0</w:t>
            </w:r>
          </w:p>
        </w:tc>
        <w:tc>
          <w:tcPr>
            <w:tcW w:w="2464" w:type="dxa"/>
            <w:tcBorders>
              <w:top w:val="single" w:sz="4" w:space="0" w:color="auto"/>
              <w:left w:val="single" w:sz="4" w:space="0" w:color="auto"/>
              <w:bottom w:val="single" w:sz="4" w:space="0" w:color="auto"/>
              <w:right w:val="single" w:sz="4" w:space="0" w:color="auto"/>
            </w:tcBorders>
            <w:vAlign w:val="center"/>
            <w:hideMark/>
          </w:tcPr>
          <w:p w:rsidR="0006108E" w:rsidRPr="009A7969" w:rsidRDefault="0006108E" w:rsidP="004967CA">
            <w:pPr>
              <w:tabs>
                <w:tab w:val="left" w:pos="1333"/>
              </w:tabs>
              <w:spacing w:after="0" w:line="240" w:lineRule="auto"/>
              <w:jc w:val="center"/>
              <w:rPr>
                <w:rFonts w:ascii="Times New Roman" w:hAnsi="Times New Roman" w:cs="Times New Roman"/>
                <w:sz w:val="24"/>
                <w:szCs w:val="24"/>
                <w:lang w:val="kk-KZ"/>
              </w:rPr>
            </w:pPr>
            <w:r w:rsidRPr="009A7969">
              <w:rPr>
                <w:rFonts w:ascii="Times New Roman" w:hAnsi="Times New Roman" w:cs="Times New Roman"/>
                <w:sz w:val="24"/>
                <w:szCs w:val="24"/>
                <w:lang w:val="kk-KZ"/>
              </w:rPr>
              <w:t>1300</w:t>
            </w:r>
          </w:p>
        </w:tc>
        <w:tc>
          <w:tcPr>
            <w:tcW w:w="2464" w:type="dxa"/>
            <w:tcBorders>
              <w:top w:val="single" w:sz="4" w:space="0" w:color="auto"/>
              <w:left w:val="single" w:sz="4" w:space="0" w:color="auto"/>
              <w:bottom w:val="single" w:sz="4" w:space="0" w:color="auto"/>
              <w:right w:val="single" w:sz="4" w:space="0" w:color="auto"/>
            </w:tcBorders>
            <w:vAlign w:val="center"/>
            <w:hideMark/>
          </w:tcPr>
          <w:p w:rsidR="0006108E" w:rsidRPr="00A637F2" w:rsidRDefault="0006108E" w:rsidP="004967CA">
            <w:pPr>
              <w:tabs>
                <w:tab w:val="left" w:pos="1333"/>
              </w:tabs>
              <w:spacing w:after="0" w:line="240" w:lineRule="auto"/>
              <w:jc w:val="center"/>
              <w:rPr>
                <w:rFonts w:ascii="Times New Roman" w:hAnsi="Times New Roman" w:cs="Times New Roman"/>
                <w:sz w:val="24"/>
                <w:szCs w:val="24"/>
                <w:lang w:val="kk-KZ"/>
              </w:rPr>
            </w:pPr>
            <w:r w:rsidRPr="00A637F2">
              <w:rPr>
                <w:rFonts w:ascii="Times New Roman" w:hAnsi="Times New Roman" w:cs="Times New Roman"/>
                <w:sz w:val="24"/>
                <w:szCs w:val="24"/>
                <w:lang w:val="kk-KZ"/>
              </w:rPr>
              <w:t>13000</w:t>
            </w:r>
            <w:r>
              <w:rPr>
                <w:rFonts w:ascii="Times New Roman" w:hAnsi="Times New Roman" w:cs="Times New Roman"/>
                <w:sz w:val="24"/>
                <w:szCs w:val="24"/>
                <w:lang w:val="kk-KZ"/>
              </w:rPr>
              <w:t>0</w:t>
            </w:r>
          </w:p>
        </w:tc>
      </w:tr>
      <w:tr w:rsidR="0006108E" w:rsidRPr="00A674F6" w:rsidTr="004967CA">
        <w:trPr>
          <w:trHeight w:val="315"/>
          <w:jc w:val="center"/>
        </w:trPr>
        <w:tc>
          <w:tcPr>
            <w:tcW w:w="2604" w:type="dxa"/>
            <w:tcBorders>
              <w:top w:val="single" w:sz="4" w:space="0" w:color="auto"/>
              <w:left w:val="single" w:sz="4" w:space="0" w:color="auto"/>
              <w:bottom w:val="single" w:sz="4" w:space="0" w:color="auto"/>
              <w:right w:val="single" w:sz="4" w:space="0" w:color="auto"/>
            </w:tcBorders>
            <w:hideMark/>
          </w:tcPr>
          <w:p w:rsidR="0006108E" w:rsidRPr="009A7969" w:rsidRDefault="0006108E" w:rsidP="0084235A">
            <w:pPr>
              <w:tabs>
                <w:tab w:val="left" w:pos="1333"/>
              </w:tabs>
              <w:spacing w:after="0" w:line="240" w:lineRule="auto"/>
              <w:jc w:val="both"/>
              <w:rPr>
                <w:rFonts w:ascii="Times New Roman" w:hAnsi="Times New Roman" w:cs="Times New Roman"/>
                <w:sz w:val="24"/>
                <w:szCs w:val="24"/>
                <w:lang w:val="kk-KZ"/>
              </w:rPr>
            </w:pPr>
            <w:r w:rsidRPr="009A7969">
              <w:rPr>
                <w:rFonts w:ascii="Times New Roman" w:hAnsi="Times New Roman" w:cs="Times New Roman"/>
                <w:sz w:val="24"/>
                <w:szCs w:val="24"/>
              </w:rPr>
              <w:t>Г</w:t>
            </w:r>
            <w:r>
              <w:rPr>
                <w:rFonts w:ascii="Times New Roman" w:hAnsi="Times New Roman" w:cs="Times New Roman"/>
                <w:sz w:val="24"/>
                <w:szCs w:val="24"/>
                <w:lang w:val="kk-KZ"/>
              </w:rPr>
              <w:t>оссипол шайыры</w:t>
            </w:r>
          </w:p>
        </w:tc>
        <w:tc>
          <w:tcPr>
            <w:tcW w:w="2118" w:type="dxa"/>
            <w:tcBorders>
              <w:top w:val="single" w:sz="4" w:space="0" w:color="auto"/>
              <w:left w:val="single" w:sz="4" w:space="0" w:color="auto"/>
              <w:bottom w:val="single" w:sz="4" w:space="0" w:color="auto"/>
              <w:right w:val="single" w:sz="4" w:space="0" w:color="auto"/>
            </w:tcBorders>
            <w:vAlign w:val="center"/>
            <w:hideMark/>
          </w:tcPr>
          <w:p w:rsidR="0006108E" w:rsidRPr="00B76E0A" w:rsidRDefault="0006108E" w:rsidP="004967CA">
            <w:pPr>
              <w:tabs>
                <w:tab w:val="left" w:pos="1333"/>
              </w:tabs>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150</w:t>
            </w:r>
          </w:p>
        </w:tc>
        <w:tc>
          <w:tcPr>
            <w:tcW w:w="2464" w:type="dxa"/>
            <w:tcBorders>
              <w:top w:val="single" w:sz="4" w:space="0" w:color="auto"/>
              <w:left w:val="single" w:sz="4" w:space="0" w:color="auto"/>
              <w:bottom w:val="single" w:sz="4" w:space="0" w:color="auto"/>
              <w:right w:val="single" w:sz="4" w:space="0" w:color="auto"/>
            </w:tcBorders>
            <w:vAlign w:val="center"/>
            <w:hideMark/>
          </w:tcPr>
          <w:p w:rsidR="0006108E" w:rsidRPr="00CD4D6A" w:rsidRDefault="0006108E" w:rsidP="004967CA">
            <w:pPr>
              <w:tabs>
                <w:tab w:val="left" w:pos="1333"/>
              </w:tabs>
              <w:spacing w:after="0" w:line="240" w:lineRule="auto"/>
              <w:jc w:val="center"/>
              <w:rPr>
                <w:rFonts w:ascii="Times New Roman" w:hAnsi="Times New Roman" w:cs="Times New Roman"/>
                <w:sz w:val="24"/>
                <w:szCs w:val="24"/>
                <w:lang w:val="kk-KZ"/>
              </w:rPr>
            </w:pPr>
            <w:r w:rsidRPr="00CD4D6A">
              <w:rPr>
                <w:rFonts w:ascii="Times New Roman" w:hAnsi="Times New Roman" w:cs="Times New Roman"/>
                <w:sz w:val="24"/>
                <w:szCs w:val="24"/>
                <w:lang w:val="kk-KZ"/>
              </w:rPr>
              <w:t>20</w:t>
            </w:r>
          </w:p>
        </w:tc>
        <w:tc>
          <w:tcPr>
            <w:tcW w:w="2464" w:type="dxa"/>
            <w:tcBorders>
              <w:top w:val="single" w:sz="4" w:space="0" w:color="auto"/>
              <w:left w:val="single" w:sz="4" w:space="0" w:color="auto"/>
              <w:bottom w:val="single" w:sz="4" w:space="0" w:color="auto"/>
              <w:right w:val="single" w:sz="4" w:space="0" w:color="auto"/>
            </w:tcBorders>
            <w:vAlign w:val="center"/>
            <w:hideMark/>
          </w:tcPr>
          <w:p w:rsidR="0006108E" w:rsidRPr="00CD4D6A" w:rsidRDefault="0006108E" w:rsidP="004967CA">
            <w:pPr>
              <w:tabs>
                <w:tab w:val="left" w:pos="1333"/>
              </w:tabs>
              <w:spacing w:after="0" w:line="240" w:lineRule="auto"/>
              <w:jc w:val="center"/>
              <w:rPr>
                <w:rFonts w:ascii="Times New Roman" w:hAnsi="Times New Roman" w:cs="Times New Roman"/>
                <w:sz w:val="24"/>
                <w:szCs w:val="24"/>
                <w:lang w:val="kk-KZ"/>
              </w:rPr>
            </w:pPr>
            <w:r w:rsidRPr="00CD4D6A">
              <w:rPr>
                <w:rFonts w:ascii="Times New Roman" w:hAnsi="Times New Roman" w:cs="Times New Roman"/>
                <w:sz w:val="24"/>
                <w:szCs w:val="24"/>
                <w:lang w:val="kk-KZ"/>
              </w:rPr>
              <w:t>3000</w:t>
            </w:r>
          </w:p>
        </w:tc>
      </w:tr>
      <w:tr w:rsidR="0006108E" w:rsidRPr="00A674F6" w:rsidTr="004967CA">
        <w:trPr>
          <w:trHeight w:val="315"/>
          <w:jc w:val="center"/>
        </w:trPr>
        <w:tc>
          <w:tcPr>
            <w:tcW w:w="2604" w:type="dxa"/>
            <w:tcBorders>
              <w:top w:val="single" w:sz="4" w:space="0" w:color="auto"/>
              <w:left w:val="single" w:sz="4" w:space="0" w:color="auto"/>
              <w:bottom w:val="single" w:sz="4" w:space="0" w:color="auto"/>
              <w:right w:val="single" w:sz="4" w:space="0" w:color="auto"/>
            </w:tcBorders>
            <w:hideMark/>
          </w:tcPr>
          <w:p w:rsidR="0006108E" w:rsidRPr="009A7969" w:rsidRDefault="0006108E" w:rsidP="0084235A">
            <w:pPr>
              <w:tabs>
                <w:tab w:val="left" w:pos="1333"/>
              </w:tabs>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 xml:space="preserve">Екіншілік </w:t>
            </w:r>
            <w:r>
              <w:rPr>
                <w:rFonts w:ascii="Times New Roman" w:hAnsi="Times New Roman" w:cs="Times New Roman"/>
                <w:sz w:val="24"/>
                <w:szCs w:val="24"/>
              </w:rPr>
              <w:t>п</w:t>
            </w:r>
            <w:r w:rsidRPr="009A7969">
              <w:rPr>
                <w:rFonts w:ascii="Times New Roman" w:hAnsi="Times New Roman" w:cs="Times New Roman"/>
                <w:sz w:val="24"/>
                <w:szCs w:val="24"/>
              </w:rPr>
              <w:t xml:space="preserve">олипропилен </w:t>
            </w:r>
          </w:p>
        </w:tc>
        <w:tc>
          <w:tcPr>
            <w:tcW w:w="2118" w:type="dxa"/>
            <w:tcBorders>
              <w:top w:val="single" w:sz="4" w:space="0" w:color="auto"/>
              <w:left w:val="single" w:sz="4" w:space="0" w:color="auto"/>
              <w:bottom w:val="single" w:sz="4" w:space="0" w:color="auto"/>
              <w:right w:val="single" w:sz="4" w:space="0" w:color="auto"/>
            </w:tcBorders>
            <w:vAlign w:val="center"/>
            <w:hideMark/>
          </w:tcPr>
          <w:p w:rsidR="0006108E" w:rsidRPr="00B76E0A" w:rsidRDefault="0006108E" w:rsidP="004967CA">
            <w:pPr>
              <w:tabs>
                <w:tab w:val="left" w:pos="1333"/>
              </w:tabs>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20</w:t>
            </w:r>
            <w:r w:rsidRPr="00B76E0A">
              <w:rPr>
                <w:rFonts w:ascii="Times New Roman" w:hAnsi="Times New Roman" w:cs="Times New Roman"/>
                <w:sz w:val="24"/>
                <w:szCs w:val="24"/>
                <w:lang w:val="kk-KZ"/>
              </w:rPr>
              <w:t>0</w:t>
            </w:r>
          </w:p>
        </w:tc>
        <w:tc>
          <w:tcPr>
            <w:tcW w:w="2464" w:type="dxa"/>
            <w:tcBorders>
              <w:top w:val="single" w:sz="4" w:space="0" w:color="auto"/>
              <w:left w:val="single" w:sz="4" w:space="0" w:color="auto"/>
              <w:bottom w:val="single" w:sz="4" w:space="0" w:color="auto"/>
              <w:right w:val="single" w:sz="4" w:space="0" w:color="auto"/>
            </w:tcBorders>
            <w:vAlign w:val="center"/>
            <w:hideMark/>
          </w:tcPr>
          <w:p w:rsidR="0006108E" w:rsidRPr="00F00972" w:rsidRDefault="0006108E" w:rsidP="004967CA">
            <w:pPr>
              <w:tabs>
                <w:tab w:val="left" w:pos="1333"/>
              </w:tabs>
              <w:spacing w:after="0" w:line="240" w:lineRule="auto"/>
              <w:jc w:val="center"/>
              <w:rPr>
                <w:rFonts w:ascii="Times New Roman" w:hAnsi="Times New Roman" w:cs="Times New Roman"/>
                <w:sz w:val="24"/>
                <w:szCs w:val="24"/>
                <w:lang w:val="kk-KZ"/>
              </w:rPr>
            </w:pPr>
            <w:r w:rsidRPr="00F00972">
              <w:rPr>
                <w:rFonts w:ascii="Times New Roman" w:hAnsi="Times New Roman" w:cs="Times New Roman"/>
                <w:sz w:val="24"/>
                <w:szCs w:val="24"/>
                <w:lang w:val="kk-KZ"/>
              </w:rPr>
              <w:t>80</w:t>
            </w:r>
          </w:p>
        </w:tc>
        <w:tc>
          <w:tcPr>
            <w:tcW w:w="2464" w:type="dxa"/>
            <w:tcBorders>
              <w:top w:val="single" w:sz="4" w:space="0" w:color="auto"/>
              <w:left w:val="single" w:sz="4" w:space="0" w:color="auto"/>
              <w:bottom w:val="single" w:sz="4" w:space="0" w:color="auto"/>
              <w:right w:val="single" w:sz="4" w:space="0" w:color="auto"/>
            </w:tcBorders>
            <w:vAlign w:val="center"/>
            <w:hideMark/>
          </w:tcPr>
          <w:p w:rsidR="0006108E" w:rsidRPr="00CD4D6A" w:rsidRDefault="0006108E" w:rsidP="004967CA">
            <w:pPr>
              <w:tabs>
                <w:tab w:val="left" w:pos="1333"/>
              </w:tabs>
              <w:spacing w:after="0" w:line="240" w:lineRule="auto"/>
              <w:jc w:val="center"/>
              <w:rPr>
                <w:rFonts w:ascii="Times New Roman" w:hAnsi="Times New Roman" w:cs="Times New Roman"/>
                <w:sz w:val="24"/>
                <w:szCs w:val="24"/>
                <w:lang w:val="kk-KZ"/>
              </w:rPr>
            </w:pPr>
            <w:r w:rsidRPr="00CD4D6A">
              <w:rPr>
                <w:rFonts w:ascii="Times New Roman" w:hAnsi="Times New Roman" w:cs="Times New Roman"/>
                <w:sz w:val="24"/>
                <w:szCs w:val="24"/>
                <w:lang w:val="kk-KZ"/>
              </w:rPr>
              <w:t>16000</w:t>
            </w:r>
          </w:p>
        </w:tc>
      </w:tr>
      <w:tr w:rsidR="0006108E" w:rsidRPr="00A674F6" w:rsidTr="004967CA">
        <w:trPr>
          <w:trHeight w:val="152"/>
          <w:jc w:val="center"/>
        </w:trPr>
        <w:tc>
          <w:tcPr>
            <w:tcW w:w="2604" w:type="dxa"/>
            <w:tcBorders>
              <w:top w:val="single" w:sz="4" w:space="0" w:color="auto"/>
              <w:left w:val="single" w:sz="4" w:space="0" w:color="auto"/>
              <w:bottom w:val="single" w:sz="4" w:space="0" w:color="auto"/>
              <w:right w:val="single" w:sz="4" w:space="0" w:color="auto"/>
            </w:tcBorders>
            <w:hideMark/>
          </w:tcPr>
          <w:p w:rsidR="0006108E" w:rsidRPr="009A7969" w:rsidRDefault="0006108E" w:rsidP="0084235A">
            <w:pPr>
              <w:tabs>
                <w:tab w:val="left" w:pos="1333"/>
              </w:tabs>
              <w:spacing w:after="0" w:line="240" w:lineRule="auto"/>
              <w:jc w:val="both"/>
              <w:rPr>
                <w:rFonts w:ascii="Times New Roman" w:hAnsi="Times New Roman" w:cs="Times New Roman"/>
                <w:sz w:val="24"/>
                <w:szCs w:val="24"/>
                <w:lang w:val="kk-KZ"/>
              </w:rPr>
            </w:pPr>
            <w:r w:rsidRPr="009A7969">
              <w:rPr>
                <w:rFonts w:ascii="Times New Roman" w:hAnsi="Times New Roman" w:cs="Times New Roman"/>
                <w:sz w:val="24"/>
                <w:szCs w:val="24"/>
                <w:lang w:val="kk-KZ"/>
              </w:rPr>
              <w:t>Полиэтилентерефталат</w:t>
            </w:r>
          </w:p>
        </w:tc>
        <w:tc>
          <w:tcPr>
            <w:tcW w:w="2118" w:type="dxa"/>
            <w:tcBorders>
              <w:top w:val="single" w:sz="4" w:space="0" w:color="auto"/>
              <w:left w:val="single" w:sz="4" w:space="0" w:color="auto"/>
              <w:bottom w:val="single" w:sz="4" w:space="0" w:color="auto"/>
              <w:right w:val="single" w:sz="4" w:space="0" w:color="auto"/>
            </w:tcBorders>
            <w:vAlign w:val="center"/>
            <w:hideMark/>
          </w:tcPr>
          <w:p w:rsidR="0006108E" w:rsidRPr="00B76E0A" w:rsidRDefault="0006108E" w:rsidP="004967CA">
            <w:pPr>
              <w:tabs>
                <w:tab w:val="left" w:pos="1333"/>
              </w:tabs>
              <w:spacing w:after="0" w:line="240" w:lineRule="auto"/>
              <w:jc w:val="center"/>
              <w:rPr>
                <w:rFonts w:ascii="Times New Roman" w:hAnsi="Times New Roman" w:cs="Times New Roman"/>
                <w:sz w:val="24"/>
                <w:szCs w:val="24"/>
                <w:lang w:val="kk-KZ"/>
              </w:rPr>
            </w:pPr>
            <w:r w:rsidRPr="00B76E0A">
              <w:rPr>
                <w:rFonts w:ascii="Times New Roman" w:hAnsi="Times New Roman" w:cs="Times New Roman"/>
                <w:sz w:val="24"/>
                <w:szCs w:val="24"/>
                <w:lang w:val="kk-KZ"/>
              </w:rPr>
              <w:t>200</w:t>
            </w:r>
          </w:p>
        </w:tc>
        <w:tc>
          <w:tcPr>
            <w:tcW w:w="2464" w:type="dxa"/>
            <w:tcBorders>
              <w:top w:val="single" w:sz="4" w:space="0" w:color="auto"/>
              <w:left w:val="single" w:sz="4" w:space="0" w:color="auto"/>
              <w:bottom w:val="single" w:sz="4" w:space="0" w:color="auto"/>
              <w:right w:val="single" w:sz="4" w:space="0" w:color="auto"/>
            </w:tcBorders>
            <w:vAlign w:val="center"/>
            <w:hideMark/>
          </w:tcPr>
          <w:p w:rsidR="0006108E" w:rsidRPr="00F00972" w:rsidRDefault="0006108E" w:rsidP="004967CA">
            <w:pPr>
              <w:spacing w:after="0" w:line="240" w:lineRule="auto"/>
              <w:jc w:val="center"/>
              <w:rPr>
                <w:rFonts w:ascii="Times New Roman" w:hAnsi="Times New Roman" w:cs="Times New Roman"/>
                <w:sz w:val="24"/>
                <w:szCs w:val="24"/>
              </w:rPr>
            </w:pPr>
            <w:r w:rsidRPr="00F00972">
              <w:rPr>
                <w:rFonts w:ascii="Times New Roman" w:hAnsi="Times New Roman" w:cs="Times New Roman"/>
                <w:sz w:val="24"/>
                <w:szCs w:val="24"/>
                <w:lang w:val="kk-KZ"/>
              </w:rPr>
              <w:t>150</w:t>
            </w:r>
          </w:p>
        </w:tc>
        <w:tc>
          <w:tcPr>
            <w:tcW w:w="2464" w:type="dxa"/>
            <w:tcBorders>
              <w:top w:val="single" w:sz="4" w:space="0" w:color="auto"/>
              <w:left w:val="single" w:sz="4" w:space="0" w:color="auto"/>
              <w:bottom w:val="single" w:sz="4" w:space="0" w:color="auto"/>
              <w:right w:val="single" w:sz="4" w:space="0" w:color="auto"/>
            </w:tcBorders>
            <w:vAlign w:val="center"/>
            <w:hideMark/>
          </w:tcPr>
          <w:p w:rsidR="0006108E" w:rsidRPr="00CD4D6A" w:rsidRDefault="0006108E" w:rsidP="004967CA">
            <w:pPr>
              <w:spacing w:after="0" w:line="240" w:lineRule="auto"/>
              <w:jc w:val="center"/>
              <w:rPr>
                <w:rFonts w:ascii="Times New Roman" w:hAnsi="Times New Roman" w:cs="Times New Roman"/>
                <w:sz w:val="24"/>
                <w:szCs w:val="24"/>
              </w:rPr>
            </w:pPr>
            <w:r w:rsidRPr="00CD4D6A">
              <w:rPr>
                <w:rFonts w:ascii="Times New Roman" w:hAnsi="Times New Roman" w:cs="Times New Roman"/>
                <w:sz w:val="24"/>
                <w:szCs w:val="24"/>
                <w:lang w:val="kk-KZ"/>
              </w:rPr>
              <w:t>30000</w:t>
            </w:r>
          </w:p>
        </w:tc>
      </w:tr>
      <w:tr w:rsidR="0006108E" w:rsidRPr="00A674F6" w:rsidTr="004967CA">
        <w:trPr>
          <w:trHeight w:val="152"/>
          <w:jc w:val="center"/>
        </w:trPr>
        <w:tc>
          <w:tcPr>
            <w:tcW w:w="2604" w:type="dxa"/>
            <w:tcBorders>
              <w:top w:val="single" w:sz="4" w:space="0" w:color="auto"/>
              <w:left w:val="single" w:sz="4" w:space="0" w:color="auto"/>
              <w:bottom w:val="single" w:sz="4" w:space="0" w:color="auto"/>
              <w:right w:val="single" w:sz="4" w:space="0" w:color="auto"/>
            </w:tcBorders>
            <w:hideMark/>
          </w:tcPr>
          <w:p w:rsidR="0006108E" w:rsidRPr="009A7969" w:rsidRDefault="0006108E" w:rsidP="0084235A">
            <w:pPr>
              <w:tabs>
                <w:tab w:val="left" w:pos="1333"/>
              </w:tabs>
              <w:spacing w:after="0" w:line="240" w:lineRule="auto"/>
              <w:jc w:val="both"/>
              <w:rPr>
                <w:rFonts w:ascii="Times New Roman" w:hAnsi="Times New Roman" w:cs="Times New Roman"/>
                <w:sz w:val="24"/>
                <w:szCs w:val="24"/>
                <w:lang w:val="kk-KZ"/>
              </w:rPr>
            </w:pPr>
            <w:r w:rsidRPr="009A7969">
              <w:rPr>
                <w:rFonts w:ascii="Times New Roman" w:hAnsi="Times New Roman" w:cs="Times New Roman"/>
                <w:sz w:val="24"/>
                <w:szCs w:val="24"/>
                <w:lang w:val="kk-KZ"/>
              </w:rPr>
              <w:t>Уайт-спирит</w:t>
            </w:r>
          </w:p>
        </w:tc>
        <w:tc>
          <w:tcPr>
            <w:tcW w:w="2118" w:type="dxa"/>
            <w:tcBorders>
              <w:top w:val="single" w:sz="4" w:space="0" w:color="auto"/>
              <w:left w:val="single" w:sz="4" w:space="0" w:color="auto"/>
              <w:bottom w:val="single" w:sz="4" w:space="0" w:color="auto"/>
              <w:right w:val="single" w:sz="4" w:space="0" w:color="auto"/>
            </w:tcBorders>
            <w:vAlign w:val="center"/>
            <w:hideMark/>
          </w:tcPr>
          <w:p w:rsidR="0006108E" w:rsidRPr="009A7969" w:rsidRDefault="0006108E" w:rsidP="004967CA">
            <w:pPr>
              <w:tabs>
                <w:tab w:val="left" w:pos="1333"/>
              </w:tabs>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200</w:t>
            </w:r>
          </w:p>
        </w:tc>
        <w:tc>
          <w:tcPr>
            <w:tcW w:w="2464" w:type="dxa"/>
            <w:tcBorders>
              <w:top w:val="single" w:sz="4" w:space="0" w:color="auto"/>
              <w:left w:val="single" w:sz="4" w:space="0" w:color="auto"/>
              <w:bottom w:val="single" w:sz="4" w:space="0" w:color="auto"/>
              <w:right w:val="single" w:sz="4" w:space="0" w:color="auto"/>
            </w:tcBorders>
            <w:vAlign w:val="center"/>
            <w:hideMark/>
          </w:tcPr>
          <w:p w:rsidR="0006108E" w:rsidRPr="00CD4D6A" w:rsidRDefault="0006108E" w:rsidP="004967CA">
            <w:pPr>
              <w:spacing w:after="0" w:line="240" w:lineRule="auto"/>
              <w:jc w:val="center"/>
              <w:rPr>
                <w:rFonts w:ascii="Times New Roman" w:hAnsi="Times New Roman" w:cs="Times New Roman"/>
                <w:sz w:val="24"/>
                <w:szCs w:val="24"/>
                <w:lang w:val="kk-KZ"/>
              </w:rPr>
            </w:pPr>
            <w:r w:rsidRPr="00CD4D6A">
              <w:rPr>
                <w:rFonts w:ascii="Times New Roman" w:hAnsi="Times New Roman" w:cs="Times New Roman"/>
                <w:sz w:val="24"/>
                <w:szCs w:val="24"/>
                <w:lang w:val="kk-KZ"/>
              </w:rPr>
              <w:t>750</w:t>
            </w:r>
          </w:p>
        </w:tc>
        <w:tc>
          <w:tcPr>
            <w:tcW w:w="2464" w:type="dxa"/>
            <w:tcBorders>
              <w:top w:val="single" w:sz="4" w:space="0" w:color="auto"/>
              <w:left w:val="single" w:sz="4" w:space="0" w:color="auto"/>
              <w:bottom w:val="single" w:sz="4" w:space="0" w:color="auto"/>
              <w:right w:val="single" w:sz="4" w:space="0" w:color="auto"/>
            </w:tcBorders>
            <w:vAlign w:val="center"/>
            <w:hideMark/>
          </w:tcPr>
          <w:p w:rsidR="0006108E" w:rsidRPr="00CD4D6A" w:rsidRDefault="0006108E" w:rsidP="004967C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1500</w:t>
            </w:r>
            <w:r w:rsidRPr="00CD4D6A">
              <w:rPr>
                <w:rFonts w:ascii="Times New Roman" w:hAnsi="Times New Roman" w:cs="Times New Roman"/>
                <w:sz w:val="24"/>
                <w:szCs w:val="24"/>
                <w:lang w:val="kk-KZ"/>
              </w:rPr>
              <w:t>00</w:t>
            </w:r>
          </w:p>
        </w:tc>
      </w:tr>
      <w:tr w:rsidR="0006108E" w:rsidRPr="00A674F6" w:rsidTr="004967CA">
        <w:trPr>
          <w:trHeight w:val="145"/>
          <w:jc w:val="center"/>
        </w:trPr>
        <w:tc>
          <w:tcPr>
            <w:tcW w:w="2604" w:type="dxa"/>
            <w:tcBorders>
              <w:top w:val="single" w:sz="4" w:space="0" w:color="auto"/>
              <w:left w:val="single" w:sz="4" w:space="0" w:color="auto"/>
              <w:bottom w:val="single" w:sz="4" w:space="0" w:color="auto"/>
              <w:right w:val="single" w:sz="4" w:space="0" w:color="auto"/>
            </w:tcBorders>
            <w:hideMark/>
          </w:tcPr>
          <w:p w:rsidR="0006108E" w:rsidRPr="001712D9" w:rsidRDefault="0006108E" w:rsidP="0084235A">
            <w:pPr>
              <w:tabs>
                <w:tab w:val="left" w:pos="2835"/>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Барлығы</w:t>
            </w:r>
          </w:p>
        </w:tc>
        <w:tc>
          <w:tcPr>
            <w:tcW w:w="2118" w:type="dxa"/>
            <w:tcBorders>
              <w:top w:val="single" w:sz="4" w:space="0" w:color="auto"/>
              <w:left w:val="single" w:sz="4" w:space="0" w:color="auto"/>
              <w:bottom w:val="single" w:sz="4" w:space="0" w:color="auto"/>
              <w:right w:val="single" w:sz="4" w:space="0" w:color="auto"/>
            </w:tcBorders>
            <w:vAlign w:val="center"/>
            <w:hideMark/>
          </w:tcPr>
          <w:p w:rsidR="0006108E" w:rsidRPr="009A7969" w:rsidRDefault="0006108E" w:rsidP="004967CA">
            <w:pPr>
              <w:tabs>
                <w:tab w:val="left" w:pos="2835"/>
              </w:tabs>
              <w:spacing w:after="0" w:line="240" w:lineRule="auto"/>
              <w:jc w:val="center"/>
              <w:rPr>
                <w:rFonts w:ascii="Times New Roman" w:hAnsi="Times New Roman" w:cs="Times New Roman"/>
                <w:sz w:val="24"/>
                <w:szCs w:val="24"/>
                <w:lang w:val="en-US"/>
              </w:rPr>
            </w:pPr>
            <w:r w:rsidRPr="009A7969">
              <w:rPr>
                <w:rFonts w:ascii="Times New Roman" w:hAnsi="Times New Roman" w:cs="Times New Roman"/>
                <w:sz w:val="24"/>
                <w:szCs w:val="24"/>
                <w:lang w:val="en-US"/>
              </w:rPr>
              <w:t>1000</w:t>
            </w:r>
          </w:p>
        </w:tc>
        <w:tc>
          <w:tcPr>
            <w:tcW w:w="2464" w:type="dxa"/>
            <w:tcBorders>
              <w:top w:val="single" w:sz="4" w:space="0" w:color="auto"/>
              <w:left w:val="single" w:sz="4" w:space="0" w:color="auto"/>
              <w:bottom w:val="single" w:sz="4" w:space="0" w:color="auto"/>
              <w:right w:val="single" w:sz="4" w:space="0" w:color="auto"/>
            </w:tcBorders>
            <w:vAlign w:val="center"/>
          </w:tcPr>
          <w:p w:rsidR="0006108E" w:rsidRPr="003F73A3" w:rsidRDefault="0006108E" w:rsidP="004967CA">
            <w:pPr>
              <w:tabs>
                <w:tab w:val="left" w:pos="2835"/>
              </w:tabs>
              <w:spacing w:after="0" w:line="240" w:lineRule="auto"/>
              <w:jc w:val="center"/>
              <w:rPr>
                <w:rFonts w:ascii="Times New Roman" w:hAnsi="Times New Roman" w:cs="Times New Roman"/>
                <w:sz w:val="24"/>
                <w:szCs w:val="24"/>
              </w:rPr>
            </w:pPr>
            <w:r w:rsidRPr="003F73A3">
              <w:rPr>
                <w:rFonts w:ascii="Times New Roman" w:hAnsi="Times New Roman" w:cs="Times New Roman"/>
                <w:sz w:val="24"/>
                <w:szCs w:val="24"/>
              </w:rPr>
              <w:t>2280</w:t>
            </w:r>
          </w:p>
        </w:tc>
        <w:tc>
          <w:tcPr>
            <w:tcW w:w="2464" w:type="dxa"/>
            <w:tcBorders>
              <w:top w:val="single" w:sz="4" w:space="0" w:color="auto"/>
              <w:left w:val="single" w:sz="4" w:space="0" w:color="auto"/>
              <w:bottom w:val="single" w:sz="4" w:space="0" w:color="auto"/>
              <w:right w:val="single" w:sz="4" w:space="0" w:color="auto"/>
            </w:tcBorders>
            <w:vAlign w:val="center"/>
            <w:hideMark/>
          </w:tcPr>
          <w:p w:rsidR="0006108E" w:rsidRPr="00CD4D6A" w:rsidRDefault="0006108E" w:rsidP="004967CA">
            <w:pPr>
              <w:tabs>
                <w:tab w:val="left" w:pos="2835"/>
              </w:tabs>
              <w:spacing w:after="0" w:line="240" w:lineRule="auto"/>
              <w:jc w:val="center"/>
              <w:rPr>
                <w:rFonts w:ascii="Times New Roman" w:hAnsi="Times New Roman" w:cs="Times New Roman"/>
                <w:sz w:val="24"/>
                <w:szCs w:val="24"/>
              </w:rPr>
            </w:pPr>
            <w:r w:rsidRPr="00CD4D6A">
              <w:rPr>
                <w:rFonts w:ascii="Times New Roman" w:hAnsi="Times New Roman" w:cs="Times New Roman"/>
                <w:sz w:val="24"/>
                <w:szCs w:val="24"/>
              </w:rPr>
              <w:t>534500</w:t>
            </w:r>
          </w:p>
        </w:tc>
      </w:tr>
    </w:tbl>
    <w:p w:rsidR="0006108E" w:rsidRDefault="0006108E" w:rsidP="0084235A">
      <w:pPr>
        <w:spacing w:after="0" w:line="240" w:lineRule="auto"/>
        <w:ind w:firstLine="426"/>
        <w:jc w:val="both"/>
        <w:rPr>
          <w:rFonts w:ascii="Times New Roman" w:hAnsi="Times New Roman" w:cs="Times New Roman"/>
          <w:sz w:val="28"/>
          <w:szCs w:val="28"/>
          <w:lang w:val="kk-KZ"/>
        </w:rPr>
      </w:pPr>
    </w:p>
    <w:p w:rsidR="0006108E" w:rsidRPr="00BB1D2D" w:rsidRDefault="00CF4329" w:rsidP="004967C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21</w:t>
      </w:r>
      <w:r w:rsidR="0006108E" w:rsidRPr="00BB1D2D">
        <w:rPr>
          <w:rFonts w:ascii="Times New Roman" w:hAnsi="Times New Roman" w:cs="Times New Roman"/>
          <w:sz w:val="28"/>
          <w:szCs w:val="28"/>
          <w:lang w:val="kk-KZ"/>
        </w:rPr>
        <w:t>-кестеден шығатыны, шикізатты сатып алу құны өндірілген өнімнің 1 тоннасына 534500 теңгені құрайды. Дайын өнім шығаратын зауыттың өндірістік қуаты жылына 400 тонна дайын өнім бағасы тоннасына 900 000 теңге болса, сатылған өнім көлемі (зауыт жылына 240 күн жұмыс істейтінін ескерсек) 360 000 000 теңгені құрайды. Бұл есептеулер жайды жалға алуды есепке алмайды.</w:t>
      </w:r>
    </w:p>
    <w:p w:rsidR="0006108E" w:rsidRDefault="0006108E" w:rsidP="004967CA">
      <w:pPr>
        <w:spacing w:after="0" w:line="240" w:lineRule="auto"/>
        <w:ind w:firstLine="709"/>
        <w:jc w:val="both"/>
        <w:rPr>
          <w:rFonts w:ascii="Times New Roman" w:hAnsi="Times New Roman" w:cs="Times New Roman"/>
          <w:sz w:val="28"/>
          <w:szCs w:val="28"/>
          <w:lang w:val="kk-KZ"/>
        </w:rPr>
      </w:pPr>
      <w:r w:rsidRPr="00BB1D2D">
        <w:rPr>
          <w:rFonts w:ascii="Times New Roman" w:hAnsi="Times New Roman" w:cs="Times New Roman"/>
          <w:sz w:val="28"/>
          <w:szCs w:val="28"/>
          <w:lang w:val="kk-KZ"/>
        </w:rPr>
        <w:t xml:space="preserve">Жылдық </w:t>
      </w:r>
      <w:r w:rsidR="00EB7A24">
        <w:rPr>
          <w:rFonts w:ascii="Times New Roman" w:hAnsi="Times New Roman" w:cs="Times New Roman"/>
          <w:sz w:val="28"/>
          <w:szCs w:val="28"/>
          <w:lang w:val="kk-KZ"/>
        </w:rPr>
        <w:t>жабынды</w:t>
      </w:r>
      <w:r w:rsidRPr="00BB1D2D">
        <w:rPr>
          <w:rFonts w:ascii="Times New Roman" w:hAnsi="Times New Roman" w:cs="Times New Roman"/>
          <w:sz w:val="28"/>
          <w:szCs w:val="28"/>
          <w:lang w:val="kk-KZ"/>
        </w:rPr>
        <w:t xml:space="preserve"> өндірісінің экономикалық</w:t>
      </w:r>
      <w:r w:rsidR="00CF4329">
        <w:rPr>
          <w:rFonts w:ascii="Times New Roman" w:hAnsi="Times New Roman" w:cs="Times New Roman"/>
          <w:sz w:val="28"/>
          <w:szCs w:val="28"/>
          <w:lang w:val="kk-KZ"/>
        </w:rPr>
        <w:t xml:space="preserve"> тиімділігі туралы мәліметтер 22</w:t>
      </w:r>
      <w:r w:rsidRPr="00BB1D2D">
        <w:rPr>
          <w:rFonts w:ascii="Times New Roman" w:hAnsi="Times New Roman" w:cs="Times New Roman"/>
          <w:sz w:val="28"/>
          <w:szCs w:val="28"/>
          <w:lang w:val="kk-KZ"/>
        </w:rPr>
        <w:t>-кестеде келтірілген.</w:t>
      </w:r>
    </w:p>
    <w:p w:rsidR="00EB7A24" w:rsidRDefault="00EB7A24" w:rsidP="004967CA">
      <w:pPr>
        <w:spacing w:after="0" w:line="240" w:lineRule="auto"/>
        <w:ind w:firstLine="709"/>
        <w:jc w:val="both"/>
        <w:rPr>
          <w:rFonts w:ascii="Times New Roman" w:hAnsi="Times New Roman" w:cs="Times New Roman"/>
          <w:sz w:val="28"/>
          <w:szCs w:val="28"/>
          <w:lang w:val="kk-KZ"/>
        </w:rPr>
      </w:pPr>
    </w:p>
    <w:p w:rsidR="0006108E" w:rsidRDefault="0006108E" w:rsidP="0084235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Pr="00BB1D2D">
        <w:rPr>
          <w:rFonts w:ascii="Times New Roman" w:hAnsi="Times New Roman" w:cs="Times New Roman"/>
          <w:sz w:val="28"/>
          <w:szCs w:val="28"/>
          <w:lang w:val="kk-KZ"/>
        </w:rPr>
        <w:t xml:space="preserve">есте </w:t>
      </w:r>
      <w:r w:rsidR="00CF4329">
        <w:rPr>
          <w:rFonts w:ascii="Times New Roman" w:hAnsi="Times New Roman" w:cs="Times New Roman"/>
          <w:sz w:val="28"/>
          <w:szCs w:val="28"/>
          <w:lang w:val="kk-KZ"/>
        </w:rPr>
        <w:t>22</w:t>
      </w:r>
      <w:r w:rsidRPr="00BB1D2D">
        <w:rPr>
          <w:rFonts w:ascii="Times New Roman" w:hAnsi="Times New Roman" w:cs="Times New Roman"/>
          <w:sz w:val="28"/>
          <w:szCs w:val="28"/>
          <w:lang w:val="kk-KZ"/>
        </w:rPr>
        <w:t xml:space="preserve">– Жылдық </w:t>
      </w:r>
      <w:r w:rsidR="00EB7A24">
        <w:rPr>
          <w:rFonts w:ascii="Times New Roman" w:hAnsi="Times New Roman" w:cs="Times New Roman"/>
          <w:sz w:val="28"/>
          <w:szCs w:val="28"/>
          <w:lang w:val="kk-KZ"/>
        </w:rPr>
        <w:t>жабынды</w:t>
      </w:r>
      <w:r w:rsidRPr="00BB1D2D">
        <w:rPr>
          <w:rFonts w:ascii="Times New Roman" w:hAnsi="Times New Roman" w:cs="Times New Roman"/>
          <w:sz w:val="28"/>
          <w:szCs w:val="28"/>
          <w:lang w:val="kk-KZ"/>
        </w:rPr>
        <w:t xml:space="preserve"> өндірісінің экономикалық тиімділігі</w:t>
      </w:r>
    </w:p>
    <w:p w:rsidR="0006108E" w:rsidRPr="0084235A" w:rsidRDefault="0006108E" w:rsidP="0084235A">
      <w:pPr>
        <w:spacing w:after="0" w:line="240" w:lineRule="auto"/>
        <w:ind w:firstLine="426"/>
        <w:jc w:val="both"/>
        <w:rPr>
          <w:rFonts w:ascii="Times New Roman" w:hAnsi="Times New Roman" w:cs="Times New Roman"/>
          <w:sz w:val="16"/>
          <w:szCs w:val="16"/>
          <w:lang w:val="kk-KZ"/>
        </w:rPr>
      </w:pPr>
    </w:p>
    <w:tbl>
      <w:tblPr>
        <w:tblW w:w="9561"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4"/>
        <w:gridCol w:w="1417"/>
        <w:gridCol w:w="1389"/>
        <w:gridCol w:w="992"/>
        <w:gridCol w:w="1509"/>
      </w:tblGrid>
      <w:tr w:rsidR="0006108E" w:rsidRPr="00A674F6" w:rsidTr="004967CA">
        <w:trPr>
          <w:trHeight w:val="649"/>
        </w:trPr>
        <w:tc>
          <w:tcPr>
            <w:tcW w:w="4254" w:type="dxa"/>
            <w:vAlign w:val="center"/>
          </w:tcPr>
          <w:p w:rsidR="0006108E" w:rsidRPr="001712D9" w:rsidRDefault="0006108E" w:rsidP="004967C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Атауы</w:t>
            </w:r>
          </w:p>
        </w:tc>
        <w:tc>
          <w:tcPr>
            <w:tcW w:w="1417" w:type="dxa"/>
            <w:vAlign w:val="center"/>
          </w:tcPr>
          <w:p w:rsidR="0006108E" w:rsidRPr="001712D9" w:rsidRDefault="0006108E" w:rsidP="004967C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Өлшем бірлігі</w:t>
            </w:r>
          </w:p>
        </w:tc>
        <w:tc>
          <w:tcPr>
            <w:tcW w:w="1389" w:type="dxa"/>
            <w:vAlign w:val="center"/>
          </w:tcPr>
          <w:p w:rsidR="0006108E" w:rsidRPr="001712D9" w:rsidRDefault="0006108E" w:rsidP="004967C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Өнім көлемі</w:t>
            </w:r>
          </w:p>
        </w:tc>
        <w:tc>
          <w:tcPr>
            <w:tcW w:w="992" w:type="dxa"/>
            <w:vAlign w:val="center"/>
          </w:tcPr>
          <w:p w:rsidR="0006108E" w:rsidRPr="003F73A3" w:rsidRDefault="0006108E" w:rsidP="004967CA">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Баға</w:t>
            </w:r>
            <w:r>
              <w:rPr>
                <w:rFonts w:ascii="Times New Roman" w:hAnsi="Times New Roman" w:cs="Times New Roman"/>
                <w:sz w:val="24"/>
                <w:szCs w:val="24"/>
              </w:rPr>
              <w:t>, тенге</w:t>
            </w:r>
          </w:p>
        </w:tc>
        <w:tc>
          <w:tcPr>
            <w:tcW w:w="1509" w:type="dxa"/>
            <w:vAlign w:val="center"/>
          </w:tcPr>
          <w:p w:rsidR="0006108E" w:rsidRPr="003F73A3" w:rsidRDefault="0006108E" w:rsidP="004967CA">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Құны</w:t>
            </w:r>
            <w:r w:rsidRPr="003F73A3">
              <w:rPr>
                <w:rFonts w:ascii="Times New Roman" w:hAnsi="Times New Roman" w:cs="Times New Roman"/>
                <w:sz w:val="24"/>
                <w:szCs w:val="24"/>
              </w:rPr>
              <w:t>, тенге</w:t>
            </w:r>
          </w:p>
        </w:tc>
      </w:tr>
      <w:tr w:rsidR="0006108E" w:rsidRPr="00A674F6" w:rsidTr="004967CA">
        <w:tc>
          <w:tcPr>
            <w:tcW w:w="4254" w:type="dxa"/>
          </w:tcPr>
          <w:p w:rsidR="0006108E" w:rsidRPr="009A7969" w:rsidRDefault="0006108E" w:rsidP="0084235A">
            <w:pPr>
              <w:spacing w:after="0" w:line="240" w:lineRule="auto"/>
              <w:rPr>
                <w:rFonts w:ascii="Times New Roman" w:hAnsi="Times New Roman" w:cs="Times New Roman"/>
                <w:sz w:val="24"/>
                <w:szCs w:val="24"/>
                <w:shd w:val="clear" w:color="auto" w:fill="FFFFFF"/>
              </w:rPr>
            </w:pPr>
            <w:r w:rsidRPr="000758CF">
              <w:rPr>
                <w:rFonts w:ascii="Times New Roman" w:hAnsi="Times New Roman" w:cs="Times New Roman"/>
                <w:sz w:val="24"/>
                <w:szCs w:val="24"/>
                <w:shd w:val="clear" w:color="auto" w:fill="FFFFFF"/>
              </w:rPr>
              <w:t>Жылдық сату көлемі</w:t>
            </w:r>
            <w:r>
              <w:rPr>
                <w:rFonts w:ascii="Times New Roman" w:hAnsi="Times New Roman" w:cs="Times New Roman"/>
                <w:sz w:val="24"/>
                <w:szCs w:val="24"/>
                <w:shd w:val="clear" w:color="auto" w:fill="FFFFFF"/>
              </w:rPr>
              <w:t>, т</w:t>
            </w:r>
          </w:p>
        </w:tc>
        <w:tc>
          <w:tcPr>
            <w:tcW w:w="1417" w:type="dxa"/>
          </w:tcPr>
          <w:p w:rsidR="0006108E" w:rsidRPr="0078242C" w:rsidRDefault="0006108E" w:rsidP="0084235A">
            <w:pPr>
              <w:spacing w:after="0" w:line="240" w:lineRule="auto"/>
              <w:jc w:val="center"/>
              <w:rPr>
                <w:rFonts w:ascii="Times New Roman" w:hAnsi="Times New Roman" w:cs="Times New Roman"/>
                <w:sz w:val="24"/>
                <w:szCs w:val="24"/>
              </w:rPr>
            </w:pPr>
            <w:r w:rsidRPr="0078242C">
              <w:rPr>
                <w:rFonts w:ascii="Times New Roman" w:hAnsi="Times New Roman" w:cs="Times New Roman"/>
                <w:sz w:val="24"/>
                <w:szCs w:val="24"/>
              </w:rPr>
              <w:t>тонна</w:t>
            </w:r>
          </w:p>
        </w:tc>
        <w:tc>
          <w:tcPr>
            <w:tcW w:w="1389" w:type="dxa"/>
          </w:tcPr>
          <w:p w:rsidR="0006108E" w:rsidRPr="009976DE" w:rsidRDefault="0006108E" w:rsidP="0084235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230 </w:t>
            </w:r>
          </w:p>
        </w:tc>
        <w:tc>
          <w:tcPr>
            <w:tcW w:w="992" w:type="dxa"/>
          </w:tcPr>
          <w:p w:rsidR="0006108E" w:rsidRPr="00ED7BD1" w:rsidRDefault="0006108E" w:rsidP="0084235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r w:rsidRPr="00ED7BD1">
              <w:rPr>
                <w:rFonts w:ascii="Times New Roman" w:hAnsi="Times New Roman" w:cs="Times New Roman"/>
                <w:sz w:val="24"/>
                <w:szCs w:val="24"/>
              </w:rPr>
              <w:t>00000тенге/т</w:t>
            </w:r>
          </w:p>
        </w:tc>
        <w:tc>
          <w:tcPr>
            <w:tcW w:w="1509" w:type="dxa"/>
          </w:tcPr>
          <w:p w:rsidR="0006108E" w:rsidRPr="00B351F6" w:rsidRDefault="0006108E" w:rsidP="0084235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161 </w:t>
            </w:r>
            <w:r w:rsidRPr="00B351F6">
              <w:rPr>
                <w:rFonts w:ascii="Times New Roman" w:hAnsi="Times New Roman" w:cs="Times New Roman"/>
                <w:sz w:val="24"/>
                <w:szCs w:val="24"/>
              </w:rPr>
              <w:t>000000</w:t>
            </w:r>
          </w:p>
        </w:tc>
      </w:tr>
      <w:tr w:rsidR="0006108E" w:rsidRPr="00A674F6" w:rsidTr="004967CA">
        <w:tc>
          <w:tcPr>
            <w:tcW w:w="4254" w:type="dxa"/>
          </w:tcPr>
          <w:p w:rsidR="0006108E" w:rsidRPr="009A7969" w:rsidRDefault="0006108E" w:rsidP="0084235A">
            <w:pPr>
              <w:spacing w:after="0" w:line="240" w:lineRule="auto"/>
              <w:rPr>
                <w:rFonts w:ascii="Times New Roman" w:hAnsi="Times New Roman" w:cs="Times New Roman"/>
                <w:sz w:val="24"/>
                <w:szCs w:val="24"/>
                <w:shd w:val="clear" w:color="auto" w:fill="FFFFFF"/>
              </w:rPr>
            </w:pPr>
            <w:r w:rsidRPr="000758CF">
              <w:rPr>
                <w:rFonts w:ascii="Times New Roman" w:hAnsi="Times New Roman" w:cs="Times New Roman"/>
                <w:sz w:val="24"/>
                <w:szCs w:val="24"/>
                <w:shd w:val="clear" w:color="auto" w:fill="FFFFFF"/>
              </w:rPr>
              <w:t>Сатылған</w:t>
            </w:r>
            <w:r w:rsidR="001A4271">
              <w:rPr>
                <w:rFonts w:ascii="Times New Roman" w:hAnsi="Times New Roman" w:cs="Times New Roman"/>
                <w:sz w:val="24"/>
                <w:szCs w:val="24"/>
                <w:shd w:val="clear" w:color="auto" w:fill="FFFFFF"/>
                <w:lang w:val="kk-KZ"/>
              </w:rPr>
              <w:t xml:space="preserve"> </w:t>
            </w:r>
            <w:r w:rsidRPr="000758CF">
              <w:rPr>
                <w:rFonts w:ascii="Times New Roman" w:hAnsi="Times New Roman" w:cs="Times New Roman"/>
                <w:sz w:val="24"/>
                <w:szCs w:val="24"/>
                <w:shd w:val="clear" w:color="auto" w:fill="FFFFFF"/>
              </w:rPr>
              <w:t>өнімнен</w:t>
            </w:r>
            <w:r w:rsidR="001A4271">
              <w:rPr>
                <w:rFonts w:ascii="Times New Roman" w:hAnsi="Times New Roman" w:cs="Times New Roman"/>
                <w:sz w:val="24"/>
                <w:szCs w:val="24"/>
                <w:shd w:val="clear" w:color="auto" w:fill="FFFFFF"/>
                <w:lang w:val="kk-KZ"/>
              </w:rPr>
              <w:t xml:space="preserve"> </w:t>
            </w:r>
            <w:r w:rsidRPr="000758CF">
              <w:rPr>
                <w:rFonts w:ascii="Times New Roman" w:hAnsi="Times New Roman" w:cs="Times New Roman"/>
                <w:sz w:val="24"/>
                <w:szCs w:val="24"/>
                <w:shd w:val="clear" w:color="auto" w:fill="FFFFFF"/>
              </w:rPr>
              <w:t>түскен</w:t>
            </w:r>
            <w:r w:rsidR="001A4271">
              <w:rPr>
                <w:rFonts w:ascii="Times New Roman" w:hAnsi="Times New Roman" w:cs="Times New Roman"/>
                <w:sz w:val="24"/>
                <w:szCs w:val="24"/>
                <w:shd w:val="clear" w:color="auto" w:fill="FFFFFF"/>
                <w:lang w:val="kk-KZ"/>
              </w:rPr>
              <w:t xml:space="preserve"> </w:t>
            </w:r>
            <w:r w:rsidRPr="000758CF">
              <w:rPr>
                <w:rFonts w:ascii="Times New Roman" w:hAnsi="Times New Roman" w:cs="Times New Roman"/>
                <w:sz w:val="24"/>
                <w:szCs w:val="24"/>
                <w:shd w:val="clear" w:color="auto" w:fill="FFFFFF"/>
              </w:rPr>
              <w:t>пайда</w:t>
            </w:r>
            <w:r>
              <w:rPr>
                <w:rFonts w:ascii="Times New Roman" w:hAnsi="Times New Roman" w:cs="Times New Roman"/>
                <w:sz w:val="24"/>
                <w:szCs w:val="24"/>
                <w:shd w:val="clear" w:color="auto" w:fill="FFFFFF"/>
              </w:rPr>
              <w:t>, тенге</w:t>
            </w:r>
          </w:p>
        </w:tc>
        <w:tc>
          <w:tcPr>
            <w:tcW w:w="1417" w:type="dxa"/>
          </w:tcPr>
          <w:p w:rsidR="0006108E" w:rsidRPr="0078242C" w:rsidRDefault="0006108E" w:rsidP="0084235A">
            <w:pPr>
              <w:spacing w:after="0" w:line="240" w:lineRule="auto"/>
              <w:jc w:val="center"/>
              <w:rPr>
                <w:rFonts w:ascii="Times New Roman" w:hAnsi="Times New Roman" w:cs="Times New Roman"/>
                <w:sz w:val="24"/>
                <w:szCs w:val="24"/>
              </w:rPr>
            </w:pPr>
            <w:r w:rsidRPr="0078242C">
              <w:rPr>
                <w:rFonts w:ascii="Times New Roman" w:hAnsi="Times New Roman" w:cs="Times New Roman"/>
                <w:sz w:val="24"/>
                <w:szCs w:val="24"/>
              </w:rPr>
              <w:t>тенге</w:t>
            </w:r>
          </w:p>
        </w:tc>
        <w:tc>
          <w:tcPr>
            <w:tcW w:w="1389" w:type="dxa"/>
          </w:tcPr>
          <w:p w:rsidR="0006108E" w:rsidRPr="004224A5" w:rsidRDefault="0006108E" w:rsidP="0084235A">
            <w:pPr>
              <w:spacing w:after="0" w:line="240" w:lineRule="auto"/>
              <w:jc w:val="center"/>
              <w:rPr>
                <w:rFonts w:ascii="Times New Roman" w:hAnsi="Times New Roman" w:cs="Times New Roman"/>
                <w:sz w:val="24"/>
                <w:szCs w:val="24"/>
              </w:rPr>
            </w:pPr>
            <w:r w:rsidRPr="004224A5">
              <w:rPr>
                <w:rFonts w:ascii="Times New Roman" w:hAnsi="Times New Roman" w:cs="Times New Roman"/>
                <w:sz w:val="24"/>
                <w:szCs w:val="24"/>
              </w:rPr>
              <w:t>205238000</w:t>
            </w:r>
          </w:p>
        </w:tc>
        <w:tc>
          <w:tcPr>
            <w:tcW w:w="992" w:type="dxa"/>
          </w:tcPr>
          <w:p w:rsidR="0006108E" w:rsidRPr="004224A5" w:rsidRDefault="0006108E" w:rsidP="0084235A">
            <w:pPr>
              <w:spacing w:after="0" w:line="240" w:lineRule="auto"/>
              <w:jc w:val="center"/>
              <w:rPr>
                <w:rFonts w:ascii="Times New Roman" w:hAnsi="Times New Roman" w:cs="Times New Roman"/>
                <w:sz w:val="24"/>
                <w:szCs w:val="24"/>
              </w:rPr>
            </w:pPr>
          </w:p>
        </w:tc>
        <w:tc>
          <w:tcPr>
            <w:tcW w:w="1509" w:type="dxa"/>
          </w:tcPr>
          <w:p w:rsidR="0006108E" w:rsidRPr="004224A5" w:rsidRDefault="0006108E" w:rsidP="0084235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165604000</w:t>
            </w:r>
          </w:p>
        </w:tc>
      </w:tr>
      <w:tr w:rsidR="0006108E" w:rsidRPr="00A674F6" w:rsidTr="004967CA">
        <w:tc>
          <w:tcPr>
            <w:tcW w:w="4254" w:type="dxa"/>
          </w:tcPr>
          <w:p w:rsidR="0006108E" w:rsidRPr="009A7969" w:rsidRDefault="0006108E" w:rsidP="0084235A">
            <w:pPr>
              <w:spacing w:after="0" w:line="240" w:lineRule="auto"/>
              <w:rPr>
                <w:rFonts w:ascii="Times New Roman" w:hAnsi="Times New Roman" w:cs="Times New Roman"/>
                <w:sz w:val="24"/>
                <w:szCs w:val="24"/>
                <w:shd w:val="clear" w:color="auto" w:fill="FFFFFF"/>
              </w:rPr>
            </w:pPr>
            <w:r w:rsidRPr="000758CF">
              <w:rPr>
                <w:rFonts w:ascii="Times New Roman" w:hAnsi="Times New Roman" w:cs="Times New Roman"/>
                <w:sz w:val="24"/>
                <w:szCs w:val="24"/>
                <w:shd w:val="clear" w:color="auto" w:fill="FFFFFF"/>
              </w:rPr>
              <w:t>Оның</w:t>
            </w:r>
            <w:r w:rsidR="001A4271">
              <w:rPr>
                <w:rFonts w:ascii="Times New Roman" w:hAnsi="Times New Roman" w:cs="Times New Roman"/>
                <w:sz w:val="24"/>
                <w:szCs w:val="24"/>
                <w:shd w:val="clear" w:color="auto" w:fill="FFFFFF"/>
                <w:lang w:val="kk-KZ"/>
              </w:rPr>
              <w:t xml:space="preserve"> </w:t>
            </w:r>
            <w:r w:rsidRPr="000758CF">
              <w:rPr>
                <w:rFonts w:ascii="Times New Roman" w:hAnsi="Times New Roman" w:cs="Times New Roman"/>
                <w:sz w:val="24"/>
                <w:szCs w:val="24"/>
                <w:shd w:val="clear" w:color="auto" w:fill="FFFFFF"/>
              </w:rPr>
              <w:t>ішінде</w:t>
            </w:r>
            <w:r w:rsidR="001A4271">
              <w:rPr>
                <w:rFonts w:ascii="Times New Roman" w:hAnsi="Times New Roman" w:cs="Times New Roman"/>
                <w:sz w:val="24"/>
                <w:szCs w:val="24"/>
                <w:shd w:val="clear" w:color="auto" w:fill="FFFFFF"/>
                <w:lang w:val="kk-KZ"/>
              </w:rPr>
              <w:t xml:space="preserve"> </w:t>
            </w:r>
            <w:r w:rsidRPr="000758CF">
              <w:rPr>
                <w:rFonts w:ascii="Times New Roman" w:hAnsi="Times New Roman" w:cs="Times New Roman"/>
                <w:sz w:val="24"/>
                <w:szCs w:val="24"/>
                <w:shd w:val="clear" w:color="auto" w:fill="FFFFFF"/>
              </w:rPr>
              <w:t>жылдық</w:t>
            </w:r>
            <w:r w:rsidR="001A4271">
              <w:rPr>
                <w:rFonts w:ascii="Times New Roman" w:hAnsi="Times New Roman" w:cs="Times New Roman"/>
                <w:sz w:val="24"/>
                <w:szCs w:val="24"/>
                <w:shd w:val="clear" w:color="auto" w:fill="FFFFFF"/>
                <w:lang w:val="kk-KZ"/>
              </w:rPr>
              <w:t xml:space="preserve"> </w:t>
            </w:r>
            <w:r w:rsidRPr="000758CF">
              <w:rPr>
                <w:rFonts w:ascii="Times New Roman" w:hAnsi="Times New Roman" w:cs="Times New Roman"/>
                <w:sz w:val="24"/>
                <w:szCs w:val="24"/>
                <w:shd w:val="clear" w:color="auto" w:fill="FFFFFF"/>
              </w:rPr>
              <w:t>өнімнің</w:t>
            </w:r>
            <w:r w:rsidR="001A4271">
              <w:rPr>
                <w:rFonts w:ascii="Times New Roman" w:hAnsi="Times New Roman" w:cs="Times New Roman"/>
                <w:sz w:val="24"/>
                <w:szCs w:val="24"/>
                <w:shd w:val="clear" w:color="auto" w:fill="FFFFFF"/>
                <w:lang w:val="kk-KZ"/>
              </w:rPr>
              <w:t xml:space="preserve"> </w:t>
            </w:r>
            <w:r w:rsidRPr="000758CF">
              <w:rPr>
                <w:rFonts w:ascii="Times New Roman" w:hAnsi="Times New Roman" w:cs="Times New Roman"/>
                <w:sz w:val="24"/>
                <w:szCs w:val="24"/>
                <w:shd w:val="clear" w:color="auto" w:fill="FFFFFF"/>
              </w:rPr>
              <w:t>өзіндік</w:t>
            </w:r>
            <w:r w:rsidR="001A4271">
              <w:rPr>
                <w:rFonts w:ascii="Times New Roman" w:hAnsi="Times New Roman" w:cs="Times New Roman"/>
                <w:sz w:val="24"/>
                <w:szCs w:val="24"/>
                <w:shd w:val="clear" w:color="auto" w:fill="FFFFFF"/>
                <w:lang w:val="kk-KZ"/>
              </w:rPr>
              <w:t xml:space="preserve"> </w:t>
            </w:r>
            <w:r w:rsidRPr="000758CF">
              <w:rPr>
                <w:rFonts w:ascii="Times New Roman" w:hAnsi="Times New Roman" w:cs="Times New Roman"/>
                <w:sz w:val="24"/>
                <w:szCs w:val="24"/>
                <w:shd w:val="clear" w:color="auto" w:fill="FFFFFF"/>
              </w:rPr>
              <w:t>құны</w:t>
            </w:r>
            <w:r>
              <w:rPr>
                <w:rFonts w:ascii="Times New Roman" w:hAnsi="Times New Roman" w:cs="Times New Roman"/>
                <w:sz w:val="24"/>
                <w:szCs w:val="24"/>
                <w:shd w:val="clear" w:color="auto" w:fill="FFFFFF"/>
              </w:rPr>
              <w:t>:</w:t>
            </w:r>
          </w:p>
        </w:tc>
        <w:tc>
          <w:tcPr>
            <w:tcW w:w="1417" w:type="dxa"/>
          </w:tcPr>
          <w:p w:rsidR="0006108E" w:rsidRPr="0078242C" w:rsidRDefault="0006108E" w:rsidP="0084235A">
            <w:pPr>
              <w:spacing w:after="0" w:line="240" w:lineRule="auto"/>
              <w:jc w:val="center"/>
              <w:rPr>
                <w:rFonts w:ascii="Times New Roman" w:hAnsi="Times New Roman" w:cs="Times New Roman"/>
                <w:sz w:val="24"/>
                <w:szCs w:val="24"/>
              </w:rPr>
            </w:pPr>
            <w:r w:rsidRPr="0078242C">
              <w:rPr>
                <w:rFonts w:ascii="Times New Roman" w:hAnsi="Times New Roman" w:cs="Times New Roman"/>
                <w:sz w:val="24"/>
                <w:szCs w:val="24"/>
              </w:rPr>
              <w:t>тенге</w:t>
            </w:r>
          </w:p>
        </w:tc>
        <w:tc>
          <w:tcPr>
            <w:tcW w:w="1389" w:type="dxa"/>
          </w:tcPr>
          <w:p w:rsidR="0006108E" w:rsidRPr="004967CA" w:rsidRDefault="0006108E" w:rsidP="004967C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rPr>
              <w:t>114396000</w:t>
            </w:r>
          </w:p>
        </w:tc>
        <w:tc>
          <w:tcPr>
            <w:tcW w:w="992" w:type="dxa"/>
          </w:tcPr>
          <w:p w:rsidR="0006108E" w:rsidRPr="00457D4C" w:rsidRDefault="00457D4C" w:rsidP="0084235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509" w:type="dxa"/>
          </w:tcPr>
          <w:p w:rsidR="0006108E" w:rsidRPr="004967CA" w:rsidRDefault="0006108E" w:rsidP="004967C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rPr>
              <w:t>114396000</w:t>
            </w:r>
          </w:p>
        </w:tc>
      </w:tr>
      <w:tr w:rsidR="0006108E" w:rsidRPr="00A674F6" w:rsidTr="004967CA">
        <w:tc>
          <w:tcPr>
            <w:tcW w:w="4254" w:type="dxa"/>
          </w:tcPr>
          <w:p w:rsidR="0006108E" w:rsidRPr="009A7969" w:rsidRDefault="004967CA" w:rsidP="004967CA">
            <w:pPr>
              <w:spacing w:after="0" w:line="240" w:lineRule="auto"/>
              <w:ind w:firstLine="290"/>
              <w:rPr>
                <w:rFonts w:ascii="Times New Roman" w:hAnsi="Times New Roman" w:cs="Times New Roman"/>
                <w:sz w:val="24"/>
                <w:szCs w:val="24"/>
                <w:shd w:val="clear" w:color="auto" w:fill="FFFFFF"/>
              </w:rPr>
            </w:pPr>
            <w:r>
              <w:rPr>
                <w:rFonts w:ascii="Times New Roman" w:hAnsi="Times New Roman" w:cs="Times New Roman"/>
                <w:sz w:val="24"/>
                <w:szCs w:val="24"/>
              </w:rPr>
              <w:t>–</w:t>
            </w:r>
            <w:r>
              <w:rPr>
                <w:rFonts w:ascii="Times New Roman" w:hAnsi="Times New Roman" w:cs="Times New Roman"/>
                <w:sz w:val="24"/>
                <w:szCs w:val="24"/>
                <w:shd w:val="clear" w:color="auto" w:fill="FFFFFF"/>
                <w:lang w:val="kk-KZ"/>
              </w:rPr>
              <w:t>ш</w:t>
            </w:r>
            <w:r w:rsidR="0006108E">
              <w:rPr>
                <w:rFonts w:ascii="Times New Roman" w:hAnsi="Times New Roman" w:cs="Times New Roman"/>
                <w:sz w:val="24"/>
                <w:szCs w:val="24"/>
                <w:shd w:val="clear" w:color="auto" w:fill="FFFFFF"/>
                <w:lang w:val="kk-KZ"/>
              </w:rPr>
              <w:t>икізат</w:t>
            </w:r>
            <w:r w:rsidR="001A4271">
              <w:rPr>
                <w:rFonts w:ascii="Times New Roman" w:hAnsi="Times New Roman" w:cs="Times New Roman"/>
                <w:sz w:val="24"/>
                <w:szCs w:val="24"/>
                <w:shd w:val="clear" w:color="auto" w:fill="FFFFFF"/>
                <w:lang w:val="kk-KZ"/>
              </w:rPr>
              <w:t xml:space="preserve"> </w:t>
            </w:r>
            <w:r w:rsidR="0006108E">
              <w:rPr>
                <w:rFonts w:ascii="Times New Roman" w:hAnsi="Times New Roman" w:cs="Times New Roman"/>
                <w:sz w:val="24"/>
                <w:szCs w:val="24"/>
                <w:shd w:val="clear" w:color="auto" w:fill="FFFFFF"/>
                <w:lang w:val="kk-KZ"/>
              </w:rPr>
              <w:t>және</w:t>
            </w:r>
            <w:r w:rsidR="001A4271">
              <w:rPr>
                <w:rFonts w:ascii="Times New Roman" w:hAnsi="Times New Roman" w:cs="Times New Roman"/>
                <w:sz w:val="24"/>
                <w:szCs w:val="24"/>
                <w:shd w:val="clear" w:color="auto" w:fill="FFFFFF"/>
                <w:lang w:val="kk-KZ"/>
              </w:rPr>
              <w:t xml:space="preserve"> </w:t>
            </w:r>
            <w:r w:rsidR="0006108E">
              <w:rPr>
                <w:rFonts w:ascii="Times New Roman" w:hAnsi="Times New Roman" w:cs="Times New Roman"/>
                <w:sz w:val="24"/>
                <w:szCs w:val="24"/>
                <w:shd w:val="clear" w:color="auto" w:fill="FFFFFF"/>
              </w:rPr>
              <w:t>материалдар</w:t>
            </w:r>
          </w:p>
        </w:tc>
        <w:tc>
          <w:tcPr>
            <w:tcW w:w="1417" w:type="dxa"/>
          </w:tcPr>
          <w:p w:rsidR="0006108E" w:rsidRPr="0078242C" w:rsidRDefault="0006108E" w:rsidP="0084235A">
            <w:pPr>
              <w:spacing w:after="0" w:line="240" w:lineRule="auto"/>
              <w:jc w:val="center"/>
              <w:rPr>
                <w:rFonts w:ascii="Times New Roman" w:hAnsi="Times New Roman" w:cs="Times New Roman"/>
                <w:sz w:val="24"/>
                <w:szCs w:val="24"/>
              </w:rPr>
            </w:pPr>
            <w:r w:rsidRPr="0078242C">
              <w:rPr>
                <w:rFonts w:ascii="Times New Roman" w:hAnsi="Times New Roman" w:cs="Times New Roman"/>
                <w:sz w:val="24"/>
                <w:szCs w:val="24"/>
              </w:rPr>
              <w:t>тенге</w:t>
            </w:r>
          </w:p>
        </w:tc>
        <w:tc>
          <w:tcPr>
            <w:tcW w:w="1389" w:type="dxa"/>
          </w:tcPr>
          <w:p w:rsidR="0006108E" w:rsidRPr="007C4CC7" w:rsidRDefault="0006108E" w:rsidP="0084235A">
            <w:pPr>
              <w:spacing w:after="0" w:line="240" w:lineRule="auto"/>
              <w:jc w:val="center"/>
              <w:rPr>
                <w:rFonts w:ascii="Times New Roman" w:hAnsi="Times New Roman" w:cs="Times New Roman"/>
                <w:sz w:val="24"/>
                <w:szCs w:val="24"/>
                <w:lang w:val="kk-KZ"/>
              </w:rPr>
            </w:pPr>
            <w:r w:rsidRPr="007C4CC7">
              <w:rPr>
                <w:rFonts w:ascii="Times New Roman" w:hAnsi="Times New Roman" w:cs="Times New Roman"/>
                <w:sz w:val="24"/>
                <w:szCs w:val="24"/>
              </w:rPr>
              <w:t>534500</w:t>
            </w:r>
          </w:p>
        </w:tc>
        <w:tc>
          <w:tcPr>
            <w:tcW w:w="992" w:type="dxa"/>
          </w:tcPr>
          <w:p w:rsidR="0006108E" w:rsidRPr="00457D4C" w:rsidRDefault="00457D4C" w:rsidP="0084235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509" w:type="dxa"/>
          </w:tcPr>
          <w:p w:rsidR="0006108E" w:rsidRPr="007C4CC7" w:rsidRDefault="0006108E" w:rsidP="0084235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54</w:t>
            </w:r>
            <w:r w:rsidRPr="007C4CC7">
              <w:rPr>
                <w:rFonts w:ascii="Times New Roman" w:hAnsi="Times New Roman" w:cs="Times New Roman"/>
                <w:sz w:val="24"/>
                <w:szCs w:val="24"/>
              </w:rPr>
              <w:t>500</w:t>
            </w:r>
            <w:r>
              <w:rPr>
                <w:rFonts w:ascii="Times New Roman" w:hAnsi="Times New Roman" w:cs="Times New Roman"/>
                <w:sz w:val="24"/>
                <w:szCs w:val="24"/>
              </w:rPr>
              <w:t>00</w:t>
            </w:r>
          </w:p>
        </w:tc>
      </w:tr>
      <w:tr w:rsidR="0006108E" w:rsidRPr="00A674F6" w:rsidTr="004967CA">
        <w:tc>
          <w:tcPr>
            <w:tcW w:w="4254" w:type="dxa"/>
          </w:tcPr>
          <w:p w:rsidR="0006108E" w:rsidRPr="009A7969" w:rsidRDefault="004967CA" w:rsidP="004967CA">
            <w:pPr>
              <w:spacing w:after="0" w:line="240" w:lineRule="auto"/>
              <w:ind w:firstLine="290"/>
              <w:rPr>
                <w:rFonts w:ascii="Times New Roman" w:hAnsi="Times New Roman" w:cs="Times New Roman"/>
                <w:sz w:val="24"/>
                <w:szCs w:val="24"/>
                <w:shd w:val="clear" w:color="auto" w:fill="FFFFFF"/>
              </w:rPr>
            </w:pPr>
            <w:r>
              <w:rPr>
                <w:rFonts w:ascii="Times New Roman" w:hAnsi="Times New Roman" w:cs="Times New Roman"/>
                <w:sz w:val="24"/>
                <w:szCs w:val="24"/>
              </w:rPr>
              <w:t>–</w:t>
            </w:r>
            <w:r w:rsidRPr="000758CF">
              <w:rPr>
                <w:rFonts w:ascii="Times New Roman" w:hAnsi="Times New Roman" w:cs="Times New Roman"/>
                <w:sz w:val="24"/>
                <w:szCs w:val="24"/>
                <w:shd w:val="clear" w:color="auto" w:fill="FFFFFF"/>
              </w:rPr>
              <w:t>қ</w:t>
            </w:r>
            <w:r w:rsidR="0006108E" w:rsidRPr="000758CF">
              <w:rPr>
                <w:rFonts w:ascii="Times New Roman" w:hAnsi="Times New Roman" w:cs="Times New Roman"/>
                <w:sz w:val="24"/>
                <w:szCs w:val="24"/>
                <w:shd w:val="clear" w:color="auto" w:fill="FFFFFF"/>
              </w:rPr>
              <w:t>ызметкерлердің</w:t>
            </w:r>
            <w:r w:rsidR="001A4271">
              <w:rPr>
                <w:rFonts w:ascii="Times New Roman" w:hAnsi="Times New Roman" w:cs="Times New Roman"/>
                <w:sz w:val="24"/>
                <w:szCs w:val="24"/>
                <w:shd w:val="clear" w:color="auto" w:fill="FFFFFF"/>
                <w:lang w:val="kk-KZ"/>
              </w:rPr>
              <w:t xml:space="preserve"> </w:t>
            </w:r>
            <w:r w:rsidR="0006108E" w:rsidRPr="000758CF">
              <w:rPr>
                <w:rFonts w:ascii="Times New Roman" w:hAnsi="Times New Roman" w:cs="Times New Roman"/>
                <w:sz w:val="24"/>
                <w:szCs w:val="24"/>
                <w:shd w:val="clear" w:color="auto" w:fill="FFFFFF"/>
              </w:rPr>
              <w:t>еңбекақысы (10 адам) әлеуметтік</w:t>
            </w:r>
            <w:r w:rsidR="001A4271">
              <w:rPr>
                <w:rFonts w:ascii="Times New Roman" w:hAnsi="Times New Roman" w:cs="Times New Roman"/>
                <w:sz w:val="24"/>
                <w:szCs w:val="24"/>
                <w:shd w:val="clear" w:color="auto" w:fill="FFFFFF"/>
                <w:lang w:val="kk-KZ"/>
              </w:rPr>
              <w:t xml:space="preserve"> </w:t>
            </w:r>
            <w:r w:rsidR="0006108E" w:rsidRPr="000758CF">
              <w:rPr>
                <w:rFonts w:ascii="Times New Roman" w:hAnsi="Times New Roman" w:cs="Times New Roman"/>
                <w:sz w:val="24"/>
                <w:szCs w:val="24"/>
                <w:shd w:val="clear" w:color="auto" w:fill="FFFFFF"/>
              </w:rPr>
              <w:t>қажеттіліктерге</w:t>
            </w:r>
            <w:r w:rsidR="001A4271">
              <w:rPr>
                <w:rFonts w:ascii="Times New Roman" w:hAnsi="Times New Roman" w:cs="Times New Roman"/>
                <w:sz w:val="24"/>
                <w:szCs w:val="24"/>
                <w:shd w:val="clear" w:color="auto" w:fill="FFFFFF"/>
                <w:lang w:val="kk-KZ"/>
              </w:rPr>
              <w:t xml:space="preserve"> </w:t>
            </w:r>
            <w:r w:rsidR="0006108E" w:rsidRPr="000758CF">
              <w:rPr>
                <w:rFonts w:ascii="Times New Roman" w:hAnsi="Times New Roman" w:cs="Times New Roman"/>
                <w:sz w:val="24"/>
                <w:szCs w:val="24"/>
                <w:shd w:val="clear" w:color="auto" w:fill="FFFFFF"/>
              </w:rPr>
              <w:t>аударымдармен</w:t>
            </w:r>
          </w:p>
        </w:tc>
        <w:tc>
          <w:tcPr>
            <w:tcW w:w="1417" w:type="dxa"/>
          </w:tcPr>
          <w:p w:rsidR="0006108E" w:rsidRPr="0078242C" w:rsidRDefault="0006108E" w:rsidP="0084235A">
            <w:pPr>
              <w:spacing w:after="0" w:line="240" w:lineRule="auto"/>
              <w:jc w:val="center"/>
              <w:rPr>
                <w:rFonts w:ascii="Times New Roman" w:hAnsi="Times New Roman" w:cs="Times New Roman"/>
                <w:sz w:val="24"/>
                <w:szCs w:val="24"/>
              </w:rPr>
            </w:pPr>
            <w:r w:rsidRPr="0078242C">
              <w:rPr>
                <w:rFonts w:ascii="Times New Roman" w:hAnsi="Times New Roman" w:cs="Times New Roman"/>
                <w:sz w:val="24"/>
                <w:szCs w:val="24"/>
              </w:rPr>
              <w:t>тенге</w:t>
            </w:r>
          </w:p>
        </w:tc>
        <w:tc>
          <w:tcPr>
            <w:tcW w:w="1389" w:type="dxa"/>
          </w:tcPr>
          <w:p w:rsidR="0006108E" w:rsidRPr="00B351F6" w:rsidRDefault="0006108E" w:rsidP="0084235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r w:rsidRPr="00B351F6">
              <w:rPr>
                <w:rFonts w:ascii="Times New Roman" w:hAnsi="Times New Roman" w:cs="Times New Roman"/>
                <w:sz w:val="24"/>
                <w:szCs w:val="24"/>
              </w:rPr>
              <w:t>00 000</w:t>
            </w:r>
          </w:p>
        </w:tc>
        <w:tc>
          <w:tcPr>
            <w:tcW w:w="992" w:type="dxa"/>
          </w:tcPr>
          <w:p w:rsidR="0006108E" w:rsidRPr="00457D4C" w:rsidRDefault="00457D4C" w:rsidP="0084235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509" w:type="dxa"/>
          </w:tcPr>
          <w:p w:rsidR="0006108E" w:rsidRPr="00B351F6" w:rsidRDefault="0006108E" w:rsidP="0084235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r w:rsidRPr="00B351F6">
              <w:rPr>
                <w:rFonts w:ascii="Times New Roman" w:hAnsi="Times New Roman" w:cs="Times New Roman"/>
                <w:sz w:val="24"/>
                <w:szCs w:val="24"/>
              </w:rPr>
              <w:t>00 00</w:t>
            </w:r>
            <w:r>
              <w:rPr>
                <w:rFonts w:ascii="Times New Roman" w:hAnsi="Times New Roman" w:cs="Times New Roman"/>
                <w:sz w:val="24"/>
                <w:szCs w:val="24"/>
              </w:rPr>
              <w:t>0</w:t>
            </w:r>
          </w:p>
        </w:tc>
      </w:tr>
      <w:tr w:rsidR="0006108E" w:rsidRPr="00A674F6" w:rsidTr="004967CA">
        <w:trPr>
          <w:trHeight w:val="300"/>
        </w:trPr>
        <w:tc>
          <w:tcPr>
            <w:tcW w:w="4254" w:type="dxa"/>
          </w:tcPr>
          <w:p w:rsidR="0006108E" w:rsidRPr="009A7969" w:rsidRDefault="004967CA" w:rsidP="004967CA">
            <w:pPr>
              <w:spacing w:after="0" w:line="240" w:lineRule="auto"/>
              <w:ind w:firstLine="290"/>
              <w:rPr>
                <w:rFonts w:ascii="Times New Roman" w:hAnsi="Times New Roman" w:cs="Times New Roman"/>
                <w:sz w:val="24"/>
                <w:szCs w:val="24"/>
                <w:shd w:val="clear" w:color="auto" w:fill="FFFFFF"/>
              </w:rPr>
            </w:pPr>
            <w:r>
              <w:rPr>
                <w:rFonts w:ascii="Times New Roman" w:hAnsi="Times New Roman" w:cs="Times New Roman"/>
                <w:sz w:val="24"/>
                <w:szCs w:val="24"/>
              </w:rPr>
              <w:t>–</w:t>
            </w:r>
            <w:r w:rsidRPr="000758CF">
              <w:rPr>
                <w:rFonts w:ascii="Times New Roman" w:hAnsi="Times New Roman" w:cs="Times New Roman"/>
                <w:sz w:val="24"/>
                <w:szCs w:val="24"/>
                <w:shd w:val="clear" w:color="auto" w:fill="FFFFFF"/>
              </w:rPr>
              <w:t>э</w:t>
            </w:r>
            <w:r w:rsidR="0006108E" w:rsidRPr="000758CF">
              <w:rPr>
                <w:rFonts w:ascii="Times New Roman" w:hAnsi="Times New Roman" w:cs="Times New Roman"/>
                <w:sz w:val="24"/>
                <w:szCs w:val="24"/>
                <w:shd w:val="clear" w:color="auto" w:fill="FFFFFF"/>
              </w:rPr>
              <w:t>лектр</w:t>
            </w:r>
            <w:r w:rsidR="001A4271">
              <w:rPr>
                <w:rFonts w:ascii="Times New Roman" w:hAnsi="Times New Roman" w:cs="Times New Roman"/>
                <w:sz w:val="24"/>
                <w:szCs w:val="24"/>
                <w:shd w:val="clear" w:color="auto" w:fill="FFFFFF"/>
                <w:lang w:val="kk-KZ"/>
              </w:rPr>
              <w:t xml:space="preserve"> </w:t>
            </w:r>
            <w:r w:rsidR="0006108E" w:rsidRPr="000758CF">
              <w:rPr>
                <w:rFonts w:ascii="Times New Roman" w:hAnsi="Times New Roman" w:cs="Times New Roman"/>
                <w:sz w:val="24"/>
                <w:szCs w:val="24"/>
                <w:shd w:val="clear" w:color="auto" w:fill="FFFFFF"/>
              </w:rPr>
              <w:t>энергиясының</w:t>
            </w:r>
            <w:r w:rsidR="001A4271">
              <w:rPr>
                <w:rFonts w:ascii="Times New Roman" w:hAnsi="Times New Roman" w:cs="Times New Roman"/>
                <w:sz w:val="24"/>
                <w:szCs w:val="24"/>
                <w:shd w:val="clear" w:color="auto" w:fill="FFFFFF"/>
                <w:lang w:val="kk-KZ"/>
              </w:rPr>
              <w:t xml:space="preserve"> </w:t>
            </w:r>
            <w:r w:rsidR="0006108E" w:rsidRPr="000758CF">
              <w:rPr>
                <w:rFonts w:ascii="Times New Roman" w:hAnsi="Times New Roman" w:cs="Times New Roman"/>
                <w:sz w:val="24"/>
                <w:szCs w:val="24"/>
                <w:shd w:val="clear" w:color="auto" w:fill="FFFFFF"/>
              </w:rPr>
              <w:t>құны</w:t>
            </w:r>
          </w:p>
        </w:tc>
        <w:tc>
          <w:tcPr>
            <w:tcW w:w="1417" w:type="dxa"/>
          </w:tcPr>
          <w:p w:rsidR="0006108E" w:rsidRPr="0078242C" w:rsidRDefault="0006108E" w:rsidP="0084235A">
            <w:pPr>
              <w:spacing w:after="0" w:line="240" w:lineRule="auto"/>
              <w:jc w:val="center"/>
              <w:rPr>
                <w:rFonts w:ascii="Times New Roman" w:hAnsi="Times New Roman" w:cs="Times New Roman"/>
                <w:sz w:val="24"/>
                <w:szCs w:val="24"/>
              </w:rPr>
            </w:pPr>
            <w:r w:rsidRPr="0078242C">
              <w:rPr>
                <w:rFonts w:ascii="Times New Roman" w:hAnsi="Times New Roman" w:cs="Times New Roman"/>
                <w:sz w:val="24"/>
                <w:szCs w:val="24"/>
                <w:lang w:val="kk-KZ"/>
              </w:rPr>
              <w:t>к</w:t>
            </w:r>
            <w:r>
              <w:rPr>
                <w:rFonts w:ascii="Times New Roman" w:hAnsi="Times New Roman" w:cs="Times New Roman"/>
                <w:sz w:val="24"/>
                <w:szCs w:val="24"/>
              </w:rPr>
              <w:t>Вт.</w:t>
            </w:r>
            <w:r>
              <w:rPr>
                <w:rFonts w:ascii="Times New Roman" w:hAnsi="Times New Roman" w:cs="Times New Roman"/>
                <w:sz w:val="24"/>
                <w:szCs w:val="24"/>
                <w:lang w:val="kk-KZ"/>
              </w:rPr>
              <w:t>сағ</w:t>
            </w:r>
            <w:r w:rsidR="001A4271">
              <w:rPr>
                <w:rFonts w:ascii="Times New Roman" w:hAnsi="Times New Roman" w:cs="Times New Roman"/>
                <w:sz w:val="24"/>
                <w:szCs w:val="24"/>
                <w:lang w:val="kk-KZ"/>
              </w:rPr>
              <w:t xml:space="preserve"> </w:t>
            </w:r>
            <w:r w:rsidRPr="0078242C">
              <w:rPr>
                <w:rFonts w:ascii="Times New Roman" w:hAnsi="Times New Roman" w:cs="Times New Roman"/>
                <w:sz w:val="24"/>
                <w:szCs w:val="24"/>
              </w:rPr>
              <w:t>/тенге</w:t>
            </w:r>
          </w:p>
        </w:tc>
        <w:tc>
          <w:tcPr>
            <w:tcW w:w="1389" w:type="dxa"/>
          </w:tcPr>
          <w:p w:rsidR="0006108E" w:rsidRPr="00481B2A" w:rsidRDefault="0006108E" w:rsidP="0084235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800000</w:t>
            </w:r>
          </w:p>
        </w:tc>
        <w:tc>
          <w:tcPr>
            <w:tcW w:w="992" w:type="dxa"/>
          </w:tcPr>
          <w:p w:rsidR="0006108E" w:rsidRPr="007C4CC7" w:rsidRDefault="0006108E" w:rsidP="0084235A">
            <w:pPr>
              <w:spacing w:after="0" w:line="240" w:lineRule="auto"/>
              <w:rPr>
                <w:rFonts w:ascii="Times New Roman" w:hAnsi="Times New Roman" w:cs="Times New Roman"/>
                <w:sz w:val="24"/>
                <w:szCs w:val="24"/>
              </w:rPr>
            </w:pPr>
            <w:r>
              <w:rPr>
                <w:rFonts w:ascii="Times New Roman" w:hAnsi="Times New Roman" w:cs="Times New Roman"/>
                <w:sz w:val="24"/>
                <w:szCs w:val="24"/>
              </w:rPr>
              <w:t>30,50</w:t>
            </w:r>
          </w:p>
        </w:tc>
        <w:tc>
          <w:tcPr>
            <w:tcW w:w="1509" w:type="dxa"/>
          </w:tcPr>
          <w:p w:rsidR="0006108E" w:rsidRPr="007C4CC7" w:rsidRDefault="0006108E" w:rsidP="0084235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24400000</w:t>
            </w:r>
          </w:p>
        </w:tc>
      </w:tr>
      <w:tr w:rsidR="0006108E" w:rsidRPr="00A674F6" w:rsidTr="004967CA">
        <w:tc>
          <w:tcPr>
            <w:tcW w:w="4254" w:type="dxa"/>
          </w:tcPr>
          <w:p w:rsidR="0006108E" w:rsidRPr="000758CF" w:rsidRDefault="004967CA" w:rsidP="004967CA">
            <w:pPr>
              <w:spacing w:after="0" w:line="240" w:lineRule="auto"/>
              <w:ind w:firstLine="290"/>
              <w:rPr>
                <w:rFonts w:ascii="Times New Roman" w:hAnsi="Times New Roman" w:cs="Times New Roman"/>
                <w:sz w:val="24"/>
                <w:szCs w:val="24"/>
                <w:shd w:val="clear" w:color="auto" w:fill="FFFFFF"/>
                <w:lang w:val="kk-KZ"/>
              </w:rPr>
            </w:pPr>
            <w:r>
              <w:rPr>
                <w:rFonts w:ascii="Times New Roman" w:hAnsi="Times New Roman" w:cs="Times New Roman"/>
                <w:sz w:val="24"/>
                <w:szCs w:val="24"/>
                <w:lang w:val="kk-KZ"/>
              </w:rPr>
              <w:t xml:space="preserve">–бу </w:t>
            </w:r>
            <w:r w:rsidR="0006108E">
              <w:rPr>
                <w:rFonts w:ascii="Times New Roman" w:hAnsi="Times New Roman" w:cs="Times New Roman"/>
                <w:sz w:val="24"/>
                <w:szCs w:val="24"/>
                <w:lang w:val="kk-KZ"/>
              </w:rPr>
              <w:t>жылу</w:t>
            </w:r>
          </w:p>
        </w:tc>
        <w:tc>
          <w:tcPr>
            <w:tcW w:w="1417" w:type="dxa"/>
          </w:tcPr>
          <w:p w:rsidR="0006108E" w:rsidRPr="0078242C" w:rsidRDefault="0006108E" w:rsidP="0084235A">
            <w:pPr>
              <w:spacing w:after="0" w:line="240" w:lineRule="auto"/>
              <w:jc w:val="center"/>
              <w:rPr>
                <w:rFonts w:ascii="Times New Roman" w:hAnsi="Times New Roman" w:cs="Times New Roman"/>
                <w:sz w:val="24"/>
                <w:szCs w:val="24"/>
              </w:rPr>
            </w:pPr>
            <w:r w:rsidRPr="0078242C">
              <w:rPr>
                <w:rFonts w:ascii="Times New Roman" w:hAnsi="Times New Roman" w:cs="Times New Roman"/>
                <w:sz w:val="24"/>
                <w:szCs w:val="24"/>
              </w:rPr>
              <w:t>МПа</w:t>
            </w:r>
          </w:p>
        </w:tc>
        <w:tc>
          <w:tcPr>
            <w:tcW w:w="1389" w:type="dxa"/>
          </w:tcPr>
          <w:p w:rsidR="0006108E" w:rsidRPr="000758CF" w:rsidRDefault="0006108E" w:rsidP="0084235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10000</w:t>
            </w:r>
          </w:p>
        </w:tc>
        <w:tc>
          <w:tcPr>
            <w:tcW w:w="992" w:type="dxa"/>
          </w:tcPr>
          <w:p w:rsidR="0006108E" w:rsidRPr="007C4CC7" w:rsidRDefault="0006108E" w:rsidP="0084235A">
            <w:pPr>
              <w:spacing w:after="0" w:line="240" w:lineRule="auto"/>
              <w:rPr>
                <w:rFonts w:ascii="Times New Roman" w:hAnsi="Times New Roman" w:cs="Times New Roman"/>
                <w:sz w:val="24"/>
                <w:szCs w:val="24"/>
                <w:lang w:val="kk-KZ"/>
              </w:rPr>
            </w:pPr>
            <w:r w:rsidRPr="007C4CC7">
              <w:rPr>
                <w:rFonts w:ascii="Times New Roman" w:hAnsi="Times New Roman" w:cs="Times New Roman"/>
                <w:sz w:val="24"/>
                <w:szCs w:val="24"/>
                <w:shd w:val="clear" w:color="auto" w:fill="FFFFFF"/>
              </w:rPr>
              <w:t>4 385 </w:t>
            </w:r>
          </w:p>
        </w:tc>
        <w:tc>
          <w:tcPr>
            <w:tcW w:w="1509" w:type="dxa"/>
          </w:tcPr>
          <w:p w:rsidR="0006108E" w:rsidRPr="007C4CC7" w:rsidRDefault="0006108E" w:rsidP="0084235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43850000</w:t>
            </w:r>
          </w:p>
        </w:tc>
      </w:tr>
      <w:tr w:rsidR="0006108E" w:rsidRPr="00A674F6" w:rsidTr="004967CA">
        <w:tc>
          <w:tcPr>
            <w:tcW w:w="4254" w:type="dxa"/>
          </w:tcPr>
          <w:p w:rsidR="0006108E" w:rsidRPr="000758CF" w:rsidRDefault="004967CA" w:rsidP="004967CA">
            <w:pPr>
              <w:spacing w:after="0" w:line="240" w:lineRule="auto"/>
              <w:ind w:firstLine="290"/>
              <w:rPr>
                <w:rFonts w:ascii="Times New Roman" w:hAnsi="Times New Roman" w:cs="Times New Roman"/>
                <w:sz w:val="24"/>
                <w:szCs w:val="24"/>
                <w:lang w:val="kk-KZ"/>
              </w:rPr>
            </w:pPr>
            <w:r>
              <w:rPr>
                <w:rFonts w:ascii="Times New Roman" w:hAnsi="Times New Roman" w:cs="Times New Roman"/>
                <w:sz w:val="24"/>
                <w:szCs w:val="24"/>
                <w:lang w:val="kk-KZ"/>
              </w:rPr>
              <w:t>–с</w:t>
            </w:r>
            <w:r w:rsidR="0006108E">
              <w:rPr>
                <w:rFonts w:ascii="Times New Roman" w:hAnsi="Times New Roman" w:cs="Times New Roman"/>
                <w:sz w:val="24"/>
                <w:szCs w:val="24"/>
                <w:lang w:val="kk-KZ"/>
              </w:rPr>
              <w:t>у</w:t>
            </w:r>
          </w:p>
        </w:tc>
        <w:tc>
          <w:tcPr>
            <w:tcW w:w="1417" w:type="dxa"/>
          </w:tcPr>
          <w:p w:rsidR="0006108E" w:rsidRPr="0078242C" w:rsidRDefault="0006108E" w:rsidP="0084235A">
            <w:pPr>
              <w:spacing w:after="0" w:line="240" w:lineRule="auto"/>
              <w:jc w:val="center"/>
              <w:rPr>
                <w:rFonts w:ascii="Times New Roman" w:hAnsi="Times New Roman" w:cs="Times New Roman"/>
                <w:sz w:val="24"/>
                <w:szCs w:val="24"/>
              </w:rPr>
            </w:pPr>
            <w:r w:rsidRPr="0078242C">
              <w:rPr>
                <w:rFonts w:ascii="Times New Roman" w:hAnsi="Times New Roman" w:cs="Times New Roman"/>
                <w:sz w:val="24"/>
                <w:szCs w:val="24"/>
              </w:rPr>
              <w:t>м</w:t>
            </w:r>
            <w:r w:rsidRPr="0078242C">
              <w:rPr>
                <w:rFonts w:ascii="Times New Roman" w:hAnsi="Times New Roman" w:cs="Times New Roman"/>
                <w:sz w:val="24"/>
                <w:szCs w:val="24"/>
                <w:vertAlign w:val="superscript"/>
              </w:rPr>
              <w:t>3</w:t>
            </w:r>
          </w:p>
        </w:tc>
        <w:tc>
          <w:tcPr>
            <w:tcW w:w="1389" w:type="dxa"/>
          </w:tcPr>
          <w:p w:rsidR="0006108E" w:rsidRPr="0022265B" w:rsidRDefault="0006108E" w:rsidP="0084235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r w:rsidRPr="0022265B">
              <w:rPr>
                <w:rFonts w:ascii="Times New Roman" w:hAnsi="Times New Roman" w:cs="Times New Roman"/>
                <w:sz w:val="24"/>
                <w:szCs w:val="24"/>
              </w:rPr>
              <w:t>0</w:t>
            </w:r>
            <w:r>
              <w:rPr>
                <w:rFonts w:ascii="Times New Roman" w:hAnsi="Times New Roman" w:cs="Times New Roman"/>
                <w:sz w:val="24"/>
                <w:szCs w:val="24"/>
              </w:rPr>
              <w:t>0000</w:t>
            </w:r>
          </w:p>
        </w:tc>
        <w:tc>
          <w:tcPr>
            <w:tcW w:w="992" w:type="dxa"/>
          </w:tcPr>
          <w:p w:rsidR="0006108E" w:rsidRPr="0022265B" w:rsidRDefault="0006108E" w:rsidP="0084235A">
            <w:pPr>
              <w:spacing w:after="0" w:line="240" w:lineRule="auto"/>
              <w:rPr>
                <w:rFonts w:ascii="Times New Roman" w:hAnsi="Times New Roman" w:cs="Times New Roman"/>
                <w:sz w:val="24"/>
                <w:szCs w:val="24"/>
              </w:rPr>
            </w:pPr>
            <w:r w:rsidRPr="0022265B">
              <w:rPr>
                <w:rFonts w:ascii="Times New Roman" w:hAnsi="Times New Roman" w:cs="Times New Roman"/>
                <w:sz w:val="24"/>
                <w:szCs w:val="24"/>
              </w:rPr>
              <w:t>31</w:t>
            </w:r>
            <w:r w:rsidRPr="0022265B">
              <w:rPr>
                <w:rFonts w:ascii="Times New Roman" w:hAnsi="Times New Roman" w:cs="Times New Roman"/>
                <w:sz w:val="24"/>
                <w:szCs w:val="24"/>
                <w:lang w:val="kk-KZ"/>
              </w:rPr>
              <w:t>,</w:t>
            </w:r>
            <w:r w:rsidRPr="0022265B">
              <w:rPr>
                <w:rFonts w:ascii="Times New Roman" w:hAnsi="Times New Roman" w:cs="Times New Roman"/>
                <w:sz w:val="24"/>
                <w:szCs w:val="24"/>
              </w:rPr>
              <w:t>37</w:t>
            </w:r>
          </w:p>
        </w:tc>
        <w:tc>
          <w:tcPr>
            <w:tcW w:w="1509" w:type="dxa"/>
          </w:tcPr>
          <w:p w:rsidR="0006108E" w:rsidRPr="0022265B" w:rsidRDefault="0006108E" w:rsidP="0084235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25096</w:t>
            </w:r>
            <w:r w:rsidRPr="0022265B">
              <w:rPr>
                <w:rFonts w:ascii="Times New Roman" w:hAnsi="Times New Roman" w:cs="Times New Roman"/>
                <w:sz w:val="24"/>
                <w:szCs w:val="24"/>
              </w:rPr>
              <w:t>0</w:t>
            </w:r>
            <w:r>
              <w:rPr>
                <w:rFonts w:ascii="Times New Roman" w:hAnsi="Times New Roman" w:cs="Times New Roman"/>
                <w:sz w:val="24"/>
                <w:szCs w:val="24"/>
              </w:rPr>
              <w:t>00</w:t>
            </w:r>
          </w:p>
        </w:tc>
      </w:tr>
      <w:tr w:rsidR="0006108E" w:rsidRPr="00A674F6" w:rsidTr="004967CA">
        <w:tc>
          <w:tcPr>
            <w:tcW w:w="4254" w:type="dxa"/>
          </w:tcPr>
          <w:p w:rsidR="0006108E" w:rsidRPr="009A7969" w:rsidRDefault="004967CA" w:rsidP="004967CA">
            <w:pPr>
              <w:spacing w:after="0" w:line="240" w:lineRule="auto"/>
              <w:ind w:firstLine="290"/>
              <w:rPr>
                <w:rFonts w:ascii="Times New Roman" w:hAnsi="Times New Roman" w:cs="Times New Roman"/>
                <w:sz w:val="24"/>
                <w:szCs w:val="24"/>
              </w:rPr>
            </w:pPr>
            <w:r>
              <w:rPr>
                <w:rFonts w:ascii="Times New Roman" w:hAnsi="Times New Roman" w:cs="Times New Roman"/>
                <w:sz w:val="24"/>
                <w:szCs w:val="24"/>
                <w:lang w:val="kk-KZ"/>
              </w:rPr>
              <w:t>–</w:t>
            </w:r>
            <w:r w:rsidRPr="000758CF">
              <w:rPr>
                <w:rFonts w:ascii="Times New Roman" w:hAnsi="Times New Roman" w:cs="Times New Roman"/>
                <w:sz w:val="24"/>
                <w:szCs w:val="24"/>
              </w:rPr>
              <w:t>ж</w:t>
            </w:r>
            <w:r w:rsidR="0006108E" w:rsidRPr="000758CF">
              <w:rPr>
                <w:rFonts w:ascii="Times New Roman" w:hAnsi="Times New Roman" w:cs="Times New Roman"/>
                <w:sz w:val="24"/>
                <w:szCs w:val="24"/>
              </w:rPr>
              <w:t>ылына</w:t>
            </w:r>
            <w:r w:rsidR="001A4271">
              <w:rPr>
                <w:rFonts w:ascii="Times New Roman" w:hAnsi="Times New Roman" w:cs="Times New Roman"/>
                <w:sz w:val="24"/>
                <w:szCs w:val="24"/>
                <w:lang w:val="kk-KZ"/>
              </w:rPr>
              <w:t xml:space="preserve"> </w:t>
            </w:r>
            <w:r w:rsidR="0006108E" w:rsidRPr="000758CF">
              <w:rPr>
                <w:rFonts w:ascii="Times New Roman" w:hAnsi="Times New Roman" w:cs="Times New Roman"/>
                <w:sz w:val="24"/>
                <w:szCs w:val="24"/>
              </w:rPr>
              <w:t>құрал-жабдықтардың</w:t>
            </w:r>
            <w:r w:rsidR="001A4271">
              <w:rPr>
                <w:rFonts w:ascii="Times New Roman" w:hAnsi="Times New Roman" w:cs="Times New Roman"/>
                <w:sz w:val="24"/>
                <w:szCs w:val="24"/>
                <w:lang w:val="kk-KZ"/>
              </w:rPr>
              <w:t xml:space="preserve"> </w:t>
            </w:r>
            <w:r w:rsidR="0006108E" w:rsidRPr="000758CF">
              <w:rPr>
                <w:rFonts w:ascii="Times New Roman" w:hAnsi="Times New Roman" w:cs="Times New Roman"/>
                <w:sz w:val="24"/>
                <w:szCs w:val="24"/>
              </w:rPr>
              <w:t>амортизациялық</w:t>
            </w:r>
            <w:r w:rsidR="001A4271">
              <w:rPr>
                <w:rFonts w:ascii="Times New Roman" w:hAnsi="Times New Roman" w:cs="Times New Roman"/>
                <w:sz w:val="24"/>
                <w:szCs w:val="24"/>
                <w:lang w:val="kk-KZ"/>
              </w:rPr>
              <w:t xml:space="preserve"> </w:t>
            </w:r>
            <w:r w:rsidR="0006108E" w:rsidRPr="000758CF">
              <w:rPr>
                <w:rFonts w:ascii="Times New Roman" w:hAnsi="Times New Roman" w:cs="Times New Roman"/>
                <w:sz w:val="24"/>
                <w:szCs w:val="24"/>
              </w:rPr>
              <w:t>аударымдары</w:t>
            </w:r>
          </w:p>
        </w:tc>
        <w:tc>
          <w:tcPr>
            <w:tcW w:w="1417" w:type="dxa"/>
          </w:tcPr>
          <w:p w:rsidR="0006108E" w:rsidRPr="0078242C" w:rsidRDefault="001A4271" w:rsidP="0084235A">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Ж</w:t>
            </w:r>
            <w:r w:rsidR="0006108E">
              <w:rPr>
                <w:rFonts w:ascii="Times New Roman" w:hAnsi="Times New Roman" w:cs="Times New Roman"/>
                <w:sz w:val="24"/>
                <w:szCs w:val="24"/>
                <w:lang w:val="kk-KZ"/>
              </w:rPr>
              <w:t>ылына</w:t>
            </w:r>
            <w:r>
              <w:rPr>
                <w:rFonts w:ascii="Times New Roman" w:hAnsi="Times New Roman" w:cs="Times New Roman"/>
                <w:sz w:val="24"/>
                <w:szCs w:val="24"/>
                <w:lang w:val="kk-KZ"/>
              </w:rPr>
              <w:t xml:space="preserve"> </w:t>
            </w:r>
            <w:r w:rsidR="0006108E" w:rsidRPr="0078242C">
              <w:rPr>
                <w:rFonts w:ascii="Times New Roman" w:hAnsi="Times New Roman" w:cs="Times New Roman"/>
                <w:sz w:val="24"/>
                <w:szCs w:val="24"/>
                <w:lang w:val="en-US"/>
              </w:rPr>
              <w:t>/</w:t>
            </w:r>
            <w:r w:rsidR="0006108E" w:rsidRPr="0078242C">
              <w:rPr>
                <w:rFonts w:ascii="Times New Roman" w:hAnsi="Times New Roman" w:cs="Times New Roman"/>
                <w:sz w:val="24"/>
                <w:szCs w:val="24"/>
              </w:rPr>
              <w:t>тенге</w:t>
            </w:r>
          </w:p>
        </w:tc>
        <w:tc>
          <w:tcPr>
            <w:tcW w:w="1389" w:type="dxa"/>
          </w:tcPr>
          <w:p w:rsidR="0006108E" w:rsidRPr="0022265B" w:rsidRDefault="0006108E" w:rsidP="0084235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r w:rsidRPr="0022265B">
              <w:rPr>
                <w:rFonts w:ascii="Times New Roman" w:hAnsi="Times New Roman" w:cs="Times New Roman"/>
                <w:sz w:val="24"/>
                <w:szCs w:val="24"/>
              </w:rPr>
              <w:t>00 000</w:t>
            </w:r>
          </w:p>
        </w:tc>
        <w:tc>
          <w:tcPr>
            <w:tcW w:w="992" w:type="dxa"/>
          </w:tcPr>
          <w:p w:rsidR="0006108E" w:rsidRPr="00457D4C" w:rsidRDefault="00457D4C" w:rsidP="0084235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509" w:type="dxa"/>
          </w:tcPr>
          <w:p w:rsidR="0006108E" w:rsidRPr="0022265B" w:rsidRDefault="0006108E" w:rsidP="0084235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r w:rsidRPr="0022265B">
              <w:rPr>
                <w:rFonts w:ascii="Times New Roman" w:hAnsi="Times New Roman" w:cs="Times New Roman"/>
                <w:sz w:val="24"/>
                <w:szCs w:val="24"/>
              </w:rPr>
              <w:t>00</w:t>
            </w:r>
            <w:r>
              <w:rPr>
                <w:rFonts w:ascii="Times New Roman" w:hAnsi="Times New Roman" w:cs="Times New Roman"/>
                <w:sz w:val="24"/>
                <w:szCs w:val="24"/>
              </w:rPr>
              <w:t>0</w:t>
            </w:r>
            <w:r w:rsidRPr="0022265B">
              <w:rPr>
                <w:rFonts w:ascii="Times New Roman" w:hAnsi="Times New Roman" w:cs="Times New Roman"/>
                <w:sz w:val="24"/>
                <w:szCs w:val="24"/>
              </w:rPr>
              <w:t> 000</w:t>
            </w:r>
          </w:p>
        </w:tc>
      </w:tr>
      <w:tr w:rsidR="0006108E" w:rsidRPr="00A674F6" w:rsidTr="004967CA">
        <w:tc>
          <w:tcPr>
            <w:tcW w:w="4254" w:type="dxa"/>
          </w:tcPr>
          <w:p w:rsidR="0006108E" w:rsidRPr="009A7969" w:rsidRDefault="004967CA" w:rsidP="004967CA">
            <w:pPr>
              <w:spacing w:after="0" w:line="240" w:lineRule="auto"/>
              <w:ind w:firstLine="290"/>
              <w:jc w:val="both"/>
              <w:rPr>
                <w:rFonts w:ascii="Times New Roman" w:hAnsi="Times New Roman" w:cs="Times New Roman"/>
                <w:sz w:val="24"/>
                <w:szCs w:val="24"/>
                <w:shd w:val="clear" w:color="auto" w:fill="FFFFFF"/>
              </w:rPr>
            </w:pPr>
            <w:r>
              <w:rPr>
                <w:rFonts w:ascii="Times New Roman" w:hAnsi="Times New Roman" w:cs="Times New Roman"/>
                <w:sz w:val="24"/>
                <w:szCs w:val="24"/>
                <w:lang w:val="kk-KZ"/>
              </w:rPr>
              <w:t>–</w:t>
            </w:r>
            <w:r w:rsidRPr="000758CF">
              <w:rPr>
                <w:rFonts w:ascii="Times New Roman" w:hAnsi="Times New Roman" w:cs="Times New Roman"/>
                <w:sz w:val="24"/>
                <w:szCs w:val="24"/>
              </w:rPr>
              <w:t>ж</w:t>
            </w:r>
            <w:r w:rsidR="0006108E" w:rsidRPr="000758CF">
              <w:rPr>
                <w:rFonts w:ascii="Times New Roman" w:hAnsi="Times New Roman" w:cs="Times New Roman"/>
                <w:sz w:val="24"/>
                <w:szCs w:val="24"/>
              </w:rPr>
              <w:t>ылына</w:t>
            </w:r>
            <w:r w:rsidR="001A4271">
              <w:rPr>
                <w:rFonts w:ascii="Times New Roman" w:hAnsi="Times New Roman" w:cs="Times New Roman"/>
                <w:sz w:val="24"/>
                <w:szCs w:val="24"/>
                <w:lang w:val="kk-KZ"/>
              </w:rPr>
              <w:t xml:space="preserve"> </w:t>
            </w:r>
            <w:r w:rsidR="0006108E" w:rsidRPr="000758CF">
              <w:rPr>
                <w:rFonts w:ascii="Times New Roman" w:hAnsi="Times New Roman" w:cs="Times New Roman"/>
                <w:sz w:val="24"/>
                <w:szCs w:val="24"/>
              </w:rPr>
              <w:t>шикізат пен материалдарды</w:t>
            </w:r>
            <w:r w:rsidR="001A4271">
              <w:rPr>
                <w:rFonts w:ascii="Times New Roman" w:hAnsi="Times New Roman" w:cs="Times New Roman"/>
                <w:sz w:val="24"/>
                <w:szCs w:val="24"/>
                <w:lang w:val="kk-KZ"/>
              </w:rPr>
              <w:t xml:space="preserve"> </w:t>
            </w:r>
            <w:r w:rsidR="0006108E" w:rsidRPr="000758CF">
              <w:rPr>
                <w:rFonts w:ascii="Times New Roman" w:hAnsi="Times New Roman" w:cs="Times New Roman"/>
                <w:sz w:val="24"/>
                <w:szCs w:val="24"/>
              </w:rPr>
              <w:t>тасымалдау</w:t>
            </w:r>
            <w:r w:rsidR="001A4271">
              <w:rPr>
                <w:rFonts w:ascii="Times New Roman" w:hAnsi="Times New Roman" w:cs="Times New Roman"/>
                <w:sz w:val="24"/>
                <w:szCs w:val="24"/>
                <w:lang w:val="kk-KZ"/>
              </w:rPr>
              <w:t xml:space="preserve"> </w:t>
            </w:r>
            <w:r w:rsidR="0006108E" w:rsidRPr="000758CF">
              <w:rPr>
                <w:rFonts w:ascii="Times New Roman" w:hAnsi="Times New Roman" w:cs="Times New Roman"/>
                <w:sz w:val="24"/>
                <w:szCs w:val="24"/>
              </w:rPr>
              <w:t>құны</w:t>
            </w:r>
          </w:p>
        </w:tc>
        <w:tc>
          <w:tcPr>
            <w:tcW w:w="1417" w:type="dxa"/>
          </w:tcPr>
          <w:p w:rsidR="0006108E" w:rsidRPr="0022265B" w:rsidRDefault="001A4271" w:rsidP="0084235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Ж</w:t>
            </w:r>
            <w:r w:rsidR="0006108E">
              <w:rPr>
                <w:rFonts w:ascii="Times New Roman" w:hAnsi="Times New Roman" w:cs="Times New Roman"/>
                <w:sz w:val="24"/>
                <w:szCs w:val="24"/>
              </w:rPr>
              <w:t>ылына</w:t>
            </w:r>
            <w:r>
              <w:rPr>
                <w:rFonts w:ascii="Times New Roman" w:hAnsi="Times New Roman" w:cs="Times New Roman"/>
                <w:sz w:val="24"/>
                <w:szCs w:val="24"/>
                <w:lang w:val="kk-KZ"/>
              </w:rPr>
              <w:t xml:space="preserve"> </w:t>
            </w:r>
            <w:r w:rsidR="0006108E" w:rsidRPr="0022265B">
              <w:rPr>
                <w:rFonts w:ascii="Times New Roman" w:hAnsi="Times New Roman" w:cs="Times New Roman"/>
                <w:sz w:val="24"/>
                <w:szCs w:val="24"/>
                <w:lang w:val="en-US"/>
              </w:rPr>
              <w:t>/</w:t>
            </w:r>
            <w:r w:rsidR="0006108E" w:rsidRPr="0022265B">
              <w:rPr>
                <w:rFonts w:ascii="Times New Roman" w:hAnsi="Times New Roman" w:cs="Times New Roman"/>
                <w:sz w:val="24"/>
                <w:szCs w:val="24"/>
              </w:rPr>
              <w:t>тенге</w:t>
            </w:r>
          </w:p>
        </w:tc>
        <w:tc>
          <w:tcPr>
            <w:tcW w:w="1389" w:type="dxa"/>
          </w:tcPr>
          <w:p w:rsidR="0006108E" w:rsidRPr="0022265B" w:rsidRDefault="0006108E" w:rsidP="0084235A">
            <w:pPr>
              <w:spacing w:after="0" w:line="240" w:lineRule="auto"/>
              <w:jc w:val="center"/>
              <w:rPr>
                <w:rFonts w:ascii="Times New Roman" w:hAnsi="Times New Roman" w:cs="Times New Roman"/>
                <w:sz w:val="24"/>
                <w:szCs w:val="24"/>
              </w:rPr>
            </w:pPr>
            <w:r w:rsidRPr="0022265B">
              <w:rPr>
                <w:rFonts w:ascii="Times New Roman" w:hAnsi="Times New Roman" w:cs="Times New Roman"/>
                <w:sz w:val="24"/>
                <w:szCs w:val="24"/>
              </w:rPr>
              <w:t>8</w:t>
            </w:r>
            <w:r>
              <w:rPr>
                <w:rFonts w:ascii="Times New Roman" w:hAnsi="Times New Roman" w:cs="Times New Roman"/>
                <w:sz w:val="24"/>
                <w:szCs w:val="24"/>
              </w:rPr>
              <w:t>0</w:t>
            </w:r>
            <w:r w:rsidRPr="0022265B">
              <w:rPr>
                <w:rFonts w:ascii="Times New Roman" w:hAnsi="Times New Roman" w:cs="Times New Roman"/>
                <w:sz w:val="24"/>
                <w:szCs w:val="24"/>
              </w:rPr>
              <w:t>0</w:t>
            </w:r>
            <w:r w:rsidRPr="0022265B">
              <w:rPr>
                <w:rFonts w:ascii="Times New Roman" w:hAnsi="Times New Roman" w:cs="Times New Roman"/>
                <w:sz w:val="24"/>
                <w:szCs w:val="24"/>
                <w:lang w:val="kk-KZ"/>
              </w:rPr>
              <w:t>0</w:t>
            </w:r>
            <w:r w:rsidRPr="0022265B">
              <w:rPr>
                <w:rFonts w:ascii="Times New Roman" w:hAnsi="Times New Roman" w:cs="Times New Roman"/>
                <w:sz w:val="24"/>
                <w:szCs w:val="24"/>
              </w:rPr>
              <w:t> 000</w:t>
            </w:r>
          </w:p>
        </w:tc>
        <w:tc>
          <w:tcPr>
            <w:tcW w:w="992" w:type="dxa"/>
          </w:tcPr>
          <w:p w:rsidR="0006108E" w:rsidRPr="00457D4C" w:rsidRDefault="00457D4C" w:rsidP="0084235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509" w:type="dxa"/>
          </w:tcPr>
          <w:p w:rsidR="0006108E" w:rsidRPr="0022265B" w:rsidRDefault="0006108E" w:rsidP="0084235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80</w:t>
            </w:r>
            <w:r w:rsidRPr="0022265B">
              <w:rPr>
                <w:rFonts w:ascii="Times New Roman" w:hAnsi="Times New Roman" w:cs="Times New Roman"/>
                <w:sz w:val="24"/>
                <w:szCs w:val="24"/>
              </w:rPr>
              <w:t>0</w:t>
            </w:r>
            <w:r w:rsidRPr="0022265B">
              <w:rPr>
                <w:rFonts w:ascii="Times New Roman" w:hAnsi="Times New Roman" w:cs="Times New Roman"/>
                <w:sz w:val="24"/>
                <w:szCs w:val="24"/>
                <w:lang w:val="kk-KZ"/>
              </w:rPr>
              <w:t>0</w:t>
            </w:r>
            <w:r w:rsidRPr="0022265B">
              <w:rPr>
                <w:rFonts w:ascii="Times New Roman" w:hAnsi="Times New Roman" w:cs="Times New Roman"/>
                <w:sz w:val="24"/>
                <w:szCs w:val="24"/>
              </w:rPr>
              <w:t> 000</w:t>
            </w:r>
          </w:p>
        </w:tc>
      </w:tr>
      <w:tr w:rsidR="0006108E" w:rsidRPr="00A674F6" w:rsidTr="004967CA">
        <w:tc>
          <w:tcPr>
            <w:tcW w:w="4254" w:type="dxa"/>
          </w:tcPr>
          <w:p w:rsidR="0006108E" w:rsidRPr="009A7969" w:rsidRDefault="0006108E" w:rsidP="0084235A">
            <w:pPr>
              <w:spacing w:after="0" w:line="240" w:lineRule="auto"/>
              <w:jc w:val="both"/>
              <w:rPr>
                <w:rFonts w:ascii="Times New Roman" w:hAnsi="Times New Roman" w:cs="Times New Roman"/>
                <w:sz w:val="24"/>
                <w:szCs w:val="24"/>
                <w:lang w:val="kk-KZ"/>
              </w:rPr>
            </w:pPr>
            <w:r w:rsidRPr="000758CF">
              <w:rPr>
                <w:rFonts w:ascii="Times New Roman" w:hAnsi="Times New Roman" w:cs="Times New Roman"/>
                <w:sz w:val="24"/>
                <w:szCs w:val="24"/>
                <w:lang w:val="kk-KZ"/>
              </w:rPr>
              <w:t>Өнімді өткізуден түскен жалпы пайда</w:t>
            </w:r>
          </w:p>
        </w:tc>
        <w:tc>
          <w:tcPr>
            <w:tcW w:w="1417" w:type="dxa"/>
          </w:tcPr>
          <w:p w:rsidR="0006108E" w:rsidRPr="00457D4C" w:rsidRDefault="00457D4C" w:rsidP="0084235A">
            <w:pPr>
              <w:spacing w:after="0" w:line="240" w:lineRule="auto"/>
              <w:jc w:val="center"/>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w:t>
            </w:r>
          </w:p>
        </w:tc>
        <w:tc>
          <w:tcPr>
            <w:tcW w:w="1389" w:type="dxa"/>
          </w:tcPr>
          <w:p w:rsidR="0006108E" w:rsidRPr="00457D4C" w:rsidRDefault="00457D4C" w:rsidP="0084235A">
            <w:pPr>
              <w:spacing w:after="0" w:line="240" w:lineRule="auto"/>
              <w:jc w:val="center"/>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w:t>
            </w:r>
          </w:p>
        </w:tc>
        <w:tc>
          <w:tcPr>
            <w:tcW w:w="992" w:type="dxa"/>
          </w:tcPr>
          <w:p w:rsidR="0006108E" w:rsidRPr="00457D4C" w:rsidRDefault="00457D4C" w:rsidP="0084235A">
            <w:pPr>
              <w:spacing w:after="0" w:line="240" w:lineRule="auto"/>
              <w:jc w:val="center"/>
              <w:rPr>
                <w:rFonts w:ascii="Times New Roman" w:hAnsi="Times New Roman" w:cs="Times New Roman"/>
                <w:color w:val="FF0000"/>
                <w:sz w:val="24"/>
                <w:szCs w:val="24"/>
                <w:lang w:val="kk-KZ"/>
              </w:rPr>
            </w:pPr>
            <w:r>
              <w:rPr>
                <w:rFonts w:ascii="Times New Roman" w:hAnsi="Times New Roman" w:cs="Times New Roman"/>
                <w:color w:val="FF0000"/>
                <w:sz w:val="24"/>
                <w:szCs w:val="24"/>
                <w:lang w:val="kk-KZ"/>
              </w:rPr>
              <w:t>-</w:t>
            </w:r>
          </w:p>
        </w:tc>
        <w:tc>
          <w:tcPr>
            <w:tcW w:w="1509" w:type="dxa"/>
          </w:tcPr>
          <w:p w:rsidR="0006108E" w:rsidRPr="00A674F6" w:rsidRDefault="0006108E" w:rsidP="0084235A">
            <w:pPr>
              <w:spacing w:after="0" w:line="240" w:lineRule="auto"/>
              <w:jc w:val="center"/>
              <w:rPr>
                <w:rFonts w:ascii="Times New Roman" w:hAnsi="Times New Roman" w:cs="Times New Roman"/>
                <w:color w:val="FF0000"/>
                <w:sz w:val="24"/>
                <w:szCs w:val="24"/>
              </w:rPr>
            </w:pPr>
            <w:r w:rsidRPr="004224A5">
              <w:rPr>
                <w:rFonts w:ascii="Times New Roman" w:hAnsi="Times New Roman" w:cs="Times New Roman"/>
                <w:sz w:val="24"/>
                <w:szCs w:val="24"/>
              </w:rPr>
              <w:t>205238000</w:t>
            </w:r>
          </w:p>
        </w:tc>
      </w:tr>
    </w:tbl>
    <w:p w:rsidR="00B441B9" w:rsidRDefault="00B441B9" w:rsidP="004967CA">
      <w:pPr>
        <w:spacing w:after="0" w:line="240" w:lineRule="auto"/>
        <w:ind w:firstLine="709"/>
        <w:jc w:val="both"/>
        <w:rPr>
          <w:rFonts w:ascii="Times New Roman" w:hAnsi="Times New Roman" w:cs="Times New Roman"/>
          <w:sz w:val="28"/>
          <w:szCs w:val="28"/>
          <w:lang w:val="kk-KZ"/>
        </w:rPr>
      </w:pPr>
    </w:p>
    <w:p w:rsidR="0006108E" w:rsidRPr="00BB1D2D" w:rsidRDefault="0006108E" w:rsidP="004967CA">
      <w:pPr>
        <w:spacing w:after="0" w:line="240" w:lineRule="auto"/>
        <w:ind w:firstLine="709"/>
        <w:jc w:val="both"/>
        <w:rPr>
          <w:rFonts w:ascii="Times New Roman" w:hAnsi="Times New Roman" w:cs="Times New Roman"/>
          <w:sz w:val="28"/>
          <w:szCs w:val="28"/>
          <w:lang w:val="kk-KZ"/>
        </w:rPr>
      </w:pPr>
      <w:r w:rsidRPr="00BB1D2D">
        <w:rPr>
          <w:rFonts w:ascii="Times New Roman" w:hAnsi="Times New Roman" w:cs="Times New Roman"/>
          <w:sz w:val="28"/>
          <w:szCs w:val="28"/>
          <w:lang w:val="kk-KZ"/>
        </w:rPr>
        <w:lastRenderedPageBreak/>
        <w:t>Қазіргі уақытта мұнай сақтайтын резервуардың түбін, сондай-ақ құбырларды коррозиядан қорғау үшін негізінен шетелден сатып алынатын п</w:t>
      </w:r>
      <w:r w:rsidR="001A4271">
        <w:rPr>
          <w:rFonts w:ascii="Times New Roman" w:hAnsi="Times New Roman" w:cs="Times New Roman"/>
          <w:sz w:val="28"/>
          <w:szCs w:val="28"/>
          <w:lang w:val="kk-KZ"/>
        </w:rPr>
        <w:t xml:space="preserve">олиен қолданылады. Өзіндік құн </w:t>
      </w:r>
      <w:r w:rsidRPr="00BB1D2D">
        <w:rPr>
          <w:rFonts w:ascii="Times New Roman" w:hAnsi="Times New Roman" w:cs="Times New Roman"/>
          <w:sz w:val="28"/>
          <w:szCs w:val="28"/>
          <w:lang w:val="kk-KZ"/>
        </w:rPr>
        <w:t xml:space="preserve"> 1-тармақтан шегеру арқылы табылады.</w:t>
      </w:r>
    </w:p>
    <w:p w:rsidR="0084235A" w:rsidRDefault="0006108E" w:rsidP="004967CA">
      <w:pPr>
        <w:spacing w:after="0" w:line="240" w:lineRule="auto"/>
        <w:ind w:firstLine="709"/>
        <w:jc w:val="both"/>
        <w:rPr>
          <w:rFonts w:ascii="Times New Roman" w:hAnsi="Times New Roman" w:cs="Times New Roman"/>
          <w:sz w:val="28"/>
          <w:szCs w:val="28"/>
          <w:lang w:val="kk-KZ"/>
        </w:rPr>
      </w:pPr>
      <w:r w:rsidRPr="00BB1D2D">
        <w:rPr>
          <w:rFonts w:ascii="Times New Roman" w:hAnsi="Times New Roman" w:cs="Times New Roman"/>
          <w:sz w:val="28"/>
          <w:szCs w:val="28"/>
          <w:lang w:val="kk-KZ"/>
        </w:rPr>
        <w:t xml:space="preserve">Бір тонна </w:t>
      </w:r>
      <w:r w:rsidR="00EB7A24">
        <w:rPr>
          <w:rFonts w:ascii="Times New Roman" w:hAnsi="Times New Roman" w:cs="Times New Roman"/>
          <w:sz w:val="28"/>
          <w:szCs w:val="28"/>
          <w:lang w:val="kk-KZ"/>
        </w:rPr>
        <w:t>жабынды</w:t>
      </w:r>
      <w:r w:rsidRPr="00BB1D2D">
        <w:rPr>
          <w:rFonts w:ascii="Times New Roman" w:hAnsi="Times New Roman" w:cs="Times New Roman"/>
          <w:sz w:val="28"/>
          <w:szCs w:val="28"/>
          <w:lang w:val="kk-KZ"/>
        </w:rPr>
        <w:t xml:space="preserve">ды сатудан алынған теңгедегі пайда мына </w:t>
      </w:r>
      <w:r w:rsidR="00CF4329">
        <w:rPr>
          <w:rFonts w:ascii="Times New Roman" w:hAnsi="Times New Roman" w:cs="Times New Roman"/>
          <w:sz w:val="28"/>
          <w:szCs w:val="28"/>
          <w:lang w:val="kk-KZ"/>
        </w:rPr>
        <w:t>(4.2</w:t>
      </w:r>
      <w:r w:rsidR="00457D4C" w:rsidRPr="00BB1D2D">
        <w:rPr>
          <w:rFonts w:ascii="Times New Roman" w:hAnsi="Times New Roman" w:cs="Times New Roman"/>
          <w:sz w:val="28"/>
          <w:szCs w:val="28"/>
          <w:lang w:val="kk-KZ"/>
        </w:rPr>
        <w:t>.3)</w:t>
      </w:r>
      <w:r w:rsidR="00450BBA">
        <w:rPr>
          <w:rFonts w:ascii="Times New Roman" w:hAnsi="Times New Roman" w:cs="Times New Roman"/>
          <w:sz w:val="28"/>
          <w:szCs w:val="28"/>
          <w:lang w:val="kk-KZ"/>
        </w:rPr>
        <w:t xml:space="preserve"> </w:t>
      </w:r>
      <w:r w:rsidRPr="00BB1D2D">
        <w:rPr>
          <w:rFonts w:ascii="Times New Roman" w:hAnsi="Times New Roman" w:cs="Times New Roman"/>
          <w:sz w:val="28"/>
          <w:szCs w:val="28"/>
          <w:lang w:val="kk-KZ"/>
        </w:rPr>
        <w:t>формула бойынша есептеледі:</w:t>
      </w:r>
    </w:p>
    <w:p w:rsidR="0006108E" w:rsidRPr="00BB1D2D" w:rsidRDefault="00CF4329" w:rsidP="0084235A">
      <w:pPr>
        <w:spacing w:after="0" w:line="240" w:lineRule="auto"/>
        <w:ind w:firstLine="426"/>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П = Б – Ө, </w:t>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r>
      <w:r>
        <w:rPr>
          <w:rFonts w:ascii="Times New Roman" w:hAnsi="Times New Roman" w:cs="Times New Roman"/>
          <w:sz w:val="28"/>
          <w:szCs w:val="28"/>
          <w:lang w:val="kk-KZ"/>
        </w:rPr>
        <w:tab/>
        <w:t>(4.2</w:t>
      </w:r>
      <w:r w:rsidR="0006108E" w:rsidRPr="00BB1D2D">
        <w:rPr>
          <w:rFonts w:ascii="Times New Roman" w:hAnsi="Times New Roman" w:cs="Times New Roman"/>
          <w:sz w:val="28"/>
          <w:szCs w:val="28"/>
          <w:lang w:val="kk-KZ"/>
        </w:rPr>
        <w:t>.3)</w:t>
      </w:r>
    </w:p>
    <w:p w:rsidR="004967CA" w:rsidRDefault="0006108E" w:rsidP="004967CA">
      <w:pPr>
        <w:spacing w:after="0" w:line="240" w:lineRule="auto"/>
        <w:jc w:val="both"/>
        <w:rPr>
          <w:rFonts w:ascii="Times New Roman" w:hAnsi="Times New Roman" w:cs="Times New Roman"/>
          <w:sz w:val="28"/>
          <w:szCs w:val="28"/>
          <w:lang w:val="kk-KZ"/>
        </w:rPr>
      </w:pPr>
      <w:r w:rsidRPr="00BB1D2D">
        <w:rPr>
          <w:rFonts w:ascii="Times New Roman" w:hAnsi="Times New Roman" w:cs="Times New Roman"/>
          <w:sz w:val="28"/>
          <w:szCs w:val="28"/>
          <w:lang w:val="kk-KZ"/>
        </w:rPr>
        <w:t xml:space="preserve">мұнда П – пайда; </w:t>
      </w:r>
    </w:p>
    <w:p w:rsidR="004967CA" w:rsidRDefault="0006108E" w:rsidP="004967CA">
      <w:pPr>
        <w:spacing w:after="0" w:line="240" w:lineRule="auto"/>
        <w:ind w:firstLine="798"/>
        <w:jc w:val="both"/>
        <w:rPr>
          <w:rFonts w:ascii="Times New Roman" w:hAnsi="Times New Roman" w:cs="Times New Roman"/>
          <w:sz w:val="28"/>
          <w:szCs w:val="28"/>
          <w:lang w:val="kk-KZ"/>
        </w:rPr>
      </w:pPr>
      <w:r w:rsidRPr="00BB1D2D">
        <w:rPr>
          <w:rFonts w:ascii="Times New Roman" w:hAnsi="Times New Roman" w:cs="Times New Roman"/>
          <w:sz w:val="28"/>
          <w:szCs w:val="28"/>
          <w:lang w:val="kk-KZ"/>
        </w:rPr>
        <w:t xml:space="preserve">Б – баға; </w:t>
      </w:r>
    </w:p>
    <w:p w:rsidR="0006108E" w:rsidRPr="00BB1D2D" w:rsidRDefault="0006108E" w:rsidP="004967CA">
      <w:pPr>
        <w:spacing w:after="0" w:line="240" w:lineRule="auto"/>
        <w:ind w:firstLine="798"/>
        <w:jc w:val="both"/>
        <w:rPr>
          <w:rFonts w:ascii="Times New Roman" w:hAnsi="Times New Roman" w:cs="Times New Roman"/>
          <w:sz w:val="28"/>
          <w:szCs w:val="28"/>
          <w:lang w:val="kk-KZ"/>
        </w:rPr>
      </w:pPr>
      <w:r w:rsidRPr="00BB1D2D">
        <w:rPr>
          <w:rFonts w:ascii="Times New Roman" w:hAnsi="Times New Roman" w:cs="Times New Roman"/>
          <w:sz w:val="28"/>
          <w:szCs w:val="28"/>
          <w:lang w:val="kk-KZ"/>
        </w:rPr>
        <w:t>С – өзіндік құны.</w:t>
      </w:r>
    </w:p>
    <w:p w:rsidR="0006108E" w:rsidRPr="00BB1D2D" w:rsidRDefault="0006108E" w:rsidP="0084235A">
      <w:pPr>
        <w:spacing w:after="0" w:line="240" w:lineRule="auto"/>
        <w:ind w:firstLine="426"/>
        <w:jc w:val="both"/>
        <w:rPr>
          <w:rFonts w:ascii="Times New Roman" w:hAnsi="Times New Roman" w:cs="Times New Roman"/>
          <w:sz w:val="28"/>
          <w:szCs w:val="28"/>
          <w:lang w:val="kk-KZ"/>
        </w:rPr>
      </w:pPr>
      <w:r w:rsidRPr="00BB1D2D">
        <w:rPr>
          <w:rFonts w:ascii="Times New Roman" w:hAnsi="Times New Roman" w:cs="Times New Roman"/>
          <w:sz w:val="28"/>
          <w:szCs w:val="28"/>
          <w:lang w:val="kk-KZ"/>
        </w:rPr>
        <w:t>Пайданы табамыз,  П = 161000000 –114396000 = 46604000</w:t>
      </w:r>
    </w:p>
    <w:p w:rsidR="0006108E" w:rsidRPr="00BB1D2D" w:rsidRDefault="0006108E" w:rsidP="0084235A">
      <w:pPr>
        <w:spacing w:after="0" w:line="240" w:lineRule="auto"/>
        <w:ind w:firstLine="426"/>
        <w:jc w:val="both"/>
        <w:rPr>
          <w:rFonts w:ascii="Times New Roman" w:hAnsi="Times New Roman" w:cs="Times New Roman"/>
          <w:sz w:val="28"/>
          <w:szCs w:val="28"/>
          <w:lang w:val="kk-KZ"/>
        </w:rPr>
      </w:pPr>
      <w:r w:rsidRPr="00BB1D2D">
        <w:rPr>
          <w:rFonts w:ascii="Times New Roman" w:hAnsi="Times New Roman" w:cs="Times New Roman"/>
          <w:sz w:val="28"/>
          <w:szCs w:val="28"/>
          <w:lang w:val="kk-KZ"/>
        </w:rPr>
        <w:t xml:space="preserve">Рентабельділік немесе табыс (R) </w:t>
      </w:r>
      <w:r w:rsidR="00450BBA">
        <w:rPr>
          <w:rFonts w:ascii="Times New Roman" w:hAnsi="Times New Roman" w:cs="Times New Roman"/>
          <w:sz w:val="28"/>
          <w:szCs w:val="28"/>
          <w:lang w:val="kk-KZ"/>
        </w:rPr>
        <w:t>(4.2</w:t>
      </w:r>
      <w:r w:rsidR="004967CA" w:rsidRPr="00BB1D2D">
        <w:rPr>
          <w:rFonts w:ascii="Times New Roman" w:hAnsi="Times New Roman" w:cs="Times New Roman"/>
          <w:sz w:val="28"/>
          <w:szCs w:val="28"/>
          <w:lang w:val="kk-KZ"/>
        </w:rPr>
        <w:t>.4)</w:t>
      </w:r>
      <w:r w:rsidR="00450BBA">
        <w:rPr>
          <w:rFonts w:ascii="Times New Roman" w:hAnsi="Times New Roman" w:cs="Times New Roman"/>
          <w:sz w:val="28"/>
          <w:szCs w:val="28"/>
          <w:lang w:val="kk-KZ"/>
        </w:rPr>
        <w:t xml:space="preserve"> </w:t>
      </w:r>
      <w:r w:rsidRPr="00BB1D2D">
        <w:rPr>
          <w:rFonts w:ascii="Times New Roman" w:hAnsi="Times New Roman" w:cs="Times New Roman"/>
          <w:sz w:val="28"/>
          <w:szCs w:val="28"/>
          <w:lang w:val="kk-KZ"/>
        </w:rPr>
        <w:t>формула бойынша анықталады:</w:t>
      </w:r>
    </w:p>
    <w:p w:rsidR="0084235A" w:rsidRDefault="0084235A" w:rsidP="0084235A">
      <w:pPr>
        <w:spacing w:after="0" w:line="240" w:lineRule="auto"/>
        <w:ind w:firstLine="426"/>
        <w:jc w:val="both"/>
        <w:rPr>
          <w:rFonts w:ascii="Times New Roman" w:hAnsi="Times New Roman" w:cs="Times New Roman"/>
          <w:sz w:val="28"/>
          <w:szCs w:val="28"/>
          <w:lang w:val="kk-KZ"/>
        </w:rPr>
      </w:pPr>
    </w:p>
    <w:p w:rsidR="0006108E" w:rsidRPr="00BB1D2D" w:rsidRDefault="00CF4329" w:rsidP="00D06638">
      <w:pPr>
        <w:spacing w:after="0" w:line="240" w:lineRule="auto"/>
        <w:ind w:firstLine="426"/>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6108E" w:rsidRPr="00BB1D2D">
        <w:rPr>
          <w:rFonts w:ascii="Times New Roman" w:hAnsi="Times New Roman" w:cs="Times New Roman"/>
          <w:sz w:val="28"/>
          <w:szCs w:val="28"/>
          <w:lang w:val="kk-KZ"/>
        </w:rPr>
        <w:t>R = П/Ө×100</w:t>
      </w:r>
      <w:r>
        <w:rPr>
          <w:rFonts w:ascii="Times New Roman" w:hAnsi="Times New Roman" w:cs="Times New Roman"/>
          <w:sz w:val="28"/>
          <w:szCs w:val="28"/>
          <w:lang w:val="kk-KZ"/>
        </w:rPr>
        <w:t xml:space="preserve">                                                     (4</w:t>
      </w:r>
      <w:r w:rsidR="0006108E" w:rsidRPr="00BB1D2D">
        <w:rPr>
          <w:rFonts w:ascii="Times New Roman" w:hAnsi="Times New Roman" w:cs="Times New Roman"/>
          <w:sz w:val="28"/>
          <w:szCs w:val="28"/>
          <w:lang w:val="kk-KZ"/>
        </w:rPr>
        <w:t>.</w:t>
      </w:r>
      <w:r>
        <w:rPr>
          <w:rFonts w:ascii="Times New Roman" w:hAnsi="Times New Roman" w:cs="Times New Roman"/>
          <w:sz w:val="28"/>
          <w:szCs w:val="28"/>
          <w:lang w:val="kk-KZ"/>
        </w:rPr>
        <w:t>2</w:t>
      </w:r>
      <w:r w:rsidR="0006108E" w:rsidRPr="00BB1D2D">
        <w:rPr>
          <w:rFonts w:ascii="Times New Roman" w:hAnsi="Times New Roman" w:cs="Times New Roman"/>
          <w:sz w:val="28"/>
          <w:szCs w:val="28"/>
          <w:lang w:val="kk-KZ"/>
        </w:rPr>
        <w:t>.4)</w:t>
      </w:r>
    </w:p>
    <w:p w:rsidR="0084235A" w:rsidRDefault="0084235A" w:rsidP="0084235A">
      <w:pPr>
        <w:spacing w:after="0" w:line="240" w:lineRule="auto"/>
        <w:ind w:firstLine="426"/>
        <w:jc w:val="both"/>
        <w:rPr>
          <w:rFonts w:ascii="Times New Roman" w:hAnsi="Times New Roman" w:cs="Times New Roman"/>
          <w:sz w:val="28"/>
          <w:szCs w:val="28"/>
          <w:lang w:val="kk-KZ"/>
        </w:rPr>
      </w:pPr>
    </w:p>
    <w:p w:rsidR="0006108E" w:rsidRPr="00BB1D2D" w:rsidRDefault="004967CA" w:rsidP="004967C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мұнда </w:t>
      </w:r>
      <w:r w:rsidR="00450BBA">
        <w:rPr>
          <w:rFonts w:ascii="Times New Roman" w:hAnsi="Times New Roman" w:cs="Times New Roman"/>
          <w:sz w:val="28"/>
          <w:szCs w:val="28"/>
          <w:lang w:val="kk-KZ"/>
        </w:rPr>
        <w:t>R =46604000/114396000 = 0,</w:t>
      </w:r>
      <w:r w:rsidR="0006108E" w:rsidRPr="00BB1D2D">
        <w:rPr>
          <w:rFonts w:ascii="Times New Roman" w:hAnsi="Times New Roman" w:cs="Times New Roman"/>
          <w:sz w:val="28"/>
          <w:szCs w:val="28"/>
          <w:lang w:val="kk-KZ"/>
        </w:rPr>
        <w:t>47×100 = 47%.</w:t>
      </w:r>
    </w:p>
    <w:p w:rsidR="0006108E" w:rsidRPr="00BB1D2D" w:rsidRDefault="0006108E" w:rsidP="004967CA">
      <w:pPr>
        <w:spacing w:after="0" w:line="240" w:lineRule="auto"/>
        <w:ind w:firstLine="709"/>
        <w:jc w:val="both"/>
        <w:rPr>
          <w:rFonts w:ascii="Times New Roman" w:hAnsi="Times New Roman" w:cs="Times New Roman"/>
          <w:sz w:val="28"/>
          <w:szCs w:val="28"/>
          <w:lang w:val="kk-KZ"/>
        </w:rPr>
      </w:pPr>
      <w:r w:rsidRPr="00BB1D2D">
        <w:rPr>
          <w:rFonts w:ascii="Times New Roman" w:hAnsi="Times New Roman" w:cs="Times New Roman"/>
          <w:sz w:val="28"/>
          <w:szCs w:val="28"/>
          <w:lang w:val="kk-KZ"/>
        </w:rPr>
        <w:t>Резервуар түбінің немесе мұнай құбырының 1 м</w:t>
      </w:r>
      <w:r w:rsidRPr="008E710B">
        <w:rPr>
          <w:rFonts w:ascii="Times New Roman" w:hAnsi="Times New Roman" w:cs="Times New Roman"/>
          <w:sz w:val="28"/>
          <w:szCs w:val="28"/>
          <w:vertAlign w:val="superscript"/>
          <w:lang w:val="kk-KZ"/>
        </w:rPr>
        <w:t>2</w:t>
      </w:r>
      <w:r w:rsidRPr="00BB1D2D">
        <w:rPr>
          <w:rFonts w:ascii="Times New Roman" w:hAnsi="Times New Roman" w:cs="Times New Roman"/>
          <w:sz w:val="28"/>
          <w:szCs w:val="28"/>
          <w:lang w:val="kk-KZ"/>
        </w:rPr>
        <w:t xml:space="preserve"> үшін </w:t>
      </w:r>
      <w:r w:rsidR="00EB7A24">
        <w:rPr>
          <w:rFonts w:ascii="Times New Roman" w:hAnsi="Times New Roman" w:cs="Times New Roman"/>
          <w:sz w:val="28"/>
          <w:szCs w:val="28"/>
          <w:lang w:val="kk-KZ"/>
        </w:rPr>
        <w:t>жабынды</w:t>
      </w:r>
      <w:r w:rsidRPr="00BB1D2D">
        <w:rPr>
          <w:rFonts w:ascii="Times New Roman" w:hAnsi="Times New Roman" w:cs="Times New Roman"/>
          <w:sz w:val="28"/>
          <w:szCs w:val="28"/>
          <w:lang w:val="kk-KZ"/>
        </w:rPr>
        <w:t>ының (полилен 40 - LI-63) шығыны шамамен 0,6 кг құрайды.</w:t>
      </w:r>
    </w:p>
    <w:p w:rsidR="0006108E" w:rsidRPr="00BB1D2D" w:rsidRDefault="0006108E" w:rsidP="004967CA">
      <w:pPr>
        <w:spacing w:after="0" w:line="240" w:lineRule="auto"/>
        <w:ind w:firstLine="709"/>
        <w:jc w:val="both"/>
        <w:rPr>
          <w:rFonts w:ascii="Times New Roman" w:hAnsi="Times New Roman" w:cs="Times New Roman"/>
          <w:sz w:val="28"/>
          <w:szCs w:val="28"/>
          <w:lang w:val="kk-KZ"/>
        </w:rPr>
      </w:pPr>
      <w:r w:rsidRPr="00BB1D2D">
        <w:rPr>
          <w:rFonts w:ascii="Times New Roman" w:hAnsi="Times New Roman" w:cs="Times New Roman"/>
          <w:sz w:val="28"/>
          <w:szCs w:val="28"/>
          <w:lang w:val="kk-KZ"/>
        </w:rPr>
        <w:t xml:space="preserve">Полиленнің (полилен 40-ЛИ-63) тоннасының бағасы 1 000 000 – 1 500 000 теңге аралығында. Бір тонна </w:t>
      </w:r>
      <w:r w:rsidR="00EB7A24">
        <w:rPr>
          <w:rFonts w:ascii="Times New Roman" w:hAnsi="Times New Roman" w:cs="Times New Roman"/>
          <w:sz w:val="28"/>
          <w:szCs w:val="28"/>
          <w:lang w:val="kk-KZ"/>
        </w:rPr>
        <w:t>жабынды</w:t>
      </w:r>
      <w:r w:rsidRPr="00BB1D2D">
        <w:rPr>
          <w:rFonts w:ascii="Times New Roman" w:hAnsi="Times New Roman" w:cs="Times New Roman"/>
          <w:sz w:val="28"/>
          <w:szCs w:val="28"/>
          <w:lang w:val="kk-KZ"/>
        </w:rPr>
        <w:t>ның шамамен бағасын тоннасына 1200 000 теңгеден аламыз.</w:t>
      </w:r>
    </w:p>
    <w:p w:rsidR="0006108E" w:rsidRPr="00BB1D2D" w:rsidRDefault="0006108E" w:rsidP="004967CA">
      <w:pPr>
        <w:spacing w:after="0" w:line="240" w:lineRule="auto"/>
        <w:ind w:firstLine="709"/>
        <w:jc w:val="both"/>
        <w:rPr>
          <w:rFonts w:ascii="Times New Roman" w:hAnsi="Times New Roman" w:cs="Times New Roman"/>
          <w:sz w:val="28"/>
          <w:szCs w:val="28"/>
          <w:lang w:val="kk-KZ"/>
        </w:rPr>
      </w:pPr>
      <w:r w:rsidRPr="00BB1D2D">
        <w:rPr>
          <w:rFonts w:ascii="Times New Roman" w:hAnsi="Times New Roman" w:cs="Times New Roman"/>
          <w:sz w:val="28"/>
          <w:szCs w:val="28"/>
          <w:lang w:val="kk-KZ"/>
        </w:rPr>
        <w:t>Шикіза</w:t>
      </w:r>
      <w:r>
        <w:rPr>
          <w:rFonts w:ascii="Times New Roman" w:hAnsi="Times New Roman" w:cs="Times New Roman"/>
          <w:sz w:val="28"/>
          <w:szCs w:val="28"/>
          <w:lang w:val="kk-KZ"/>
        </w:rPr>
        <w:t>ттың орташа бағасы, теңге/кг: сэ</w:t>
      </w:r>
      <w:r w:rsidRPr="00BB1D2D">
        <w:rPr>
          <w:rFonts w:ascii="Times New Roman" w:hAnsi="Times New Roman" w:cs="Times New Roman"/>
          <w:sz w:val="28"/>
          <w:szCs w:val="28"/>
          <w:lang w:val="kk-KZ"/>
        </w:rPr>
        <w:t>вилен – 1300; госсипол шайыры - 20; екіншілік полипропилен - 80; полиэтилентерефталат - 150; уайт-спирт - 750.</w:t>
      </w:r>
    </w:p>
    <w:p w:rsidR="0006108E" w:rsidRPr="00BB1D2D" w:rsidRDefault="00CF4329" w:rsidP="004967CA">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22</w:t>
      </w:r>
      <w:r w:rsidR="0006108E" w:rsidRPr="00BB1D2D">
        <w:rPr>
          <w:rFonts w:ascii="Times New Roman" w:hAnsi="Times New Roman" w:cs="Times New Roman"/>
          <w:sz w:val="28"/>
          <w:szCs w:val="28"/>
          <w:lang w:val="kk-KZ"/>
        </w:rPr>
        <w:t>-кестеде келтірілген, бастапқы құрамдастардың саны ұсынылған коррозияға қарсы құрамның арақатын</w:t>
      </w:r>
      <w:r w:rsidR="0006108E">
        <w:rPr>
          <w:rFonts w:ascii="Times New Roman" w:hAnsi="Times New Roman" w:cs="Times New Roman"/>
          <w:sz w:val="28"/>
          <w:szCs w:val="28"/>
          <w:lang w:val="kk-KZ"/>
        </w:rPr>
        <w:t>асы негізінде алынды, масса%: сэ</w:t>
      </w:r>
      <w:r w:rsidR="0006108E" w:rsidRPr="00BB1D2D">
        <w:rPr>
          <w:rFonts w:ascii="Times New Roman" w:hAnsi="Times New Roman" w:cs="Times New Roman"/>
          <w:sz w:val="28"/>
          <w:szCs w:val="28"/>
          <w:lang w:val="kk-KZ"/>
        </w:rPr>
        <w:t>вилен - 10-12; екіншілік полипропилен - 18-20; госсипол шайыры - 10-15; ұсақталған полиэтилентерефталат - 18-20; қалғаны - уайт спирт.</w:t>
      </w:r>
    </w:p>
    <w:p w:rsidR="0006108E" w:rsidRDefault="0006108E" w:rsidP="004967CA">
      <w:pPr>
        <w:spacing w:after="0" w:line="240" w:lineRule="auto"/>
        <w:ind w:firstLine="709"/>
        <w:jc w:val="both"/>
        <w:rPr>
          <w:rFonts w:ascii="Times New Roman" w:hAnsi="Times New Roman" w:cs="Times New Roman"/>
          <w:sz w:val="28"/>
          <w:szCs w:val="28"/>
          <w:lang w:val="kk-KZ"/>
        </w:rPr>
      </w:pPr>
      <w:r w:rsidRPr="00BB1D2D">
        <w:rPr>
          <w:rFonts w:ascii="Times New Roman" w:hAnsi="Times New Roman" w:cs="Times New Roman"/>
          <w:sz w:val="28"/>
          <w:szCs w:val="28"/>
          <w:lang w:val="kk-KZ"/>
        </w:rPr>
        <w:t xml:space="preserve">Мәселен, бастапқы заттарды пайдаланған кезде өндірілген </w:t>
      </w:r>
      <w:r w:rsidR="00EB7A24">
        <w:rPr>
          <w:rFonts w:ascii="Times New Roman" w:hAnsi="Times New Roman" w:cs="Times New Roman"/>
          <w:sz w:val="28"/>
          <w:szCs w:val="28"/>
          <w:lang w:val="kk-KZ"/>
        </w:rPr>
        <w:t>жабынды</w:t>
      </w:r>
      <w:r w:rsidRPr="00BB1D2D">
        <w:rPr>
          <w:rFonts w:ascii="Times New Roman" w:hAnsi="Times New Roman" w:cs="Times New Roman"/>
          <w:sz w:val="28"/>
          <w:szCs w:val="28"/>
          <w:lang w:val="kk-KZ"/>
        </w:rPr>
        <w:t>ның бағасын тоннасына 1200 000 теңгеге алып, жылдық пайда 46 604 000 теңге, табыс 47 пайызды құрайды.</w:t>
      </w:r>
    </w:p>
    <w:p w:rsidR="00A162A9" w:rsidRDefault="00A162A9" w:rsidP="004967CA">
      <w:pPr>
        <w:spacing w:after="0" w:line="240" w:lineRule="auto"/>
        <w:ind w:firstLine="709"/>
        <w:jc w:val="both"/>
        <w:rPr>
          <w:rFonts w:ascii="Times New Roman" w:hAnsi="Times New Roman" w:cs="Times New Roman"/>
          <w:sz w:val="28"/>
          <w:szCs w:val="28"/>
          <w:lang w:val="kk-KZ"/>
        </w:rPr>
      </w:pPr>
    </w:p>
    <w:p w:rsidR="00A162A9" w:rsidRDefault="00A162A9" w:rsidP="004967CA">
      <w:pPr>
        <w:spacing w:after="0" w:line="240" w:lineRule="auto"/>
        <w:ind w:firstLine="709"/>
        <w:jc w:val="both"/>
        <w:rPr>
          <w:rFonts w:ascii="Times New Roman" w:hAnsi="Times New Roman" w:cs="Times New Roman"/>
          <w:sz w:val="28"/>
          <w:szCs w:val="28"/>
          <w:lang w:val="kk-KZ"/>
        </w:rPr>
      </w:pPr>
    </w:p>
    <w:p w:rsidR="00A162A9" w:rsidRDefault="00A162A9" w:rsidP="004967CA">
      <w:pPr>
        <w:spacing w:after="0" w:line="240" w:lineRule="auto"/>
        <w:ind w:firstLine="709"/>
        <w:jc w:val="both"/>
        <w:rPr>
          <w:rFonts w:ascii="Times New Roman" w:hAnsi="Times New Roman" w:cs="Times New Roman"/>
          <w:sz w:val="28"/>
          <w:szCs w:val="28"/>
          <w:lang w:val="kk-KZ"/>
        </w:rPr>
      </w:pPr>
    </w:p>
    <w:p w:rsidR="00A162A9" w:rsidRDefault="00A162A9" w:rsidP="004967CA">
      <w:pPr>
        <w:spacing w:after="0" w:line="240" w:lineRule="auto"/>
        <w:ind w:firstLine="709"/>
        <w:jc w:val="both"/>
        <w:rPr>
          <w:rFonts w:ascii="Times New Roman" w:hAnsi="Times New Roman" w:cs="Times New Roman"/>
          <w:sz w:val="28"/>
          <w:szCs w:val="28"/>
          <w:lang w:val="kk-KZ"/>
        </w:rPr>
      </w:pPr>
    </w:p>
    <w:p w:rsidR="00A162A9" w:rsidRDefault="00A162A9" w:rsidP="004967CA">
      <w:pPr>
        <w:spacing w:after="0" w:line="240" w:lineRule="auto"/>
        <w:ind w:firstLine="709"/>
        <w:jc w:val="both"/>
        <w:rPr>
          <w:rFonts w:ascii="Times New Roman" w:hAnsi="Times New Roman" w:cs="Times New Roman"/>
          <w:sz w:val="28"/>
          <w:szCs w:val="28"/>
          <w:lang w:val="kk-KZ"/>
        </w:rPr>
      </w:pPr>
    </w:p>
    <w:p w:rsidR="00A162A9" w:rsidRDefault="00A162A9" w:rsidP="004967CA">
      <w:pPr>
        <w:spacing w:after="0" w:line="240" w:lineRule="auto"/>
        <w:ind w:firstLine="709"/>
        <w:jc w:val="both"/>
        <w:rPr>
          <w:rFonts w:ascii="Times New Roman" w:hAnsi="Times New Roman" w:cs="Times New Roman"/>
          <w:sz w:val="28"/>
          <w:szCs w:val="28"/>
          <w:lang w:val="kk-KZ"/>
        </w:rPr>
      </w:pPr>
    </w:p>
    <w:p w:rsidR="00A162A9" w:rsidRDefault="00A162A9" w:rsidP="004967CA">
      <w:pPr>
        <w:spacing w:after="0" w:line="240" w:lineRule="auto"/>
        <w:ind w:firstLine="709"/>
        <w:jc w:val="both"/>
        <w:rPr>
          <w:rFonts w:ascii="Times New Roman" w:hAnsi="Times New Roman" w:cs="Times New Roman"/>
          <w:sz w:val="28"/>
          <w:szCs w:val="28"/>
          <w:lang w:val="kk-KZ"/>
        </w:rPr>
      </w:pPr>
    </w:p>
    <w:p w:rsidR="00A162A9" w:rsidRDefault="00A162A9" w:rsidP="004967CA">
      <w:pPr>
        <w:spacing w:after="0" w:line="240" w:lineRule="auto"/>
        <w:ind w:firstLine="709"/>
        <w:jc w:val="both"/>
        <w:rPr>
          <w:rFonts w:ascii="Times New Roman" w:hAnsi="Times New Roman" w:cs="Times New Roman"/>
          <w:sz w:val="28"/>
          <w:szCs w:val="28"/>
          <w:lang w:val="kk-KZ"/>
        </w:rPr>
      </w:pPr>
    </w:p>
    <w:p w:rsidR="001A4271" w:rsidRDefault="001A4271" w:rsidP="004967CA">
      <w:pPr>
        <w:spacing w:after="0" w:line="240" w:lineRule="auto"/>
        <w:ind w:firstLine="709"/>
        <w:jc w:val="both"/>
        <w:rPr>
          <w:rFonts w:ascii="Times New Roman" w:hAnsi="Times New Roman" w:cs="Times New Roman"/>
          <w:sz w:val="28"/>
          <w:szCs w:val="28"/>
          <w:lang w:val="kk-KZ"/>
        </w:rPr>
      </w:pPr>
    </w:p>
    <w:p w:rsidR="00A162A9" w:rsidRDefault="00A162A9" w:rsidP="004967CA">
      <w:pPr>
        <w:spacing w:after="0" w:line="240" w:lineRule="auto"/>
        <w:ind w:firstLine="709"/>
        <w:jc w:val="both"/>
        <w:rPr>
          <w:rFonts w:ascii="Times New Roman" w:hAnsi="Times New Roman" w:cs="Times New Roman"/>
          <w:sz w:val="28"/>
          <w:szCs w:val="28"/>
          <w:lang w:val="kk-KZ"/>
        </w:rPr>
      </w:pPr>
    </w:p>
    <w:p w:rsidR="00A162A9" w:rsidRDefault="00A162A9" w:rsidP="004967CA">
      <w:pPr>
        <w:spacing w:after="0" w:line="240" w:lineRule="auto"/>
        <w:ind w:firstLine="709"/>
        <w:jc w:val="both"/>
        <w:rPr>
          <w:rFonts w:ascii="Times New Roman" w:hAnsi="Times New Roman" w:cs="Times New Roman"/>
          <w:sz w:val="28"/>
          <w:szCs w:val="28"/>
          <w:lang w:val="kk-KZ"/>
        </w:rPr>
      </w:pPr>
    </w:p>
    <w:p w:rsidR="00A162A9" w:rsidRDefault="00A162A9" w:rsidP="004967CA">
      <w:pPr>
        <w:spacing w:after="0" w:line="240" w:lineRule="auto"/>
        <w:ind w:firstLine="709"/>
        <w:jc w:val="both"/>
        <w:rPr>
          <w:rFonts w:ascii="Times New Roman" w:hAnsi="Times New Roman" w:cs="Times New Roman"/>
          <w:sz w:val="28"/>
          <w:szCs w:val="28"/>
          <w:lang w:val="kk-KZ"/>
        </w:rPr>
      </w:pPr>
    </w:p>
    <w:p w:rsidR="001A4271" w:rsidRDefault="001A4271" w:rsidP="004967CA">
      <w:pPr>
        <w:spacing w:after="0" w:line="240" w:lineRule="auto"/>
        <w:ind w:firstLine="709"/>
        <w:jc w:val="both"/>
        <w:rPr>
          <w:rFonts w:ascii="Times New Roman" w:hAnsi="Times New Roman" w:cs="Times New Roman"/>
          <w:sz w:val="28"/>
          <w:szCs w:val="28"/>
          <w:lang w:val="kk-KZ"/>
        </w:rPr>
      </w:pPr>
    </w:p>
    <w:p w:rsidR="00CF4329" w:rsidRDefault="00CF4329" w:rsidP="004967CA">
      <w:pPr>
        <w:spacing w:after="0" w:line="240" w:lineRule="auto"/>
        <w:ind w:firstLine="709"/>
        <w:jc w:val="both"/>
        <w:rPr>
          <w:rFonts w:ascii="Times New Roman" w:hAnsi="Times New Roman" w:cs="Times New Roman"/>
          <w:sz w:val="28"/>
          <w:szCs w:val="28"/>
          <w:lang w:val="kk-KZ"/>
        </w:rPr>
      </w:pPr>
    </w:p>
    <w:p w:rsidR="00CF4329" w:rsidRDefault="00CF4329" w:rsidP="004967CA">
      <w:pPr>
        <w:spacing w:after="0" w:line="240" w:lineRule="auto"/>
        <w:ind w:firstLine="709"/>
        <w:jc w:val="both"/>
        <w:rPr>
          <w:rFonts w:ascii="Times New Roman" w:hAnsi="Times New Roman" w:cs="Times New Roman"/>
          <w:sz w:val="28"/>
          <w:szCs w:val="28"/>
          <w:lang w:val="kk-KZ"/>
        </w:rPr>
      </w:pPr>
    </w:p>
    <w:p w:rsidR="00CF4329" w:rsidRDefault="00CF4329" w:rsidP="004967CA">
      <w:pPr>
        <w:spacing w:after="0" w:line="240" w:lineRule="auto"/>
        <w:ind w:firstLine="709"/>
        <w:jc w:val="both"/>
        <w:rPr>
          <w:rFonts w:ascii="Times New Roman" w:hAnsi="Times New Roman" w:cs="Times New Roman"/>
          <w:sz w:val="28"/>
          <w:szCs w:val="28"/>
          <w:lang w:val="kk-KZ"/>
        </w:rPr>
      </w:pPr>
    </w:p>
    <w:p w:rsidR="0006108E" w:rsidRPr="006A0938" w:rsidRDefault="0006108E" w:rsidP="004967CA">
      <w:pPr>
        <w:tabs>
          <w:tab w:val="left" w:pos="7655"/>
        </w:tabs>
        <w:spacing w:after="0" w:line="240" w:lineRule="auto"/>
        <w:jc w:val="center"/>
        <w:rPr>
          <w:rFonts w:ascii="Times New Roman" w:hAnsi="Times New Roman" w:cs="Times New Roman"/>
          <w:b/>
          <w:bCs/>
          <w:caps/>
          <w:sz w:val="28"/>
          <w:szCs w:val="28"/>
          <w:lang w:val="kk-KZ"/>
        </w:rPr>
      </w:pPr>
      <w:r w:rsidRPr="006A0938">
        <w:rPr>
          <w:rFonts w:ascii="Times New Roman" w:hAnsi="Times New Roman" w:cs="Times New Roman"/>
          <w:b/>
          <w:bCs/>
          <w:caps/>
          <w:sz w:val="28"/>
          <w:szCs w:val="28"/>
          <w:lang w:val="kk-KZ"/>
        </w:rPr>
        <w:lastRenderedPageBreak/>
        <w:t>ҚОРЫТЫНДЫ</w:t>
      </w:r>
    </w:p>
    <w:p w:rsidR="0006108E" w:rsidRPr="008C506D" w:rsidRDefault="0006108E" w:rsidP="00457D4C">
      <w:pPr>
        <w:spacing w:after="0" w:line="240" w:lineRule="auto"/>
        <w:ind w:firstLine="709"/>
        <w:jc w:val="center"/>
        <w:rPr>
          <w:rFonts w:ascii="Times New Roman" w:hAnsi="Times New Roman" w:cs="Times New Roman"/>
          <w:b/>
          <w:bCs/>
          <w:caps/>
          <w:sz w:val="28"/>
          <w:szCs w:val="28"/>
          <w:lang w:val="kk-KZ"/>
        </w:rPr>
      </w:pPr>
    </w:p>
    <w:p w:rsidR="0006108E" w:rsidRPr="0065295B" w:rsidRDefault="0006108E" w:rsidP="00457D4C">
      <w:pPr>
        <w:spacing w:after="0" w:line="240" w:lineRule="auto"/>
        <w:ind w:firstLine="709"/>
        <w:jc w:val="both"/>
        <w:rPr>
          <w:rFonts w:ascii="Times New Roman" w:hAnsi="Times New Roman" w:cs="Times New Roman"/>
          <w:color w:val="000000"/>
          <w:sz w:val="28"/>
          <w:szCs w:val="28"/>
          <w:lang w:val="kk-KZ"/>
        </w:rPr>
      </w:pPr>
      <w:r w:rsidRPr="0065295B">
        <w:rPr>
          <w:rFonts w:ascii="Times New Roman" w:hAnsi="Times New Roman" w:cs="Times New Roman"/>
          <w:color w:val="000000"/>
          <w:sz w:val="28"/>
          <w:szCs w:val="28"/>
          <w:lang w:val="kk-KZ"/>
        </w:rPr>
        <w:t>1</w:t>
      </w:r>
      <w:r w:rsidR="0029450C">
        <w:rPr>
          <w:rFonts w:ascii="Times New Roman" w:hAnsi="Times New Roman" w:cs="Times New Roman"/>
          <w:color w:val="000000"/>
          <w:sz w:val="28"/>
          <w:szCs w:val="28"/>
          <w:lang w:val="kk-KZ"/>
        </w:rPr>
        <w:t>.</w:t>
      </w:r>
      <w:r w:rsidRPr="0065295B">
        <w:rPr>
          <w:rFonts w:ascii="Times New Roman" w:hAnsi="Times New Roman" w:cs="Times New Roman"/>
          <w:color w:val="000000"/>
          <w:sz w:val="28"/>
          <w:szCs w:val="28"/>
          <w:lang w:val="kk-KZ"/>
        </w:rPr>
        <w:t xml:space="preserve"> Екіншілік </w:t>
      </w:r>
      <w:r w:rsidR="00454853" w:rsidRPr="0065295B">
        <w:rPr>
          <w:rFonts w:ascii="Times New Roman" w:hAnsi="Times New Roman" w:cs="Times New Roman"/>
          <w:color w:val="000000"/>
          <w:sz w:val="28"/>
          <w:szCs w:val="28"/>
          <w:lang w:val="kk-KZ"/>
        </w:rPr>
        <w:t>полипропилен</w:t>
      </w:r>
      <w:r w:rsidR="00454853">
        <w:rPr>
          <w:rFonts w:ascii="Times New Roman" w:hAnsi="Times New Roman" w:cs="Times New Roman"/>
          <w:color w:val="000000"/>
          <w:sz w:val="28"/>
          <w:szCs w:val="28"/>
          <w:lang w:val="kk-KZ"/>
        </w:rPr>
        <w:t xml:space="preserve"> мен</w:t>
      </w:r>
      <w:r w:rsidR="003D1CD8">
        <w:rPr>
          <w:rFonts w:ascii="Times New Roman" w:hAnsi="Times New Roman" w:cs="Times New Roman"/>
          <w:color w:val="000000"/>
          <w:sz w:val="28"/>
          <w:szCs w:val="28"/>
          <w:lang w:val="kk-KZ"/>
        </w:rPr>
        <w:t xml:space="preserve"> </w:t>
      </w:r>
      <w:r w:rsidRPr="0065295B">
        <w:rPr>
          <w:rFonts w:ascii="Times New Roman" w:hAnsi="Times New Roman" w:cs="Times New Roman"/>
          <w:color w:val="000000"/>
          <w:sz w:val="28"/>
          <w:szCs w:val="28"/>
          <w:lang w:val="kk-KZ"/>
        </w:rPr>
        <w:t xml:space="preserve">полиэтилентерефталат қалдықтарының модификацияланған Дарбаза кен орнының бентониті және Құлантау вермикулиті қатысында экструзия әдісімен өңдеу арқылы жаңа композициялық полимерлі материалдар алу технологиясы зерттелді. </w:t>
      </w:r>
    </w:p>
    <w:p w:rsidR="0006108E" w:rsidRPr="0065295B" w:rsidRDefault="0006108E" w:rsidP="00457D4C">
      <w:pPr>
        <w:spacing w:after="0" w:line="240" w:lineRule="auto"/>
        <w:ind w:firstLine="709"/>
        <w:jc w:val="both"/>
        <w:rPr>
          <w:rFonts w:ascii="Times New Roman" w:hAnsi="Times New Roman" w:cs="Times New Roman"/>
          <w:color w:val="000000"/>
          <w:sz w:val="28"/>
          <w:szCs w:val="28"/>
          <w:lang w:val="kk-KZ"/>
        </w:rPr>
      </w:pPr>
      <w:r w:rsidRPr="0065295B">
        <w:rPr>
          <w:rFonts w:ascii="Times New Roman" w:hAnsi="Times New Roman" w:cs="Times New Roman"/>
          <w:color w:val="000000"/>
          <w:sz w:val="28"/>
          <w:szCs w:val="28"/>
          <w:lang w:val="kk-KZ"/>
        </w:rPr>
        <w:t>2</w:t>
      </w:r>
      <w:r w:rsidR="0029450C">
        <w:rPr>
          <w:rFonts w:ascii="Times New Roman" w:hAnsi="Times New Roman" w:cs="Times New Roman"/>
          <w:color w:val="000000"/>
          <w:sz w:val="28"/>
          <w:szCs w:val="28"/>
          <w:lang w:val="kk-KZ"/>
        </w:rPr>
        <w:t>.</w:t>
      </w:r>
      <w:r w:rsidRPr="0065295B">
        <w:rPr>
          <w:rFonts w:ascii="Times New Roman" w:hAnsi="Times New Roman" w:cs="Times New Roman"/>
          <w:color w:val="000000"/>
          <w:sz w:val="28"/>
          <w:szCs w:val="28"/>
          <w:lang w:val="kk-KZ"/>
        </w:rPr>
        <w:t xml:space="preserve"> Алынған пол</w:t>
      </w:r>
      <w:r w:rsidR="00457D4C">
        <w:rPr>
          <w:rFonts w:ascii="Times New Roman" w:hAnsi="Times New Roman" w:cs="Times New Roman"/>
          <w:color w:val="000000"/>
          <w:sz w:val="28"/>
          <w:szCs w:val="28"/>
          <w:lang w:val="kk-KZ"/>
        </w:rPr>
        <w:t xml:space="preserve">имерлі композициялар негізінде </w:t>
      </w:r>
      <w:r w:rsidRPr="0065295B">
        <w:rPr>
          <w:rFonts w:ascii="Times New Roman" w:hAnsi="Times New Roman" w:cs="Times New Roman"/>
          <w:color w:val="000000"/>
          <w:sz w:val="28"/>
          <w:szCs w:val="28"/>
          <w:lang w:val="kk-KZ"/>
        </w:rPr>
        <w:t>мұнай мен мұнай өнімдерін с</w:t>
      </w:r>
      <w:r w:rsidR="00191497">
        <w:rPr>
          <w:rFonts w:ascii="Times New Roman" w:hAnsi="Times New Roman" w:cs="Times New Roman"/>
          <w:color w:val="000000"/>
          <w:sz w:val="28"/>
          <w:szCs w:val="28"/>
          <w:lang w:val="kk-KZ"/>
        </w:rPr>
        <w:t>ақтауға арналған резервуарлар</w:t>
      </w:r>
      <w:r w:rsidRPr="0065295B">
        <w:rPr>
          <w:rFonts w:ascii="Times New Roman" w:hAnsi="Times New Roman" w:cs="Times New Roman"/>
          <w:color w:val="000000"/>
          <w:sz w:val="28"/>
          <w:szCs w:val="28"/>
          <w:lang w:val="kk-KZ"/>
        </w:rPr>
        <w:t xml:space="preserve"> үшін физика-химиялық және механикалық қасиеттері зерттеліп, нәтижесінде жаңа </w:t>
      </w:r>
      <w:r w:rsidR="00EB7A24">
        <w:rPr>
          <w:rFonts w:ascii="Times New Roman" w:hAnsi="Times New Roman" w:cs="Times New Roman"/>
          <w:color w:val="000000"/>
          <w:sz w:val="28"/>
          <w:szCs w:val="28"/>
          <w:lang w:val="kk-KZ"/>
        </w:rPr>
        <w:t>жабынды</w:t>
      </w:r>
      <w:r w:rsidR="00772D85">
        <w:rPr>
          <w:rFonts w:ascii="Times New Roman" w:hAnsi="Times New Roman" w:cs="Times New Roman"/>
          <w:color w:val="000000"/>
          <w:sz w:val="28"/>
          <w:szCs w:val="28"/>
          <w:lang w:val="kk-KZ"/>
        </w:rPr>
        <w:t>л</w:t>
      </w:r>
      <w:r w:rsidRPr="0065295B">
        <w:rPr>
          <w:rFonts w:ascii="Times New Roman" w:hAnsi="Times New Roman" w:cs="Times New Roman"/>
          <w:color w:val="000000"/>
          <w:sz w:val="28"/>
          <w:szCs w:val="28"/>
          <w:lang w:val="kk-KZ"/>
        </w:rPr>
        <w:t xml:space="preserve">ар алу әдістері анықталды. </w:t>
      </w:r>
    </w:p>
    <w:p w:rsidR="0006108E" w:rsidRPr="0065295B" w:rsidRDefault="0006108E" w:rsidP="00457D4C">
      <w:pPr>
        <w:spacing w:after="0" w:line="240" w:lineRule="auto"/>
        <w:ind w:firstLine="709"/>
        <w:jc w:val="both"/>
        <w:rPr>
          <w:rFonts w:ascii="Times New Roman" w:hAnsi="Times New Roman" w:cs="Times New Roman"/>
          <w:color w:val="000000"/>
          <w:sz w:val="28"/>
          <w:szCs w:val="28"/>
          <w:lang w:val="kk-KZ"/>
        </w:rPr>
      </w:pPr>
      <w:r w:rsidRPr="0065295B">
        <w:rPr>
          <w:rFonts w:ascii="Times New Roman" w:hAnsi="Times New Roman" w:cs="Times New Roman"/>
          <w:color w:val="000000"/>
          <w:sz w:val="28"/>
          <w:szCs w:val="28"/>
          <w:lang w:val="kk-KZ"/>
        </w:rPr>
        <w:t>3</w:t>
      </w:r>
      <w:r w:rsidR="0029450C">
        <w:rPr>
          <w:rFonts w:ascii="Times New Roman" w:hAnsi="Times New Roman" w:cs="Times New Roman"/>
          <w:color w:val="000000"/>
          <w:sz w:val="28"/>
          <w:szCs w:val="28"/>
          <w:lang w:val="kk-KZ"/>
        </w:rPr>
        <w:t>.</w:t>
      </w:r>
      <w:r w:rsidRPr="0065295B">
        <w:rPr>
          <w:rFonts w:ascii="Times New Roman" w:hAnsi="Times New Roman" w:cs="Times New Roman"/>
          <w:color w:val="000000"/>
          <w:sz w:val="28"/>
          <w:szCs w:val="28"/>
          <w:lang w:val="kk-KZ"/>
        </w:rPr>
        <w:t xml:space="preserve"> Мұнайды сақтауға арналған резервуарлардың түбін коррозиядан қорғау үшін алынған полимерлі композицияның құрамы және сэвилен, екіншілік полипропилен, госсипол шайыры, екіншілік ұсақталған полиэтилентерефталат, уайт-спирит негізінде арнайы рецептурасы дайындалып </w:t>
      </w:r>
      <w:r w:rsidR="0003523F">
        <w:rPr>
          <w:rFonts w:ascii="Times New Roman" w:hAnsi="Times New Roman" w:cs="Times New Roman"/>
          <w:color w:val="000000"/>
          <w:sz w:val="28"/>
          <w:szCs w:val="28"/>
          <w:lang w:val="kk-KZ"/>
        </w:rPr>
        <w:t>200</w:t>
      </w:r>
      <w:r w:rsidRPr="0065295B">
        <w:rPr>
          <w:rFonts w:ascii="Times New Roman" w:hAnsi="Times New Roman" w:cs="Times New Roman"/>
          <w:color w:val="000000"/>
          <w:sz w:val="28"/>
          <w:szCs w:val="28"/>
          <w:vertAlign w:val="superscript"/>
          <w:lang w:val="kk-KZ"/>
        </w:rPr>
        <w:t>о</w:t>
      </w:r>
      <w:r w:rsidRPr="0065295B">
        <w:rPr>
          <w:rFonts w:ascii="Times New Roman" w:hAnsi="Times New Roman" w:cs="Times New Roman"/>
          <w:color w:val="000000"/>
          <w:sz w:val="28"/>
          <w:szCs w:val="28"/>
          <w:lang w:val="kk-KZ"/>
        </w:rPr>
        <w:t xml:space="preserve">С өңдеу арқылы жаңа коррозияға төзімді материалдарды алу мүмкіндіктері анықталды. </w:t>
      </w:r>
    </w:p>
    <w:p w:rsidR="0006108E" w:rsidRPr="0065295B" w:rsidRDefault="0006108E" w:rsidP="00457D4C">
      <w:pPr>
        <w:spacing w:after="0" w:line="240" w:lineRule="auto"/>
        <w:ind w:firstLine="709"/>
        <w:jc w:val="both"/>
        <w:rPr>
          <w:rFonts w:ascii="Times New Roman" w:hAnsi="Times New Roman" w:cs="Times New Roman"/>
          <w:sz w:val="28"/>
          <w:szCs w:val="28"/>
          <w:lang w:val="kk-KZ"/>
        </w:rPr>
      </w:pPr>
      <w:r w:rsidRPr="0065295B">
        <w:rPr>
          <w:rFonts w:ascii="Times New Roman" w:hAnsi="Times New Roman" w:cs="Times New Roman"/>
          <w:sz w:val="28"/>
          <w:szCs w:val="28"/>
          <w:lang w:val="kk-KZ"/>
        </w:rPr>
        <w:t>4</w:t>
      </w:r>
      <w:r w:rsidR="0029450C">
        <w:rPr>
          <w:rFonts w:ascii="Times New Roman" w:hAnsi="Times New Roman" w:cs="Times New Roman"/>
          <w:sz w:val="28"/>
          <w:szCs w:val="28"/>
          <w:lang w:val="kk-KZ"/>
        </w:rPr>
        <w:t>.</w:t>
      </w:r>
      <w:r w:rsidRPr="0065295B">
        <w:rPr>
          <w:rFonts w:ascii="Times New Roman" w:hAnsi="Times New Roman" w:cs="Times New Roman"/>
          <w:sz w:val="28"/>
          <w:szCs w:val="28"/>
          <w:lang w:val="kk-KZ"/>
        </w:rPr>
        <w:t xml:space="preserve"> Соапсток, өсімдік және минералды </w:t>
      </w:r>
      <w:r w:rsidR="00EB7A24">
        <w:rPr>
          <w:rFonts w:ascii="Times New Roman" w:hAnsi="Times New Roman" w:cs="Times New Roman"/>
          <w:sz w:val="28"/>
          <w:szCs w:val="28"/>
          <w:lang w:val="kk-KZ"/>
        </w:rPr>
        <w:t>толықтырғыш</w:t>
      </w:r>
      <w:r w:rsidRPr="0065295B">
        <w:rPr>
          <w:rFonts w:ascii="Times New Roman" w:hAnsi="Times New Roman" w:cs="Times New Roman"/>
          <w:sz w:val="28"/>
          <w:szCs w:val="28"/>
          <w:lang w:val="kk-KZ"/>
        </w:rPr>
        <w:t>тар қосылған композитті рецепт бойынша модификациялау кезінде сэвилен бос май қышқылдарымен де, госсиполмен де, оның туындыларымен де әрекеттесетіндігі көрсетілген. госсипол мен май қышқылдарының сэвиленмен конденсациясы 200</w:t>
      </w:r>
      <w:r w:rsidRPr="0065295B">
        <w:rPr>
          <w:rFonts w:ascii="Times New Roman" w:hAnsi="Times New Roman" w:cs="Times New Roman"/>
          <w:sz w:val="28"/>
          <w:szCs w:val="28"/>
          <w:vertAlign w:val="superscript"/>
          <w:lang w:val="kk-KZ"/>
        </w:rPr>
        <w:t>о</w:t>
      </w:r>
      <w:r w:rsidRPr="0065295B">
        <w:rPr>
          <w:rFonts w:ascii="Times New Roman" w:hAnsi="Times New Roman" w:cs="Times New Roman"/>
          <w:sz w:val="28"/>
          <w:szCs w:val="28"/>
          <w:lang w:val="kk-KZ"/>
        </w:rPr>
        <w:t xml:space="preserve">С-тан жоғары температурада сэвиленнің карбонил тобы мен госсиполдың альдегид тобы 8,8' көміртегі атомында сутек байланыстары арқылы жүретіндігі анықталды. </w:t>
      </w:r>
    </w:p>
    <w:p w:rsidR="0006108E" w:rsidRPr="0065295B" w:rsidRDefault="0006108E" w:rsidP="00457D4C">
      <w:pPr>
        <w:spacing w:after="0" w:line="240" w:lineRule="auto"/>
        <w:ind w:firstLine="709"/>
        <w:jc w:val="both"/>
        <w:rPr>
          <w:rFonts w:ascii="Times New Roman" w:hAnsi="Times New Roman" w:cs="Times New Roman"/>
          <w:sz w:val="28"/>
          <w:szCs w:val="28"/>
          <w:lang w:val="kk-KZ"/>
        </w:rPr>
      </w:pPr>
      <w:r w:rsidRPr="0065295B">
        <w:rPr>
          <w:rFonts w:ascii="Times New Roman" w:hAnsi="Times New Roman" w:cs="Times New Roman"/>
          <w:sz w:val="28"/>
          <w:szCs w:val="28"/>
          <w:lang w:val="kk-KZ"/>
        </w:rPr>
        <w:t>5</w:t>
      </w:r>
      <w:r w:rsidR="0029450C">
        <w:rPr>
          <w:rFonts w:ascii="Times New Roman" w:hAnsi="Times New Roman" w:cs="Times New Roman"/>
          <w:sz w:val="28"/>
          <w:szCs w:val="28"/>
          <w:lang w:val="kk-KZ"/>
        </w:rPr>
        <w:t>.</w:t>
      </w:r>
      <w:r w:rsidRPr="0065295B">
        <w:rPr>
          <w:rFonts w:ascii="Times New Roman" w:hAnsi="Times New Roman" w:cs="Times New Roman"/>
          <w:sz w:val="28"/>
          <w:szCs w:val="28"/>
          <w:lang w:val="kk-KZ"/>
        </w:rPr>
        <w:t xml:space="preserve"> Коррозияға қарсы </w:t>
      </w:r>
      <w:r w:rsidR="00EB7A24">
        <w:rPr>
          <w:rFonts w:ascii="Times New Roman" w:hAnsi="Times New Roman" w:cs="Times New Roman"/>
          <w:sz w:val="28"/>
          <w:szCs w:val="28"/>
          <w:lang w:val="kk-KZ"/>
        </w:rPr>
        <w:t>жабынды</w:t>
      </w:r>
      <w:r w:rsidRPr="0065295B">
        <w:rPr>
          <w:rFonts w:ascii="Times New Roman" w:hAnsi="Times New Roman" w:cs="Times New Roman"/>
          <w:sz w:val="28"/>
          <w:szCs w:val="28"/>
          <w:lang w:val="kk-KZ"/>
        </w:rPr>
        <w:t xml:space="preserve"> үшін болатқа </w:t>
      </w:r>
      <w:r w:rsidR="00EB7A24">
        <w:rPr>
          <w:rFonts w:ascii="Times New Roman" w:hAnsi="Times New Roman" w:cs="Times New Roman"/>
          <w:sz w:val="28"/>
          <w:szCs w:val="28"/>
          <w:lang w:val="kk-KZ"/>
        </w:rPr>
        <w:t>жабынды</w:t>
      </w:r>
      <w:r w:rsidRPr="0065295B">
        <w:rPr>
          <w:rFonts w:ascii="Times New Roman" w:hAnsi="Times New Roman" w:cs="Times New Roman"/>
          <w:sz w:val="28"/>
          <w:szCs w:val="28"/>
          <w:lang w:val="kk-KZ"/>
        </w:rPr>
        <w:t>ның адгезиясы 20</w:t>
      </w:r>
      <w:r w:rsidRPr="0065295B">
        <w:rPr>
          <w:rFonts w:ascii="Times New Roman" w:hAnsi="Times New Roman" w:cs="Times New Roman"/>
          <w:sz w:val="28"/>
          <w:szCs w:val="28"/>
          <w:vertAlign w:val="superscript"/>
          <w:lang w:val="kk-KZ"/>
        </w:rPr>
        <w:t>о</w:t>
      </w:r>
      <w:r w:rsidRPr="0065295B">
        <w:rPr>
          <w:rFonts w:ascii="Times New Roman" w:hAnsi="Times New Roman" w:cs="Times New Roman"/>
          <w:sz w:val="28"/>
          <w:szCs w:val="28"/>
          <w:lang w:val="kk-KZ"/>
        </w:rPr>
        <w:t xml:space="preserve">С температурада 150 Н/см шамалары анықталды. Катодты поляризация 1,5 В кезінде 30 тәуліктік сынақтан кейін </w:t>
      </w:r>
      <w:r w:rsidR="00EB7A24">
        <w:rPr>
          <w:rFonts w:ascii="Times New Roman" w:hAnsi="Times New Roman" w:cs="Times New Roman"/>
          <w:sz w:val="28"/>
          <w:szCs w:val="28"/>
          <w:lang w:val="kk-KZ"/>
        </w:rPr>
        <w:t>жабынды</w:t>
      </w:r>
      <w:r w:rsidRPr="0065295B">
        <w:rPr>
          <w:rFonts w:ascii="Times New Roman" w:hAnsi="Times New Roman" w:cs="Times New Roman"/>
          <w:sz w:val="28"/>
          <w:szCs w:val="28"/>
          <w:lang w:val="kk-KZ"/>
        </w:rPr>
        <w:t>ның қабыршақтану ауданы 0,6</w:t>
      </w:r>
      <w:r w:rsidR="003D1CD8">
        <w:rPr>
          <w:rFonts w:ascii="Times New Roman" w:hAnsi="Times New Roman" w:cs="Times New Roman"/>
          <w:sz w:val="28"/>
          <w:szCs w:val="28"/>
          <w:lang w:val="kk-KZ"/>
        </w:rPr>
        <w:t xml:space="preserve">0 </w:t>
      </w:r>
      <w:r w:rsidRPr="0065295B">
        <w:rPr>
          <w:rFonts w:ascii="Times New Roman" w:hAnsi="Times New Roman" w:cs="Times New Roman"/>
          <w:sz w:val="28"/>
          <w:szCs w:val="28"/>
          <w:lang w:val="kk-KZ"/>
        </w:rPr>
        <w:t>-0,8</w:t>
      </w:r>
      <w:r w:rsidR="000C08D1">
        <w:rPr>
          <w:rFonts w:ascii="Times New Roman" w:hAnsi="Times New Roman" w:cs="Times New Roman"/>
          <w:sz w:val="28"/>
          <w:szCs w:val="28"/>
          <w:lang w:val="kk-KZ"/>
        </w:rPr>
        <w:t>0</w:t>
      </w:r>
      <w:r w:rsidR="004967CA">
        <w:rPr>
          <w:rFonts w:ascii="Times New Roman" w:hAnsi="Times New Roman" w:cs="Times New Roman"/>
          <w:sz w:val="28"/>
          <w:szCs w:val="28"/>
          <w:lang w:val="kk-KZ"/>
        </w:rPr>
        <w:t> </w:t>
      </w:r>
      <w:r w:rsidRPr="0065295B">
        <w:rPr>
          <w:rFonts w:ascii="Times New Roman" w:hAnsi="Times New Roman" w:cs="Times New Roman"/>
          <w:sz w:val="28"/>
          <w:szCs w:val="28"/>
          <w:lang w:val="kk-KZ"/>
        </w:rPr>
        <w:t>см</w:t>
      </w:r>
      <w:r w:rsidRPr="0065295B">
        <w:rPr>
          <w:rFonts w:ascii="Times New Roman" w:hAnsi="Times New Roman" w:cs="Times New Roman"/>
          <w:sz w:val="28"/>
          <w:szCs w:val="28"/>
          <w:vertAlign w:val="superscript"/>
          <w:lang w:val="kk-KZ"/>
        </w:rPr>
        <w:t xml:space="preserve">2 </w:t>
      </w:r>
      <w:r w:rsidRPr="0065295B">
        <w:rPr>
          <w:rFonts w:ascii="Times New Roman" w:hAnsi="Times New Roman" w:cs="Times New Roman"/>
          <w:sz w:val="28"/>
          <w:szCs w:val="28"/>
          <w:lang w:val="kk-KZ"/>
        </w:rPr>
        <w:t>құрады. Композит  концентрациясының 10% мәніне дейін бетінің рельефі өзгереді, ал композиттегі қоспаның таралуының біркелкілігі сақталады.</w:t>
      </w:r>
    </w:p>
    <w:p w:rsidR="0006108E" w:rsidRPr="0065295B" w:rsidRDefault="0006108E" w:rsidP="00457D4C">
      <w:pPr>
        <w:spacing w:after="0" w:line="240" w:lineRule="auto"/>
        <w:ind w:firstLine="709"/>
        <w:jc w:val="both"/>
        <w:rPr>
          <w:rFonts w:ascii="Times New Roman" w:hAnsi="Times New Roman" w:cs="Times New Roman"/>
          <w:sz w:val="28"/>
          <w:szCs w:val="28"/>
          <w:lang w:val="kk-KZ"/>
        </w:rPr>
      </w:pPr>
      <w:r w:rsidRPr="0065295B">
        <w:rPr>
          <w:rFonts w:ascii="Times New Roman" w:hAnsi="Times New Roman" w:cs="Times New Roman"/>
          <w:sz w:val="28"/>
          <w:szCs w:val="28"/>
          <w:lang w:val="kk-KZ"/>
        </w:rPr>
        <w:t>6</w:t>
      </w:r>
      <w:r w:rsidR="0029450C">
        <w:rPr>
          <w:rFonts w:ascii="Times New Roman" w:hAnsi="Times New Roman" w:cs="Times New Roman"/>
          <w:sz w:val="28"/>
          <w:szCs w:val="28"/>
          <w:lang w:val="kk-KZ"/>
        </w:rPr>
        <w:t>.</w:t>
      </w:r>
      <w:r w:rsidRPr="0065295B">
        <w:rPr>
          <w:rFonts w:ascii="Times New Roman" w:hAnsi="Times New Roman" w:cs="Times New Roman"/>
          <w:sz w:val="28"/>
          <w:szCs w:val="28"/>
          <w:lang w:val="kk-KZ"/>
        </w:rPr>
        <w:t xml:space="preserve"> Мұнай сақтауға арналған резервуардың түбін, сондай-ақ құбырларды коррозиядан қорғау үшін композициялық </w:t>
      </w:r>
      <w:r w:rsidR="00EB7A24">
        <w:rPr>
          <w:rFonts w:ascii="Times New Roman" w:hAnsi="Times New Roman" w:cs="Times New Roman"/>
          <w:sz w:val="28"/>
          <w:szCs w:val="28"/>
          <w:lang w:val="kk-KZ"/>
        </w:rPr>
        <w:t>жабынды</w:t>
      </w:r>
      <w:r w:rsidRPr="0065295B">
        <w:rPr>
          <w:rFonts w:ascii="Times New Roman" w:hAnsi="Times New Roman" w:cs="Times New Roman"/>
          <w:sz w:val="28"/>
          <w:szCs w:val="28"/>
          <w:lang w:val="kk-KZ"/>
        </w:rPr>
        <w:t>ның экономикалық тиімділігін бағалау жүргізілді. Бұл кәсіпорында 10 жұмыс орны ашылған жағдайда, өндірістің жылдық пайдасы 46 604 000 теңгені, рентабельділігі – 47% құрайтыны көрсетілді.</w:t>
      </w:r>
    </w:p>
    <w:p w:rsidR="0006108E" w:rsidRPr="0065295B" w:rsidRDefault="0006108E" w:rsidP="00457D4C">
      <w:pPr>
        <w:tabs>
          <w:tab w:val="left" w:pos="284"/>
        </w:tabs>
        <w:spacing w:after="0" w:line="240" w:lineRule="auto"/>
        <w:ind w:firstLine="709"/>
        <w:jc w:val="both"/>
        <w:rPr>
          <w:rFonts w:ascii="Times New Roman" w:hAnsi="Times New Roman" w:cs="Times New Roman"/>
          <w:sz w:val="28"/>
          <w:szCs w:val="28"/>
          <w:lang w:val="kk-KZ"/>
        </w:rPr>
      </w:pPr>
      <w:r w:rsidRPr="0065295B">
        <w:rPr>
          <w:rFonts w:ascii="Times New Roman" w:hAnsi="Times New Roman" w:cs="Times New Roman"/>
          <w:sz w:val="28"/>
          <w:szCs w:val="28"/>
          <w:lang w:val="kk-KZ"/>
        </w:rPr>
        <w:t>7</w:t>
      </w:r>
      <w:r w:rsidR="0029450C">
        <w:rPr>
          <w:rFonts w:ascii="Times New Roman" w:hAnsi="Times New Roman" w:cs="Times New Roman"/>
          <w:sz w:val="28"/>
          <w:szCs w:val="28"/>
          <w:lang w:val="kk-KZ"/>
        </w:rPr>
        <w:t>.</w:t>
      </w:r>
      <w:r w:rsidRPr="0065295B">
        <w:rPr>
          <w:rFonts w:ascii="Times New Roman" w:hAnsi="Times New Roman" w:cs="Times New Roman"/>
          <w:sz w:val="28"/>
          <w:szCs w:val="28"/>
          <w:lang w:val="kk-KZ"/>
        </w:rPr>
        <w:t xml:space="preserve"> Алынған нәтижелердің практикалық маңыздылығы жаңа өнімдерді, атап айтқанда, мұнай сақтауға арналған резервуарларға арналған коррозияға қарсы </w:t>
      </w:r>
      <w:r w:rsidR="00EB7A24">
        <w:rPr>
          <w:rFonts w:ascii="Times New Roman" w:hAnsi="Times New Roman" w:cs="Times New Roman"/>
          <w:sz w:val="28"/>
          <w:szCs w:val="28"/>
          <w:lang w:val="kk-KZ"/>
        </w:rPr>
        <w:t>жабынды</w:t>
      </w:r>
      <w:r w:rsidR="00772D85">
        <w:rPr>
          <w:rFonts w:ascii="Times New Roman" w:hAnsi="Times New Roman" w:cs="Times New Roman"/>
          <w:sz w:val="28"/>
          <w:szCs w:val="28"/>
          <w:lang w:val="kk-KZ"/>
        </w:rPr>
        <w:t>л</w:t>
      </w:r>
      <w:r w:rsidRPr="0065295B">
        <w:rPr>
          <w:rFonts w:ascii="Times New Roman" w:hAnsi="Times New Roman" w:cs="Times New Roman"/>
          <w:sz w:val="28"/>
          <w:szCs w:val="28"/>
          <w:lang w:val="kk-KZ"/>
        </w:rPr>
        <w:t>арды өткізу нарығын кеңейту болып табылады. Жаңа полимерлі композициялық материалдарды жасау мақсатында екіншілік полипропилен мен полиэтилентерефталатты қайта қолдануға әзірленген технологиясы мұнай өндіру, сақтау және тасымалдау кәсіпо</w:t>
      </w:r>
      <w:r w:rsidR="003D1CD8">
        <w:rPr>
          <w:rFonts w:ascii="Times New Roman" w:hAnsi="Times New Roman" w:cs="Times New Roman"/>
          <w:sz w:val="28"/>
          <w:szCs w:val="28"/>
          <w:lang w:val="kk-KZ"/>
        </w:rPr>
        <w:t>рындары үшін практикалық маңызы</w:t>
      </w:r>
      <w:r w:rsidRPr="0065295B">
        <w:rPr>
          <w:rFonts w:ascii="Times New Roman" w:hAnsi="Times New Roman" w:cs="Times New Roman"/>
          <w:sz w:val="28"/>
          <w:szCs w:val="28"/>
          <w:lang w:val="kk-KZ"/>
        </w:rPr>
        <w:t xml:space="preserve"> бар. Екіншілік полипропилен мен пайдаланылған полиэтилентерефталат негізінде полимер бұйымдарының қалдықтарын қайта қолдану қоршаған ортаның ластану дәрежесін белгілі бір дәрежеде төмендетуге және Қазақстан өңірлеріндегі экологиялық жағдайды жақсартуға мүмкіндік береді.</w:t>
      </w:r>
    </w:p>
    <w:p w:rsidR="00BD6C1C" w:rsidRDefault="00BD6C1C" w:rsidP="0084235A">
      <w:pPr>
        <w:tabs>
          <w:tab w:val="left" w:pos="284"/>
        </w:tabs>
        <w:spacing w:after="0" w:line="240" w:lineRule="auto"/>
        <w:ind w:firstLine="567"/>
        <w:jc w:val="center"/>
        <w:rPr>
          <w:rFonts w:ascii="Times New Roman" w:hAnsi="Times New Roman"/>
          <w:b/>
          <w:sz w:val="28"/>
          <w:szCs w:val="28"/>
          <w:lang w:val="kk-KZ"/>
        </w:rPr>
      </w:pPr>
    </w:p>
    <w:p w:rsidR="00BD6C1C" w:rsidRDefault="00BD6C1C" w:rsidP="0084235A">
      <w:pPr>
        <w:tabs>
          <w:tab w:val="left" w:pos="284"/>
        </w:tabs>
        <w:spacing w:after="0" w:line="240" w:lineRule="auto"/>
        <w:ind w:firstLine="567"/>
        <w:jc w:val="center"/>
        <w:rPr>
          <w:rFonts w:ascii="Times New Roman" w:hAnsi="Times New Roman"/>
          <w:b/>
          <w:sz w:val="28"/>
          <w:szCs w:val="28"/>
          <w:lang w:val="kk-KZ"/>
        </w:rPr>
      </w:pPr>
    </w:p>
    <w:p w:rsidR="0006108E" w:rsidRPr="0006108E" w:rsidRDefault="0006108E" w:rsidP="0084235A">
      <w:pPr>
        <w:tabs>
          <w:tab w:val="left" w:pos="284"/>
        </w:tabs>
        <w:spacing w:after="0" w:line="240" w:lineRule="auto"/>
        <w:ind w:firstLine="567"/>
        <w:jc w:val="center"/>
        <w:rPr>
          <w:rFonts w:ascii="Times New Roman" w:hAnsi="Times New Roman"/>
          <w:b/>
          <w:sz w:val="28"/>
          <w:szCs w:val="28"/>
          <w:lang w:val="kk-KZ"/>
        </w:rPr>
      </w:pPr>
      <w:r w:rsidRPr="0006108E">
        <w:rPr>
          <w:rFonts w:ascii="Times New Roman" w:hAnsi="Times New Roman"/>
          <w:b/>
          <w:sz w:val="28"/>
          <w:szCs w:val="28"/>
          <w:lang w:val="kk-KZ"/>
        </w:rPr>
        <w:lastRenderedPageBreak/>
        <w:t>ПАЙДАЛАНЫЛҒАН ӘДЕБИЕТТЕР ТІЗІМІ</w:t>
      </w:r>
    </w:p>
    <w:p w:rsidR="0006108E" w:rsidRPr="0006108E" w:rsidRDefault="0006108E" w:rsidP="0084235A">
      <w:pPr>
        <w:tabs>
          <w:tab w:val="left" w:pos="284"/>
        </w:tabs>
        <w:spacing w:after="0" w:line="240" w:lineRule="auto"/>
        <w:ind w:firstLine="567"/>
        <w:jc w:val="both"/>
        <w:rPr>
          <w:rFonts w:ascii="Times New Roman" w:hAnsi="Times New Roman"/>
          <w:b/>
          <w:bCs/>
          <w:sz w:val="28"/>
          <w:szCs w:val="28"/>
        </w:rPr>
      </w:pPr>
    </w:p>
    <w:p w:rsidR="0006108E" w:rsidRPr="00967AD6" w:rsidRDefault="0006108E" w:rsidP="00967AD6">
      <w:pPr>
        <w:tabs>
          <w:tab w:val="left" w:pos="284"/>
        </w:tabs>
        <w:spacing w:after="0" w:line="240" w:lineRule="auto"/>
        <w:ind w:firstLine="709"/>
        <w:jc w:val="both"/>
        <w:rPr>
          <w:rFonts w:ascii="Times New Roman" w:hAnsi="Times New Roman" w:cs="Times New Roman"/>
          <w:sz w:val="28"/>
          <w:szCs w:val="28"/>
        </w:rPr>
      </w:pPr>
      <w:r w:rsidRPr="00967AD6">
        <w:rPr>
          <w:rFonts w:ascii="Times New Roman" w:hAnsi="Times New Roman" w:cs="Times New Roman"/>
          <w:sz w:val="28"/>
          <w:szCs w:val="28"/>
        </w:rPr>
        <w:t>1 Снежков В.В.</w:t>
      </w:r>
      <w:r w:rsidR="00807BF5" w:rsidRPr="00967AD6">
        <w:rPr>
          <w:rFonts w:ascii="Times New Roman" w:hAnsi="Times New Roman" w:cs="Times New Roman"/>
          <w:sz w:val="28"/>
          <w:szCs w:val="28"/>
        </w:rPr>
        <w:t xml:space="preserve">, Речиц Г.В. </w:t>
      </w:r>
      <w:r w:rsidRPr="00967AD6">
        <w:rPr>
          <w:rFonts w:ascii="Times New Roman" w:hAnsi="Times New Roman" w:cs="Times New Roman"/>
          <w:sz w:val="28"/>
          <w:szCs w:val="28"/>
        </w:rPr>
        <w:t xml:space="preserve">Полимерные отходы в готовые изделия // Твердые бытовые отходы. – 2011. </w:t>
      </w:r>
      <w:r w:rsidR="00807BF5" w:rsidRPr="00967AD6">
        <w:rPr>
          <w:rFonts w:ascii="Times New Roman" w:hAnsi="Times New Roman" w:cs="Times New Roman"/>
          <w:sz w:val="28"/>
          <w:szCs w:val="28"/>
        </w:rPr>
        <w:t>–</w:t>
      </w:r>
      <w:r w:rsidRPr="00967AD6">
        <w:rPr>
          <w:rFonts w:ascii="Times New Roman" w:hAnsi="Times New Roman" w:cs="Times New Roman"/>
          <w:sz w:val="28"/>
          <w:szCs w:val="28"/>
        </w:rPr>
        <w:t xml:space="preserve"> №1. – С. 16-19. </w:t>
      </w:r>
    </w:p>
    <w:p w:rsidR="0006108E" w:rsidRPr="00967AD6" w:rsidRDefault="0006108E" w:rsidP="00967AD6">
      <w:pPr>
        <w:tabs>
          <w:tab w:val="left" w:pos="284"/>
        </w:tabs>
        <w:spacing w:after="0" w:line="240" w:lineRule="auto"/>
        <w:ind w:firstLine="709"/>
        <w:jc w:val="both"/>
        <w:rPr>
          <w:rFonts w:ascii="Times New Roman" w:hAnsi="Times New Roman" w:cs="Times New Roman"/>
          <w:sz w:val="28"/>
          <w:szCs w:val="28"/>
        </w:rPr>
      </w:pPr>
      <w:r w:rsidRPr="00967AD6">
        <w:rPr>
          <w:rFonts w:ascii="Times New Roman" w:hAnsi="Times New Roman" w:cs="Times New Roman"/>
          <w:sz w:val="28"/>
          <w:szCs w:val="28"/>
        </w:rPr>
        <w:t xml:space="preserve">2 </w:t>
      </w:r>
      <w:r w:rsidR="00C77E99" w:rsidRPr="00C77E99">
        <w:rPr>
          <w:rFonts w:ascii="Times New Roman" w:hAnsi="Times New Roman" w:cs="Times New Roman"/>
          <w:sz w:val="28"/>
          <w:szCs w:val="28"/>
          <w:lang w:val="kk-KZ"/>
        </w:rPr>
        <w:t>В.Райхлин</w:t>
      </w:r>
      <w:r w:rsidR="00E23991" w:rsidRPr="00C77E99">
        <w:rPr>
          <w:rFonts w:ascii="Times New Roman" w:hAnsi="Times New Roman" w:cs="Times New Roman"/>
          <w:sz w:val="28"/>
          <w:szCs w:val="28"/>
        </w:rPr>
        <w:t xml:space="preserve">. </w:t>
      </w:r>
      <w:r w:rsidRPr="00967AD6">
        <w:rPr>
          <w:rFonts w:ascii="Times New Roman" w:hAnsi="Times New Roman" w:cs="Times New Roman"/>
          <w:sz w:val="28"/>
          <w:szCs w:val="28"/>
        </w:rPr>
        <w:t xml:space="preserve">Вторичная переработка: причины торможения// Пластикс. – 2014. </w:t>
      </w:r>
      <w:r w:rsidR="00E23991" w:rsidRPr="00967AD6">
        <w:rPr>
          <w:rFonts w:ascii="Times New Roman" w:hAnsi="Times New Roman" w:cs="Times New Roman"/>
          <w:sz w:val="28"/>
          <w:szCs w:val="28"/>
        </w:rPr>
        <w:t>–</w:t>
      </w:r>
      <w:r w:rsidRPr="00967AD6">
        <w:rPr>
          <w:rFonts w:ascii="Times New Roman" w:hAnsi="Times New Roman" w:cs="Times New Roman"/>
          <w:sz w:val="28"/>
          <w:szCs w:val="28"/>
        </w:rPr>
        <w:t xml:space="preserve"> №10. – </w:t>
      </w:r>
      <w:r w:rsidR="00E23991" w:rsidRPr="00967AD6">
        <w:rPr>
          <w:rFonts w:ascii="Times New Roman" w:hAnsi="Times New Roman" w:cs="Times New Roman"/>
          <w:sz w:val="28"/>
          <w:szCs w:val="28"/>
        </w:rPr>
        <w:t>С</w:t>
      </w:r>
      <w:r w:rsidRPr="00967AD6">
        <w:rPr>
          <w:rFonts w:ascii="Times New Roman" w:hAnsi="Times New Roman" w:cs="Times New Roman"/>
          <w:sz w:val="28"/>
          <w:szCs w:val="28"/>
        </w:rPr>
        <w:t xml:space="preserve">. 44-48. </w:t>
      </w:r>
    </w:p>
    <w:p w:rsidR="0006108E" w:rsidRPr="00967AD6" w:rsidRDefault="0006108E" w:rsidP="00967AD6">
      <w:pPr>
        <w:tabs>
          <w:tab w:val="left" w:pos="284"/>
        </w:tabs>
        <w:spacing w:after="0" w:line="240" w:lineRule="auto"/>
        <w:ind w:firstLine="709"/>
        <w:jc w:val="both"/>
        <w:rPr>
          <w:rFonts w:ascii="Times New Roman" w:hAnsi="Times New Roman" w:cs="Times New Roman"/>
          <w:sz w:val="28"/>
          <w:szCs w:val="28"/>
        </w:rPr>
      </w:pPr>
      <w:r w:rsidRPr="00967AD6">
        <w:rPr>
          <w:rFonts w:ascii="Times New Roman" w:hAnsi="Times New Roman" w:cs="Times New Roman"/>
          <w:sz w:val="28"/>
          <w:szCs w:val="28"/>
        </w:rPr>
        <w:t xml:space="preserve">3 </w:t>
      </w:r>
      <w:r w:rsidR="00C92460" w:rsidRPr="00C92460">
        <w:rPr>
          <w:rFonts w:ascii="Times New Roman" w:hAnsi="Times New Roman" w:cs="Times New Roman"/>
          <w:sz w:val="28"/>
          <w:szCs w:val="28"/>
        </w:rPr>
        <w:t>Пипия Л.К., Елкин А.Г.</w:t>
      </w:r>
      <w:r w:rsidRPr="00967AD6">
        <w:rPr>
          <w:rFonts w:ascii="Times New Roman" w:hAnsi="Times New Roman" w:cs="Times New Roman"/>
          <w:sz w:val="28"/>
          <w:szCs w:val="28"/>
        </w:rPr>
        <w:t xml:space="preserve">Рынок переработки пластиковых отходов // Твердые бытовые отходы. </w:t>
      </w:r>
      <w:r w:rsidR="00E23991" w:rsidRPr="00967AD6">
        <w:rPr>
          <w:rFonts w:ascii="Times New Roman" w:hAnsi="Times New Roman" w:cs="Times New Roman"/>
          <w:sz w:val="28"/>
          <w:szCs w:val="28"/>
        </w:rPr>
        <w:t>–</w:t>
      </w:r>
      <w:r w:rsidRPr="00967AD6">
        <w:rPr>
          <w:rFonts w:ascii="Times New Roman" w:hAnsi="Times New Roman" w:cs="Times New Roman"/>
          <w:sz w:val="28"/>
          <w:szCs w:val="28"/>
        </w:rPr>
        <w:t xml:space="preserve"> 2011. </w:t>
      </w:r>
      <w:r w:rsidR="00E23991" w:rsidRPr="00967AD6">
        <w:rPr>
          <w:rFonts w:ascii="Times New Roman" w:hAnsi="Times New Roman" w:cs="Times New Roman"/>
          <w:sz w:val="28"/>
          <w:szCs w:val="28"/>
        </w:rPr>
        <w:t>–</w:t>
      </w:r>
      <w:r w:rsidRPr="00967AD6">
        <w:rPr>
          <w:rFonts w:ascii="Times New Roman" w:hAnsi="Times New Roman" w:cs="Times New Roman"/>
          <w:sz w:val="28"/>
          <w:szCs w:val="28"/>
        </w:rPr>
        <w:t xml:space="preserve"> №1. </w:t>
      </w:r>
      <w:r w:rsidR="00E23991" w:rsidRPr="00967AD6">
        <w:rPr>
          <w:rFonts w:ascii="Times New Roman" w:hAnsi="Times New Roman" w:cs="Times New Roman"/>
          <w:sz w:val="28"/>
          <w:szCs w:val="28"/>
        </w:rPr>
        <w:t>–</w:t>
      </w:r>
      <w:r w:rsidRPr="00967AD6">
        <w:rPr>
          <w:rFonts w:ascii="Times New Roman" w:hAnsi="Times New Roman" w:cs="Times New Roman"/>
          <w:sz w:val="28"/>
          <w:szCs w:val="28"/>
        </w:rPr>
        <w:t xml:space="preserve"> С. 48-49. </w:t>
      </w:r>
    </w:p>
    <w:p w:rsidR="0006108E" w:rsidRPr="00967AD6" w:rsidRDefault="0006108E" w:rsidP="00967AD6">
      <w:pPr>
        <w:tabs>
          <w:tab w:val="left" w:pos="284"/>
        </w:tabs>
        <w:spacing w:after="0" w:line="240" w:lineRule="auto"/>
        <w:ind w:firstLine="709"/>
        <w:jc w:val="both"/>
        <w:rPr>
          <w:rFonts w:ascii="Times New Roman" w:hAnsi="Times New Roman" w:cs="Times New Roman"/>
          <w:sz w:val="28"/>
          <w:szCs w:val="28"/>
        </w:rPr>
      </w:pPr>
      <w:r w:rsidRPr="00967AD6">
        <w:rPr>
          <w:rFonts w:ascii="Times New Roman" w:hAnsi="Times New Roman" w:cs="Times New Roman"/>
          <w:sz w:val="28"/>
          <w:szCs w:val="28"/>
        </w:rPr>
        <w:t xml:space="preserve">4 </w:t>
      </w:r>
      <w:r w:rsidR="003D1CD8">
        <w:rPr>
          <w:rFonts w:ascii="Times New Roman" w:hAnsi="Times New Roman" w:cs="Times New Roman"/>
          <w:sz w:val="28"/>
          <w:szCs w:val="28"/>
        </w:rPr>
        <w:t xml:space="preserve"> </w:t>
      </w:r>
      <w:r w:rsidRPr="00967AD6">
        <w:rPr>
          <w:rFonts w:ascii="Times New Roman" w:hAnsi="Times New Roman" w:cs="Times New Roman"/>
          <w:sz w:val="28"/>
          <w:szCs w:val="28"/>
        </w:rPr>
        <w:t xml:space="preserve">Петров Н.А. </w:t>
      </w:r>
      <w:r w:rsidR="003D1CD8">
        <w:rPr>
          <w:rFonts w:ascii="Times New Roman" w:hAnsi="Times New Roman" w:cs="Times New Roman"/>
          <w:sz w:val="28"/>
          <w:szCs w:val="28"/>
        </w:rPr>
        <w:t xml:space="preserve"> </w:t>
      </w:r>
      <w:r w:rsidRPr="00967AD6">
        <w:rPr>
          <w:rFonts w:ascii="Times New Roman" w:hAnsi="Times New Roman" w:cs="Times New Roman"/>
          <w:sz w:val="28"/>
          <w:szCs w:val="28"/>
        </w:rPr>
        <w:t xml:space="preserve">Переработка ПЭТ-отходов: потенциал роста // Пластикс. </w:t>
      </w:r>
      <w:r w:rsidR="00E23991" w:rsidRPr="00967AD6">
        <w:rPr>
          <w:rFonts w:ascii="Times New Roman" w:hAnsi="Times New Roman" w:cs="Times New Roman"/>
          <w:sz w:val="28"/>
          <w:szCs w:val="28"/>
        </w:rPr>
        <w:t>–</w:t>
      </w:r>
      <w:r w:rsidRPr="00967AD6">
        <w:rPr>
          <w:rFonts w:ascii="Times New Roman" w:hAnsi="Times New Roman" w:cs="Times New Roman"/>
          <w:sz w:val="28"/>
          <w:szCs w:val="28"/>
        </w:rPr>
        <w:t xml:space="preserve"> 2010. </w:t>
      </w:r>
      <w:r w:rsidR="00E23991" w:rsidRPr="00967AD6">
        <w:rPr>
          <w:rFonts w:ascii="Times New Roman" w:hAnsi="Times New Roman" w:cs="Times New Roman"/>
          <w:sz w:val="28"/>
          <w:szCs w:val="28"/>
        </w:rPr>
        <w:t>–</w:t>
      </w:r>
      <w:r w:rsidRPr="00967AD6">
        <w:rPr>
          <w:rFonts w:ascii="Times New Roman" w:hAnsi="Times New Roman" w:cs="Times New Roman"/>
          <w:sz w:val="28"/>
          <w:szCs w:val="28"/>
        </w:rPr>
        <w:t xml:space="preserve"> №4. </w:t>
      </w:r>
      <w:r w:rsidR="00E23991" w:rsidRPr="00967AD6">
        <w:rPr>
          <w:rFonts w:ascii="Times New Roman" w:hAnsi="Times New Roman" w:cs="Times New Roman"/>
          <w:sz w:val="28"/>
          <w:szCs w:val="28"/>
        </w:rPr>
        <w:t>–</w:t>
      </w:r>
      <w:r w:rsidRPr="00967AD6">
        <w:rPr>
          <w:rFonts w:ascii="Times New Roman" w:hAnsi="Times New Roman" w:cs="Times New Roman"/>
          <w:sz w:val="28"/>
          <w:szCs w:val="28"/>
        </w:rPr>
        <w:t xml:space="preserve"> С. 50-56.</w:t>
      </w:r>
    </w:p>
    <w:p w:rsidR="0006108E" w:rsidRPr="00967AD6" w:rsidRDefault="0006108E" w:rsidP="00967AD6">
      <w:pPr>
        <w:tabs>
          <w:tab w:val="left" w:pos="284"/>
        </w:tabs>
        <w:spacing w:after="0" w:line="240" w:lineRule="auto"/>
        <w:ind w:firstLine="709"/>
        <w:jc w:val="both"/>
        <w:rPr>
          <w:rFonts w:ascii="Times New Roman" w:hAnsi="Times New Roman" w:cs="Times New Roman"/>
          <w:sz w:val="28"/>
          <w:szCs w:val="28"/>
        </w:rPr>
      </w:pPr>
      <w:r w:rsidRPr="00967AD6">
        <w:rPr>
          <w:rFonts w:ascii="Times New Roman" w:hAnsi="Times New Roman" w:cs="Times New Roman"/>
          <w:sz w:val="28"/>
          <w:szCs w:val="28"/>
        </w:rPr>
        <w:t xml:space="preserve">5 </w:t>
      </w:r>
      <w:hyperlink r:id="rId64" w:tooltip="Айзенштейн, Эмиль Михайлович (страница отсутствует)" w:history="1">
        <w:r w:rsidRPr="00967AD6">
          <w:rPr>
            <w:rStyle w:val="aa"/>
            <w:rFonts w:ascii="Times New Roman" w:hAnsi="Times New Roman" w:cs="Times New Roman"/>
            <w:iCs/>
            <w:color w:val="auto"/>
            <w:sz w:val="28"/>
            <w:szCs w:val="28"/>
            <w:u w:val="none"/>
          </w:rPr>
          <w:t>Айзенштейн</w:t>
        </w:r>
        <w:r w:rsidR="00D26BC5">
          <w:rPr>
            <w:rStyle w:val="aa"/>
            <w:rFonts w:ascii="Times New Roman" w:hAnsi="Times New Roman" w:cs="Times New Roman"/>
            <w:iCs/>
            <w:color w:val="auto"/>
            <w:sz w:val="28"/>
            <w:szCs w:val="28"/>
            <w:u w:val="none"/>
            <w:lang w:val="kk-KZ"/>
          </w:rPr>
          <w:t xml:space="preserve"> </w:t>
        </w:r>
        <w:r w:rsidRPr="00967AD6">
          <w:rPr>
            <w:rStyle w:val="aa"/>
            <w:rFonts w:ascii="Times New Roman" w:hAnsi="Times New Roman" w:cs="Times New Roman"/>
            <w:iCs/>
            <w:color w:val="auto"/>
            <w:sz w:val="28"/>
            <w:szCs w:val="28"/>
            <w:u w:val="none"/>
          </w:rPr>
          <w:t>Э.М.</w:t>
        </w:r>
      </w:hyperlink>
      <w:r w:rsidR="00D26BC5">
        <w:rPr>
          <w:lang w:val="kk-KZ"/>
        </w:rPr>
        <w:t xml:space="preserve"> </w:t>
      </w:r>
      <w:r w:rsidRPr="00967AD6">
        <w:rPr>
          <w:rFonts w:ascii="Times New Roman" w:hAnsi="Times New Roman" w:cs="Times New Roman"/>
          <w:sz w:val="28"/>
          <w:szCs w:val="28"/>
        </w:rPr>
        <w:t>Полиэтилентерефталат//</w:t>
      </w:r>
      <w:r w:rsidR="00E23991" w:rsidRPr="00967AD6">
        <w:rPr>
          <w:rFonts w:ascii="Times New Roman" w:hAnsi="Times New Roman" w:cs="Times New Roman"/>
          <w:sz w:val="28"/>
          <w:szCs w:val="28"/>
        </w:rPr>
        <w:t xml:space="preserve"> В кн.: </w:t>
      </w:r>
      <w:hyperlink r:id="rId65" w:tooltip="Химическая энциклопедия" w:history="1">
        <w:r w:rsidRPr="00967AD6">
          <w:rPr>
            <w:rStyle w:val="aa"/>
            <w:rFonts w:ascii="Times New Roman" w:hAnsi="Times New Roman" w:cs="Times New Roman"/>
            <w:color w:val="auto"/>
            <w:sz w:val="28"/>
            <w:szCs w:val="28"/>
            <w:u w:val="none"/>
          </w:rPr>
          <w:t>Химическая энциклопедия</w:t>
        </w:r>
      </w:hyperlink>
      <w:r w:rsidRPr="00967AD6">
        <w:rPr>
          <w:rFonts w:ascii="Times New Roman" w:hAnsi="Times New Roman" w:cs="Times New Roman"/>
          <w:sz w:val="28"/>
          <w:szCs w:val="28"/>
        </w:rPr>
        <w:t>: в5т.</w:t>
      </w:r>
      <w:r w:rsidR="00E23991" w:rsidRPr="00967AD6">
        <w:rPr>
          <w:rFonts w:ascii="Times New Roman" w:hAnsi="Times New Roman" w:cs="Times New Roman"/>
          <w:sz w:val="28"/>
          <w:szCs w:val="28"/>
        </w:rPr>
        <w:t xml:space="preserve"> – </w:t>
      </w:r>
      <w:r w:rsidRPr="00967AD6">
        <w:rPr>
          <w:rFonts w:ascii="Times New Roman" w:hAnsi="Times New Roman" w:cs="Times New Roman"/>
          <w:sz w:val="28"/>
          <w:szCs w:val="28"/>
        </w:rPr>
        <w:t>М.:</w:t>
      </w:r>
      <w:hyperlink r:id="rId66" w:tooltip="Большая российская энциклопедия (издательство)" w:history="1">
        <w:r w:rsidRPr="00967AD6">
          <w:rPr>
            <w:rStyle w:val="aa"/>
            <w:rFonts w:ascii="Times New Roman" w:hAnsi="Times New Roman" w:cs="Times New Roman"/>
            <w:color w:val="auto"/>
            <w:sz w:val="28"/>
            <w:szCs w:val="28"/>
            <w:u w:val="none"/>
          </w:rPr>
          <w:t>Советская энциклопедия</w:t>
        </w:r>
      </w:hyperlink>
      <w:r w:rsidR="00E23991" w:rsidRPr="00967AD6">
        <w:rPr>
          <w:rStyle w:val="aa"/>
          <w:rFonts w:ascii="Times New Roman" w:hAnsi="Times New Roman" w:cs="Times New Roman"/>
          <w:color w:val="auto"/>
          <w:sz w:val="28"/>
          <w:szCs w:val="28"/>
          <w:u w:val="none"/>
        </w:rPr>
        <w:t xml:space="preserve">, </w:t>
      </w:r>
      <w:r w:rsidR="00C77E99" w:rsidRPr="00C77E99">
        <w:rPr>
          <w:rStyle w:val="aa"/>
          <w:rFonts w:ascii="Times New Roman" w:hAnsi="Times New Roman" w:cs="Times New Roman"/>
          <w:color w:val="auto"/>
          <w:sz w:val="28"/>
          <w:szCs w:val="28"/>
          <w:u w:val="none"/>
          <w:lang w:val="kk-KZ"/>
        </w:rPr>
        <w:t>1998</w:t>
      </w:r>
      <w:r w:rsidR="00E23991" w:rsidRPr="00C77E99">
        <w:rPr>
          <w:rStyle w:val="aa"/>
          <w:rFonts w:ascii="Times New Roman" w:hAnsi="Times New Roman" w:cs="Times New Roman"/>
          <w:color w:val="auto"/>
          <w:sz w:val="28"/>
          <w:szCs w:val="28"/>
          <w:u w:val="none"/>
        </w:rPr>
        <w:t xml:space="preserve">. – Т. </w:t>
      </w:r>
      <w:r w:rsidR="00C77E99" w:rsidRPr="00C77E99">
        <w:rPr>
          <w:rStyle w:val="aa"/>
          <w:rFonts w:ascii="Times New Roman" w:hAnsi="Times New Roman" w:cs="Times New Roman"/>
          <w:color w:val="auto"/>
          <w:sz w:val="28"/>
          <w:szCs w:val="28"/>
          <w:u w:val="none"/>
          <w:lang w:val="kk-KZ"/>
        </w:rPr>
        <w:t>5</w:t>
      </w:r>
      <w:r w:rsidR="00E23991" w:rsidRPr="00967AD6">
        <w:rPr>
          <w:rStyle w:val="aa"/>
          <w:rFonts w:ascii="Times New Roman" w:hAnsi="Times New Roman" w:cs="Times New Roman"/>
          <w:color w:val="auto"/>
          <w:sz w:val="28"/>
          <w:szCs w:val="28"/>
          <w:u w:val="none"/>
        </w:rPr>
        <w:t>– 3355 с.</w:t>
      </w:r>
    </w:p>
    <w:p w:rsidR="0006108E" w:rsidRPr="00967AD6" w:rsidRDefault="0006108E" w:rsidP="00967AD6">
      <w:pPr>
        <w:tabs>
          <w:tab w:val="left" w:pos="284"/>
        </w:tabs>
        <w:spacing w:after="0" w:line="240" w:lineRule="auto"/>
        <w:ind w:firstLine="709"/>
        <w:jc w:val="both"/>
        <w:rPr>
          <w:rFonts w:ascii="Times New Roman" w:hAnsi="Times New Roman" w:cs="Times New Roman"/>
          <w:b/>
          <w:sz w:val="28"/>
          <w:szCs w:val="28"/>
        </w:rPr>
      </w:pPr>
      <w:r w:rsidRPr="00967AD6">
        <w:rPr>
          <w:rFonts w:ascii="Times New Roman" w:hAnsi="Times New Roman" w:cs="Times New Roman"/>
          <w:sz w:val="28"/>
          <w:szCs w:val="28"/>
        </w:rPr>
        <w:t>6 Сперанская O., Понизова O., Цитцер O.</w:t>
      </w:r>
      <w:r w:rsidR="00E23991" w:rsidRPr="00967AD6">
        <w:rPr>
          <w:rFonts w:ascii="Times New Roman" w:hAnsi="Times New Roman" w:cs="Times New Roman"/>
          <w:sz w:val="28"/>
          <w:szCs w:val="28"/>
        </w:rPr>
        <w:t xml:space="preserve"> и др.</w:t>
      </w:r>
      <w:r w:rsidRPr="00967AD6">
        <w:rPr>
          <w:rFonts w:ascii="Times New Roman" w:hAnsi="Times New Roman" w:cs="Times New Roman"/>
          <w:sz w:val="28"/>
          <w:szCs w:val="28"/>
        </w:rPr>
        <w:t xml:space="preserve"> Пластик и пластиковые отходы в России: ситуация, проблемы и рекомендации. </w:t>
      </w:r>
      <w:r w:rsidR="00E23991" w:rsidRPr="00967AD6">
        <w:rPr>
          <w:rFonts w:ascii="Times New Roman" w:hAnsi="Times New Roman" w:cs="Times New Roman"/>
          <w:sz w:val="28"/>
          <w:szCs w:val="28"/>
        </w:rPr>
        <w:t xml:space="preserve">– </w:t>
      </w:r>
      <w:r w:rsidR="00DB3A79" w:rsidRPr="00DB3A79">
        <w:rPr>
          <w:rFonts w:ascii="Times New Roman" w:hAnsi="Times New Roman" w:cs="Times New Roman"/>
          <w:sz w:val="28"/>
          <w:szCs w:val="28"/>
          <w:lang w:val="kk-KZ"/>
        </w:rPr>
        <w:t>г.Москва</w:t>
      </w:r>
      <w:r w:rsidR="00E23991" w:rsidRPr="00DB3A79">
        <w:rPr>
          <w:rFonts w:ascii="Times New Roman" w:hAnsi="Times New Roman" w:cs="Times New Roman"/>
          <w:sz w:val="28"/>
          <w:szCs w:val="28"/>
        </w:rPr>
        <w:t xml:space="preserve">, </w:t>
      </w:r>
      <w:r w:rsidR="00E23991" w:rsidRPr="00967AD6">
        <w:rPr>
          <w:rFonts w:ascii="Times New Roman" w:hAnsi="Times New Roman" w:cs="Times New Roman"/>
          <w:sz w:val="28"/>
          <w:szCs w:val="28"/>
        </w:rPr>
        <w:t>2021. – 92 с.</w:t>
      </w:r>
    </w:p>
    <w:p w:rsidR="0006108E" w:rsidRPr="00967AD6" w:rsidRDefault="0006108E" w:rsidP="00967AD6">
      <w:pPr>
        <w:tabs>
          <w:tab w:val="left" w:pos="284"/>
        </w:tabs>
        <w:spacing w:after="0" w:line="240" w:lineRule="auto"/>
        <w:ind w:firstLine="709"/>
        <w:jc w:val="both"/>
        <w:rPr>
          <w:rFonts w:ascii="Times New Roman" w:hAnsi="Times New Roman" w:cs="Times New Roman"/>
          <w:sz w:val="28"/>
          <w:szCs w:val="28"/>
        </w:rPr>
      </w:pPr>
      <w:r w:rsidRPr="00967AD6">
        <w:rPr>
          <w:rFonts w:ascii="Times New Roman" w:hAnsi="Times New Roman" w:cs="Times New Roman"/>
          <w:sz w:val="28"/>
          <w:szCs w:val="28"/>
        </w:rPr>
        <w:t>7</w:t>
      </w:r>
      <w:r w:rsidR="009510D7">
        <w:rPr>
          <w:rFonts w:ascii="Times New Roman" w:hAnsi="Times New Roman" w:cs="Times New Roman"/>
          <w:sz w:val="28"/>
          <w:szCs w:val="28"/>
          <w:lang w:val="kk-KZ"/>
        </w:rPr>
        <w:t xml:space="preserve"> </w:t>
      </w:r>
      <w:r w:rsidRPr="00967AD6">
        <w:rPr>
          <w:rFonts w:ascii="Times New Roman" w:hAnsi="Times New Roman" w:cs="Times New Roman"/>
          <w:sz w:val="28"/>
          <w:szCs w:val="28"/>
        </w:rPr>
        <w:t xml:space="preserve">Вторая жизнь ПЭТ-бутылки. Оборудование и технологии для переработки вторичного полиэтилентерефталата в материалы и изделия </w:t>
      </w:r>
      <w:r w:rsidR="00E23991" w:rsidRPr="00967AD6">
        <w:rPr>
          <w:rFonts w:ascii="Times New Roman" w:hAnsi="Times New Roman" w:cs="Times New Roman"/>
          <w:sz w:val="28"/>
          <w:szCs w:val="28"/>
        </w:rPr>
        <w:t xml:space="preserve">// </w:t>
      </w:r>
      <w:hyperlink r:id="rId67" w:history="1">
        <w:r w:rsidRPr="00967AD6">
          <w:rPr>
            <w:rStyle w:val="aa"/>
            <w:rFonts w:ascii="Times New Roman" w:hAnsi="Times New Roman" w:cs="Times New Roman"/>
            <w:color w:val="auto"/>
            <w:sz w:val="28"/>
            <w:szCs w:val="28"/>
            <w:u w:val="none"/>
          </w:rPr>
          <w:t>http://polimer-granyl.ru/vtr.html</w:t>
        </w:r>
      </w:hyperlink>
      <w:r w:rsidRPr="00967AD6">
        <w:rPr>
          <w:rFonts w:ascii="Times New Roman" w:hAnsi="Times New Roman" w:cs="Times New Roman"/>
          <w:sz w:val="28"/>
          <w:szCs w:val="28"/>
        </w:rPr>
        <w:t>.</w:t>
      </w:r>
      <w:r w:rsidR="00DB3A79">
        <w:rPr>
          <w:rFonts w:ascii="Times New Roman" w:hAnsi="Times New Roman" w:cs="Times New Roman"/>
          <w:sz w:val="28"/>
          <w:szCs w:val="28"/>
        </w:rPr>
        <w:t>– 2021</w:t>
      </w:r>
      <w:r w:rsidR="00DB3A79" w:rsidRPr="00967AD6">
        <w:rPr>
          <w:rFonts w:ascii="Times New Roman" w:hAnsi="Times New Roman" w:cs="Times New Roman"/>
          <w:sz w:val="28"/>
          <w:szCs w:val="28"/>
        </w:rPr>
        <w:t>. –</w:t>
      </w:r>
      <w:r w:rsidR="00DB3A79">
        <w:rPr>
          <w:rFonts w:ascii="Times New Roman" w:hAnsi="Times New Roman" w:cs="Times New Roman"/>
          <w:sz w:val="28"/>
          <w:szCs w:val="28"/>
        </w:rPr>
        <w:t xml:space="preserve"> №2</w:t>
      </w:r>
      <w:r w:rsidR="00DB3A79" w:rsidRPr="00967AD6">
        <w:rPr>
          <w:rFonts w:ascii="Times New Roman" w:hAnsi="Times New Roman" w:cs="Times New Roman"/>
          <w:sz w:val="28"/>
          <w:szCs w:val="28"/>
        </w:rPr>
        <w:t xml:space="preserve">. – С. </w:t>
      </w:r>
      <w:r w:rsidR="00DB3A79">
        <w:rPr>
          <w:rFonts w:ascii="Times New Roman" w:hAnsi="Times New Roman" w:cs="Times New Roman"/>
          <w:sz w:val="28"/>
          <w:szCs w:val="28"/>
          <w:lang w:val="kk-KZ"/>
        </w:rPr>
        <w:t>1</w:t>
      </w:r>
      <w:r w:rsidR="00DB3A79" w:rsidRPr="00967AD6">
        <w:rPr>
          <w:rFonts w:ascii="Times New Roman" w:hAnsi="Times New Roman" w:cs="Times New Roman"/>
          <w:sz w:val="28"/>
          <w:szCs w:val="28"/>
        </w:rPr>
        <w:t>6-</w:t>
      </w:r>
      <w:r w:rsidR="00DB3A79">
        <w:rPr>
          <w:rFonts w:ascii="Times New Roman" w:hAnsi="Times New Roman" w:cs="Times New Roman"/>
          <w:sz w:val="28"/>
          <w:szCs w:val="28"/>
          <w:lang w:val="kk-KZ"/>
        </w:rPr>
        <w:t>19</w:t>
      </w:r>
      <w:r w:rsidR="00DB3A79" w:rsidRPr="00967AD6">
        <w:rPr>
          <w:rFonts w:ascii="Times New Roman" w:hAnsi="Times New Roman" w:cs="Times New Roman"/>
          <w:sz w:val="28"/>
          <w:szCs w:val="28"/>
        </w:rPr>
        <w:t>.</w:t>
      </w:r>
    </w:p>
    <w:p w:rsidR="0006108E" w:rsidRPr="00967AD6" w:rsidRDefault="0006108E" w:rsidP="00967AD6">
      <w:pPr>
        <w:tabs>
          <w:tab w:val="left" w:pos="284"/>
        </w:tabs>
        <w:spacing w:after="0" w:line="240" w:lineRule="auto"/>
        <w:ind w:firstLine="709"/>
        <w:jc w:val="both"/>
        <w:rPr>
          <w:rFonts w:ascii="Times New Roman" w:hAnsi="Times New Roman" w:cs="Times New Roman"/>
          <w:sz w:val="28"/>
          <w:szCs w:val="28"/>
        </w:rPr>
      </w:pPr>
      <w:r w:rsidRPr="00967AD6">
        <w:rPr>
          <w:rFonts w:ascii="Times New Roman" w:hAnsi="Times New Roman" w:cs="Times New Roman"/>
          <w:sz w:val="28"/>
          <w:szCs w:val="28"/>
        </w:rPr>
        <w:t xml:space="preserve">8 </w:t>
      </w:r>
      <w:r w:rsidR="009F76C7" w:rsidRPr="009F76C7">
        <w:rPr>
          <w:rFonts w:ascii="Times New Roman" w:hAnsi="Times New Roman" w:cs="Times New Roman"/>
          <w:sz w:val="28"/>
          <w:szCs w:val="28"/>
        </w:rPr>
        <w:t>Л</w:t>
      </w:r>
      <w:r w:rsidR="009F76C7">
        <w:rPr>
          <w:rFonts w:ascii="Times New Roman" w:hAnsi="Times New Roman" w:cs="Times New Roman"/>
          <w:sz w:val="28"/>
          <w:szCs w:val="28"/>
          <w:lang w:val="kk-KZ"/>
        </w:rPr>
        <w:t>.</w:t>
      </w:r>
      <w:r w:rsidR="009F76C7" w:rsidRPr="009F76C7">
        <w:rPr>
          <w:rFonts w:ascii="Times New Roman" w:hAnsi="Times New Roman" w:cs="Times New Roman"/>
          <w:sz w:val="28"/>
          <w:szCs w:val="28"/>
        </w:rPr>
        <w:t>П</w:t>
      </w:r>
      <w:r w:rsidR="009F76C7">
        <w:rPr>
          <w:rFonts w:ascii="Times New Roman" w:hAnsi="Times New Roman" w:cs="Times New Roman"/>
          <w:sz w:val="28"/>
          <w:szCs w:val="28"/>
          <w:lang w:val="kk-KZ"/>
        </w:rPr>
        <w:t>.</w:t>
      </w:r>
      <w:r w:rsidR="009F76C7" w:rsidRPr="009F76C7">
        <w:rPr>
          <w:rFonts w:ascii="Times New Roman" w:hAnsi="Times New Roman" w:cs="Times New Roman"/>
          <w:sz w:val="28"/>
          <w:szCs w:val="28"/>
        </w:rPr>
        <w:t>Круль</w:t>
      </w:r>
      <w:r w:rsidR="00E23991" w:rsidRPr="009F76C7">
        <w:rPr>
          <w:rFonts w:ascii="Times New Roman" w:hAnsi="Times New Roman" w:cs="Times New Roman"/>
          <w:sz w:val="28"/>
          <w:szCs w:val="28"/>
        </w:rPr>
        <w:t xml:space="preserve">. </w:t>
      </w:r>
      <w:r w:rsidRPr="00967AD6">
        <w:rPr>
          <w:rFonts w:ascii="Times New Roman" w:hAnsi="Times New Roman" w:cs="Times New Roman"/>
          <w:sz w:val="28"/>
          <w:szCs w:val="28"/>
        </w:rPr>
        <w:t xml:space="preserve">Российские рынки крупнотоннажных полимерных материалов // Полимерные материалы. – 2013. </w:t>
      </w:r>
      <w:r w:rsidR="00E23991" w:rsidRPr="00967AD6">
        <w:rPr>
          <w:rFonts w:ascii="Times New Roman" w:hAnsi="Times New Roman" w:cs="Times New Roman"/>
          <w:sz w:val="28"/>
          <w:szCs w:val="28"/>
        </w:rPr>
        <w:t>–</w:t>
      </w:r>
      <w:r w:rsidRPr="00967AD6">
        <w:rPr>
          <w:rFonts w:ascii="Times New Roman" w:hAnsi="Times New Roman" w:cs="Times New Roman"/>
          <w:sz w:val="28"/>
          <w:szCs w:val="28"/>
        </w:rPr>
        <w:t xml:space="preserve"> №3. – С. 26-38.</w:t>
      </w:r>
    </w:p>
    <w:p w:rsidR="0006108E" w:rsidRPr="00967AD6" w:rsidRDefault="0006108E" w:rsidP="00967AD6">
      <w:pPr>
        <w:tabs>
          <w:tab w:val="left" w:pos="284"/>
        </w:tabs>
        <w:spacing w:after="0" w:line="240" w:lineRule="auto"/>
        <w:ind w:firstLine="709"/>
        <w:jc w:val="both"/>
        <w:rPr>
          <w:rFonts w:ascii="Times New Roman" w:hAnsi="Times New Roman" w:cs="Times New Roman"/>
          <w:sz w:val="28"/>
          <w:szCs w:val="28"/>
          <w:lang w:val="en-US"/>
        </w:rPr>
      </w:pPr>
      <w:r w:rsidRPr="00967AD6">
        <w:rPr>
          <w:rFonts w:ascii="Times New Roman" w:hAnsi="Times New Roman" w:cs="Times New Roman"/>
          <w:iCs/>
          <w:sz w:val="28"/>
          <w:szCs w:val="28"/>
          <w:lang w:val="en-US"/>
        </w:rPr>
        <w:t>9 VanderVegt</w:t>
      </w:r>
      <w:r w:rsidR="00E23991" w:rsidRPr="00967AD6">
        <w:rPr>
          <w:rFonts w:ascii="Times New Roman" w:hAnsi="Times New Roman" w:cs="Times New Roman"/>
          <w:iCs/>
          <w:sz w:val="28"/>
          <w:szCs w:val="28"/>
          <w:lang w:val="en-US"/>
        </w:rPr>
        <w:t xml:space="preserve"> A.K.</w:t>
      </w:r>
      <w:r w:rsidRPr="00967AD6">
        <w:rPr>
          <w:rFonts w:ascii="Times New Roman" w:hAnsi="Times New Roman" w:cs="Times New Roman"/>
          <w:iCs/>
          <w:sz w:val="28"/>
          <w:szCs w:val="28"/>
          <w:lang w:val="en-US"/>
        </w:rPr>
        <w:t>, Govaert</w:t>
      </w:r>
      <w:r w:rsidR="00E23991" w:rsidRPr="00967AD6">
        <w:rPr>
          <w:rFonts w:ascii="Times New Roman" w:hAnsi="Times New Roman" w:cs="Times New Roman"/>
          <w:iCs/>
          <w:sz w:val="28"/>
          <w:szCs w:val="28"/>
          <w:lang w:val="en-US"/>
        </w:rPr>
        <w:t xml:space="preserve"> L.E. </w:t>
      </w:r>
      <w:r w:rsidRPr="00967AD6">
        <w:rPr>
          <w:rFonts w:ascii="Times New Roman" w:hAnsi="Times New Roman" w:cs="Times New Roman"/>
          <w:sz w:val="28"/>
          <w:szCs w:val="28"/>
          <w:lang w:val="en-US"/>
        </w:rPr>
        <w:t>Polymeren</w:t>
      </w:r>
      <w:r w:rsidR="00E23991" w:rsidRPr="00967AD6">
        <w:rPr>
          <w:rFonts w:ascii="Times New Roman" w:hAnsi="Times New Roman" w:cs="Times New Roman"/>
          <w:sz w:val="28"/>
          <w:szCs w:val="28"/>
          <w:lang w:val="en-US"/>
        </w:rPr>
        <w:t>:</w:t>
      </w:r>
      <w:r w:rsidRPr="00967AD6">
        <w:rPr>
          <w:rFonts w:ascii="Times New Roman" w:hAnsi="Times New Roman" w:cs="Times New Roman"/>
          <w:sz w:val="28"/>
          <w:szCs w:val="28"/>
          <w:lang w:val="en-US"/>
        </w:rPr>
        <w:t>vanketentotkunstof.</w:t>
      </w:r>
      <w:r w:rsidR="00E23991" w:rsidRPr="00967AD6">
        <w:rPr>
          <w:rFonts w:ascii="Times New Roman" w:hAnsi="Times New Roman" w:cs="Times New Roman"/>
          <w:sz w:val="28"/>
          <w:szCs w:val="28"/>
          <w:lang w:val="en-US"/>
        </w:rPr>
        <w:t xml:space="preserve"> –</w:t>
      </w:r>
      <w:r w:rsidR="009F7137" w:rsidRPr="009F7137">
        <w:rPr>
          <w:rFonts w:ascii="Times New Roman" w:hAnsi="Times New Roman" w:cs="Times New Roman"/>
          <w:sz w:val="28"/>
          <w:szCs w:val="28"/>
          <w:lang w:val="en-US"/>
        </w:rPr>
        <w:t>VSSD, Delft</w:t>
      </w:r>
      <w:r w:rsidR="00E23991" w:rsidRPr="009F7137">
        <w:rPr>
          <w:rFonts w:ascii="Times New Roman" w:hAnsi="Times New Roman" w:cs="Times New Roman"/>
          <w:sz w:val="28"/>
          <w:szCs w:val="28"/>
          <w:lang w:val="en-US"/>
        </w:rPr>
        <w:t>,</w:t>
      </w:r>
      <w:r w:rsidRPr="00967AD6">
        <w:rPr>
          <w:rFonts w:ascii="Times New Roman" w:hAnsi="Times New Roman" w:cs="Times New Roman"/>
          <w:sz w:val="28"/>
          <w:szCs w:val="28"/>
          <w:lang w:val="en-US"/>
        </w:rPr>
        <w:t>2003.</w:t>
      </w:r>
      <w:r w:rsidR="00E23991" w:rsidRPr="00967AD6">
        <w:rPr>
          <w:rFonts w:ascii="Times New Roman" w:hAnsi="Times New Roman" w:cs="Times New Roman"/>
          <w:sz w:val="28"/>
          <w:szCs w:val="28"/>
          <w:lang w:val="en-US"/>
        </w:rPr>
        <w:t xml:space="preserve"> –279 </w:t>
      </w:r>
      <w:r w:rsidR="00E23991" w:rsidRPr="00967AD6">
        <w:rPr>
          <w:rFonts w:ascii="Times New Roman" w:hAnsi="Times New Roman" w:cs="Times New Roman"/>
          <w:sz w:val="28"/>
          <w:szCs w:val="28"/>
        </w:rPr>
        <w:t>р</w:t>
      </w:r>
      <w:r w:rsidR="00E23991" w:rsidRPr="00967AD6">
        <w:rPr>
          <w:rFonts w:ascii="Times New Roman" w:hAnsi="Times New Roman" w:cs="Times New Roman"/>
          <w:sz w:val="28"/>
          <w:szCs w:val="28"/>
          <w:lang w:val="en-US"/>
        </w:rPr>
        <w:t>.</w:t>
      </w:r>
    </w:p>
    <w:p w:rsidR="0006108E" w:rsidRPr="00967AD6" w:rsidRDefault="0006108E" w:rsidP="00967AD6">
      <w:pPr>
        <w:tabs>
          <w:tab w:val="left" w:pos="284"/>
        </w:tabs>
        <w:spacing w:after="0" w:line="240" w:lineRule="auto"/>
        <w:ind w:firstLine="709"/>
        <w:jc w:val="both"/>
        <w:rPr>
          <w:rFonts w:ascii="Times New Roman" w:hAnsi="Times New Roman" w:cs="Times New Roman"/>
          <w:sz w:val="28"/>
          <w:szCs w:val="28"/>
        </w:rPr>
      </w:pPr>
      <w:r w:rsidRPr="00967AD6">
        <w:rPr>
          <w:rFonts w:ascii="Times New Roman" w:hAnsi="Times New Roman" w:cs="Times New Roman"/>
          <w:sz w:val="28"/>
          <w:szCs w:val="28"/>
        </w:rPr>
        <w:t>10 Оргель Л.Д. Оценка накопления, сбора и переработки отходов ПЭТФ в России // Экологический вестник России.</w:t>
      </w:r>
      <w:r w:rsidR="00D8088E" w:rsidRPr="00967AD6">
        <w:rPr>
          <w:rFonts w:ascii="Times New Roman" w:hAnsi="Times New Roman" w:cs="Times New Roman"/>
          <w:sz w:val="28"/>
          <w:szCs w:val="28"/>
        </w:rPr>
        <w:t xml:space="preserve"> – </w:t>
      </w:r>
      <w:r w:rsidRPr="00967AD6">
        <w:rPr>
          <w:rFonts w:ascii="Times New Roman" w:hAnsi="Times New Roman" w:cs="Times New Roman"/>
          <w:sz w:val="28"/>
          <w:szCs w:val="28"/>
        </w:rPr>
        <w:t>2012.</w:t>
      </w:r>
      <w:r w:rsidR="00D8088E" w:rsidRPr="00967AD6">
        <w:rPr>
          <w:rFonts w:ascii="Times New Roman" w:hAnsi="Times New Roman" w:cs="Times New Roman"/>
          <w:sz w:val="28"/>
          <w:szCs w:val="28"/>
        </w:rPr>
        <w:t xml:space="preserve"> – </w:t>
      </w:r>
      <w:r w:rsidRPr="00967AD6">
        <w:rPr>
          <w:rFonts w:ascii="Times New Roman" w:hAnsi="Times New Roman" w:cs="Times New Roman"/>
          <w:sz w:val="28"/>
          <w:szCs w:val="28"/>
        </w:rPr>
        <w:t>№4.</w:t>
      </w:r>
      <w:r w:rsidR="00D8088E" w:rsidRPr="00967AD6">
        <w:rPr>
          <w:rFonts w:ascii="Times New Roman" w:hAnsi="Times New Roman" w:cs="Times New Roman"/>
          <w:sz w:val="28"/>
          <w:szCs w:val="28"/>
        </w:rPr>
        <w:t xml:space="preserve"> – С. 26-31</w:t>
      </w:r>
      <w:r w:rsidRPr="00967AD6">
        <w:rPr>
          <w:rFonts w:ascii="Times New Roman" w:hAnsi="Times New Roman" w:cs="Times New Roman"/>
          <w:sz w:val="28"/>
          <w:szCs w:val="28"/>
        </w:rPr>
        <w:t>.</w:t>
      </w:r>
    </w:p>
    <w:p w:rsidR="0006108E" w:rsidRPr="00967AD6" w:rsidRDefault="0006108E" w:rsidP="00967AD6">
      <w:pPr>
        <w:tabs>
          <w:tab w:val="left" w:pos="284"/>
        </w:tabs>
        <w:spacing w:after="0" w:line="240" w:lineRule="auto"/>
        <w:ind w:firstLine="709"/>
        <w:jc w:val="both"/>
        <w:rPr>
          <w:rFonts w:ascii="Times New Roman" w:hAnsi="Times New Roman" w:cs="Times New Roman"/>
          <w:sz w:val="28"/>
          <w:szCs w:val="28"/>
        </w:rPr>
      </w:pPr>
      <w:r w:rsidRPr="00967AD6">
        <w:rPr>
          <w:rFonts w:ascii="Times New Roman" w:hAnsi="Times New Roman" w:cs="Times New Roman"/>
          <w:sz w:val="28"/>
          <w:szCs w:val="28"/>
        </w:rPr>
        <w:t>11 Петров Н.А. Полимерные отходы: оценка образования и пути переработки // Твердые бытовые отходы.</w:t>
      </w:r>
      <w:r w:rsidR="00D8088E" w:rsidRPr="00967AD6">
        <w:rPr>
          <w:rFonts w:ascii="Times New Roman" w:hAnsi="Times New Roman" w:cs="Times New Roman"/>
          <w:sz w:val="28"/>
          <w:szCs w:val="28"/>
        </w:rPr>
        <w:t xml:space="preserve"> – </w:t>
      </w:r>
      <w:r w:rsidRPr="00967AD6">
        <w:rPr>
          <w:rFonts w:ascii="Times New Roman" w:hAnsi="Times New Roman" w:cs="Times New Roman"/>
          <w:sz w:val="28"/>
          <w:szCs w:val="28"/>
        </w:rPr>
        <w:t>2008.</w:t>
      </w:r>
      <w:r w:rsidR="00D8088E" w:rsidRPr="00967AD6">
        <w:rPr>
          <w:rFonts w:ascii="Times New Roman" w:hAnsi="Times New Roman" w:cs="Times New Roman"/>
          <w:sz w:val="28"/>
          <w:szCs w:val="28"/>
        </w:rPr>
        <w:t xml:space="preserve"> – </w:t>
      </w:r>
      <w:r w:rsidRPr="00967AD6">
        <w:rPr>
          <w:rFonts w:ascii="Times New Roman" w:hAnsi="Times New Roman" w:cs="Times New Roman"/>
          <w:sz w:val="28"/>
          <w:szCs w:val="28"/>
        </w:rPr>
        <w:t>№</w:t>
      </w:r>
      <w:r w:rsidR="00D8088E" w:rsidRPr="00967AD6">
        <w:rPr>
          <w:rFonts w:ascii="Times New Roman" w:hAnsi="Times New Roman" w:cs="Times New Roman"/>
          <w:sz w:val="28"/>
          <w:szCs w:val="28"/>
        </w:rPr>
        <w:t>8(26)</w:t>
      </w:r>
      <w:r w:rsidRPr="00967AD6">
        <w:rPr>
          <w:rFonts w:ascii="Times New Roman" w:hAnsi="Times New Roman" w:cs="Times New Roman"/>
          <w:sz w:val="28"/>
          <w:szCs w:val="28"/>
        </w:rPr>
        <w:t>.</w:t>
      </w:r>
      <w:r w:rsidR="00D8088E" w:rsidRPr="00967AD6">
        <w:rPr>
          <w:rFonts w:ascii="Times New Roman" w:hAnsi="Times New Roman" w:cs="Times New Roman"/>
          <w:sz w:val="28"/>
          <w:szCs w:val="28"/>
        </w:rPr>
        <w:t xml:space="preserve"> – С. 46-49.</w:t>
      </w:r>
    </w:p>
    <w:p w:rsidR="0006108E" w:rsidRPr="00967AD6" w:rsidRDefault="0006108E" w:rsidP="00967AD6">
      <w:pPr>
        <w:tabs>
          <w:tab w:val="left" w:pos="284"/>
        </w:tabs>
        <w:spacing w:after="0" w:line="240" w:lineRule="auto"/>
        <w:ind w:firstLine="709"/>
        <w:jc w:val="both"/>
        <w:rPr>
          <w:rFonts w:ascii="Times New Roman" w:hAnsi="Times New Roman" w:cs="Times New Roman"/>
          <w:sz w:val="28"/>
          <w:szCs w:val="28"/>
        </w:rPr>
      </w:pPr>
      <w:r w:rsidRPr="00967AD6">
        <w:rPr>
          <w:rFonts w:ascii="Times New Roman" w:hAnsi="Times New Roman" w:cs="Times New Roman"/>
          <w:sz w:val="28"/>
          <w:szCs w:val="28"/>
        </w:rPr>
        <w:t>12 Ишалина</w:t>
      </w:r>
      <w:r w:rsidR="00D8088E" w:rsidRPr="00967AD6">
        <w:rPr>
          <w:rFonts w:ascii="Times New Roman" w:hAnsi="Times New Roman" w:cs="Times New Roman"/>
          <w:sz w:val="28"/>
          <w:szCs w:val="28"/>
        </w:rPr>
        <w:t xml:space="preserve"> О.В.</w:t>
      </w:r>
      <w:r w:rsidRPr="00967AD6">
        <w:rPr>
          <w:rFonts w:ascii="Times New Roman" w:hAnsi="Times New Roman" w:cs="Times New Roman"/>
          <w:sz w:val="28"/>
          <w:szCs w:val="28"/>
        </w:rPr>
        <w:t>, Лакеев</w:t>
      </w:r>
      <w:r w:rsidR="00D8088E" w:rsidRPr="00967AD6">
        <w:rPr>
          <w:rFonts w:ascii="Times New Roman" w:hAnsi="Times New Roman" w:cs="Times New Roman"/>
          <w:sz w:val="28"/>
          <w:szCs w:val="28"/>
        </w:rPr>
        <w:t xml:space="preserve"> С.Н.</w:t>
      </w:r>
      <w:r w:rsidRPr="00967AD6">
        <w:rPr>
          <w:rFonts w:ascii="Times New Roman" w:hAnsi="Times New Roman" w:cs="Times New Roman"/>
          <w:sz w:val="28"/>
          <w:szCs w:val="28"/>
        </w:rPr>
        <w:t>, Миннигулов</w:t>
      </w:r>
      <w:r w:rsidR="00D8088E" w:rsidRPr="00967AD6">
        <w:rPr>
          <w:rFonts w:ascii="Times New Roman" w:hAnsi="Times New Roman" w:cs="Times New Roman"/>
          <w:sz w:val="28"/>
          <w:szCs w:val="28"/>
        </w:rPr>
        <w:t xml:space="preserve"> Р.З. и др.</w:t>
      </w:r>
      <w:r w:rsidRPr="00967AD6">
        <w:rPr>
          <w:rFonts w:ascii="Times New Roman" w:hAnsi="Times New Roman" w:cs="Times New Roman"/>
          <w:sz w:val="28"/>
          <w:szCs w:val="28"/>
        </w:rPr>
        <w:t xml:space="preserve"> Анализ методов переработки отходов полиэтилентерефталата</w:t>
      </w:r>
      <w:r w:rsidR="00D8088E" w:rsidRPr="00967AD6">
        <w:rPr>
          <w:rFonts w:ascii="Times New Roman" w:hAnsi="Times New Roman" w:cs="Times New Roman"/>
          <w:sz w:val="28"/>
          <w:szCs w:val="28"/>
        </w:rPr>
        <w:t xml:space="preserve"> //</w:t>
      </w:r>
      <w:r w:rsidRPr="00967AD6">
        <w:rPr>
          <w:rFonts w:ascii="Times New Roman" w:hAnsi="Times New Roman" w:cs="Times New Roman"/>
          <w:sz w:val="28"/>
          <w:szCs w:val="28"/>
        </w:rPr>
        <w:t xml:space="preserve"> Промышленное производство и использование эластомеров</w:t>
      </w:r>
      <w:r w:rsidR="00D8088E" w:rsidRPr="00967AD6">
        <w:rPr>
          <w:rFonts w:ascii="Times New Roman" w:hAnsi="Times New Roman" w:cs="Times New Roman"/>
          <w:sz w:val="28"/>
          <w:szCs w:val="28"/>
        </w:rPr>
        <w:t xml:space="preserve">. – 2015. – </w:t>
      </w:r>
      <w:r w:rsidRPr="00967AD6">
        <w:rPr>
          <w:rFonts w:ascii="Times New Roman" w:hAnsi="Times New Roman" w:cs="Times New Roman"/>
          <w:sz w:val="28"/>
          <w:szCs w:val="28"/>
        </w:rPr>
        <w:t>№3</w:t>
      </w:r>
      <w:r w:rsidR="00D8088E" w:rsidRPr="00967AD6">
        <w:rPr>
          <w:rFonts w:ascii="Times New Roman" w:hAnsi="Times New Roman" w:cs="Times New Roman"/>
          <w:sz w:val="28"/>
          <w:szCs w:val="28"/>
        </w:rPr>
        <w:t xml:space="preserve">. – С. </w:t>
      </w:r>
      <w:r w:rsidRPr="00967AD6">
        <w:rPr>
          <w:rFonts w:ascii="Times New Roman" w:hAnsi="Times New Roman" w:cs="Times New Roman"/>
          <w:sz w:val="28"/>
          <w:szCs w:val="28"/>
        </w:rPr>
        <w:t>39-47.</w:t>
      </w:r>
    </w:p>
    <w:p w:rsidR="0006108E" w:rsidRPr="00967AD6" w:rsidRDefault="0006108E" w:rsidP="00967AD6">
      <w:pPr>
        <w:tabs>
          <w:tab w:val="left" w:pos="284"/>
        </w:tabs>
        <w:spacing w:after="0" w:line="240" w:lineRule="auto"/>
        <w:ind w:firstLine="709"/>
        <w:jc w:val="both"/>
        <w:rPr>
          <w:rFonts w:ascii="Times New Roman" w:hAnsi="Times New Roman" w:cs="Times New Roman"/>
          <w:sz w:val="28"/>
          <w:szCs w:val="28"/>
        </w:rPr>
      </w:pPr>
      <w:r w:rsidRPr="00967AD6">
        <w:rPr>
          <w:rFonts w:ascii="Times New Roman" w:hAnsi="Times New Roman" w:cs="Times New Roman"/>
          <w:sz w:val="28"/>
          <w:szCs w:val="28"/>
        </w:rPr>
        <w:t>13 Шайерс Дж. Рециклинг пластмасс: наука, технологии, практика</w:t>
      </w:r>
      <w:r w:rsidR="00D8088E" w:rsidRPr="00967AD6">
        <w:rPr>
          <w:rFonts w:ascii="Times New Roman" w:hAnsi="Times New Roman" w:cs="Times New Roman"/>
          <w:sz w:val="28"/>
          <w:szCs w:val="28"/>
        </w:rPr>
        <w:t xml:space="preserve"> /пер</w:t>
      </w:r>
      <w:r w:rsidRPr="00967AD6">
        <w:rPr>
          <w:rFonts w:ascii="Times New Roman" w:hAnsi="Times New Roman" w:cs="Times New Roman"/>
          <w:sz w:val="28"/>
          <w:szCs w:val="28"/>
        </w:rPr>
        <w:t>. с англ.</w:t>
      </w:r>
      <w:r w:rsidR="00D8088E" w:rsidRPr="00967AD6">
        <w:rPr>
          <w:rFonts w:ascii="Times New Roman" w:hAnsi="Times New Roman" w:cs="Times New Roman"/>
          <w:sz w:val="28"/>
          <w:szCs w:val="28"/>
        </w:rPr>
        <w:t xml:space="preserve"> – </w:t>
      </w:r>
      <w:r w:rsidRPr="00967AD6">
        <w:rPr>
          <w:rFonts w:ascii="Times New Roman" w:hAnsi="Times New Roman" w:cs="Times New Roman"/>
          <w:sz w:val="28"/>
          <w:szCs w:val="28"/>
        </w:rPr>
        <w:t>СПб., 2012. – 640 с.</w:t>
      </w:r>
    </w:p>
    <w:p w:rsidR="0006108E" w:rsidRPr="00967AD6" w:rsidRDefault="0006108E" w:rsidP="00967AD6">
      <w:pPr>
        <w:tabs>
          <w:tab w:val="left" w:pos="284"/>
        </w:tabs>
        <w:spacing w:after="0" w:line="240" w:lineRule="auto"/>
        <w:ind w:firstLine="709"/>
        <w:jc w:val="both"/>
        <w:rPr>
          <w:rFonts w:ascii="Times New Roman" w:hAnsi="Times New Roman" w:cs="Times New Roman"/>
          <w:sz w:val="28"/>
          <w:szCs w:val="28"/>
        </w:rPr>
      </w:pPr>
      <w:r w:rsidRPr="00967AD6">
        <w:rPr>
          <w:rFonts w:ascii="Times New Roman" w:hAnsi="Times New Roman" w:cs="Times New Roman"/>
          <w:sz w:val="28"/>
          <w:szCs w:val="28"/>
        </w:rPr>
        <w:t>14 Ла</w:t>
      </w:r>
      <w:r w:rsidR="003D1CD8">
        <w:rPr>
          <w:rFonts w:ascii="Times New Roman" w:hAnsi="Times New Roman" w:cs="Times New Roman"/>
          <w:sz w:val="28"/>
          <w:szCs w:val="28"/>
        </w:rPr>
        <w:t xml:space="preserve"> </w:t>
      </w:r>
      <w:r w:rsidRPr="00967AD6">
        <w:rPr>
          <w:rFonts w:ascii="Times New Roman" w:hAnsi="Times New Roman" w:cs="Times New Roman"/>
          <w:sz w:val="28"/>
          <w:szCs w:val="28"/>
        </w:rPr>
        <w:t>Мантиа</w:t>
      </w:r>
      <w:r w:rsidR="00D8088E" w:rsidRPr="00967AD6">
        <w:rPr>
          <w:rFonts w:ascii="Times New Roman" w:hAnsi="Times New Roman" w:cs="Times New Roman"/>
          <w:sz w:val="28"/>
          <w:szCs w:val="28"/>
        </w:rPr>
        <w:t xml:space="preserve"> Ф.</w:t>
      </w:r>
      <w:r w:rsidRPr="00967AD6">
        <w:rPr>
          <w:rFonts w:ascii="Times New Roman" w:hAnsi="Times New Roman" w:cs="Times New Roman"/>
          <w:sz w:val="28"/>
          <w:szCs w:val="28"/>
        </w:rPr>
        <w:t xml:space="preserve"> Вторичная переработка пластмасс: наука, технологии, практика</w:t>
      </w:r>
      <w:r w:rsidR="00D8088E" w:rsidRPr="00967AD6">
        <w:rPr>
          <w:rFonts w:ascii="Times New Roman" w:hAnsi="Times New Roman" w:cs="Times New Roman"/>
          <w:sz w:val="28"/>
          <w:szCs w:val="28"/>
        </w:rPr>
        <w:t xml:space="preserve"> /пер</w:t>
      </w:r>
      <w:r w:rsidRPr="00967AD6">
        <w:rPr>
          <w:rFonts w:ascii="Times New Roman" w:hAnsi="Times New Roman" w:cs="Times New Roman"/>
          <w:sz w:val="28"/>
          <w:szCs w:val="28"/>
        </w:rPr>
        <w:t xml:space="preserve">. с англ. </w:t>
      </w:r>
      <w:r w:rsidR="00D8088E" w:rsidRPr="00967AD6">
        <w:rPr>
          <w:rFonts w:ascii="Times New Roman" w:hAnsi="Times New Roman" w:cs="Times New Roman"/>
          <w:sz w:val="28"/>
          <w:szCs w:val="28"/>
        </w:rPr>
        <w:t xml:space="preserve">– </w:t>
      </w:r>
      <w:r w:rsidRPr="00967AD6">
        <w:rPr>
          <w:rFonts w:ascii="Times New Roman" w:hAnsi="Times New Roman" w:cs="Times New Roman"/>
          <w:sz w:val="28"/>
          <w:szCs w:val="28"/>
        </w:rPr>
        <w:t>СПб.: Профессия, 2007. – 400 с.</w:t>
      </w:r>
    </w:p>
    <w:p w:rsidR="0006108E" w:rsidRPr="00D6226F" w:rsidRDefault="0006108E" w:rsidP="00967AD6">
      <w:pPr>
        <w:tabs>
          <w:tab w:val="left" w:pos="284"/>
        </w:tabs>
        <w:spacing w:after="0" w:line="240" w:lineRule="auto"/>
        <w:ind w:firstLine="709"/>
        <w:jc w:val="both"/>
        <w:rPr>
          <w:rFonts w:ascii="Times New Roman" w:hAnsi="Times New Roman" w:cs="Times New Roman"/>
          <w:color w:val="FF0000"/>
          <w:sz w:val="28"/>
          <w:szCs w:val="28"/>
          <w:lang w:val="en-US"/>
        </w:rPr>
      </w:pPr>
      <w:r w:rsidRPr="00967AD6">
        <w:rPr>
          <w:rFonts w:ascii="Times New Roman" w:hAnsi="Times New Roman" w:cs="Times New Roman"/>
          <w:sz w:val="28"/>
          <w:szCs w:val="28"/>
          <w:lang w:val="en-US"/>
        </w:rPr>
        <w:t>15 Arrapeddi</w:t>
      </w:r>
      <w:r w:rsidR="009C2B09">
        <w:rPr>
          <w:rFonts w:ascii="Times New Roman" w:hAnsi="Times New Roman" w:cs="Times New Roman"/>
          <w:sz w:val="28"/>
          <w:szCs w:val="28"/>
          <w:lang w:val="kk-KZ"/>
        </w:rPr>
        <w:t xml:space="preserve"> </w:t>
      </w:r>
      <w:r w:rsidRPr="00967AD6">
        <w:rPr>
          <w:rFonts w:ascii="Times New Roman" w:hAnsi="Times New Roman" w:cs="Times New Roman"/>
          <w:sz w:val="28"/>
          <w:szCs w:val="28"/>
          <w:lang w:val="en-US"/>
        </w:rPr>
        <w:t>M.K.</w:t>
      </w:r>
      <w:r w:rsidR="00D8088E" w:rsidRPr="00967AD6">
        <w:rPr>
          <w:rFonts w:ascii="Times New Roman" w:hAnsi="Times New Roman" w:cs="Times New Roman"/>
          <w:sz w:val="28"/>
          <w:szCs w:val="28"/>
          <w:lang w:val="en-US"/>
        </w:rPr>
        <w:t xml:space="preserve">, </w:t>
      </w:r>
      <w:r w:rsidRPr="00967AD6">
        <w:rPr>
          <w:rFonts w:ascii="Times New Roman" w:hAnsi="Times New Roman" w:cs="Times New Roman"/>
          <w:sz w:val="28"/>
          <w:szCs w:val="28"/>
          <w:lang w:val="en-US"/>
        </w:rPr>
        <w:t xml:space="preserve">GeruasiJ. </w:t>
      </w:r>
      <w:hyperlink r:id="rId68" w:history="1">
        <w:r w:rsidR="00BD125D" w:rsidRPr="005A7E3B">
          <w:rPr>
            <w:rStyle w:val="aa"/>
            <w:rFonts w:ascii="Times New Roman" w:hAnsi="Times New Roman" w:cs="Times New Roman"/>
            <w:color w:val="030303"/>
            <w:sz w:val="28"/>
            <w:szCs w:val="28"/>
            <w:u w:val="none"/>
            <w:bdr w:val="single" w:sz="2" w:space="0" w:color="E4E6E8" w:frame="1"/>
            <w:shd w:val="clear" w:color="auto" w:fill="FFFFFF"/>
            <w:lang w:val="en-US"/>
          </w:rPr>
          <w:t>Divisionof</w:t>
        </w:r>
        <w:r w:rsidR="009C2B09">
          <w:rPr>
            <w:rStyle w:val="aa"/>
            <w:rFonts w:ascii="Times New Roman" w:hAnsi="Times New Roman" w:cs="Times New Roman"/>
            <w:color w:val="030303"/>
            <w:sz w:val="28"/>
            <w:szCs w:val="28"/>
            <w:u w:val="none"/>
            <w:bdr w:val="single" w:sz="2" w:space="0" w:color="E4E6E8" w:frame="1"/>
            <w:shd w:val="clear" w:color="auto" w:fill="FFFFFF"/>
            <w:lang w:val="kk-KZ"/>
          </w:rPr>
          <w:t xml:space="preserve"> </w:t>
        </w:r>
        <w:r w:rsidR="00BD125D" w:rsidRPr="005A7E3B">
          <w:rPr>
            <w:rStyle w:val="aa"/>
            <w:rFonts w:ascii="Times New Roman" w:hAnsi="Times New Roman" w:cs="Times New Roman"/>
            <w:color w:val="030303"/>
            <w:sz w:val="28"/>
            <w:szCs w:val="28"/>
            <w:u w:val="none"/>
            <w:bdr w:val="single" w:sz="2" w:space="0" w:color="E4E6E8" w:frame="1"/>
            <w:shd w:val="clear" w:color="auto" w:fill="FFFFFF"/>
            <w:lang w:val="en-US"/>
          </w:rPr>
          <w:t>Polymer</w:t>
        </w:r>
        <w:r w:rsidR="009C2B09">
          <w:rPr>
            <w:rStyle w:val="aa"/>
            <w:rFonts w:ascii="Times New Roman" w:hAnsi="Times New Roman" w:cs="Times New Roman"/>
            <w:color w:val="030303"/>
            <w:sz w:val="28"/>
            <w:szCs w:val="28"/>
            <w:u w:val="none"/>
            <w:bdr w:val="single" w:sz="2" w:space="0" w:color="E4E6E8" w:frame="1"/>
            <w:shd w:val="clear" w:color="auto" w:fill="FFFFFF"/>
            <w:lang w:val="kk-KZ"/>
          </w:rPr>
          <w:t xml:space="preserve"> </w:t>
        </w:r>
        <w:r w:rsidR="00BD125D" w:rsidRPr="005A7E3B">
          <w:rPr>
            <w:rStyle w:val="aa"/>
            <w:rFonts w:ascii="Times New Roman" w:hAnsi="Times New Roman" w:cs="Times New Roman"/>
            <w:color w:val="030303"/>
            <w:sz w:val="28"/>
            <w:szCs w:val="28"/>
            <w:u w:val="none"/>
            <w:bdr w:val="single" w:sz="2" w:space="0" w:color="E4E6E8" w:frame="1"/>
            <w:shd w:val="clear" w:color="auto" w:fill="FFFFFF"/>
            <w:lang w:val="en-US"/>
          </w:rPr>
          <w:t>Chemistry</w:t>
        </w:r>
      </w:hyperlink>
      <w:r w:rsidR="009C2B09">
        <w:rPr>
          <w:lang w:val="kk-KZ"/>
        </w:rPr>
        <w:t xml:space="preserve"> </w:t>
      </w:r>
      <w:r w:rsidRPr="00D6226F">
        <w:rPr>
          <w:rFonts w:ascii="Times New Roman" w:hAnsi="Times New Roman" w:cs="Times New Roman"/>
          <w:sz w:val="28"/>
          <w:szCs w:val="28"/>
          <w:lang w:val="en-US"/>
        </w:rPr>
        <w:t>//</w:t>
      </w:r>
      <w:r w:rsidRPr="00967AD6">
        <w:rPr>
          <w:rFonts w:ascii="Times New Roman" w:hAnsi="Times New Roman" w:cs="Times New Roman"/>
          <w:sz w:val="28"/>
          <w:szCs w:val="28"/>
          <w:lang w:val="en-US"/>
        </w:rPr>
        <w:t>ACS</w:t>
      </w:r>
      <w:r w:rsidR="009C2B09">
        <w:rPr>
          <w:rFonts w:ascii="Times New Roman" w:hAnsi="Times New Roman" w:cs="Times New Roman"/>
          <w:sz w:val="28"/>
          <w:szCs w:val="28"/>
          <w:lang w:val="kk-KZ"/>
        </w:rPr>
        <w:t xml:space="preserve"> </w:t>
      </w:r>
      <w:r w:rsidRPr="00967AD6">
        <w:rPr>
          <w:rFonts w:ascii="Times New Roman" w:hAnsi="Times New Roman" w:cs="Times New Roman"/>
          <w:sz w:val="28"/>
          <w:szCs w:val="28"/>
          <w:lang w:val="en-US"/>
        </w:rPr>
        <w:t>Polymer</w:t>
      </w:r>
      <w:r w:rsidR="009C2B09">
        <w:rPr>
          <w:rFonts w:ascii="Times New Roman" w:hAnsi="Times New Roman" w:cs="Times New Roman"/>
          <w:sz w:val="28"/>
          <w:szCs w:val="28"/>
          <w:lang w:val="kk-KZ"/>
        </w:rPr>
        <w:t xml:space="preserve"> </w:t>
      </w:r>
      <w:r w:rsidRPr="00967AD6">
        <w:rPr>
          <w:rFonts w:ascii="Times New Roman" w:hAnsi="Times New Roman" w:cs="Times New Roman"/>
          <w:sz w:val="28"/>
          <w:szCs w:val="28"/>
          <w:lang w:val="en-US"/>
        </w:rPr>
        <w:t>Preprints</w:t>
      </w:r>
      <w:r w:rsidRPr="00D6226F">
        <w:rPr>
          <w:rFonts w:ascii="Times New Roman" w:hAnsi="Times New Roman" w:cs="Times New Roman"/>
          <w:sz w:val="28"/>
          <w:szCs w:val="28"/>
          <w:lang w:val="en-US"/>
        </w:rPr>
        <w:t>.</w:t>
      </w:r>
      <w:r w:rsidR="00D8088E" w:rsidRPr="00D6226F">
        <w:rPr>
          <w:rFonts w:ascii="Times New Roman" w:hAnsi="Times New Roman" w:cs="Times New Roman"/>
          <w:sz w:val="28"/>
          <w:szCs w:val="28"/>
          <w:lang w:val="en-US"/>
        </w:rPr>
        <w:t xml:space="preserve"> – </w:t>
      </w:r>
      <w:r w:rsidRPr="00D6226F">
        <w:rPr>
          <w:rFonts w:ascii="Times New Roman" w:hAnsi="Times New Roman" w:cs="Times New Roman"/>
          <w:sz w:val="28"/>
          <w:szCs w:val="28"/>
          <w:lang w:val="en-US"/>
        </w:rPr>
        <w:t>1988.</w:t>
      </w:r>
      <w:r w:rsidR="00D8088E" w:rsidRPr="00D6226F">
        <w:rPr>
          <w:rFonts w:ascii="Times New Roman" w:hAnsi="Times New Roman" w:cs="Times New Roman"/>
          <w:sz w:val="28"/>
          <w:szCs w:val="28"/>
          <w:lang w:val="en-US"/>
        </w:rPr>
        <w:t xml:space="preserve"> – </w:t>
      </w:r>
      <w:r w:rsidRPr="00967AD6">
        <w:rPr>
          <w:rFonts w:ascii="Times New Roman" w:hAnsi="Times New Roman" w:cs="Times New Roman"/>
          <w:sz w:val="28"/>
          <w:szCs w:val="28"/>
          <w:lang w:val="en-US"/>
        </w:rPr>
        <w:t>V</w:t>
      </w:r>
      <w:r w:rsidR="00D8088E" w:rsidRPr="00967AD6">
        <w:rPr>
          <w:rFonts w:ascii="Times New Roman" w:hAnsi="Times New Roman" w:cs="Times New Roman"/>
          <w:sz w:val="28"/>
          <w:szCs w:val="28"/>
          <w:lang w:val="en-US"/>
        </w:rPr>
        <w:t>ol</w:t>
      </w:r>
      <w:r w:rsidRPr="00D6226F">
        <w:rPr>
          <w:rFonts w:ascii="Times New Roman" w:hAnsi="Times New Roman" w:cs="Times New Roman"/>
          <w:sz w:val="28"/>
          <w:szCs w:val="28"/>
          <w:lang w:val="en-US"/>
        </w:rPr>
        <w:t xml:space="preserve">.29. – </w:t>
      </w:r>
      <w:r w:rsidRPr="00BD125D">
        <w:rPr>
          <w:rFonts w:ascii="Times New Roman" w:hAnsi="Times New Roman" w:cs="Times New Roman"/>
          <w:sz w:val="28"/>
          <w:szCs w:val="28"/>
          <w:lang w:val="en-US"/>
        </w:rPr>
        <w:t>P</w:t>
      </w:r>
      <w:r w:rsidRPr="00D6226F">
        <w:rPr>
          <w:rFonts w:ascii="Times New Roman" w:hAnsi="Times New Roman" w:cs="Times New Roman"/>
          <w:sz w:val="28"/>
          <w:szCs w:val="28"/>
          <w:lang w:val="en-US"/>
        </w:rPr>
        <w:t>.</w:t>
      </w:r>
      <w:r w:rsidR="00BD125D" w:rsidRPr="00D6226F">
        <w:rPr>
          <w:rFonts w:ascii="Times New Roman" w:hAnsi="Times New Roman" w:cs="Times New Roman"/>
          <w:sz w:val="28"/>
          <w:szCs w:val="28"/>
          <w:lang w:val="en-US"/>
        </w:rPr>
        <w:t>360-361</w:t>
      </w:r>
      <w:r w:rsidRPr="00D6226F">
        <w:rPr>
          <w:rFonts w:ascii="Times New Roman" w:hAnsi="Times New Roman" w:cs="Times New Roman"/>
          <w:sz w:val="28"/>
          <w:szCs w:val="28"/>
          <w:lang w:val="en-US"/>
        </w:rPr>
        <w:t>.</w:t>
      </w:r>
    </w:p>
    <w:p w:rsidR="00E74335" w:rsidRPr="00D6226F" w:rsidRDefault="0006108E" w:rsidP="00E74335">
      <w:pPr>
        <w:tabs>
          <w:tab w:val="left" w:pos="284"/>
        </w:tabs>
        <w:spacing w:after="0" w:line="240" w:lineRule="auto"/>
        <w:ind w:firstLine="709"/>
        <w:jc w:val="both"/>
        <w:rPr>
          <w:rFonts w:ascii="Times New Roman" w:hAnsi="Times New Roman" w:cs="Times New Roman"/>
          <w:sz w:val="28"/>
          <w:szCs w:val="28"/>
          <w:lang w:val="en-US"/>
        </w:rPr>
      </w:pPr>
      <w:r w:rsidRPr="00E74335">
        <w:rPr>
          <w:rFonts w:ascii="Times New Roman" w:hAnsi="Times New Roman" w:cs="Times New Roman"/>
          <w:sz w:val="28"/>
          <w:szCs w:val="28"/>
        </w:rPr>
        <w:t xml:space="preserve">16 </w:t>
      </w:r>
      <w:r w:rsidR="00E74335" w:rsidRPr="00E74335">
        <w:rPr>
          <w:rFonts w:ascii="Times New Roman" w:hAnsi="Times New Roman" w:cs="Times New Roman"/>
          <w:sz w:val="28"/>
          <w:szCs w:val="28"/>
        </w:rPr>
        <w:t>Галицкая, И.В. Экологические проблемы обращения иутилизации бытовых и промышленных отходов // Геоэкология. Инженерная</w:t>
      </w:r>
      <w:r w:rsidR="009C2B09">
        <w:rPr>
          <w:rFonts w:ascii="Times New Roman" w:hAnsi="Times New Roman" w:cs="Times New Roman"/>
          <w:sz w:val="28"/>
          <w:szCs w:val="28"/>
          <w:lang w:val="kk-KZ"/>
        </w:rPr>
        <w:t xml:space="preserve"> </w:t>
      </w:r>
      <w:r w:rsidR="00E74335" w:rsidRPr="00E74335">
        <w:rPr>
          <w:rFonts w:ascii="Times New Roman" w:hAnsi="Times New Roman" w:cs="Times New Roman"/>
          <w:sz w:val="28"/>
          <w:szCs w:val="28"/>
        </w:rPr>
        <w:t>геология</w:t>
      </w:r>
      <w:r w:rsidR="009C2B09">
        <w:rPr>
          <w:rFonts w:ascii="Times New Roman" w:hAnsi="Times New Roman" w:cs="Times New Roman"/>
          <w:sz w:val="28"/>
          <w:szCs w:val="28"/>
          <w:lang w:val="kk-KZ"/>
        </w:rPr>
        <w:t xml:space="preserve"> </w:t>
      </w:r>
      <w:r w:rsidR="00E74335" w:rsidRPr="00E74335">
        <w:rPr>
          <w:rFonts w:ascii="Times New Roman" w:hAnsi="Times New Roman" w:cs="Times New Roman"/>
          <w:sz w:val="28"/>
          <w:szCs w:val="28"/>
        </w:rPr>
        <w:t>Гидрогеология</w:t>
      </w:r>
      <w:r w:rsidR="00E74335" w:rsidRPr="00D6226F">
        <w:rPr>
          <w:rFonts w:ascii="Times New Roman" w:hAnsi="Times New Roman" w:cs="Times New Roman"/>
          <w:sz w:val="28"/>
          <w:szCs w:val="28"/>
          <w:lang w:val="en-US"/>
        </w:rPr>
        <w:t xml:space="preserve">. </w:t>
      </w:r>
      <w:r w:rsidR="00E74335" w:rsidRPr="00E74335">
        <w:rPr>
          <w:rFonts w:ascii="Times New Roman" w:hAnsi="Times New Roman" w:cs="Times New Roman"/>
          <w:sz w:val="28"/>
          <w:szCs w:val="28"/>
        </w:rPr>
        <w:t>Геокриология</w:t>
      </w:r>
      <w:r w:rsidR="00E74335" w:rsidRPr="00D6226F">
        <w:rPr>
          <w:rFonts w:ascii="Times New Roman" w:hAnsi="Times New Roman" w:cs="Times New Roman"/>
          <w:sz w:val="28"/>
          <w:szCs w:val="28"/>
          <w:lang w:val="en-US"/>
        </w:rPr>
        <w:t xml:space="preserve">, 2005. № 2. - </w:t>
      </w:r>
      <w:r w:rsidR="00E74335" w:rsidRPr="00E74335">
        <w:rPr>
          <w:rFonts w:ascii="Times New Roman" w:hAnsi="Times New Roman" w:cs="Times New Roman"/>
          <w:sz w:val="28"/>
          <w:szCs w:val="28"/>
        </w:rPr>
        <w:t>С</w:t>
      </w:r>
      <w:r w:rsidR="00E74335" w:rsidRPr="00D6226F">
        <w:rPr>
          <w:rFonts w:ascii="Times New Roman" w:hAnsi="Times New Roman" w:cs="Times New Roman"/>
          <w:sz w:val="28"/>
          <w:szCs w:val="28"/>
          <w:lang w:val="en-US"/>
        </w:rPr>
        <w:t>. 144-147.</w:t>
      </w:r>
    </w:p>
    <w:p w:rsidR="00D8088E" w:rsidRPr="0065346A" w:rsidRDefault="0006108E" w:rsidP="00E74335">
      <w:pPr>
        <w:tabs>
          <w:tab w:val="left" w:pos="284"/>
        </w:tabs>
        <w:spacing w:after="0" w:line="240" w:lineRule="auto"/>
        <w:ind w:firstLine="709"/>
        <w:jc w:val="both"/>
        <w:rPr>
          <w:rFonts w:ascii="Times New Roman" w:hAnsi="Times New Roman" w:cs="Times New Roman"/>
          <w:color w:val="0070C0"/>
          <w:sz w:val="28"/>
          <w:szCs w:val="28"/>
          <w:lang w:val="en-US"/>
        </w:rPr>
      </w:pPr>
      <w:r w:rsidRPr="00924FC9">
        <w:rPr>
          <w:rFonts w:ascii="Times New Roman" w:hAnsi="Times New Roman" w:cs="Times New Roman"/>
          <w:sz w:val="28"/>
          <w:szCs w:val="28"/>
          <w:lang w:val="en-US"/>
        </w:rPr>
        <w:t xml:space="preserve">17 </w:t>
      </w:r>
      <w:r w:rsidRPr="0065346A">
        <w:rPr>
          <w:rFonts w:ascii="Times New Roman" w:hAnsi="Times New Roman" w:cs="Times New Roman"/>
          <w:sz w:val="28"/>
          <w:szCs w:val="28"/>
          <w:lang w:val="en-US"/>
        </w:rPr>
        <w:t>Pat</w:t>
      </w:r>
      <w:r w:rsidR="00D8088E" w:rsidRPr="00924FC9">
        <w:rPr>
          <w:rFonts w:ascii="Times New Roman" w:hAnsi="Times New Roman" w:cs="Times New Roman"/>
          <w:sz w:val="28"/>
          <w:szCs w:val="28"/>
          <w:lang w:val="en-US"/>
        </w:rPr>
        <w:t>.</w:t>
      </w:r>
      <w:r w:rsidR="0065346A" w:rsidRPr="00924FC9">
        <w:rPr>
          <w:rFonts w:ascii="Times New Roman" w:hAnsi="Times New Roman" w:cs="Times New Roman"/>
          <w:sz w:val="28"/>
          <w:szCs w:val="28"/>
          <w:lang w:val="en-US"/>
        </w:rPr>
        <w:t>5376734</w:t>
      </w:r>
      <w:r w:rsidRPr="0065346A">
        <w:rPr>
          <w:rFonts w:ascii="Times New Roman" w:hAnsi="Times New Roman" w:cs="Times New Roman"/>
          <w:sz w:val="28"/>
          <w:szCs w:val="28"/>
          <w:lang w:val="en-US"/>
        </w:rPr>
        <w:t>US</w:t>
      </w:r>
      <w:r w:rsidR="0065346A">
        <w:rPr>
          <w:rFonts w:ascii="Times New Roman" w:hAnsi="Times New Roman" w:cs="Times New Roman"/>
          <w:sz w:val="28"/>
          <w:szCs w:val="28"/>
          <w:lang w:val="kk-KZ"/>
        </w:rPr>
        <w:t>.</w:t>
      </w:r>
      <w:r w:rsidR="00560FF1" w:rsidRPr="0065346A">
        <w:rPr>
          <w:rFonts w:ascii="Times New Roman" w:hAnsi="Times New Roman" w:cs="Times New Roman"/>
          <w:sz w:val="28"/>
          <w:szCs w:val="28"/>
          <w:lang w:val="en-US"/>
        </w:rPr>
        <w:t>Process for the production of high molecular weight polyesterresins</w:t>
      </w:r>
      <w:r w:rsidR="00D8088E" w:rsidRPr="0065346A">
        <w:rPr>
          <w:rFonts w:ascii="Times New Roman" w:hAnsi="Times New Roman" w:cs="Times New Roman"/>
          <w:sz w:val="28"/>
          <w:szCs w:val="28"/>
          <w:lang w:val="en-US"/>
        </w:rPr>
        <w:t xml:space="preserve">/ </w:t>
      </w:r>
      <w:r w:rsidR="00560FF1" w:rsidRPr="0065346A">
        <w:rPr>
          <w:rFonts w:ascii="Times New Roman" w:hAnsi="Times New Roman" w:cs="Times New Roman"/>
          <w:sz w:val="28"/>
          <w:szCs w:val="28"/>
          <w:lang w:val="en-US"/>
        </w:rPr>
        <w:t>Hussain A. K. Al Ghatta</w:t>
      </w:r>
      <w:r w:rsidR="00D8088E" w:rsidRPr="0065346A">
        <w:rPr>
          <w:rFonts w:ascii="Times New Roman" w:hAnsi="Times New Roman" w:cs="Times New Roman"/>
          <w:sz w:val="28"/>
          <w:szCs w:val="28"/>
          <w:lang w:val="en-US"/>
        </w:rPr>
        <w:t xml:space="preserve">: </w:t>
      </w:r>
      <w:r w:rsidR="00D8088E" w:rsidRPr="0065346A">
        <w:rPr>
          <w:rFonts w:ascii="Times New Roman" w:hAnsi="Times New Roman" w:cs="Times New Roman"/>
          <w:sz w:val="28"/>
          <w:szCs w:val="28"/>
        </w:rPr>
        <w:t>опубл</w:t>
      </w:r>
      <w:r w:rsidR="00D8088E" w:rsidRPr="0065346A">
        <w:rPr>
          <w:rFonts w:ascii="Times New Roman" w:hAnsi="Times New Roman" w:cs="Times New Roman"/>
          <w:sz w:val="28"/>
          <w:szCs w:val="28"/>
          <w:lang w:val="en-US"/>
        </w:rPr>
        <w:t xml:space="preserve">. </w:t>
      </w:r>
      <w:r w:rsidR="00560FF1" w:rsidRPr="0065346A">
        <w:rPr>
          <w:rFonts w:ascii="Times New Roman" w:hAnsi="Times New Roman" w:cs="Times New Roman"/>
          <w:sz w:val="28"/>
          <w:szCs w:val="28"/>
          <w:lang w:val="en-US"/>
        </w:rPr>
        <w:t>27</w:t>
      </w:r>
      <w:r w:rsidR="00560FF1" w:rsidRPr="0065346A">
        <w:rPr>
          <w:rFonts w:ascii="Times New Roman" w:hAnsi="Times New Roman" w:cs="Times New Roman"/>
          <w:sz w:val="28"/>
          <w:szCs w:val="28"/>
          <w:lang w:val="kk-KZ"/>
        </w:rPr>
        <w:t>.12.</w:t>
      </w:r>
      <w:r w:rsidR="00D8088E" w:rsidRPr="0065346A">
        <w:rPr>
          <w:rFonts w:ascii="Times New Roman" w:hAnsi="Times New Roman" w:cs="Times New Roman"/>
          <w:sz w:val="28"/>
          <w:szCs w:val="28"/>
          <w:lang w:val="en-US"/>
        </w:rPr>
        <w:t xml:space="preserve">94, </w:t>
      </w:r>
      <w:r w:rsidR="00D8088E" w:rsidRPr="0065346A">
        <w:rPr>
          <w:rFonts w:ascii="Times New Roman" w:hAnsi="Times New Roman" w:cs="Times New Roman"/>
          <w:sz w:val="28"/>
          <w:szCs w:val="28"/>
        </w:rPr>
        <w:t>Бюл</w:t>
      </w:r>
      <w:r w:rsidR="00D8088E" w:rsidRPr="0065346A">
        <w:rPr>
          <w:rFonts w:ascii="Times New Roman" w:hAnsi="Times New Roman" w:cs="Times New Roman"/>
          <w:sz w:val="28"/>
          <w:szCs w:val="28"/>
          <w:lang w:val="en-US"/>
        </w:rPr>
        <w:t>. №</w:t>
      </w:r>
      <w:r w:rsidR="0065346A" w:rsidRPr="0065346A">
        <w:rPr>
          <w:rFonts w:ascii="Times New Roman" w:hAnsi="Times New Roman" w:cs="Times New Roman"/>
          <w:sz w:val="28"/>
          <w:szCs w:val="28"/>
          <w:lang w:val="kk-KZ"/>
        </w:rPr>
        <w:t>75865</w:t>
      </w:r>
      <w:r w:rsidR="00D8088E" w:rsidRPr="0065346A">
        <w:rPr>
          <w:rFonts w:ascii="Times New Roman" w:hAnsi="Times New Roman" w:cs="Times New Roman"/>
          <w:sz w:val="28"/>
          <w:szCs w:val="28"/>
          <w:lang w:val="en-US"/>
        </w:rPr>
        <w:t>– ?</w:t>
      </w:r>
      <w:r w:rsidR="00D8088E" w:rsidRPr="0065346A">
        <w:rPr>
          <w:rFonts w:ascii="Times New Roman" w:hAnsi="Times New Roman" w:cs="Times New Roman"/>
          <w:sz w:val="28"/>
          <w:szCs w:val="28"/>
        </w:rPr>
        <w:t>с</w:t>
      </w:r>
      <w:r w:rsidR="00D8088E" w:rsidRPr="0065346A">
        <w:rPr>
          <w:rFonts w:ascii="Times New Roman" w:hAnsi="Times New Roman" w:cs="Times New Roman"/>
          <w:color w:val="0070C0"/>
          <w:sz w:val="28"/>
          <w:szCs w:val="28"/>
          <w:lang w:val="en-US"/>
        </w:rPr>
        <w:t>.</w:t>
      </w:r>
    </w:p>
    <w:p w:rsidR="00D8088E" w:rsidRPr="00924FC9" w:rsidRDefault="0006108E" w:rsidP="00967AD6">
      <w:pPr>
        <w:tabs>
          <w:tab w:val="left" w:pos="284"/>
        </w:tabs>
        <w:spacing w:after="0" w:line="240" w:lineRule="auto"/>
        <w:ind w:firstLine="709"/>
        <w:jc w:val="both"/>
        <w:rPr>
          <w:rFonts w:ascii="Times New Roman" w:hAnsi="Times New Roman" w:cs="Times New Roman"/>
          <w:sz w:val="28"/>
          <w:szCs w:val="28"/>
        </w:rPr>
      </w:pPr>
      <w:r w:rsidRPr="0015257F">
        <w:rPr>
          <w:rFonts w:ascii="Times New Roman" w:hAnsi="Times New Roman" w:cs="Times New Roman"/>
          <w:sz w:val="28"/>
          <w:szCs w:val="28"/>
          <w:lang w:val="en-US"/>
        </w:rPr>
        <w:t xml:space="preserve">18 </w:t>
      </w:r>
      <w:r w:rsidRPr="00967AD6">
        <w:rPr>
          <w:rFonts w:ascii="Times New Roman" w:hAnsi="Times New Roman" w:cs="Times New Roman"/>
          <w:sz w:val="28"/>
          <w:szCs w:val="28"/>
          <w:lang w:val="en-US"/>
        </w:rPr>
        <w:t>Pat</w:t>
      </w:r>
      <w:r w:rsidR="00D8088E" w:rsidRPr="0015257F">
        <w:rPr>
          <w:rFonts w:ascii="Times New Roman" w:hAnsi="Times New Roman" w:cs="Times New Roman"/>
          <w:sz w:val="28"/>
          <w:szCs w:val="28"/>
          <w:lang w:val="en-US"/>
        </w:rPr>
        <w:t xml:space="preserve">. </w:t>
      </w:r>
      <w:r w:rsidR="00560FF1">
        <w:rPr>
          <w:rFonts w:ascii="Times New Roman" w:hAnsi="Times New Roman" w:cs="Times New Roman"/>
          <w:sz w:val="28"/>
          <w:szCs w:val="28"/>
          <w:lang w:val="en-US"/>
        </w:rPr>
        <w:t>US</w:t>
      </w:r>
      <w:r w:rsidR="00D8088E" w:rsidRPr="0015257F">
        <w:rPr>
          <w:rFonts w:ascii="Times New Roman" w:hAnsi="Times New Roman" w:cs="Times New Roman"/>
          <w:sz w:val="28"/>
          <w:szCs w:val="28"/>
          <w:lang w:val="en-US"/>
        </w:rPr>
        <w:t>5681655</w:t>
      </w:r>
      <w:r w:rsidR="0015257F">
        <w:rPr>
          <w:rFonts w:ascii="Times New Roman" w:hAnsi="Times New Roman" w:cs="Times New Roman"/>
          <w:sz w:val="28"/>
          <w:szCs w:val="28"/>
          <w:lang w:val="en-US"/>
        </w:rPr>
        <w:t>A</w:t>
      </w:r>
      <w:r w:rsidR="00D8088E" w:rsidRPr="0015257F">
        <w:rPr>
          <w:rFonts w:ascii="Times New Roman" w:hAnsi="Times New Roman" w:cs="Times New Roman"/>
          <w:sz w:val="28"/>
          <w:szCs w:val="28"/>
          <w:lang w:val="en-US"/>
        </w:rPr>
        <w:t>.</w:t>
      </w:r>
      <w:r w:rsidR="0015257F" w:rsidRPr="00560FF1">
        <w:rPr>
          <w:rFonts w:ascii="Times New Roman" w:hAnsi="Times New Roman" w:cs="Times New Roman"/>
          <w:sz w:val="28"/>
          <w:szCs w:val="28"/>
          <w:lang w:val="en-US"/>
        </w:rPr>
        <w:t>Filaments with elastic modulus from polyester resins</w:t>
      </w:r>
      <w:r w:rsidR="0015257F" w:rsidRPr="00560FF1">
        <w:rPr>
          <w:rFonts w:ascii="Times New Roman" w:hAnsi="Times New Roman" w:cs="Times New Roman"/>
          <w:sz w:val="28"/>
          <w:szCs w:val="28"/>
          <w:lang w:val="kk-KZ"/>
        </w:rPr>
        <w:t>/ Hussain Ali Kashif Al Ghatta</w:t>
      </w:r>
      <w:r w:rsidR="00D8088E" w:rsidRPr="00560FF1">
        <w:rPr>
          <w:rFonts w:ascii="Times New Roman" w:hAnsi="Times New Roman" w:cs="Times New Roman"/>
          <w:sz w:val="28"/>
          <w:szCs w:val="28"/>
          <w:lang w:val="en-US"/>
        </w:rPr>
        <w:t xml:space="preserve">: </w:t>
      </w:r>
      <w:r w:rsidR="00D8088E" w:rsidRPr="00560FF1">
        <w:rPr>
          <w:rFonts w:ascii="Times New Roman" w:hAnsi="Times New Roman" w:cs="Times New Roman"/>
          <w:sz w:val="28"/>
          <w:szCs w:val="28"/>
        </w:rPr>
        <w:t>опубл</w:t>
      </w:r>
      <w:r w:rsidR="00D8088E" w:rsidRPr="00560FF1">
        <w:rPr>
          <w:rFonts w:ascii="Times New Roman" w:hAnsi="Times New Roman" w:cs="Times New Roman"/>
          <w:sz w:val="28"/>
          <w:szCs w:val="28"/>
          <w:lang w:val="en-US"/>
        </w:rPr>
        <w:t xml:space="preserve">. </w:t>
      </w:r>
      <w:r w:rsidR="00560FF1" w:rsidRPr="00560FF1">
        <w:rPr>
          <w:rFonts w:ascii="Times New Roman" w:hAnsi="Times New Roman" w:cs="Times New Roman"/>
          <w:sz w:val="28"/>
          <w:szCs w:val="28"/>
          <w:lang w:val="kk-KZ"/>
        </w:rPr>
        <w:t>28.10.</w:t>
      </w:r>
      <w:r w:rsidR="0015257F" w:rsidRPr="00560FF1">
        <w:rPr>
          <w:rFonts w:ascii="Times New Roman" w:hAnsi="Times New Roman" w:cs="Times New Roman"/>
          <w:sz w:val="28"/>
          <w:szCs w:val="28"/>
          <w:lang w:val="kk-KZ"/>
        </w:rPr>
        <w:t>.</w:t>
      </w:r>
      <w:r w:rsidR="00D8088E" w:rsidRPr="00924FC9">
        <w:rPr>
          <w:rFonts w:ascii="Times New Roman" w:hAnsi="Times New Roman" w:cs="Times New Roman"/>
          <w:sz w:val="28"/>
          <w:szCs w:val="28"/>
        </w:rPr>
        <w:t>9</w:t>
      </w:r>
      <w:r w:rsidR="00560FF1" w:rsidRPr="00560FF1">
        <w:rPr>
          <w:rFonts w:ascii="Times New Roman" w:hAnsi="Times New Roman" w:cs="Times New Roman"/>
          <w:sz w:val="28"/>
          <w:szCs w:val="28"/>
          <w:lang w:val="kk-KZ"/>
        </w:rPr>
        <w:t>7</w:t>
      </w:r>
      <w:r w:rsidR="00D8088E" w:rsidRPr="00924FC9">
        <w:rPr>
          <w:rFonts w:ascii="Times New Roman" w:hAnsi="Times New Roman" w:cs="Times New Roman"/>
          <w:sz w:val="28"/>
          <w:szCs w:val="28"/>
        </w:rPr>
        <w:t xml:space="preserve">, </w:t>
      </w:r>
      <w:r w:rsidR="00D8088E" w:rsidRPr="00560FF1">
        <w:rPr>
          <w:rFonts w:ascii="Times New Roman" w:hAnsi="Times New Roman" w:cs="Times New Roman"/>
          <w:sz w:val="28"/>
          <w:szCs w:val="28"/>
        </w:rPr>
        <w:t>Бюл</w:t>
      </w:r>
      <w:r w:rsidR="00D8088E" w:rsidRPr="00924FC9">
        <w:rPr>
          <w:rFonts w:ascii="Times New Roman" w:hAnsi="Times New Roman" w:cs="Times New Roman"/>
          <w:sz w:val="28"/>
          <w:szCs w:val="28"/>
        </w:rPr>
        <w:t>. №</w:t>
      </w:r>
      <w:r w:rsidR="00560FF1" w:rsidRPr="00560FF1">
        <w:rPr>
          <w:rFonts w:ascii="Times New Roman" w:hAnsi="Times New Roman" w:cs="Times New Roman"/>
          <w:sz w:val="28"/>
          <w:szCs w:val="28"/>
          <w:lang w:val="kk-KZ"/>
        </w:rPr>
        <w:t>5</w:t>
      </w:r>
      <w:r w:rsidR="0065346A">
        <w:rPr>
          <w:rFonts w:ascii="Times New Roman" w:hAnsi="Times New Roman" w:cs="Times New Roman"/>
          <w:sz w:val="28"/>
          <w:szCs w:val="28"/>
          <w:lang w:val="kk-KZ"/>
        </w:rPr>
        <w:t>37879</w:t>
      </w:r>
      <w:r w:rsidR="00D8088E" w:rsidRPr="00924FC9">
        <w:rPr>
          <w:rFonts w:ascii="Times New Roman" w:hAnsi="Times New Roman" w:cs="Times New Roman"/>
          <w:sz w:val="28"/>
          <w:szCs w:val="28"/>
        </w:rPr>
        <w:t xml:space="preserve">. – </w:t>
      </w:r>
      <w:r w:rsidR="00560FF1" w:rsidRPr="00560FF1">
        <w:rPr>
          <w:rFonts w:ascii="Times New Roman" w:hAnsi="Times New Roman" w:cs="Times New Roman"/>
          <w:sz w:val="28"/>
          <w:szCs w:val="28"/>
          <w:lang w:val="kk-KZ"/>
        </w:rPr>
        <w:t>3</w:t>
      </w:r>
      <w:r w:rsidR="00D8088E" w:rsidRPr="00560FF1">
        <w:rPr>
          <w:rFonts w:ascii="Times New Roman" w:hAnsi="Times New Roman" w:cs="Times New Roman"/>
          <w:sz w:val="28"/>
          <w:szCs w:val="28"/>
        </w:rPr>
        <w:t>с</w:t>
      </w:r>
      <w:r w:rsidR="00D8088E" w:rsidRPr="00924FC9">
        <w:rPr>
          <w:rFonts w:ascii="Times New Roman" w:hAnsi="Times New Roman" w:cs="Times New Roman"/>
          <w:sz w:val="28"/>
          <w:szCs w:val="28"/>
        </w:rPr>
        <w:t>.</w:t>
      </w:r>
    </w:p>
    <w:p w:rsidR="00E74335" w:rsidRPr="001222AA" w:rsidRDefault="0006108E" w:rsidP="00E74335">
      <w:pPr>
        <w:tabs>
          <w:tab w:val="left" w:pos="284"/>
        </w:tabs>
        <w:spacing w:after="0" w:line="240" w:lineRule="auto"/>
        <w:ind w:firstLine="709"/>
        <w:jc w:val="both"/>
        <w:rPr>
          <w:rFonts w:ascii="Times New Roman" w:hAnsi="Times New Roman" w:cs="Times New Roman"/>
          <w:sz w:val="28"/>
          <w:szCs w:val="28"/>
        </w:rPr>
      </w:pPr>
      <w:r w:rsidRPr="00E74335">
        <w:rPr>
          <w:rFonts w:ascii="Times New Roman" w:hAnsi="Times New Roman" w:cs="Times New Roman"/>
          <w:sz w:val="28"/>
          <w:szCs w:val="28"/>
        </w:rPr>
        <w:t xml:space="preserve">19 </w:t>
      </w:r>
      <w:r w:rsidR="00E74335" w:rsidRPr="00E74335">
        <w:rPr>
          <w:rFonts w:ascii="Times New Roman" w:hAnsi="Times New Roman" w:cs="Times New Roman"/>
          <w:sz w:val="28"/>
          <w:szCs w:val="28"/>
        </w:rPr>
        <w:t>Иванова, О. А., Реховская, Е. О. Утилизация и переработкапластиковых отходов // Молодой ученый. — 2015. — №21. — С. 54-56.—</w:t>
      </w:r>
      <w:r w:rsidR="00E74335" w:rsidRPr="00D6226F">
        <w:rPr>
          <w:rFonts w:ascii="Times New Roman" w:hAnsi="Times New Roman" w:cs="Times New Roman"/>
          <w:sz w:val="28"/>
          <w:szCs w:val="28"/>
          <w:lang w:val="en-US"/>
        </w:rPr>
        <w:t>URL</w:t>
      </w:r>
      <w:r w:rsidR="00E74335" w:rsidRPr="001222AA">
        <w:rPr>
          <w:rFonts w:ascii="Times New Roman" w:hAnsi="Times New Roman" w:cs="Times New Roman"/>
          <w:sz w:val="28"/>
          <w:szCs w:val="28"/>
        </w:rPr>
        <w:t xml:space="preserve">: </w:t>
      </w:r>
      <w:r w:rsidR="00E74335" w:rsidRPr="00D6226F">
        <w:rPr>
          <w:rFonts w:ascii="Times New Roman" w:hAnsi="Times New Roman" w:cs="Times New Roman"/>
          <w:sz w:val="28"/>
          <w:szCs w:val="28"/>
          <w:lang w:val="en-US"/>
        </w:rPr>
        <w:t>https</w:t>
      </w:r>
      <w:r w:rsidR="00E74335" w:rsidRPr="001222AA">
        <w:rPr>
          <w:rFonts w:ascii="Times New Roman" w:hAnsi="Times New Roman" w:cs="Times New Roman"/>
          <w:sz w:val="28"/>
          <w:szCs w:val="28"/>
        </w:rPr>
        <w:t>://</w:t>
      </w:r>
      <w:r w:rsidR="00E74335" w:rsidRPr="00D6226F">
        <w:rPr>
          <w:rFonts w:ascii="Times New Roman" w:hAnsi="Times New Roman" w:cs="Times New Roman"/>
          <w:sz w:val="28"/>
          <w:szCs w:val="28"/>
          <w:lang w:val="en-US"/>
        </w:rPr>
        <w:t>moluch</w:t>
      </w:r>
      <w:r w:rsidR="00E74335" w:rsidRPr="001222AA">
        <w:rPr>
          <w:rFonts w:ascii="Times New Roman" w:hAnsi="Times New Roman" w:cs="Times New Roman"/>
          <w:sz w:val="28"/>
          <w:szCs w:val="28"/>
        </w:rPr>
        <w:t>.</w:t>
      </w:r>
      <w:r w:rsidR="00E74335" w:rsidRPr="00D6226F">
        <w:rPr>
          <w:rFonts w:ascii="Times New Roman" w:hAnsi="Times New Roman" w:cs="Times New Roman"/>
          <w:sz w:val="28"/>
          <w:szCs w:val="28"/>
          <w:lang w:val="en-US"/>
        </w:rPr>
        <w:t>ru</w:t>
      </w:r>
      <w:r w:rsidR="00E74335" w:rsidRPr="001222AA">
        <w:rPr>
          <w:rFonts w:ascii="Times New Roman" w:hAnsi="Times New Roman" w:cs="Times New Roman"/>
          <w:sz w:val="28"/>
          <w:szCs w:val="28"/>
        </w:rPr>
        <w:t>/</w:t>
      </w:r>
      <w:r w:rsidR="00E74335" w:rsidRPr="00D6226F">
        <w:rPr>
          <w:rFonts w:ascii="Times New Roman" w:hAnsi="Times New Roman" w:cs="Times New Roman"/>
          <w:sz w:val="28"/>
          <w:szCs w:val="28"/>
          <w:lang w:val="en-US"/>
        </w:rPr>
        <w:t>archive</w:t>
      </w:r>
      <w:r w:rsidR="00E74335" w:rsidRPr="001222AA">
        <w:rPr>
          <w:rFonts w:ascii="Times New Roman" w:hAnsi="Times New Roman" w:cs="Times New Roman"/>
          <w:sz w:val="28"/>
          <w:szCs w:val="28"/>
        </w:rPr>
        <w:t>/101/22978/ (</w:t>
      </w:r>
      <w:r w:rsidR="00E74335" w:rsidRPr="00E74335">
        <w:rPr>
          <w:rFonts w:ascii="Times New Roman" w:hAnsi="Times New Roman" w:cs="Times New Roman"/>
          <w:sz w:val="28"/>
          <w:szCs w:val="28"/>
        </w:rPr>
        <w:t>дата</w:t>
      </w:r>
      <w:r w:rsidR="003D1CD8">
        <w:rPr>
          <w:rFonts w:ascii="Times New Roman" w:hAnsi="Times New Roman" w:cs="Times New Roman"/>
          <w:sz w:val="28"/>
          <w:szCs w:val="28"/>
        </w:rPr>
        <w:t xml:space="preserve"> </w:t>
      </w:r>
      <w:r w:rsidR="00E74335" w:rsidRPr="00E74335">
        <w:rPr>
          <w:rFonts w:ascii="Times New Roman" w:hAnsi="Times New Roman" w:cs="Times New Roman"/>
          <w:sz w:val="28"/>
          <w:szCs w:val="28"/>
        </w:rPr>
        <w:t>обращения</w:t>
      </w:r>
      <w:r w:rsidR="00E74335" w:rsidRPr="001222AA">
        <w:rPr>
          <w:rFonts w:ascii="Times New Roman" w:hAnsi="Times New Roman" w:cs="Times New Roman"/>
          <w:sz w:val="28"/>
          <w:szCs w:val="28"/>
        </w:rPr>
        <w:t>: 18.12.2023).</w:t>
      </w:r>
    </w:p>
    <w:p w:rsidR="0006108E" w:rsidRPr="006B5237" w:rsidRDefault="0006108E" w:rsidP="00E74335">
      <w:pPr>
        <w:tabs>
          <w:tab w:val="left" w:pos="284"/>
        </w:tabs>
        <w:spacing w:after="0" w:line="240" w:lineRule="auto"/>
        <w:ind w:firstLine="709"/>
        <w:jc w:val="both"/>
        <w:rPr>
          <w:rFonts w:ascii="Times New Roman" w:hAnsi="Times New Roman" w:cs="Times New Roman"/>
          <w:sz w:val="28"/>
          <w:szCs w:val="28"/>
        </w:rPr>
      </w:pPr>
      <w:r w:rsidRPr="006C72C9">
        <w:rPr>
          <w:rFonts w:ascii="Times New Roman" w:hAnsi="Times New Roman" w:cs="Times New Roman"/>
          <w:sz w:val="28"/>
          <w:szCs w:val="28"/>
          <w:lang w:val="en-US"/>
        </w:rPr>
        <w:lastRenderedPageBreak/>
        <w:t>20</w:t>
      </w:r>
      <w:r w:rsidR="009510D7">
        <w:rPr>
          <w:rFonts w:ascii="Times New Roman" w:hAnsi="Times New Roman" w:cs="Times New Roman"/>
          <w:sz w:val="28"/>
          <w:szCs w:val="28"/>
          <w:lang w:val="kk-KZ"/>
        </w:rPr>
        <w:t xml:space="preserve"> </w:t>
      </w:r>
      <w:r w:rsidRPr="00967AD6">
        <w:rPr>
          <w:rFonts w:ascii="Times New Roman" w:hAnsi="Times New Roman" w:cs="Times New Roman"/>
          <w:sz w:val="28"/>
          <w:szCs w:val="28"/>
          <w:lang w:val="en-US"/>
        </w:rPr>
        <w:t>Bikiaris</w:t>
      </w:r>
      <w:r w:rsidR="009510D7">
        <w:rPr>
          <w:rFonts w:ascii="Times New Roman" w:hAnsi="Times New Roman" w:cs="Times New Roman"/>
          <w:sz w:val="28"/>
          <w:szCs w:val="28"/>
          <w:lang w:val="kk-KZ"/>
        </w:rPr>
        <w:t xml:space="preserve"> </w:t>
      </w:r>
      <w:r w:rsidRPr="00967AD6">
        <w:rPr>
          <w:rFonts w:ascii="Times New Roman" w:hAnsi="Times New Roman" w:cs="Times New Roman"/>
          <w:sz w:val="28"/>
          <w:szCs w:val="28"/>
          <w:lang w:val="en-US"/>
        </w:rPr>
        <w:t>D</w:t>
      </w:r>
      <w:r w:rsidRPr="006C72C9">
        <w:rPr>
          <w:rFonts w:ascii="Times New Roman" w:hAnsi="Times New Roman" w:cs="Times New Roman"/>
          <w:sz w:val="28"/>
          <w:szCs w:val="28"/>
          <w:lang w:val="en-US"/>
        </w:rPr>
        <w:t>.</w:t>
      </w:r>
      <w:r w:rsidRPr="00967AD6">
        <w:rPr>
          <w:rFonts w:ascii="Times New Roman" w:hAnsi="Times New Roman" w:cs="Times New Roman"/>
          <w:sz w:val="28"/>
          <w:szCs w:val="28"/>
          <w:lang w:val="en-US"/>
        </w:rPr>
        <w:t>N</w:t>
      </w:r>
      <w:r w:rsidRPr="006C72C9">
        <w:rPr>
          <w:rFonts w:ascii="Times New Roman" w:hAnsi="Times New Roman" w:cs="Times New Roman"/>
          <w:sz w:val="28"/>
          <w:szCs w:val="28"/>
          <w:lang w:val="en-US"/>
        </w:rPr>
        <w:t>.</w:t>
      </w:r>
      <w:r w:rsidR="00D8088E" w:rsidRPr="006C72C9">
        <w:rPr>
          <w:rFonts w:ascii="Times New Roman" w:hAnsi="Times New Roman" w:cs="Times New Roman"/>
          <w:sz w:val="28"/>
          <w:szCs w:val="28"/>
          <w:lang w:val="en-US"/>
        </w:rPr>
        <w:t>,</w:t>
      </w:r>
      <w:r w:rsidRPr="00967AD6">
        <w:rPr>
          <w:rFonts w:ascii="Times New Roman" w:hAnsi="Times New Roman" w:cs="Times New Roman"/>
          <w:sz w:val="28"/>
          <w:szCs w:val="28"/>
          <w:lang w:val="en-US"/>
        </w:rPr>
        <w:t>Karayanidis</w:t>
      </w:r>
      <w:r w:rsidR="009510D7">
        <w:rPr>
          <w:rFonts w:ascii="Times New Roman" w:hAnsi="Times New Roman" w:cs="Times New Roman"/>
          <w:sz w:val="28"/>
          <w:szCs w:val="28"/>
          <w:lang w:val="kk-KZ"/>
        </w:rPr>
        <w:t xml:space="preserve"> </w:t>
      </w:r>
      <w:r w:rsidRPr="00967AD6">
        <w:rPr>
          <w:rFonts w:ascii="Times New Roman" w:hAnsi="Times New Roman" w:cs="Times New Roman"/>
          <w:sz w:val="28"/>
          <w:szCs w:val="28"/>
          <w:lang w:val="en-US"/>
        </w:rPr>
        <w:t>G</w:t>
      </w:r>
      <w:r w:rsidRPr="006C72C9">
        <w:rPr>
          <w:rFonts w:ascii="Times New Roman" w:hAnsi="Times New Roman" w:cs="Times New Roman"/>
          <w:sz w:val="28"/>
          <w:szCs w:val="28"/>
          <w:lang w:val="en-US"/>
        </w:rPr>
        <w:t>.</w:t>
      </w:r>
      <w:r w:rsidRPr="00967AD6">
        <w:rPr>
          <w:rFonts w:ascii="Times New Roman" w:hAnsi="Times New Roman" w:cs="Times New Roman"/>
          <w:sz w:val="28"/>
          <w:szCs w:val="28"/>
          <w:lang w:val="en-US"/>
        </w:rPr>
        <w:t>P</w:t>
      </w:r>
      <w:r w:rsidRPr="006C72C9">
        <w:rPr>
          <w:rFonts w:ascii="Times New Roman" w:hAnsi="Times New Roman" w:cs="Times New Roman"/>
          <w:sz w:val="28"/>
          <w:szCs w:val="28"/>
          <w:lang w:val="en-US"/>
        </w:rPr>
        <w:t>.</w:t>
      </w:r>
      <w:r w:rsidR="005503DE" w:rsidRPr="005503DE">
        <w:rPr>
          <w:rFonts w:ascii="Times New Roman" w:hAnsi="Times New Roman" w:cs="Times New Roman"/>
          <w:sz w:val="28"/>
          <w:szCs w:val="28"/>
          <w:lang w:val="en-US"/>
        </w:rPr>
        <w:t xml:space="preserve">Chain extension of polyesters PET and PBT with two new diimidodiepoxides. </w:t>
      </w:r>
      <w:r w:rsidR="005503DE" w:rsidRPr="00025AF7">
        <w:rPr>
          <w:rFonts w:ascii="Times New Roman" w:hAnsi="Times New Roman" w:cs="Times New Roman"/>
          <w:sz w:val="28"/>
          <w:szCs w:val="28"/>
          <w:lang w:val="en-US"/>
        </w:rPr>
        <w:t>II</w:t>
      </w:r>
      <w:r w:rsidR="00D8088E" w:rsidRPr="006B5237">
        <w:rPr>
          <w:rFonts w:ascii="Times New Roman" w:hAnsi="Times New Roman" w:cs="Times New Roman"/>
          <w:sz w:val="28"/>
          <w:szCs w:val="28"/>
        </w:rPr>
        <w:t xml:space="preserve">// </w:t>
      </w:r>
      <w:r w:rsidRPr="00967AD6">
        <w:rPr>
          <w:rFonts w:ascii="Times New Roman" w:hAnsi="Times New Roman" w:cs="Times New Roman"/>
          <w:sz w:val="28"/>
          <w:szCs w:val="28"/>
          <w:lang w:val="en-US"/>
        </w:rPr>
        <w:t>J</w:t>
      </w:r>
      <w:r w:rsidRPr="006B5237">
        <w:rPr>
          <w:rFonts w:ascii="Times New Roman" w:hAnsi="Times New Roman" w:cs="Times New Roman"/>
          <w:sz w:val="28"/>
          <w:szCs w:val="28"/>
        </w:rPr>
        <w:t>.</w:t>
      </w:r>
      <w:r w:rsidRPr="00967AD6">
        <w:rPr>
          <w:rFonts w:ascii="Times New Roman" w:hAnsi="Times New Roman" w:cs="Times New Roman"/>
          <w:sz w:val="28"/>
          <w:szCs w:val="28"/>
          <w:lang w:val="en-US"/>
        </w:rPr>
        <w:t>Polym</w:t>
      </w:r>
      <w:r w:rsidRPr="006B5237">
        <w:rPr>
          <w:rFonts w:ascii="Times New Roman" w:hAnsi="Times New Roman" w:cs="Times New Roman"/>
          <w:sz w:val="28"/>
          <w:szCs w:val="28"/>
        </w:rPr>
        <w:t xml:space="preserve">. </w:t>
      </w:r>
      <w:r w:rsidRPr="00967AD6">
        <w:rPr>
          <w:rFonts w:ascii="Times New Roman" w:hAnsi="Times New Roman" w:cs="Times New Roman"/>
          <w:sz w:val="28"/>
          <w:szCs w:val="28"/>
          <w:lang w:val="en-US"/>
        </w:rPr>
        <w:t>Sci</w:t>
      </w:r>
      <w:r w:rsidRPr="006B5237">
        <w:rPr>
          <w:rFonts w:ascii="Times New Roman" w:hAnsi="Times New Roman" w:cs="Times New Roman"/>
          <w:sz w:val="28"/>
          <w:szCs w:val="28"/>
        </w:rPr>
        <w:t>.,</w:t>
      </w:r>
      <w:r w:rsidRPr="00967AD6">
        <w:rPr>
          <w:rFonts w:ascii="Times New Roman" w:hAnsi="Times New Roman" w:cs="Times New Roman"/>
          <w:sz w:val="28"/>
          <w:szCs w:val="28"/>
          <w:lang w:val="en-US"/>
        </w:rPr>
        <w:t>Polym</w:t>
      </w:r>
      <w:r w:rsidRPr="006B5237">
        <w:rPr>
          <w:rFonts w:ascii="Times New Roman" w:hAnsi="Times New Roman" w:cs="Times New Roman"/>
          <w:sz w:val="28"/>
          <w:szCs w:val="28"/>
        </w:rPr>
        <w:t>.</w:t>
      </w:r>
      <w:r w:rsidRPr="00967AD6">
        <w:rPr>
          <w:rFonts w:ascii="Times New Roman" w:hAnsi="Times New Roman" w:cs="Times New Roman"/>
          <w:sz w:val="28"/>
          <w:szCs w:val="28"/>
          <w:lang w:val="en-US"/>
        </w:rPr>
        <w:t>Chem</w:t>
      </w:r>
      <w:r w:rsidRPr="006B5237">
        <w:rPr>
          <w:rFonts w:ascii="Times New Roman" w:hAnsi="Times New Roman" w:cs="Times New Roman"/>
          <w:sz w:val="28"/>
          <w:szCs w:val="28"/>
        </w:rPr>
        <w:t xml:space="preserve">. </w:t>
      </w:r>
      <w:r w:rsidR="00D8088E" w:rsidRPr="006B5237">
        <w:rPr>
          <w:rFonts w:ascii="Times New Roman" w:hAnsi="Times New Roman" w:cs="Times New Roman"/>
          <w:sz w:val="28"/>
          <w:szCs w:val="28"/>
        </w:rPr>
        <w:t xml:space="preserve">– </w:t>
      </w:r>
      <w:r w:rsidRPr="006B5237">
        <w:rPr>
          <w:rFonts w:ascii="Times New Roman" w:hAnsi="Times New Roman" w:cs="Times New Roman"/>
          <w:sz w:val="28"/>
          <w:szCs w:val="28"/>
        </w:rPr>
        <w:t>1996.</w:t>
      </w:r>
      <w:r w:rsidR="00D8088E" w:rsidRPr="006B5237">
        <w:rPr>
          <w:rFonts w:ascii="Times New Roman" w:hAnsi="Times New Roman" w:cs="Times New Roman"/>
          <w:sz w:val="28"/>
          <w:szCs w:val="28"/>
        </w:rPr>
        <w:t xml:space="preserve"> – </w:t>
      </w:r>
      <w:r w:rsidR="00D8088E" w:rsidRPr="00967AD6">
        <w:rPr>
          <w:rFonts w:ascii="Times New Roman" w:hAnsi="Times New Roman" w:cs="Times New Roman"/>
          <w:sz w:val="28"/>
          <w:szCs w:val="28"/>
          <w:lang w:val="en-US"/>
        </w:rPr>
        <w:t>Vol</w:t>
      </w:r>
      <w:r w:rsidR="00D8088E" w:rsidRPr="006B5237">
        <w:rPr>
          <w:rFonts w:ascii="Times New Roman" w:hAnsi="Times New Roman" w:cs="Times New Roman"/>
          <w:sz w:val="28"/>
          <w:szCs w:val="28"/>
        </w:rPr>
        <w:t xml:space="preserve">. 34.– </w:t>
      </w:r>
      <w:r w:rsidRPr="005503DE">
        <w:rPr>
          <w:rFonts w:ascii="Times New Roman" w:hAnsi="Times New Roman" w:cs="Times New Roman"/>
          <w:sz w:val="28"/>
          <w:szCs w:val="28"/>
          <w:lang w:val="en-US"/>
        </w:rPr>
        <w:t>P</w:t>
      </w:r>
      <w:r w:rsidRPr="006B5237">
        <w:rPr>
          <w:rFonts w:ascii="Times New Roman" w:hAnsi="Times New Roman" w:cs="Times New Roman"/>
          <w:sz w:val="28"/>
          <w:szCs w:val="28"/>
        </w:rPr>
        <w:t>.1337</w:t>
      </w:r>
      <w:r w:rsidR="00D8088E" w:rsidRPr="006B5237">
        <w:rPr>
          <w:rFonts w:ascii="Times New Roman" w:hAnsi="Times New Roman" w:cs="Times New Roman"/>
          <w:sz w:val="28"/>
          <w:szCs w:val="28"/>
        </w:rPr>
        <w:t>-</w:t>
      </w:r>
      <w:r w:rsidR="005503DE" w:rsidRPr="005503DE">
        <w:rPr>
          <w:rFonts w:ascii="Times New Roman" w:hAnsi="Times New Roman" w:cs="Times New Roman"/>
          <w:sz w:val="28"/>
          <w:szCs w:val="28"/>
          <w:lang w:val="kk-KZ"/>
        </w:rPr>
        <w:t>1342</w:t>
      </w:r>
      <w:r w:rsidRPr="006B5237">
        <w:rPr>
          <w:rFonts w:ascii="Times New Roman" w:hAnsi="Times New Roman" w:cs="Times New Roman"/>
          <w:sz w:val="28"/>
          <w:szCs w:val="28"/>
        </w:rPr>
        <w:t>.</w:t>
      </w:r>
    </w:p>
    <w:p w:rsidR="005503DE" w:rsidRDefault="0006108E" w:rsidP="005503DE">
      <w:pPr>
        <w:tabs>
          <w:tab w:val="left" w:pos="284"/>
        </w:tabs>
        <w:spacing w:after="0" w:line="240" w:lineRule="auto"/>
        <w:ind w:firstLine="709"/>
        <w:jc w:val="both"/>
      </w:pPr>
      <w:r w:rsidRPr="00A0012D">
        <w:rPr>
          <w:rFonts w:ascii="Times New Roman" w:hAnsi="Times New Roman" w:cs="Times New Roman"/>
          <w:sz w:val="28"/>
          <w:szCs w:val="28"/>
        </w:rPr>
        <w:t xml:space="preserve">21 </w:t>
      </w:r>
      <w:r w:rsidR="00114C1A">
        <w:rPr>
          <w:rFonts w:ascii="Times New Roman" w:hAnsi="Times New Roman" w:cs="Times New Roman"/>
          <w:sz w:val="28"/>
          <w:szCs w:val="28"/>
          <w:lang w:val="kk-KZ"/>
        </w:rPr>
        <w:t xml:space="preserve">Ишалина О.В., </w:t>
      </w:r>
      <w:r w:rsidRPr="00967AD6">
        <w:rPr>
          <w:rFonts w:ascii="Times New Roman" w:hAnsi="Times New Roman" w:cs="Times New Roman"/>
          <w:sz w:val="28"/>
          <w:szCs w:val="28"/>
        </w:rPr>
        <w:t>ЛакеевС</w:t>
      </w:r>
      <w:r w:rsidRPr="00A0012D">
        <w:rPr>
          <w:rFonts w:ascii="Times New Roman" w:hAnsi="Times New Roman" w:cs="Times New Roman"/>
          <w:sz w:val="28"/>
          <w:szCs w:val="28"/>
        </w:rPr>
        <w:t>.</w:t>
      </w:r>
      <w:r w:rsidRPr="00967AD6">
        <w:rPr>
          <w:rFonts w:ascii="Times New Roman" w:hAnsi="Times New Roman" w:cs="Times New Roman"/>
          <w:sz w:val="28"/>
          <w:szCs w:val="28"/>
        </w:rPr>
        <w:t>Н</w:t>
      </w:r>
      <w:r w:rsidRPr="00A0012D">
        <w:rPr>
          <w:rFonts w:ascii="Times New Roman" w:hAnsi="Times New Roman" w:cs="Times New Roman"/>
          <w:sz w:val="28"/>
          <w:szCs w:val="28"/>
        </w:rPr>
        <w:t xml:space="preserve">., </w:t>
      </w:r>
      <w:r w:rsidR="00114C1A">
        <w:rPr>
          <w:rFonts w:ascii="Times New Roman" w:hAnsi="Times New Roman" w:cs="Times New Roman"/>
          <w:sz w:val="28"/>
          <w:szCs w:val="28"/>
          <w:lang w:val="kk-KZ"/>
        </w:rPr>
        <w:t>и др.А</w:t>
      </w:r>
      <w:r w:rsidR="009510D7">
        <w:rPr>
          <w:rFonts w:ascii="Times New Roman" w:hAnsi="Times New Roman" w:cs="Times New Roman"/>
          <w:sz w:val="28"/>
          <w:szCs w:val="28"/>
          <w:lang w:val="kk-KZ"/>
        </w:rPr>
        <w:t>нализ методов переработки отходов</w:t>
      </w:r>
      <w:r w:rsidR="00114C1A">
        <w:rPr>
          <w:rFonts w:ascii="Times New Roman" w:hAnsi="Times New Roman" w:cs="Times New Roman"/>
          <w:sz w:val="28"/>
          <w:szCs w:val="28"/>
          <w:lang w:val="kk-KZ"/>
        </w:rPr>
        <w:t xml:space="preserve"> полиэтилентерефталата </w:t>
      </w:r>
      <w:r w:rsidRPr="00967AD6">
        <w:rPr>
          <w:rFonts w:ascii="Times New Roman" w:hAnsi="Times New Roman" w:cs="Times New Roman"/>
          <w:sz w:val="28"/>
          <w:szCs w:val="28"/>
        </w:rPr>
        <w:t xml:space="preserve"> // </w:t>
      </w:r>
      <w:r w:rsidR="005503DE">
        <w:rPr>
          <w:rFonts w:ascii="Times New Roman" w:hAnsi="Times New Roman" w:cs="Times New Roman"/>
          <w:sz w:val="28"/>
          <w:szCs w:val="28"/>
          <w:lang w:val="kk-KZ"/>
        </w:rPr>
        <w:t>Промышленное производсто и использование эластомеров</w:t>
      </w:r>
      <w:r w:rsidR="00114C1A">
        <w:rPr>
          <w:rFonts w:ascii="Times New Roman" w:hAnsi="Times New Roman" w:cs="Times New Roman"/>
          <w:sz w:val="28"/>
          <w:szCs w:val="28"/>
        </w:rPr>
        <w:t>. –</w:t>
      </w:r>
      <w:r w:rsidR="005503DE">
        <w:rPr>
          <w:rFonts w:ascii="Times New Roman" w:hAnsi="Times New Roman" w:cs="Times New Roman"/>
          <w:sz w:val="28"/>
          <w:szCs w:val="28"/>
        </w:rPr>
        <w:t>№3</w:t>
      </w:r>
      <w:r w:rsidR="005503DE">
        <w:rPr>
          <w:rFonts w:ascii="Times New Roman" w:hAnsi="Times New Roman" w:cs="Times New Roman"/>
          <w:sz w:val="28"/>
          <w:szCs w:val="28"/>
          <w:lang w:val="kk-KZ"/>
        </w:rPr>
        <w:t xml:space="preserve">, </w:t>
      </w:r>
      <w:r w:rsidR="00114C1A">
        <w:rPr>
          <w:rFonts w:ascii="Times New Roman" w:hAnsi="Times New Roman" w:cs="Times New Roman"/>
          <w:sz w:val="28"/>
          <w:szCs w:val="28"/>
        </w:rPr>
        <w:t>201</w:t>
      </w:r>
      <w:r w:rsidR="005503DE">
        <w:rPr>
          <w:rFonts w:ascii="Times New Roman" w:hAnsi="Times New Roman" w:cs="Times New Roman"/>
          <w:sz w:val="28"/>
          <w:szCs w:val="28"/>
          <w:lang w:val="kk-KZ"/>
        </w:rPr>
        <w:t>5</w:t>
      </w:r>
      <w:r w:rsidR="00D8088E" w:rsidRPr="00967AD6">
        <w:rPr>
          <w:rFonts w:ascii="Times New Roman" w:hAnsi="Times New Roman" w:cs="Times New Roman"/>
          <w:sz w:val="28"/>
          <w:szCs w:val="28"/>
        </w:rPr>
        <w:t>.–</w:t>
      </w:r>
      <w:r w:rsidRPr="005503DE">
        <w:rPr>
          <w:rFonts w:ascii="Times New Roman" w:hAnsi="Times New Roman" w:cs="Times New Roman"/>
          <w:sz w:val="28"/>
          <w:szCs w:val="28"/>
        </w:rPr>
        <w:t>С.</w:t>
      </w:r>
      <w:r w:rsidR="00114C1A" w:rsidRPr="005503DE">
        <w:rPr>
          <w:rFonts w:ascii="Times New Roman" w:hAnsi="Times New Roman" w:cs="Times New Roman"/>
          <w:sz w:val="28"/>
          <w:szCs w:val="28"/>
          <w:lang w:val="kk-KZ"/>
        </w:rPr>
        <w:t>39</w:t>
      </w:r>
      <w:r w:rsidR="00D8088E" w:rsidRPr="005503DE">
        <w:rPr>
          <w:rFonts w:ascii="Times New Roman" w:hAnsi="Times New Roman" w:cs="Times New Roman"/>
          <w:sz w:val="28"/>
          <w:szCs w:val="28"/>
        </w:rPr>
        <w:t>-</w:t>
      </w:r>
      <w:r w:rsidR="005503DE" w:rsidRPr="005503DE">
        <w:rPr>
          <w:rFonts w:ascii="Times New Roman" w:hAnsi="Times New Roman" w:cs="Times New Roman"/>
          <w:sz w:val="28"/>
          <w:szCs w:val="28"/>
          <w:lang w:val="kk-KZ"/>
        </w:rPr>
        <w:t>47</w:t>
      </w:r>
      <w:r w:rsidRPr="005503DE">
        <w:rPr>
          <w:rFonts w:ascii="Times New Roman" w:hAnsi="Times New Roman" w:cs="Times New Roman"/>
          <w:sz w:val="28"/>
          <w:szCs w:val="28"/>
        </w:rPr>
        <w:t>.</w:t>
      </w:r>
    </w:p>
    <w:p w:rsidR="0006108E" w:rsidRPr="00967AD6" w:rsidRDefault="0006108E" w:rsidP="00967AD6">
      <w:pPr>
        <w:tabs>
          <w:tab w:val="left" w:pos="284"/>
        </w:tabs>
        <w:spacing w:after="0" w:line="240" w:lineRule="auto"/>
        <w:ind w:firstLine="709"/>
        <w:jc w:val="both"/>
        <w:rPr>
          <w:rFonts w:ascii="Times New Roman" w:hAnsi="Times New Roman" w:cs="Times New Roman"/>
          <w:sz w:val="28"/>
          <w:szCs w:val="28"/>
        </w:rPr>
      </w:pPr>
      <w:r w:rsidRPr="00967AD6">
        <w:rPr>
          <w:rFonts w:ascii="Times New Roman" w:hAnsi="Times New Roman" w:cs="Times New Roman"/>
          <w:sz w:val="28"/>
          <w:szCs w:val="28"/>
        </w:rPr>
        <w:t>22</w:t>
      </w:r>
      <w:r w:rsidR="00D863A2">
        <w:rPr>
          <w:rFonts w:ascii="Times New Roman" w:hAnsi="Times New Roman" w:cs="Times New Roman"/>
          <w:sz w:val="28"/>
          <w:szCs w:val="28"/>
          <w:lang w:val="kk-KZ"/>
        </w:rPr>
        <w:t>.</w:t>
      </w:r>
      <w:r w:rsidRPr="00967AD6">
        <w:rPr>
          <w:rFonts w:ascii="Times New Roman" w:hAnsi="Times New Roman" w:cs="Times New Roman"/>
          <w:sz w:val="28"/>
          <w:szCs w:val="28"/>
        </w:rPr>
        <w:t xml:space="preserve"> Давыдова О.В., Лакеев С.Н., Майданова И.О.</w:t>
      </w:r>
      <w:r w:rsidR="00D8088E" w:rsidRPr="00967AD6">
        <w:rPr>
          <w:rFonts w:ascii="Times New Roman" w:hAnsi="Times New Roman" w:cs="Times New Roman"/>
          <w:sz w:val="28"/>
          <w:szCs w:val="28"/>
        </w:rPr>
        <w:t xml:space="preserve"> и др.</w:t>
      </w:r>
      <w:r w:rsidRPr="00967AD6">
        <w:rPr>
          <w:rFonts w:ascii="Times New Roman" w:hAnsi="Times New Roman" w:cs="Times New Roman"/>
          <w:sz w:val="28"/>
          <w:szCs w:val="28"/>
        </w:rPr>
        <w:t xml:space="preserve"> Получение пластификатора диоктилтерефталата на основе вторичного полиэтилентерефталата// </w:t>
      </w:r>
      <w:r w:rsidR="00D8088E" w:rsidRPr="00967AD6">
        <w:rPr>
          <w:rFonts w:ascii="Times New Roman" w:hAnsi="Times New Roman" w:cs="Times New Roman"/>
          <w:sz w:val="28"/>
          <w:szCs w:val="28"/>
        </w:rPr>
        <w:t>П</w:t>
      </w:r>
      <w:r w:rsidRPr="00967AD6">
        <w:rPr>
          <w:rFonts w:ascii="Times New Roman" w:hAnsi="Times New Roman" w:cs="Times New Roman"/>
          <w:sz w:val="28"/>
          <w:szCs w:val="28"/>
        </w:rPr>
        <w:t xml:space="preserve">ромышленной производство и использование эластомеров. – 2013. </w:t>
      </w:r>
      <w:r w:rsidR="00D8088E" w:rsidRPr="00967AD6">
        <w:rPr>
          <w:rFonts w:ascii="Times New Roman" w:hAnsi="Times New Roman" w:cs="Times New Roman"/>
          <w:sz w:val="28"/>
          <w:szCs w:val="28"/>
        </w:rPr>
        <w:t>–</w:t>
      </w:r>
      <w:r w:rsidRPr="00967AD6">
        <w:rPr>
          <w:rFonts w:ascii="Times New Roman" w:hAnsi="Times New Roman" w:cs="Times New Roman"/>
          <w:sz w:val="28"/>
          <w:szCs w:val="28"/>
        </w:rPr>
        <w:t xml:space="preserve"> №4. – С.44-47.</w:t>
      </w:r>
    </w:p>
    <w:p w:rsidR="0006108E" w:rsidRPr="00967AD6" w:rsidRDefault="00025AF7" w:rsidP="00967AD6">
      <w:pPr>
        <w:tabs>
          <w:tab w:val="left" w:pos="284"/>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2</w:t>
      </w:r>
      <w:r w:rsidR="00BE3C6F">
        <w:rPr>
          <w:rFonts w:ascii="Times New Roman" w:hAnsi="Times New Roman" w:cs="Times New Roman"/>
          <w:sz w:val="28"/>
          <w:szCs w:val="28"/>
          <w:lang w:val="kk-KZ"/>
        </w:rPr>
        <w:t xml:space="preserve">3 </w:t>
      </w:r>
      <w:r w:rsidR="0006108E" w:rsidRPr="00967AD6">
        <w:rPr>
          <w:rFonts w:ascii="Times New Roman" w:hAnsi="Times New Roman" w:cs="Times New Roman"/>
          <w:sz w:val="28"/>
          <w:szCs w:val="28"/>
          <w:lang w:val="en-US"/>
        </w:rPr>
        <w:t>Yochioka T</w:t>
      </w:r>
      <w:r w:rsidR="00F425AA" w:rsidRPr="00967AD6">
        <w:rPr>
          <w:rFonts w:ascii="Times New Roman" w:hAnsi="Times New Roman" w:cs="Times New Roman"/>
          <w:sz w:val="28"/>
          <w:szCs w:val="28"/>
          <w:lang w:val="en-US"/>
        </w:rPr>
        <w:t xml:space="preserve">., </w:t>
      </w:r>
      <w:r w:rsidR="0006108E" w:rsidRPr="00967AD6">
        <w:rPr>
          <w:rFonts w:ascii="Times New Roman" w:hAnsi="Times New Roman" w:cs="Times New Roman"/>
          <w:sz w:val="28"/>
          <w:szCs w:val="28"/>
          <w:lang w:val="en-US"/>
        </w:rPr>
        <w:t xml:space="preserve">Sato., Okuwari A. </w:t>
      </w:r>
      <w:r w:rsidR="00675C3F" w:rsidRPr="00675C3F">
        <w:rPr>
          <w:rFonts w:ascii="Times New Roman" w:hAnsi="Times New Roman" w:cs="Times New Roman"/>
          <w:sz w:val="28"/>
          <w:szCs w:val="28"/>
          <w:lang w:val="en-US"/>
        </w:rPr>
        <w:t>Hydrolysis of waste PET by sulfuric acid at 150°C for a chemical recycling</w:t>
      </w:r>
      <w:r w:rsidR="0006108E" w:rsidRPr="00967AD6">
        <w:rPr>
          <w:rFonts w:ascii="Times New Roman" w:hAnsi="Times New Roman" w:cs="Times New Roman"/>
          <w:sz w:val="28"/>
          <w:szCs w:val="28"/>
          <w:lang w:val="en-US"/>
        </w:rPr>
        <w:t xml:space="preserve">// J. Appl. Sci. – 1994. </w:t>
      </w:r>
      <w:r w:rsidR="00F425AA" w:rsidRPr="00967AD6">
        <w:rPr>
          <w:rFonts w:ascii="Times New Roman" w:hAnsi="Times New Roman" w:cs="Times New Roman"/>
          <w:sz w:val="28"/>
          <w:szCs w:val="28"/>
          <w:lang w:val="en-US"/>
        </w:rPr>
        <w:t xml:space="preserve">– Vol. </w:t>
      </w:r>
      <w:r w:rsidR="0006108E" w:rsidRPr="00967AD6">
        <w:rPr>
          <w:rFonts w:ascii="Times New Roman" w:hAnsi="Times New Roman" w:cs="Times New Roman"/>
          <w:sz w:val="28"/>
          <w:szCs w:val="28"/>
          <w:lang w:val="en-US"/>
        </w:rPr>
        <w:t>52. – P. 1353</w:t>
      </w:r>
      <w:r w:rsidR="00F425AA" w:rsidRPr="00967AD6">
        <w:rPr>
          <w:rFonts w:ascii="Times New Roman" w:hAnsi="Times New Roman" w:cs="Times New Roman"/>
          <w:sz w:val="28"/>
          <w:szCs w:val="28"/>
          <w:lang w:val="en-US"/>
        </w:rPr>
        <w:t>-</w:t>
      </w:r>
      <w:r w:rsidR="00675C3F" w:rsidRPr="00675C3F">
        <w:rPr>
          <w:rFonts w:ascii="Times New Roman" w:hAnsi="Times New Roman" w:cs="Times New Roman"/>
          <w:sz w:val="28"/>
          <w:szCs w:val="28"/>
          <w:lang w:val="en-US"/>
        </w:rPr>
        <w:t>1355</w:t>
      </w:r>
      <w:r w:rsidR="0006108E" w:rsidRPr="00675C3F">
        <w:rPr>
          <w:rFonts w:ascii="Times New Roman" w:hAnsi="Times New Roman" w:cs="Times New Roman"/>
          <w:sz w:val="28"/>
          <w:szCs w:val="28"/>
          <w:lang w:val="en-US"/>
        </w:rPr>
        <w:t>.</w:t>
      </w:r>
    </w:p>
    <w:p w:rsidR="0006108E" w:rsidRPr="00967AD6" w:rsidRDefault="0006108E" w:rsidP="00967AD6">
      <w:pPr>
        <w:tabs>
          <w:tab w:val="left" w:pos="284"/>
        </w:tabs>
        <w:spacing w:after="0" w:line="240" w:lineRule="auto"/>
        <w:ind w:firstLine="709"/>
        <w:jc w:val="both"/>
        <w:rPr>
          <w:rFonts w:ascii="Times New Roman" w:hAnsi="Times New Roman" w:cs="Times New Roman"/>
          <w:sz w:val="28"/>
          <w:szCs w:val="28"/>
          <w:lang w:val="en-US"/>
        </w:rPr>
      </w:pPr>
      <w:r w:rsidRPr="00967AD6">
        <w:rPr>
          <w:rFonts w:ascii="Times New Roman" w:hAnsi="Times New Roman" w:cs="Times New Roman"/>
          <w:sz w:val="28"/>
          <w:szCs w:val="28"/>
          <w:lang w:val="en-US"/>
        </w:rPr>
        <w:t xml:space="preserve">24 Campanelli J.R., Kamal M.R., Cooper D.G. </w:t>
      </w:r>
      <w:r w:rsidR="00675C3F" w:rsidRPr="00675C3F">
        <w:rPr>
          <w:rFonts w:ascii="Times New Roman" w:hAnsi="Times New Roman" w:cs="Times New Roman"/>
          <w:sz w:val="28"/>
          <w:szCs w:val="28"/>
          <w:lang w:val="en-US"/>
        </w:rPr>
        <w:t>A kinetic study of the hydrolytic degradation of polyethylene terephthalate at high temperatures</w:t>
      </w:r>
      <w:r w:rsidR="00F425AA" w:rsidRPr="00967AD6">
        <w:rPr>
          <w:rFonts w:ascii="Times New Roman" w:hAnsi="Times New Roman" w:cs="Times New Roman"/>
          <w:sz w:val="28"/>
          <w:szCs w:val="28"/>
          <w:lang w:val="en-US"/>
        </w:rPr>
        <w:t>//</w:t>
      </w:r>
      <w:r w:rsidRPr="00967AD6">
        <w:rPr>
          <w:rFonts w:ascii="Times New Roman" w:hAnsi="Times New Roman" w:cs="Times New Roman"/>
          <w:sz w:val="28"/>
          <w:szCs w:val="28"/>
          <w:lang w:val="en-US"/>
        </w:rPr>
        <w:t xml:space="preserve"> J. Appl. Polym. Sci. – 1993. </w:t>
      </w:r>
      <w:r w:rsidR="00F425AA" w:rsidRPr="00967AD6">
        <w:rPr>
          <w:rFonts w:ascii="Times New Roman" w:hAnsi="Times New Roman" w:cs="Times New Roman"/>
          <w:sz w:val="28"/>
          <w:szCs w:val="28"/>
          <w:lang w:val="en-US"/>
        </w:rPr>
        <w:t>– Vol</w:t>
      </w:r>
      <w:r w:rsidRPr="00967AD6">
        <w:rPr>
          <w:rFonts w:ascii="Times New Roman" w:hAnsi="Times New Roman" w:cs="Times New Roman"/>
          <w:sz w:val="28"/>
          <w:szCs w:val="28"/>
          <w:lang w:val="en-US"/>
        </w:rPr>
        <w:t>. 48. – P. 443</w:t>
      </w:r>
      <w:r w:rsidR="00F425AA" w:rsidRPr="00967AD6">
        <w:rPr>
          <w:rFonts w:ascii="Times New Roman" w:hAnsi="Times New Roman" w:cs="Times New Roman"/>
          <w:sz w:val="28"/>
          <w:szCs w:val="28"/>
          <w:lang w:val="en-US"/>
        </w:rPr>
        <w:t>-</w:t>
      </w:r>
      <w:r w:rsidR="00675C3F" w:rsidRPr="00675C3F">
        <w:rPr>
          <w:rFonts w:ascii="Times New Roman" w:hAnsi="Times New Roman" w:cs="Times New Roman"/>
          <w:sz w:val="28"/>
          <w:szCs w:val="28"/>
          <w:lang w:val="kk-KZ"/>
        </w:rPr>
        <w:t>451</w:t>
      </w:r>
      <w:r w:rsidRPr="00675C3F">
        <w:rPr>
          <w:rFonts w:ascii="Times New Roman" w:hAnsi="Times New Roman" w:cs="Times New Roman"/>
          <w:sz w:val="28"/>
          <w:szCs w:val="28"/>
          <w:lang w:val="en-US"/>
        </w:rPr>
        <w:t>.</w:t>
      </w:r>
    </w:p>
    <w:p w:rsidR="0006108E" w:rsidRPr="00A30DE1" w:rsidRDefault="0006108E" w:rsidP="00967AD6">
      <w:pPr>
        <w:tabs>
          <w:tab w:val="left" w:pos="284"/>
        </w:tabs>
        <w:spacing w:after="0" w:line="240" w:lineRule="auto"/>
        <w:ind w:firstLine="709"/>
        <w:jc w:val="both"/>
        <w:rPr>
          <w:rFonts w:ascii="Times New Roman" w:hAnsi="Times New Roman" w:cs="Times New Roman"/>
          <w:sz w:val="28"/>
          <w:szCs w:val="28"/>
          <w:lang w:val="en-US"/>
        </w:rPr>
      </w:pPr>
      <w:r w:rsidRPr="00967AD6">
        <w:rPr>
          <w:rFonts w:ascii="Times New Roman" w:hAnsi="Times New Roman" w:cs="Times New Roman"/>
          <w:sz w:val="28"/>
          <w:szCs w:val="28"/>
          <w:lang w:val="en-US"/>
        </w:rPr>
        <w:t xml:space="preserve">25 Campanelli J.R., Cooper D.G., Kamal M.R. </w:t>
      </w:r>
      <w:r w:rsidR="00675C3F" w:rsidRPr="00675C3F">
        <w:rPr>
          <w:rFonts w:ascii="Times New Roman" w:hAnsi="Times New Roman" w:cs="Times New Roman"/>
          <w:sz w:val="28"/>
          <w:szCs w:val="28"/>
          <w:lang w:val="en-US"/>
        </w:rPr>
        <w:t>Catalyzed hydrolysis of polyethylene terephthalate melts</w:t>
      </w:r>
      <w:r w:rsidR="00F425AA" w:rsidRPr="00967AD6">
        <w:rPr>
          <w:rFonts w:ascii="Times New Roman" w:hAnsi="Times New Roman" w:cs="Times New Roman"/>
          <w:sz w:val="28"/>
          <w:szCs w:val="28"/>
          <w:lang w:val="en-US"/>
        </w:rPr>
        <w:t>//</w:t>
      </w:r>
      <w:r w:rsidRPr="00967AD6">
        <w:rPr>
          <w:rFonts w:ascii="Times New Roman" w:hAnsi="Times New Roman" w:cs="Times New Roman"/>
          <w:sz w:val="28"/>
          <w:szCs w:val="28"/>
          <w:lang w:val="en-US"/>
        </w:rPr>
        <w:t xml:space="preserve"> J. Appl. Polym</w:t>
      </w:r>
      <w:r w:rsidRPr="00924FC9">
        <w:rPr>
          <w:rFonts w:ascii="Times New Roman" w:hAnsi="Times New Roman" w:cs="Times New Roman"/>
          <w:sz w:val="28"/>
          <w:szCs w:val="28"/>
          <w:lang w:val="en-US"/>
        </w:rPr>
        <w:t xml:space="preserve">. </w:t>
      </w:r>
      <w:r w:rsidRPr="00967AD6">
        <w:rPr>
          <w:rFonts w:ascii="Times New Roman" w:hAnsi="Times New Roman" w:cs="Times New Roman"/>
          <w:sz w:val="28"/>
          <w:szCs w:val="28"/>
          <w:lang w:val="en-US"/>
        </w:rPr>
        <w:t>Sci</w:t>
      </w:r>
      <w:r w:rsidRPr="00924FC9">
        <w:rPr>
          <w:rFonts w:ascii="Times New Roman" w:hAnsi="Times New Roman" w:cs="Times New Roman"/>
          <w:sz w:val="28"/>
          <w:szCs w:val="28"/>
          <w:lang w:val="en-US"/>
        </w:rPr>
        <w:t xml:space="preserve">. – 1994. </w:t>
      </w:r>
      <w:r w:rsidR="00F425AA" w:rsidRPr="00924FC9">
        <w:rPr>
          <w:rFonts w:ascii="Times New Roman" w:hAnsi="Times New Roman" w:cs="Times New Roman"/>
          <w:sz w:val="28"/>
          <w:szCs w:val="28"/>
          <w:lang w:val="en-US"/>
        </w:rPr>
        <w:t xml:space="preserve">– </w:t>
      </w:r>
      <w:r w:rsidR="00F425AA" w:rsidRPr="00967AD6">
        <w:rPr>
          <w:rFonts w:ascii="Times New Roman" w:hAnsi="Times New Roman" w:cs="Times New Roman"/>
          <w:sz w:val="28"/>
          <w:szCs w:val="28"/>
          <w:lang w:val="en-US"/>
        </w:rPr>
        <w:t>Vol</w:t>
      </w:r>
      <w:r w:rsidR="00F425AA" w:rsidRPr="00924FC9">
        <w:rPr>
          <w:rFonts w:ascii="Times New Roman" w:hAnsi="Times New Roman" w:cs="Times New Roman"/>
          <w:sz w:val="28"/>
          <w:szCs w:val="28"/>
          <w:lang w:val="en-US"/>
        </w:rPr>
        <w:t xml:space="preserve">. </w:t>
      </w:r>
      <w:r w:rsidRPr="00924FC9">
        <w:rPr>
          <w:rFonts w:ascii="Times New Roman" w:hAnsi="Times New Roman" w:cs="Times New Roman"/>
          <w:sz w:val="28"/>
          <w:szCs w:val="28"/>
          <w:lang w:val="en-US"/>
        </w:rPr>
        <w:t xml:space="preserve">53. – </w:t>
      </w:r>
      <w:r w:rsidRPr="00967AD6">
        <w:rPr>
          <w:rFonts w:ascii="Times New Roman" w:hAnsi="Times New Roman" w:cs="Times New Roman"/>
          <w:sz w:val="28"/>
          <w:szCs w:val="28"/>
          <w:lang w:val="en-US"/>
        </w:rPr>
        <w:t>P</w:t>
      </w:r>
      <w:r w:rsidRPr="00924FC9">
        <w:rPr>
          <w:rFonts w:ascii="Times New Roman" w:hAnsi="Times New Roman" w:cs="Times New Roman"/>
          <w:sz w:val="28"/>
          <w:szCs w:val="28"/>
          <w:lang w:val="en-US"/>
        </w:rPr>
        <w:t>. 985</w:t>
      </w:r>
      <w:r w:rsidR="00F425AA" w:rsidRPr="00924FC9">
        <w:rPr>
          <w:rFonts w:ascii="Times New Roman" w:hAnsi="Times New Roman" w:cs="Times New Roman"/>
          <w:sz w:val="28"/>
          <w:szCs w:val="28"/>
          <w:lang w:val="en-US"/>
        </w:rPr>
        <w:t>-</w:t>
      </w:r>
      <w:r w:rsidR="00675C3F" w:rsidRPr="00675C3F">
        <w:rPr>
          <w:rFonts w:ascii="Times New Roman" w:hAnsi="Times New Roman" w:cs="Times New Roman"/>
          <w:sz w:val="28"/>
          <w:szCs w:val="28"/>
          <w:lang w:val="kk-KZ"/>
        </w:rPr>
        <w:t>991</w:t>
      </w:r>
      <w:r w:rsidRPr="00924FC9">
        <w:rPr>
          <w:rFonts w:ascii="Times New Roman" w:hAnsi="Times New Roman" w:cs="Times New Roman"/>
          <w:sz w:val="28"/>
          <w:szCs w:val="28"/>
          <w:lang w:val="en-US"/>
        </w:rPr>
        <w:t>.</w:t>
      </w:r>
    </w:p>
    <w:p w:rsidR="0006108E" w:rsidRPr="00F348CC" w:rsidRDefault="0006108E" w:rsidP="00967AD6">
      <w:pPr>
        <w:tabs>
          <w:tab w:val="left" w:pos="284"/>
        </w:tabs>
        <w:spacing w:after="0" w:line="240" w:lineRule="auto"/>
        <w:ind w:firstLine="709"/>
        <w:jc w:val="both"/>
        <w:rPr>
          <w:rFonts w:ascii="Times New Roman" w:hAnsi="Times New Roman" w:cs="Times New Roman"/>
          <w:sz w:val="28"/>
          <w:szCs w:val="28"/>
          <w:lang w:val="en-US"/>
        </w:rPr>
      </w:pPr>
      <w:r w:rsidRPr="00A30DE1">
        <w:rPr>
          <w:rFonts w:ascii="Times New Roman" w:hAnsi="Times New Roman" w:cs="Times New Roman"/>
          <w:sz w:val="28"/>
          <w:szCs w:val="28"/>
          <w:lang w:val="en-US"/>
        </w:rPr>
        <w:t>26</w:t>
      </w:r>
      <w:r w:rsidR="00BE3C6F">
        <w:rPr>
          <w:rFonts w:ascii="Times New Roman" w:hAnsi="Times New Roman" w:cs="Times New Roman"/>
          <w:sz w:val="28"/>
          <w:szCs w:val="28"/>
          <w:lang w:val="kk-KZ"/>
        </w:rPr>
        <w:t xml:space="preserve"> </w:t>
      </w:r>
      <w:r w:rsidRPr="00967AD6">
        <w:rPr>
          <w:rFonts w:ascii="Times New Roman" w:hAnsi="Times New Roman" w:cs="Times New Roman"/>
          <w:sz w:val="28"/>
          <w:szCs w:val="28"/>
          <w:lang w:val="en-US"/>
        </w:rPr>
        <w:t>Pat</w:t>
      </w:r>
      <w:r w:rsidR="00F425AA" w:rsidRPr="00A30DE1">
        <w:rPr>
          <w:rFonts w:ascii="Times New Roman" w:hAnsi="Times New Roman" w:cs="Times New Roman"/>
          <w:sz w:val="28"/>
          <w:szCs w:val="28"/>
          <w:lang w:val="en-US"/>
        </w:rPr>
        <w:t>.</w:t>
      </w:r>
      <w:r w:rsidR="00F348CC">
        <w:rPr>
          <w:rFonts w:ascii="Times New Roman" w:hAnsi="Times New Roman" w:cs="Times New Roman"/>
          <w:sz w:val="28"/>
          <w:szCs w:val="28"/>
          <w:lang w:val="en-US"/>
        </w:rPr>
        <w:t>AU</w:t>
      </w:r>
      <w:r w:rsidR="00F425AA" w:rsidRPr="00A30DE1">
        <w:rPr>
          <w:rFonts w:ascii="Times New Roman" w:hAnsi="Times New Roman" w:cs="Times New Roman"/>
          <w:sz w:val="28"/>
          <w:szCs w:val="28"/>
          <w:lang w:val="en-US"/>
        </w:rPr>
        <w:t xml:space="preserve"> 23465</w:t>
      </w:r>
      <w:r w:rsidR="00A30DE1">
        <w:rPr>
          <w:rFonts w:ascii="Times New Roman" w:hAnsi="Times New Roman" w:cs="Times New Roman"/>
          <w:sz w:val="28"/>
          <w:szCs w:val="28"/>
          <w:lang w:val="kk-KZ"/>
        </w:rPr>
        <w:t>/</w:t>
      </w:r>
      <w:r w:rsidR="00A30DE1">
        <w:rPr>
          <w:rFonts w:ascii="Times New Roman" w:hAnsi="Times New Roman" w:cs="Times New Roman"/>
          <w:sz w:val="28"/>
          <w:szCs w:val="28"/>
          <w:lang w:val="en-US"/>
        </w:rPr>
        <w:t>WO93</w:t>
      </w:r>
      <w:r w:rsidR="00F425AA" w:rsidRPr="00A30DE1">
        <w:rPr>
          <w:rFonts w:ascii="Times New Roman" w:hAnsi="Times New Roman" w:cs="Times New Roman"/>
          <w:sz w:val="28"/>
          <w:szCs w:val="28"/>
          <w:lang w:val="en-US"/>
        </w:rPr>
        <w:t xml:space="preserve">. </w:t>
      </w:r>
      <w:r w:rsidR="00A30DE1" w:rsidRPr="00A30DE1">
        <w:rPr>
          <w:rFonts w:ascii="Times New Roman" w:hAnsi="Times New Roman" w:cs="Times New Roman"/>
          <w:sz w:val="28"/>
          <w:szCs w:val="28"/>
          <w:lang w:val="en-US"/>
        </w:rPr>
        <w:t xml:space="preserve">Improved poly </w:t>
      </w:r>
      <w:r w:rsidR="00A30DE1">
        <w:rPr>
          <w:rFonts w:ascii="Times New Roman" w:hAnsi="Times New Roman" w:cs="Times New Roman"/>
          <w:sz w:val="28"/>
          <w:szCs w:val="28"/>
          <w:lang w:val="en-US"/>
        </w:rPr>
        <w:t>ethylene</w:t>
      </w:r>
      <w:r w:rsidR="003D1CD8" w:rsidRPr="003D1CD8">
        <w:rPr>
          <w:rFonts w:ascii="Times New Roman" w:hAnsi="Times New Roman" w:cs="Times New Roman"/>
          <w:sz w:val="28"/>
          <w:szCs w:val="28"/>
          <w:lang w:val="en-US"/>
        </w:rPr>
        <w:t xml:space="preserve"> </w:t>
      </w:r>
      <w:r w:rsidR="00A30DE1">
        <w:rPr>
          <w:rFonts w:ascii="Times New Roman" w:hAnsi="Times New Roman" w:cs="Times New Roman"/>
          <w:sz w:val="28"/>
          <w:szCs w:val="28"/>
          <w:lang w:val="en-US"/>
        </w:rPr>
        <w:t>terefthalate decontamination</w:t>
      </w:r>
      <w:r w:rsidR="00955938" w:rsidRPr="00A30DE1">
        <w:rPr>
          <w:rFonts w:ascii="Times New Roman" w:hAnsi="Times New Roman" w:cs="Times New Roman"/>
          <w:color w:val="FF0000"/>
          <w:sz w:val="28"/>
          <w:szCs w:val="28"/>
          <w:lang w:val="en-US"/>
        </w:rPr>
        <w:t xml:space="preserve">/ </w:t>
      </w:r>
      <w:r w:rsidR="00A30DE1" w:rsidRPr="00A30DE1">
        <w:rPr>
          <w:rFonts w:ascii="Times New Roman" w:hAnsi="Times New Roman" w:cs="Times New Roman"/>
          <w:sz w:val="28"/>
          <w:szCs w:val="28"/>
          <w:lang w:val="en-US"/>
        </w:rPr>
        <w:t>Simon Michael West</w:t>
      </w:r>
      <w:r w:rsidR="00955938" w:rsidRPr="00A30DE1">
        <w:rPr>
          <w:rFonts w:ascii="Times New Roman" w:hAnsi="Times New Roman" w:cs="Times New Roman"/>
          <w:sz w:val="28"/>
          <w:szCs w:val="28"/>
          <w:lang w:val="en-US"/>
        </w:rPr>
        <w:t xml:space="preserve">; </w:t>
      </w:r>
      <w:r w:rsidR="00955938" w:rsidRPr="00A30DE1">
        <w:rPr>
          <w:rFonts w:ascii="Times New Roman" w:hAnsi="Times New Roman" w:cs="Times New Roman"/>
          <w:sz w:val="28"/>
          <w:szCs w:val="28"/>
        </w:rPr>
        <w:t>опубл</w:t>
      </w:r>
      <w:r w:rsidR="00955938" w:rsidRPr="00A30DE1">
        <w:rPr>
          <w:rFonts w:ascii="Times New Roman" w:hAnsi="Times New Roman" w:cs="Times New Roman"/>
          <w:sz w:val="28"/>
          <w:szCs w:val="28"/>
          <w:lang w:val="en-US"/>
        </w:rPr>
        <w:t>.</w:t>
      </w:r>
      <w:r w:rsidR="00F348CC">
        <w:rPr>
          <w:rFonts w:ascii="Times New Roman" w:hAnsi="Times New Roman" w:cs="Times New Roman"/>
          <w:sz w:val="28"/>
          <w:szCs w:val="28"/>
          <w:lang w:val="en-US"/>
        </w:rPr>
        <w:t>04</w:t>
      </w:r>
      <w:r w:rsidR="00F348CC">
        <w:rPr>
          <w:rFonts w:ascii="Times New Roman" w:hAnsi="Times New Roman" w:cs="Times New Roman"/>
          <w:sz w:val="28"/>
          <w:szCs w:val="28"/>
          <w:lang w:val="kk-KZ"/>
        </w:rPr>
        <w:t>.</w:t>
      </w:r>
      <w:r w:rsidR="00F348CC">
        <w:rPr>
          <w:rFonts w:ascii="Times New Roman" w:hAnsi="Times New Roman" w:cs="Times New Roman"/>
          <w:sz w:val="28"/>
          <w:szCs w:val="28"/>
          <w:lang w:val="en-US"/>
        </w:rPr>
        <w:t>05</w:t>
      </w:r>
      <w:r w:rsidR="00955938" w:rsidRPr="00A30DE1">
        <w:rPr>
          <w:rFonts w:ascii="Times New Roman" w:hAnsi="Times New Roman" w:cs="Times New Roman"/>
          <w:sz w:val="28"/>
          <w:szCs w:val="28"/>
          <w:lang w:val="kk-KZ"/>
        </w:rPr>
        <w:t>.</w:t>
      </w:r>
      <w:r w:rsidRPr="00A30DE1">
        <w:rPr>
          <w:rFonts w:ascii="Times New Roman" w:hAnsi="Times New Roman" w:cs="Times New Roman"/>
          <w:sz w:val="28"/>
          <w:szCs w:val="28"/>
          <w:lang w:val="en-US"/>
        </w:rPr>
        <w:t>93</w:t>
      </w:r>
      <w:r w:rsidR="00F425AA" w:rsidRPr="00A30DE1">
        <w:rPr>
          <w:rFonts w:ascii="Times New Roman" w:hAnsi="Times New Roman" w:cs="Times New Roman"/>
          <w:sz w:val="28"/>
          <w:szCs w:val="28"/>
          <w:lang w:val="en-US"/>
        </w:rPr>
        <w:t xml:space="preserve">, </w:t>
      </w:r>
      <w:r w:rsidR="00F425AA" w:rsidRPr="00967AD6">
        <w:rPr>
          <w:rFonts w:ascii="Times New Roman" w:hAnsi="Times New Roman" w:cs="Times New Roman"/>
          <w:sz w:val="28"/>
          <w:szCs w:val="28"/>
        </w:rPr>
        <w:t>Бюл</w:t>
      </w:r>
      <w:r w:rsidR="00F425AA" w:rsidRPr="00A30DE1">
        <w:rPr>
          <w:rFonts w:ascii="Times New Roman" w:hAnsi="Times New Roman" w:cs="Times New Roman"/>
          <w:sz w:val="28"/>
          <w:szCs w:val="28"/>
          <w:lang w:val="en-US"/>
        </w:rPr>
        <w:t xml:space="preserve">. </w:t>
      </w:r>
      <w:r w:rsidR="00F348CC" w:rsidRPr="00F348CC">
        <w:rPr>
          <w:rFonts w:ascii="Times New Roman" w:hAnsi="Times New Roman" w:cs="Times New Roman"/>
          <w:sz w:val="28"/>
          <w:szCs w:val="28"/>
          <w:lang w:val="en-US"/>
        </w:rPr>
        <w:t>659021 PL6951</w:t>
      </w:r>
      <w:r w:rsidRPr="00F348CC">
        <w:rPr>
          <w:rFonts w:ascii="Times New Roman" w:hAnsi="Times New Roman" w:cs="Times New Roman"/>
          <w:sz w:val="28"/>
          <w:szCs w:val="28"/>
          <w:lang w:val="en-US"/>
        </w:rPr>
        <w:t>.</w:t>
      </w:r>
      <w:r w:rsidR="00F425AA" w:rsidRPr="00F348CC">
        <w:rPr>
          <w:rFonts w:ascii="Times New Roman" w:hAnsi="Times New Roman" w:cs="Times New Roman"/>
          <w:sz w:val="28"/>
          <w:szCs w:val="28"/>
          <w:lang w:val="en-US"/>
        </w:rPr>
        <w:t xml:space="preserve"> – </w:t>
      </w:r>
      <w:r w:rsidR="00F348CC" w:rsidRPr="00F348CC">
        <w:rPr>
          <w:rFonts w:ascii="Times New Roman" w:hAnsi="Times New Roman" w:cs="Times New Roman"/>
          <w:sz w:val="28"/>
          <w:szCs w:val="28"/>
          <w:lang w:val="en-US"/>
        </w:rPr>
        <w:t>21</w:t>
      </w:r>
      <w:r w:rsidR="00F425AA" w:rsidRPr="00F348CC">
        <w:rPr>
          <w:rFonts w:ascii="Times New Roman" w:hAnsi="Times New Roman" w:cs="Times New Roman"/>
          <w:sz w:val="28"/>
          <w:szCs w:val="28"/>
        </w:rPr>
        <w:t>с</w:t>
      </w:r>
      <w:r w:rsidR="00F425AA" w:rsidRPr="00F348CC">
        <w:rPr>
          <w:rFonts w:ascii="Times New Roman" w:hAnsi="Times New Roman" w:cs="Times New Roman"/>
          <w:sz w:val="28"/>
          <w:szCs w:val="28"/>
          <w:lang w:val="en-US"/>
        </w:rPr>
        <w:t>.</w:t>
      </w:r>
    </w:p>
    <w:p w:rsidR="0006108E" w:rsidRPr="00967AD6" w:rsidRDefault="0006108E" w:rsidP="00967AD6">
      <w:pPr>
        <w:tabs>
          <w:tab w:val="left" w:pos="284"/>
        </w:tabs>
        <w:spacing w:after="0" w:line="240" w:lineRule="auto"/>
        <w:ind w:firstLine="709"/>
        <w:jc w:val="both"/>
        <w:rPr>
          <w:rFonts w:ascii="Times New Roman" w:hAnsi="Times New Roman" w:cs="Times New Roman"/>
          <w:sz w:val="28"/>
          <w:szCs w:val="28"/>
          <w:lang w:val="kk-KZ"/>
        </w:rPr>
      </w:pPr>
      <w:r w:rsidRPr="00967AD6">
        <w:rPr>
          <w:rFonts w:ascii="Times New Roman" w:hAnsi="Times New Roman" w:cs="Times New Roman"/>
          <w:sz w:val="28"/>
          <w:szCs w:val="28"/>
        </w:rPr>
        <w:t>27</w:t>
      </w:r>
      <w:r w:rsidRPr="00967AD6">
        <w:rPr>
          <w:rFonts w:ascii="Times New Roman" w:hAnsi="Times New Roman" w:cs="Times New Roman"/>
          <w:sz w:val="28"/>
          <w:szCs w:val="28"/>
          <w:lang w:val="kk-KZ"/>
        </w:rPr>
        <w:t xml:space="preserve"> Надиров К.С., Жантасов М.К. Бимбетова Г.Ж. </w:t>
      </w:r>
      <w:r w:rsidR="00F425AA" w:rsidRPr="00967AD6">
        <w:rPr>
          <w:rFonts w:ascii="Times New Roman" w:hAnsi="Times New Roman" w:cs="Times New Roman"/>
          <w:sz w:val="28"/>
          <w:szCs w:val="28"/>
          <w:lang w:val="kk-KZ"/>
        </w:rPr>
        <w:t>и др.</w:t>
      </w:r>
      <w:r w:rsidRPr="00967AD6">
        <w:rPr>
          <w:rFonts w:ascii="Times New Roman" w:hAnsi="Times New Roman" w:cs="Times New Roman"/>
          <w:sz w:val="28"/>
          <w:szCs w:val="28"/>
          <w:lang w:val="kk-KZ"/>
        </w:rPr>
        <w:t xml:space="preserve"> Выбор минеральных наполнителей для разработки состава наружного слоя трехслойного покрытия // </w:t>
      </w:r>
      <w:r w:rsidRPr="00967AD6">
        <w:rPr>
          <w:rFonts w:ascii="Times New Roman" w:hAnsi="Times New Roman" w:cs="Times New Roman"/>
          <w:sz w:val="28"/>
          <w:szCs w:val="28"/>
          <w:lang w:val="de-DE"/>
        </w:rPr>
        <w:t>Mater</w:t>
      </w:r>
      <w:r w:rsidR="00586810" w:rsidRPr="00967AD6">
        <w:rPr>
          <w:rFonts w:ascii="Times New Roman" w:hAnsi="Times New Roman" w:cs="Times New Roman"/>
          <w:sz w:val="28"/>
          <w:szCs w:val="28"/>
          <w:lang w:val="kk-KZ"/>
        </w:rPr>
        <w:t>.11th</w:t>
      </w:r>
      <w:r w:rsidRPr="00967AD6">
        <w:rPr>
          <w:rFonts w:ascii="Times New Roman" w:hAnsi="Times New Roman" w:cs="Times New Roman"/>
          <w:sz w:val="28"/>
          <w:szCs w:val="28"/>
          <w:lang w:val="de-DE"/>
        </w:rPr>
        <w:t>mezinar</w:t>
      </w:r>
      <w:r w:rsidR="00586810" w:rsidRPr="00967AD6">
        <w:rPr>
          <w:rFonts w:ascii="Times New Roman" w:hAnsi="Times New Roman" w:cs="Times New Roman"/>
          <w:sz w:val="28"/>
          <w:szCs w:val="28"/>
          <w:lang w:val="kk-KZ"/>
        </w:rPr>
        <w:t xml:space="preserve">. </w:t>
      </w:r>
      <w:r w:rsidRPr="00967AD6">
        <w:rPr>
          <w:rFonts w:ascii="Times New Roman" w:hAnsi="Times New Roman" w:cs="Times New Roman"/>
          <w:sz w:val="28"/>
          <w:szCs w:val="28"/>
          <w:lang w:val="de-DE"/>
        </w:rPr>
        <w:t>vedec</w:t>
      </w:r>
      <w:r w:rsidR="00586810" w:rsidRPr="00967AD6">
        <w:rPr>
          <w:rFonts w:ascii="Times New Roman" w:hAnsi="Times New Roman" w:cs="Times New Roman"/>
          <w:sz w:val="28"/>
          <w:szCs w:val="28"/>
          <w:lang w:val="kk-KZ"/>
        </w:rPr>
        <w:t xml:space="preserve">. </w:t>
      </w:r>
      <w:r w:rsidR="00586810" w:rsidRPr="00967AD6">
        <w:rPr>
          <w:rFonts w:ascii="Times New Roman" w:hAnsi="Times New Roman" w:cs="Times New Roman"/>
          <w:sz w:val="28"/>
          <w:szCs w:val="28"/>
          <w:lang w:val="de-DE"/>
        </w:rPr>
        <w:t>k</w:t>
      </w:r>
      <w:r w:rsidRPr="00967AD6">
        <w:rPr>
          <w:rFonts w:ascii="Times New Roman" w:hAnsi="Times New Roman" w:cs="Times New Roman"/>
          <w:sz w:val="28"/>
          <w:szCs w:val="28"/>
          <w:lang w:val="de-DE"/>
        </w:rPr>
        <w:t>onf</w:t>
      </w:r>
      <w:r w:rsidR="00586810" w:rsidRPr="00967AD6">
        <w:rPr>
          <w:rFonts w:ascii="Times New Roman" w:hAnsi="Times New Roman" w:cs="Times New Roman"/>
          <w:sz w:val="28"/>
          <w:szCs w:val="28"/>
          <w:lang w:val="kk-KZ"/>
        </w:rPr>
        <w:t>.</w:t>
      </w:r>
      <w:r w:rsidRPr="00967AD6">
        <w:rPr>
          <w:rFonts w:ascii="Times New Roman" w:hAnsi="Times New Roman" w:cs="Times New Roman"/>
          <w:sz w:val="28"/>
          <w:szCs w:val="28"/>
          <w:lang w:val="kk-KZ"/>
        </w:rPr>
        <w:t xml:space="preserve"> «</w:t>
      </w:r>
      <w:r w:rsidRPr="00967AD6">
        <w:rPr>
          <w:rFonts w:ascii="Times New Roman" w:hAnsi="Times New Roman" w:cs="Times New Roman"/>
          <w:sz w:val="28"/>
          <w:szCs w:val="28"/>
          <w:lang w:val="de-DE"/>
        </w:rPr>
        <w:t>Aktualnivymozenostivedy</w:t>
      </w:r>
      <w:r w:rsidRPr="00967AD6">
        <w:rPr>
          <w:rFonts w:ascii="Times New Roman" w:hAnsi="Times New Roman" w:cs="Times New Roman"/>
          <w:sz w:val="28"/>
          <w:szCs w:val="28"/>
          <w:lang w:val="kk-KZ"/>
        </w:rPr>
        <w:t xml:space="preserve"> – 2015».</w:t>
      </w:r>
      <w:r w:rsidR="00586810" w:rsidRPr="00967AD6">
        <w:rPr>
          <w:rFonts w:ascii="Times New Roman" w:hAnsi="Times New Roman" w:cs="Times New Roman"/>
          <w:sz w:val="28"/>
          <w:szCs w:val="28"/>
          <w:lang w:val="kk-KZ"/>
        </w:rPr>
        <w:t xml:space="preserve"> – </w:t>
      </w:r>
      <w:r w:rsidRPr="00967AD6">
        <w:rPr>
          <w:rFonts w:ascii="Times New Roman" w:hAnsi="Times New Roman" w:cs="Times New Roman"/>
          <w:sz w:val="28"/>
          <w:szCs w:val="28"/>
          <w:lang w:val="de-DE"/>
        </w:rPr>
        <w:t>Praga</w:t>
      </w:r>
      <w:r w:rsidR="00586810" w:rsidRPr="00967AD6">
        <w:rPr>
          <w:rFonts w:ascii="Times New Roman" w:hAnsi="Times New Roman" w:cs="Times New Roman"/>
          <w:sz w:val="28"/>
          <w:szCs w:val="28"/>
          <w:lang w:val="de-DE"/>
        </w:rPr>
        <w:t xml:space="preserve">, </w:t>
      </w:r>
      <w:r w:rsidR="00D14C72" w:rsidRPr="00D14C72">
        <w:rPr>
          <w:rFonts w:ascii="Times New Roman" w:hAnsi="Times New Roman" w:cs="Times New Roman"/>
          <w:sz w:val="28"/>
          <w:szCs w:val="28"/>
          <w:lang w:val="kk-KZ"/>
        </w:rPr>
        <w:t>2015</w:t>
      </w:r>
      <w:r w:rsidR="00586810" w:rsidRPr="00D14C72">
        <w:rPr>
          <w:rFonts w:ascii="Times New Roman" w:hAnsi="Times New Roman" w:cs="Times New Roman"/>
          <w:sz w:val="28"/>
          <w:szCs w:val="28"/>
          <w:lang w:val="de-DE"/>
        </w:rPr>
        <w:t>.</w:t>
      </w:r>
      <w:r w:rsidR="00586810" w:rsidRPr="00967AD6">
        <w:rPr>
          <w:rFonts w:ascii="Times New Roman" w:hAnsi="Times New Roman" w:cs="Times New Roman"/>
          <w:sz w:val="28"/>
          <w:szCs w:val="28"/>
          <w:lang w:val="kk-KZ"/>
        </w:rPr>
        <w:t>– С</w:t>
      </w:r>
      <w:r w:rsidR="00586810" w:rsidRPr="00967AD6">
        <w:rPr>
          <w:rFonts w:ascii="Times New Roman" w:hAnsi="Times New Roman" w:cs="Times New Roman"/>
          <w:sz w:val="28"/>
          <w:szCs w:val="28"/>
          <w:lang w:val="de-DE"/>
        </w:rPr>
        <w:t>. 57-65.</w:t>
      </w:r>
    </w:p>
    <w:p w:rsidR="0006108E" w:rsidRPr="00967AD6" w:rsidRDefault="0006108E" w:rsidP="00967AD6">
      <w:pPr>
        <w:tabs>
          <w:tab w:val="left" w:pos="284"/>
        </w:tabs>
        <w:spacing w:after="0" w:line="240" w:lineRule="auto"/>
        <w:ind w:firstLine="709"/>
        <w:jc w:val="both"/>
        <w:rPr>
          <w:rFonts w:ascii="Times New Roman" w:hAnsi="Times New Roman" w:cs="Times New Roman"/>
          <w:sz w:val="28"/>
          <w:szCs w:val="28"/>
          <w:lang w:val="en-US"/>
        </w:rPr>
      </w:pPr>
      <w:r w:rsidRPr="00967AD6">
        <w:rPr>
          <w:rFonts w:ascii="Times New Roman" w:hAnsi="Times New Roman" w:cs="Times New Roman"/>
          <w:sz w:val="28"/>
          <w:szCs w:val="28"/>
          <w:lang w:val="kk-KZ"/>
        </w:rPr>
        <w:t>28 Надиров К.С., АхметовН</w:t>
      </w:r>
      <w:r w:rsidRPr="00967AD6">
        <w:rPr>
          <w:rFonts w:ascii="Times New Roman" w:hAnsi="Times New Roman" w:cs="Times New Roman"/>
          <w:sz w:val="28"/>
          <w:szCs w:val="28"/>
          <w:lang w:val="de-DE"/>
        </w:rPr>
        <w:t>.</w:t>
      </w:r>
      <w:r w:rsidRPr="00967AD6">
        <w:rPr>
          <w:rFonts w:ascii="Times New Roman" w:hAnsi="Times New Roman" w:cs="Times New Roman"/>
          <w:sz w:val="28"/>
          <w:szCs w:val="28"/>
          <w:lang w:val="kk-KZ"/>
        </w:rPr>
        <w:t>Е</w:t>
      </w:r>
      <w:r w:rsidRPr="00967AD6">
        <w:rPr>
          <w:rFonts w:ascii="Times New Roman" w:hAnsi="Times New Roman" w:cs="Times New Roman"/>
          <w:sz w:val="28"/>
          <w:szCs w:val="28"/>
          <w:lang w:val="de-DE"/>
        </w:rPr>
        <w:t xml:space="preserve">. </w:t>
      </w:r>
      <w:r w:rsidRPr="00967AD6">
        <w:rPr>
          <w:rFonts w:ascii="Times New Roman" w:hAnsi="Times New Roman" w:cs="Times New Roman"/>
          <w:sz w:val="28"/>
          <w:szCs w:val="28"/>
          <w:lang w:val="kk-KZ"/>
        </w:rPr>
        <w:t>БимбетоваГ</w:t>
      </w:r>
      <w:r w:rsidRPr="00967AD6">
        <w:rPr>
          <w:rFonts w:ascii="Times New Roman" w:hAnsi="Times New Roman" w:cs="Times New Roman"/>
          <w:sz w:val="28"/>
          <w:szCs w:val="28"/>
          <w:lang w:val="de-DE"/>
        </w:rPr>
        <w:t>.</w:t>
      </w:r>
      <w:r w:rsidRPr="00967AD6">
        <w:rPr>
          <w:rFonts w:ascii="Times New Roman" w:hAnsi="Times New Roman" w:cs="Times New Roman"/>
          <w:sz w:val="28"/>
          <w:szCs w:val="28"/>
          <w:lang w:val="kk-KZ"/>
        </w:rPr>
        <w:t>Ж</w:t>
      </w:r>
      <w:r w:rsidRPr="00967AD6">
        <w:rPr>
          <w:rFonts w:ascii="Times New Roman" w:hAnsi="Times New Roman" w:cs="Times New Roman"/>
          <w:sz w:val="28"/>
          <w:szCs w:val="28"/>
          <w:lang w:val="de-DE"/>
        </w:rPr>
        <w:t xml:space="preserve">. </w:t>
      </w:r>
      <w:r w:rsidR="00586810" w:rsidRPr="00967AD6">
        <w:rPr>
          <w:rFonts w:ascii="Times New Roman" w:hAnsi="Times New Roman" w:cs="Times New Roman"/>
          <w:sz w:val="28"/>
          <w:szCs w:val="28"/>
          <w:lang w:val="kk-KZ"/>
        </w:rPr>
        <w:t>и др.</w:t>
      </w:r>
      <w:r w:rsidRPr="00967AD6">
        <w:rPr>
          <w:rFonts w:ascii="Times New Roman" w:hAnsi="Times New Roman" w:cs="Times New Roman"/>
          <w:sz w:val="28"/>
          <w:szCs w:val="28"/>
          <w:lang w:val="kk-KZ"/>
        </w:rPr>
        <w:t xml:space="preserve"> Исследование влияния стабилизатора и наполнителей на термостойксть </w:t>
      </w:r>
      <w:r w:rsidRPr="00967AD6">
        <w:rPr>
          <w:rFonts w:ascii="Times New Roman" w:hAnsi="Times New Roman" w:cs="Times New Roman"/>
          <w:sz w:val="28"/>
          <w:szCs w:val="28"/>
        </w:rPr>
        <w:t xml:space="preserve"> ПЭНП и композитов на его основе для магистральных нефтепроводов // </w:t>
      </w:r>
      <w:r w:rsidRPr="00967AD6">
        <w:rPr>
          <w:rFonts w:ascii="Times New Roman" w:hAnsi="Times New Roman" w:cs="Times New Roman"/>
          <w:sz w:val="28"/>
          <w:szCs w:val="28"/>
          <w:lang w:val="kk-KZ"/>
        </w:rPr>
        <w:t>Вестник ЕНУ им. Л.Н.</w:t>
      </w:r>
      <w:r w:rsidR="00586810" w:rsidRPr="00967AD6">
        <w:rPr>
          <w:rFonts w:ascii="Times New Roman" w:hAnsi="Times New Roman" w:cs="Times New Roman"/>
          <w:sz w:val="28"/>
          <w:szCs w:val="28"/>
          <w:lang w:val="kk-KZ"/>
        </w:rPr>
        <w:t> </w:t>
      </w:r>
      <w:r w:rsidRPr="00967AD6">
        <w:rPr>
          <w:rFonts w:ascii="Times New Roman" w:hAnsi="Times New Roman" w:cs="Times New Roman"/>
          <w:sz w:val="28"/>
          <w:szCs w:val="28"/>
          <w:lang w:val="kk-KZ"/>
        </w:rPr>
        <w:t>Гумилева</w:t>
      </w:r>
      <w:r w:rsidR="00586810" w:rsidRPr="00967AD6">
        <w:rPr>
          <w:rFonts w:ascii="Times New Roman" w:hAnsi="Times New Roman" w:cs="Times New Roman"/>
          <w:sz w:val="28"/>
          <w:szCs w:val="28"/>
          <w:lang w:val="kk-KZ"/>
        </w:rPr>
        <w:t xml:space="preserve">. – 2016. – </w:t>
      </w:r>
      <w:r w:rsidRPr="00967AD6">
        <w:rPr>
          <w:rFonts w:ascii="Times New Roman" w:hAnsi="Times New Roman" w:cs="Times New Roman"/>
          <w:sz w:val="28"/>
          <w:szCs w:val="28"/>
          <w:lang w:val="kk-KZ"/>
        </w:rPr>
        <w:t>№2</w:t>
      </w:r>
      <w:r w:rsidR="00586810" w:rsidRPr="00967AD6">
        <w:rPr>
          <w:rFonts w:ascii="Times New Roman" w:hAnsi="Times New Roman" w:cs="Times New Roman"/>
          <w:sz w:val="28"/>
          <w:szCs w:val="28"/>
          <w:lang w:val="kk-KZ"/>
        </w:rPr>
        <w:t>. –</w:t>
      </w:r>
      <w:r w:rsidRPr="00967AD6">
        <w:rPr>
          <w:rFonts w:ascii="Times New Roman" w:hAnsi="Times New Roman" w:cs="Times New Roman"/>
          <w:sz w:val="28"/>
          <w:szCs w:val="28"/>
          <w:lang w:val="kk-KZ"/>
        </w:rPr>
        <w:t xml:space="preserve"> С.261-267.</w:t>
      </w:r>
    </w:p>
    <w:p w:rsidR="0006108E" w:rsidRPr="00967AD6" w:rsidRDefault="0006108E" w:rsidP="00967AD6">
      <w:pPr>
        <w:tabs>
          <w:tab w:val="left" w:pos="284"/>
        </w:tabs>
        <w:spacing w:after="0" w:line="240" w:lineRule="auto"/>
        <w:ind w:firstLine="709"/>
        <w:jc w:val="both"/>
        <w:rPr>
          <w:rFonts w:ascii="Times New Roman" w:hAnsi="Times New Roman" w:cs="Times New Roman"/>
          <w:bCs/>
          <w:sz w:val="28"/>
          <w:szCs w:val="28"/>
          <w:lang w:val="en-US"/>
        </w:rPr>
      </w:pPr>
      <w:r w:rsidRPr="00967AD6">
        <w:rPr>
          <w:rFonts w:ascii="Times New Roman" w:hAnsi="Times New Roman" w:cs="Times New Roman"/>
          <w:sz w:val="28"/>
          <w:szCs w:val="28"/>
          <w:lang w:val="en-US"/>
        </w:rPr>
        <w:t xml:space="preserve">29 </w:t>
      </w:r>
      <w:r w:rsidRPr="00967AD6">
        <w:rPr>
          <w:rFonts w:ascii="Times New Roman" w:hAnsi="Times New Roman" w:cs="Times New Roman"/>
          <w:sz w:val="28"/>
          <w:szCs w:val="28"/>
          <w:lang w:val="kk-KZ"/>
        </w:rPr>
        <w:t>Nadirov K.</w:t>
      </w:r>
      <w:r w:rsidRPr="00967AD6">
        <w:rPr>
          <w:rFonts w:ascii="Times New Roman" w:hAnsi="Times New Roman" w:cs="Times New Roman"/>
          <w:sz w:val="28"/>
          <w:szCs w:val="28"/>
          <w:lang w:val="en-US"/>
        </w:rPr>
        <w:t>S.,</w:t>
      </w:r>
      <w:r w:rsidR="003D1CD8" w:rsidRPr="003D1CD8">
        <w:rPr>
          <w:rFonts w:ascii="Times New Roman" w:hAnsi="Times New Roman" w:cs="Times New Roman"/>
          <w:sz w:val="28"/>
          <w:szCs w:val="28"/>
          <w:lang w:val="en-US"/>
        </w:rPr>
        <w:t xml:space="preserve"> </w:t>
      </w:r>
      <w:r w:rsidRPr="00967AD6">
        <w:rPr>
          <w:rFonts w:ascii="Times New Roman" w:hAnsi="Times New Roman" w:cs="Times New Roman"/>
          <w:bCs/>
          <w:sz w:val="28"/>
          <w:szCs w:val="28"/>
          <w:lang w:val="en-US"/>
        </w:rPr>
        <w:t xml:space="preserve">Yessentayeva A.A., </w:t>
      </w:r>
      <w:r w:rsidRPr="00967AD6">
        <w:rPr>
          <w:rFonts w:ascii="Times New Roman" w:hAnsi="Times New Roman" w:cs="Times New Roman"/>
          <w:sz w:val="28"/>
          <w:szCs w:val="28"/>
          <w:lang w:val="kk-KZ"/>
        </w:rPr>
        <w:t>Nadirov R.K., Zhantasov M.K.</w:t>
      </w:r>
      <w:r w:rsidRPr="00967AD6">
        <w:rPr>
          <w:rFonts w:ascii="Times New Roman" w:hAnsi="Times New Roman" w:cs="Times New Roman"/>
          <w:bCs/>
          <w:sz w:val="28"/>
          <w:szCs w:val="28"/>
          <w:lang w:val="en-US"/>
        </w:rPr>
        <w:t xml:space="preserve">Preparation of antibacterial compositions // </w:t>
      </w:r>
      <w:r w:rsidRPr="00967AD6">
        <w:rPr>
          <w:rFonts w:ascii="Times New Roman" w:hAnsi="Times New Roman" w:cs="Times New Roman"/>
          <w:sz w:val="28"/>
          <w:szCs w:val="28"/>
          <w:lang w:val="en-US"/>
        </w:rPr>
        <w:t>Proceeding of VI International conference «International conference of industrial technologies and engineering». ICITE-2019.M.Auezov South Kazakhstan State University.Shymkent, Vol. I. 2019. - P. 77-81.</w:t>
      </w:r>
    </w:p>
    <w:p w:rsidR="0006108E" w:rsidRPr="00967AD6" w:rsidRDefault="0006108E" w:rsidP="00967AD6">
      <w:pPr>
        <w:tabs>
          <w:tab w:val="left" w:pos="284"/>
        </w:tabs>
        <w:spacing w:after="0" w:line="240" w:lineRule="auto"/>
        <w:ind w:firstLine="709"/>
        <w:jc w:val="both"/>
        <w:rPr>
          <w:rFonts w:ascii="Times New Roman" w:hAnsi="Times New Roman" w:cs="Times New Roman"/>
          <w:bCs/>
          <w:sz w:val="28"/>
          <w:szCs w:val="28"/>
          <w:lang w:val="kk-KZ"/>
        </w:rPr>
      </w:pPr>
      <w:r w:rsidRPr="00772D85">
        <w:rPr>
          <w:rFonts w:ascii="Times New Roman" w:hAnsi="Times New Roman" w:cs="Times New Roman"/>
          <w:sz w:val="28"/>
          <w:szCs w:val="28"/>
        </w:rPr>
        <w:t>30</w:t>
      </w:r>
      <w:r w:rsidR="00772D85">
        <w:rPr>
          <w:rFonts w:ascii="Times New Roman" w:hAnsi="Times New Roman" w:cs="Times New Roman"/>
          <w:sz w:val="28"/>
          <w:szCs w:val="28"/>
          <w:lang w:val="kk-KZ"/>
        </w:rPr>
        <w:t xml:space="preserve"> </w:t>
      </w:r>
      <w:r w:rsidRPr="00967AD6">
        <w:rPr>
          <w:rFonts w:ascii="Times New Roman" w:hAnsi="Times New Roman" w:cs="Times New Roman"/>
          <w:sz w:val="28"/>
          <w:szCs w:val="28"/>
          <w:lang w:val="kk-KZ"/>
        </w:rPr>
        <w:t>Есентаева А.А., Надиров К.С., Бимбетова Г.Ж.</w:t>
      </w:r>
      <w:r w:rsidR="00586810" w:rsidRPr="00967AD6">
        <w:rPr>
          <w:rFonts w:ascii="Times New Roman" w:hAnsi="Times New Roman" w:cs="Times New Roman"/>
          <w:sz w:val="28"/>
          <w:szCs w:val="28"/>
          <w:lang w:val="kk-KZ"/>
        </w:rPr>
        <w:t xml:space="preserve"> и др.</w:t>
      </w:r>
      <w:r w:rsidR="00772D85">
        <w:rPr>
          <w:rFonts w:ascii="Times New Roman" w:hAnsi="Times New Roman" w:cs="Times New Roman"/>
          <w:sz w:val="28"/>
          <w:szCs w:val="28"/>
          <w:lang w:val="kk-KZ"/>
        </w:rPr>
        <w:t xml:space="preserve"> </w:t>
      </w:r>
      <w:r w:rsidRPr="00967AD6">
        <w:rPr>
          <w:rFonts w:ascii="Times New Roman" w:hAnsi="Times New Roman" w:cs="Times New Roman"/>
          <w:bCs/>
          <w:sz w:val="28"/>
          <w:szCs w:val="28"/>
          <w:lang w:val="kk-KZ"/>
        </w:rPr>
        <w:t>Мұнай жинау және дайындау жүйесінің құбырж</w:t>
      </w:r>
      <w:r w:rsidR="003D1CD8">
        <w:rPr>
          <w:rFonts w:ascii="Times New Roman" w:hAnsi="Times New Roman" w:cs="Times New Roman"/>
          <w:bCs/>
          <w:sz w:val="28"/>
          <w:szCs w:val="28"/>
          <w:lang w:val="kk-KZ"/>
        </w:rPr>
        <w:t xml:space="preserve"> </w:t>
      </w:r>
      <w:r w:rsidRPr="00967AD6">
        <w:rPr>
          <w:rFonts w:ascii="Times New Roman" w:hAnsi="Times New Roman" w:cs="Times New Roman"/>
          <w:bCs/>
          <w:sz w:val="28"/>
          <w:szCs w:val="28"/>
          <w:lang w:val="kk-KZ"/>
        </w:rPr>
        <w:t xml:space="preserve">олдары үшін коррозияға қарсы </w:t>
      </w:r>
      <w:r w:rsidR="00EB7A24">
        <w:rPr>
          <w:rFonts w:ascii="Times New Roman" w:hAnsi="Times New Roman" w:cs="Times New Roman"/>
          <w:bCs/>
          <w:sz w:val="28"/>
          <w:szCs w:val="28"/>
          <w:lang w:val="kk-KZ"/>
        </w:rPr>
        <w:t>жабынды</w:t>
      </w:r>
      <w:r w:rsidR="00772D85">
        <w:rPr>
          <w:rFonts w:ascii="Times New Roman" w:hAnsi="Times New Roman" w:cs="Times New Roman"/>
          <w:bCs/>
          <w:sz w:val="28"/>
          <w:szCs w:val="28"/>
          <w:lang w:val="kk-KZ"/>
        </w:rPr>
        <w:t>л</w:t>
      </w:r>
      <w:r w:rsidRPr="00967AD6">
        <w:rPr>
          <w:rFonts w:ascii="Times New Roman" w:hAnsi="Times New Roman" w:cs="Times New Roman"/>
          <w:bCs/>
          <w:sz w:val="28"/>
          <w:szCs w:val="28"/>
          <w:lang w:val="kk-KZ"/>
        </w:rPr>
        <w:t>ар // Вестник КазНИТУ им. К.И. Сатпаева</w:t>
      </w:r>
      <w:r w:rsidR="00586810" w:rsidRPr="00967AD6">
        <w:rPr>
          <w:rFonts w:ascii="Times New Roman" w:hAnsi="Times New Roman" w:cs="Times New Roman"/>
          <w:bCs/>
          <w:sz w:val="28"/>
          <w:szCs w:val="28"/>
          <w:lang w:val="kk-KZ"/>
        </w:rPr>
        <w:t xml:space="preserve">.– 2019. – </w:t>
      </w:r>
      <w:r w:rsidRPr="00967AD6">
        <w:rPr>
          <w:rFonts w:ascii="Times New Roman" w:hAnsi="Times New Roman" w:cs="Times New Roman"/>
          <w:bCs/>
          <w:sz w:val="28"/>
          <w:szCs w:val="28"/>
          <w:lang w:val="kk-KZ"/>
        </w:rPr>
        <w:t>№5(135). – С. 404-412</w:t>
      </w:r>
      <w:r w:rsidR="00586810" w:rsidRPr="00967AD6">
        <w:rPr>
          <w:rFonts w:ascii="Times New Roman" w:hAnsi="Times New Roman" w:cs="Times New Roman"/>
          <w:bCs/>
          <w:sz w:val="28"/>
          <w:szCs w:val="28"/>
          <w:lang w:val="kk-KZ"/>
        </w:rPr>
        <w:t>.</w:t>
      </w:r>
    </w:p>
    <w:p w:rsidR="0006108E" w:rsidRPr="006B5237" w:rsidRDefault="00025AF7" w:rsidP="00967AD6">
      <w:pPr>
        <w:tabs>
          <w:tab w:val="left" w:pos="28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lang w:val="kk-KZ"/>
        </w:rPr>
        <w:t>3</w:t>
      </w:r>
      <w:r w:rsidR="00F70FFD">
        <w:rPr>
          <w:rFonts w:ascii="Times New Roman" w:hAnsi="Times New Roman" w:cs="Times New Roman"/>
          <w:sz w:val="28"/>
          <w:szCs w:val="28"/>
          <w:lang w:val="kk-KZ"/>
        </w:rPr>
        <w:t>1</w:t>
      </w:r>
      <w:r w:rsidR="0006108E" w:rsidRPr="00967AD6">
        <w:rPr>
          <w:rFonts w:ascii="Times New Roman" w:hAnsi="Times New Roman" w:cs="Times New Roman"/>
          <w:sz w:val="28"/>
          <w:szCs w:val="28"/>
          <w:lang w:val="kk-KZ"/>
        </w:rPr>
        <w:t xml:space="preserve"> K.S. Nadirov, M. K. Zhantasov, A. A. Yessentayeva, G. Zh. Bimbetova S. A., Sakibayeva A.S. Sadyrbayeva, R. A. Issayeva, Z. A. Shingisbayevaz, A. K. Orynbasarovz, Kh. A. Sarsenbayev. </w:t>
      </w:r>
      <w:r w:rsidR="0006108E" w:rsidRPr="00967AD6">
        <w:rPr>
          <w:rFonts w:ascii="Times New Roman" w:hAnsi="Times New Roman" w:cs="Times New Roman"/>
          <w:sz w:val="28"/>
          <w:szCs w:val="28"/>
        </w:rPr>
        <w:t>Р</w:t>
      </w:r>
      <w:r w:rsidR="0006108E" w:rsidRPr="00967AD6">
        <w:rPr>
          <w:rFonts w:ascii="Times New Roman" w:hAnsi="Times New Roman" w:cs="Times New Roman"/>
          <w:sz w:val="28"/>
          <w:szCs w:val="28"/>
          <w:lang w:val="en-US"/>
        </w:rPr>
        <w:t>olymeric coatings based on ldpe and taurit - preparation, structure and mechanical properties // Chemical Industry &amp; Chemical Engineering Quarterly. Vol</w:t>
      </w:r>
      <w:r w:rsidR="0006108E" w:rsidRPr="006B5237">
        <w:rPr>
          <w:rFonts w:ascii="Times New Roman" w:hAnsi="Times New Roman" w:cs="Times New Roman"/>
          <w:sz w:val="28"/>
          <w:szCs w:val="28"/>
        </w:rPr>
        <w:t xml:space="preserve"> 25, </w:t>
      </w:r>
      <w:r w:rsidR="00F5606F">
        <w:rPr>
          <w:rFonts w:ascii="Times New Roman" w:hAnsi="Times New Roman" w:cs="Times New Roman"/>
          <w:sz w:val="28"/>
          <w:szCs w:val="28"/>
          <w:lang w:val="kk-KZ"/>
        </w:rPr>
        <w:t>№</w:t>
      </w:r>
      <w:r w:rsidR="0006108E" w:rsidRPr="006B5237">
        <w:rPr>
          <w:rFonts w:ascii="Times New Roman" w:hAnsi="Times New Roman" w:cs="Times New Roman"/>
          <w:sz w:val="28"/>
          <w:szCs w:val="28"/>
        </w:rPr>
        <w:t xml:space="preserve"> 4. </w:t>
      </w:r>
      <w:r w:rsidR="0006108E" w:rsidRPr="00967AD6">
        <w:rPr>
          <w:rFonts w:ascii="Times New Roman" w:hAnsi="Times New Roman" w:cs="Times New Roman"/>
          <w:sz w:val="28"/>
          <w:szCs w:val="28"/>
        </w:rPr>
        <w:t>Р</w:t>
      </w:r>
      <w:r w:rsidR="0006108E" w:rsidRPr="006B5237">
        <w:rPr>
          <w:rFonts w:ascii="Times New Roman" w:hAnsi="Times New Roman" w:cs="Times New Roman"/>
          <w:sz w:val="28"/>
          <w:szCs w:val="28"/>
        </w:rPr>
        <w:t>. 395−402 (2019).</w:t>
      </w:r>
    </w:p>
    <w:p w:rsidR="0006108E" w:rsidRPr="00967AD6" w:rsidRDefault="0006108E" w:rsidP="00967AD6">
      <w:pPr>
        <w:tabs>
          <w:tab w:val="left" w:pos="284"/>
        </w:tabs>
        <w:spacing w:after="0" w:line="240" w:lineRule="auto"/>
        <w:ind w:firstLine="709"/>
        <w:jc w:val="both"/>
        <w:rPr>
          <w:rFonts w:ascii="Times New Roman" w:hAnsi="Times New Roman" w:cs="Times New Roman"/>
          <w:sz w:val="28"/>
          <w:szCs w:val="28"/>
        </w:rPr>
      </w:pPr>
      <w:r w:rsidRPr="006B5237">
        <w:rPr>
          <w:rFonts w:ascii="Times New Roman" w:hAnsi="Times New Roman" w:cs="Times New Roman"/>
          <w:sz w:val="28"/>
          <w:szCs w:val="28"/>
        </w:rPr>
        <w:t>32</w:t>
      </w:r>
      <w:r w:rsidR="000B4C43">
        <w:rPr>
          <w:rFonts w:ascii="Times New Roman" w:hAnsi="Times New Roman" w:cs="Times New Roman"/>
          <w:sz w:val="28"/>
          <w:szCs w:val="28"/>
          <w:lang w:val="kk-KZ"/>
        </w:rPr>
        <w:t xml:space="preserve"> </w:t>
      </w:r>
      <w:r w:rsidRPr="00967AD6">
        <w:rPr>
          <w:rFonts w:ascii="Times New Roman" w:hAnsi="Times New Roman" w:cs="Times New Roman"/>
          <w:sz w:val="28"/>
          <w:szCs w:val="28"/>
        </w:rPr>
        <w:t>АдиловО</w:t>
      </w:r>
      <w:r w:rsidRPr="006B5237">
        <w:rPr>
          <w:rFonts w:ascii="Times New Roman" w:hAnsi="Times New Roman" w:cs="Times New Roman"/>
          <w:sz w:val="28"/>
          <w:szCs w:val="28"/>
        </w:rPr>
        <w:t>.</w:t>
      </w:r>
      <w:r w:rsidRPr="00967AD6">
        <w:rPr>
          <w:rFonts w:ascii="Times New Roman" w:hAnsi="Times New Roman" w:cs="Times New Roman"/>
          <w:sz w:val="28"/>
          <w:szCs w:val="28"/>
        </w:rPr>
        <w:t>К</w:t>
      </w:r>
      <w:r w:rsidRPr="006B5237">
        <w:rPr>
          <w:rFonts w:ascii="Times New Roman" w:hAnsi="Times New Roman" w:cs="Times New Roman"/>
          <w:sz w:val="28"/>
          <w:szCs w:val="28"/>
        </w:rPr>
        <w:t xml:space="preserve">., </w:t>
      </w:r>
      <w:r w:rsidRPr="00967AD6">
        <w:rPr>
          <w:rFonts w:ascii="Times New Roman" w:hAnsi="Times New Roman" w:cs="Times New Roman"/>
          <w:sz w:val="28"/>
          <w:szCs w:val="28"/>
        </w:rPr>
        <w:t>ДжиянбаевС</w:t>
      </w:r>
      <w:r w:rsidRPr="006B5237">
        <w:rPr>
          <w:rFonts w:ascii="Times New Roman" w:hAnsi="Times New Roman" w:cs="Times New Roman"/>
          <w:sz w:val="28"/>
          <w:szCs w:val="28"/>
        </w:rPr>
        <w:t>.</w:t>
      </w:r>
      <w:r w:rsidRPr="00967AD6">
        <w:rPr>
          <w:rFonts w:ascii="Times New Roman" w:hAnsi="Times New Roman" w:cs="Times New Roman"/>
          <w:sz w:val="28"/>
          <w:szCs w:val="28"/>
        </w:rPr>
        <w:t>В</w:t>
      </w:r>
      <w:r w:rsidRPr="006B5237">
        <w:rPr>
          <w:rFonts w:ascii="Times New Roman" w:hAnsi="Times New Roman" w:cs="Times New Roman"/>
          <w:sz w:val="28"/>
          <w:szCs w:val="28"/>
        </w:rPr>
        <w:t xml:space="preserve">., </w:t>
      </w:r>
      <w:r w:rsidRPr="00967AD6">
        <w:rPr>
          <w:rFonts w:ascii="Times New Roman" w:hAnsi="Times New Roman" w:cs="Times New Roman"/>
          <w:sz w:val="28"/>
          <w:szCs w:val="28"/>
        </w:rPr>
        <w:t>Каршибаев</w:t>
      </w:r>
      <w:r w:rsidR="008F5FDC">
        <w:rPr>
          <w:rFonts w:ascii="Times New Roman" w:hAnsi="Times New Roman" w:cs="Times New Roman"/>
          <w:sz w:val="28"/>
          <w:szCs w:val="28"/>
          <w:lang w:val="kk-KZ"/>
        </w:rPr>
        <w:t xml:space="preserve"> </w:t>
      </w:r>
      <w:r w:rsidRPr="00967AD6">
        <w:rPr>
          <w:rFonts w:ascii="Times New Roman" w:hAnsi="Times New Roman" w:cs="Times New Roman"/>
          <w:sz w:val="28"/>
          <w:szCs w:val="28"/>
        </w:rPr>
        <w:t>Ш</w:t>
      </w:r>
      <w:r w:rsidRPr="006B5237">
        <w:rPr>
          <w:rFonts w:ascii="Times New Roman" w:hAnsi="Times New Roman" w:cs="Times New Roman"/>
          <w:sz w:val="28"/>
          <w:szCs w:val="28"/>
        </w:rPr>
        <w:t>.</w:t>
      </w:r>
      <w:r w:rsidRPr="00967AD6">
        <w:rPr>
          <w:rFonts w:ascii="Times New Roman" w:hAnsi="Times New Roman" w:cs="Times New Roman"/>
          <w:sz w:val="28"/>
          <w:szCs w:val="28"/>
        </w:rPr>
        <w:t>Э</w:t>
      </w:r>
      <w:r w:rsidRPr="006B5237">
        <w:rPr>
          <w:rFonts w:ascii="Times New Roman" w:hAnsi="Times New Roman" w:cs="Times New Roman"/>
          <w:sz w:val="28"/>
          <w:szCs w:val="28"/>
        </w:rPr>
        <w:t>.</w:t>
      </w:r>
      <w:r w:rsidR="00586810" w:rsidRPr="00967AD6">
        <w:rPr>
          <w:rFonts w:ascii="Times New Roman" w:hAnsi="Times New Roman" w:cs="Times New Roman"/>
          <w:sz w:val="28"/>
          <w:szCs w:val="28"/>
        </w:rPr>
        <w:t>идр</w:t>
      </w:r>
      <w:r w:rsidR="00586810" w:rsidRPr="006B5237">
        <w:rPr>
          <w:rFonts w:ascii="Times New Roman" w:hAnsi="Times New Roman" w:cs="Times New Roman"/>
          <w:sz w:val="28"/>
          <w:szCs w:val="28"/>
        </w:rPr>
        <w:t>.</w:t>
      </w:r>
      <w:r w:rsidR="003D1CD8">
        <w:rPr>
          <w:rFonts w:ascii="Times New Roman" w:hAnsi="Times New Roman" w:cs="Times New Roman"/>
          <w:sz w:val="28"/>
          <w:szCs w:val="28"/>
        </w:rPr>
        <w:t xml:space="preserve"> </w:t>
      </w:r>
      <w:r w:rsidRPr="00967AD6">
        <w:rPr>
          <w:rFonts w:ascii="Times New Roman" w:hAnsi="Times New Roman" w:cs="Times New Roman"/>
          <w:sz w:val="28"/>
          <w:szCs w:val="28"/>
        </w:rPr>
        <w:t>Вторичные продукты масложирового п</w:t>
      </w:r>
      <w:r w:rsidR="00586810" w:rsidRPr="00967AD6">
        <w:rPr>
          <w:rFonts w:ascii="Times New Roman" w:hAnsi="Times New Roman" w:cs="Times New Roman"/>
          <w:sz w:val="28"/>
          <w:szCs w:val="28"/>
        </w:rPr>
        <w:t>роизводства // Молодой ученый. – 2015. – №2. –</w:t>
      </w:r>
      <w:r w:rsidRPr="00967AD6">
        <w:rPr>
          <w:rFonts w:ascii="Times New Roman" w:hAnsi="Times New Roman" w:cs="Times New Roman"/>
          <w:sz w:val="28"/>
          <w:szCs w:val="28"/>
        </w:rPr>
        <w:t xml:space="preserve"> С.</w:t>
      </w:r>
      <w:r w:rsidR="00586810" w:rsidRPr="00967AD6">
        <w:rPr>
          <w:rFonts w:ascii="Times New Roman" w:hAnsi="Times New Roman" w:cs="Times New Roman"/>
          <w:sz w:val="28"/>
          <w:szCs w:val="28"/>
        </w:rPr>
        <w:t> </w:t>
      </w:r>
      <w:r w:rsidRPr="00967AD6">
        <w:rPr>
          <w:rFonts w:ascii="Times New Roman" w:hAnsi="Times New Roman" w:cs="Times New Roman"/>
          <w:sz w:val="28"/>
          <w:szCs w:val="28"/>
        </w:rPr>
        <w:t>118-121.</w:t>
      </w:r>
    </w:p>
    <w:p w:rsidR="0006108E" w:rsidRPr="00967AD6" w:rsidRDefault="00025AF7" w:rsidP="00967AD6">
      <w:pPr>
        <w:tabs>
          <w:tab w:val="left" w:pos="28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3</w:t>
      </w:r>
      <w:r w:rsidR="000B4C43">
        <w:rPr>
          <w:rFonts w:ascii="Times New Roman" w:hAnsi="Times New Roman" w:cs="Times New Roman"/>
          <w:sz w:val="28"/>
          <w:szCs w:val="28"/>
          <w:lang w:val="kk-KZ"/>
        </w:rPr>
        <w:t xml:space="preserve">3 </w:t>
      </w:r>
      <w:r w:rsidR="0006108E" w:rsidRPr="00967AD6">
        <w:rPr>
          <w:rFonts w:ascii="Times New Roman" w:hAnsi="Times New Roman" w:cs="Times New Roman"/>
          <w:sz w:val="28"/>
          <w:szCs w:val="28"/>
        </w:rPr>
        <w:t>Надиров К.С. Получение</w:t>
      </w:r>
      <w:r w:rsidR="003D1CD8">
        <w:rPr>
          <w:rFonts w:ascii="Times New Roman" w:hAnsi="Times New Roman" w:cs="Times New Roman"/>
          <w:sz w:val="28"/>
          <w:szCs w:val="28"/>
        </w:rPr>
        <w:t xml:space="preserve"> госсипо</w:t>
      </w:r>
      <w:r w:rsidR="0006108E" w:rsidRPr="00967AD6">
        <w:rPr>
          <w:rFonts w:ascii="Times New Roman" w:hAnsi="Times New Roman" w:cs="Times New Roman"/>
          <w:sz w:val="28"/>
          <w:szCs w:val="28"/>
        </w:rPr>
        <w:t xml:space="preserve">ла и его производных при переработке семян и масла хлопчатника. </w:t>
      </w:r>
      <w:r w:rsidR="00586810" w:rsidRPr="00967AD6">
        <w:rPr>
          <w:rFonts w:ascii="Times New Roman" w:hAnsi="Times New Roman" w:cs="Times New Roman"/>
          <w:sz w:val="28"/>
          <w:szCs w:val="28"/>
        </w:rPr>
        <w:t xml:space="preserve">– </w:t>
      </w:r>
      <w:r w:rsidR="0006108E" w:rsidRPr="00967AD6">
        <w:rPr>
          <w:rFonts w:ascii="Times New Roman" w:hAnsi="Times New Roman" w:cs="Times New Roman"/>
          <w:sz w:val="28"/>
          <w:szCs w:val="28"/>
        </w:rPr>
        <w:t>Шымкент</w:t>
      </w:r>
      <w:r w:rsidR="00586810" w:rsidRPr="00967AD6">
        <w:rPr>
          <w:rFonts w:ascii="Times New Roman" w:hAnsi="Times New Roman" w:cs="Times New Roman"/>
          <w:sz w:val="28"/>
          <w:szCs w:val="28"/>
        </w:rPr>
        <w:t>,</w:t>
      </w:r>
      <w:r w:rsidR="0006108E" w:rsidRPr="00967AD6">
        <w:rPr>
          <w:rFonts w:ascii="Times New Roman" w:hAnsi="Times New Roman" w:cs="Times New Roman"/>
          <w:sz w:val="28"/>
          <w:szCs w:val="28"/>
        </w:rPr>
        <w:t xml:space="preserve"> 2012.</w:t>
      </w:r>
      <w:r w:rsidR="00586810" w:rsidRPr="00967AD6">
        <w:rPr>
          <w:rFonts w:ascii="Times New Roman" w:hAnsi="Times New Roman" w:cs="Times New Roman"/>
          <w:sz w:val="28"/>
          <w:szCs w:val="28"/>
        </w:rPr>
        <w:t xml:space="preserve"> – </w:t>
      </w:r>
      <w:r w:rsidR="0006108E" w:rsidRPr="00967AD6">
        <w:rPr>
          <w:rFonts w:ascii="Times New Roman" w:hAnsi="Times New Roman" w:cs="Times New Roman"/>
          <w:sz w:val="28"/>
          <w:szCs w:val="28"/>
        </w:rPr>
        <w:t>115с.</w:t>
      </w:r>
    </w:p>
    <w:p w:rsidR="0006108E" w:rsidRPr="00967AD6" w:rsidRDefault="0006108E" w:rsidP="00967AD6">
      <w:pPr>
        <w:tabs>
          <w:tab w:val="left" w:pos="284"/>
        </w:tabs>
        <w:spacing w:after="0" w:line="240" w:lineRule="auto"/>
        <w:ind w:firstLine="709"/>
        <w:jc w:val="both"/>
        <w:rPr>
          <w:rFonts w:ascii="Times New Roman" w:hAnsi="Times New Roman" w:cs="Times New Roman"/>
          <w:sz w:val="28"/>
          <w:szCs w:val="28"/>
          <w:lang w:val="kk-KZ"/>
        </w:rPr>
      </w:pPr>
      <w:r w:rsidRPr="00967AD6">
        <w:rPr>
          <w:rFonts w:ascii="Times New Roman" w:hAnsi="Times New Roman" w:cs="Times New Roman"/>
          <w:bCs/>
          <w:sz w:val="28"/>
          <w:szCs w:val="28"/>
        </w:rPr>
        <w:t>34</w:t>
      </w:r>
      <w:r w:rsidRPr="00967AD6">
        <w:rPr>
          <w:rFonts w:ascii="Times New Roman" w:hAnsi="Times New Roman" w:cs="Times New Roman"/>
          <w:bCs/>
          <w:sz w:val="28"/>
          <w:szCs w:val="28"/>
          <w:lang w:val="kk-KZ"/>
        </w:rPr>
        <w:t xml:space="preserve"> Надиров К.С.,</w:t>
      </w:r>
      <w:r w:rsidR="003D1CD8">
        <w:rPr>
          <w:rFonts w:ascii="Times New Roman" w:hAnsi="Times New Roman" w:cs="Times New Roman"/>
          <w:bCs/>
          <w:sz w:val="28"/>
          <w:szCs w:val="28"/>
          <w:lang w:val="kk-KZ"/>
        </w:rPr>
        <w:t xml:space="preserve"> </w:t>
      </w:r>
      <w:r w:rsidRPr="00967AD6">
        <w:rPr>
          <w:rFonts w:ascii="Times New Roman" w:hAnsi="Times New Roman" w:cs="Times New Roman"/>
          <w:bCs/>
          <w:sz w:val="28"/>
          <w:szCs w:val="28"/>
          <w:lang w:val="kk-KZ"/>
        </w:rPr>
        <w:t>Есентаева А.А., Жантасов М.К.</w:t>
      </w:r>
      <w:r w:rsidR="00586810" w:rsidRPr="00967AD6">
        <w:rPr>
          <w:rFonts w:ascii="Times New Roman" w:hAnsi="Times New Roman" w:cs="Times New Roman"/>
          <w:bCs/>
          <w:sz w:val="28"/>
          <w:szCs w:val="28"/>
          <w:lang w:val="kk-KZ"/>
        </w:rPr>
        <w:t xml:space="preserve"> и др.</w:t>
      </w:r>
      <w:r w:rsidRPr="00967AD6">
        <w:rPr>
          <w:rFonts w:ascii="Times New Roman" w:hAnsi="Times New Roman" w:cs="Times New Roman"/>
          <w:bCs/>
          <w:sz w:val="28"/>
          <w:szCs w:val="28"/>
        </w:rPr>
        <w:t xml:space="preserve"> Разработка состава антикоррозионного покрытия для нефтепроводов // </w:t>
      </w:r>
      <w:r w:rsidRPr="00967AD6">
        <w:rPr>
          <w:rFonts w:ascii="Times New Roman" w:hAnsi="Times New Roman" w:cs="Times New Roman"/>
          <w:sz w:val="28"/>
          <w:szCs w:val="28"/>
          <w:lang w:val="kk-KZ"/>
        </w:rPr>
        <w:t>Вестник КазНИТУ</w:t>
      </w:r>
      <w:r w:rsidR="00586810" w:rsidRPr="00967AD6">
        <w:rPr>
          <w:rFonts w:ascii="Times New Roman" w:hAnsi="Times New Roman" w:cs="Times New Roman"/>
          <w:sz w:val="28"/>
          <w:szCs w:val="28"/>
          <w:lang w:val="kk-KZ"/>
        </w:rPr>
        <w:t xml:space="preserve">. – 2019. – </w:t>
      </w:r>
      <w:r w:rsidRPr="00967AD6">
        <w:rPr>
          <w:rFonts w:ascii="Times New Roman" w:hAnsi="Times New Roman" w:cs="Times New Roman"/>
          <w:sz w:val="28"/>
          <w:szCs w:val="28"/>
          <w:lang w:val="kk-KZ"/>
        </w:rPr>
        <w:t>№3.</w:t>
      </w:r>
      <w:r w:rsidR="00586810" w:rsidRPr="00967AD6">
        <w:rPr>
          <w:rFonts w:ascii="Times New Roman" w:hAnsi="Times New Roman" w:cs="Times New Roman"/>
          <w:sz w:val="28"/>
          <w:szCs w:val="28"/>
          <w:lang w:val="kk-KZ"/>
        </w:rPr>
        <w:t xml:space="preserve"> –</w:t>
      </w:r>
      <w:r w:rsidRPr="00967AD6">
        <w:rPr>
          <w:rFonts w:ascii="Times New Roman" w:hAnsi="Times New Roman" w:cs="Times New Roman"/>
          <w:sz w:val="28"/>
          <w:szCs w:val="28"/>
          <w:lang w:val="kk-KZ"/>
        </w:rPr>
        <w:t xml:space="preserve"> С</w:t>
      </w:r>
      <w:r w:rsidR="00586810" w:rsidRPr="00967AD6">
        <w:rPr>
          <w:rFonts w:ascii="Times New Roman" w:hAnsi="Times New Roman" w:cs="Times New Roman"/>
          <w:sz w:val="28"/>
          <w:szCs w:val="28"/>
          <w:lang w:val="kk-KZ"/>
        </w:rPr>
        <w:t>.</w:t>
      </w:r>
      <w:r w:rsidRPr="00967AD6">
        <w:rPr>
          <w:rFonts w:ascii="Times New Roman" w:hAnsi="Times New Roman" w:cs="Times New Roman"/>
          <w:sz w:val="28"/>
          <w:szCs w:val="28"/>
          <w:lang w:val="kk-KZ"/>
        </w:rPr>
        <w:t xml:space="preserve"> 504-511.</w:t>
      </w:r>
    </w:p>
    <w:p w:rsidR="0006108E" w:rsidRPr="00967AD6" w:rsidRDefault="0006108E" w:rsidP="00967AD6">
      <w:pPr>
        <w:tabs>
          <w:tab w:val="left" w:pos="284"/>
        </w:tabs>
        <w:spacing w:after="0" w:line="240" w:lineRule="auto"/>
        <w:ind w:firstLine="709"/>
        <w:jc w:val="both"/>
        <w:rPr>
          <w:rFonts w:ascii="Times New Roman" w:hAnsi="Times New Roman" w:cs="Times New Roman"/>
          <w:sz w:val="28"/>
          <w:szCs w:val="28"/>
        </w:rPr>
      </w:pPr>
      <w:r w:rsidRPr="00967AD6">
        <w:rPr>
          <w:rFonts w:ascii="Times New Roman" w:hAnsi="Times New Roman" w:cs="Times New Roman"/>
          <w:sz w:val="28"/>
          <w:szCs w:val="28"/>
        </w:rPr>
        <w:t xml:space="preserve">35 Аскадский А.А. Введение в физико-химию полимеров. </w:t>
      </w:r>
      <w:r w:rsidR="00586810" w:rsidRPr="00967AD6">
        <w:rPr>
          <w:rFonts w:ascii="Times New Roman" w:hAnsi="Times New Roman" w:cs="Times New Roman"/>
          <w:sz w:val="28"/>
          <w:szCs w:val="28"/>
        </w:rPr>
        <w:t>–</w:t>
      </w:r>
      <w:r w:rsidRPr="00967AD6">
        <w:rPr>
          <w:rFonts w:ascii="Times New Roman" w:hAnsi="Times New Roman" w:cs="Times New Roman"/>
          <w:sz w:val="28"/>
          <w:szCs w:val="28"/>
        </w:rPr>
        <w:t xml:space="preserve"> М.: Научный мир, 2009. </w:t>
      </w:r>
      <w:r w:rsidR="00586810" w:rsidRPr="00967AD6">
        <w:rPr>
          <w:rFonts w:ascii="Times New Roman" w:hAnsi="Times New Roman" w:cs="Times New Roman"/>
          <w:b/>
          <w:sz w:val="28"/>
          <w:szCs w:val="28"/>
        </w:rPr>
        <w:t xml:space="preserve">– </w:t>
      </w:r>
      <w:r w:rsidRPr="00967AD6">
        <w:rPr>
          <w:rFonts w:ascii="Times New Roman" w:hAnsi="Times New Roman" w:cs="Times New Roman"/>
          <w:bCs/>
          <w:sz w:val="28"/>
          <w:szCs w:val="28"/>
        </w:rPr>
        <w:t>295</w:t>
      </w:r>
      <w:r w:rsidRPr="00967AD6">
        <w:rPr>
          <w:rFonts w:ascii="Times New Roman" w:hAnsi="Times New Roman" w:cs="Times New Roman"/>
          <w:sz w:val="28"/>
          <w:szCs w:val="28"/>
        </w:rPr>
        <w:t>c.</w:t>
      </w:r>
    </w:p>
    <w:p w:rsidR="0006108E" w:rsidRPr="00967AD6" w:rsidRDefault="0006108E" w:rsidP="00967AD6">
      <w:pPr>
        <w:tabs>
          <w:tab w:val="left" w:pos="284"/>
        </w:tabs>
        <w:spacing w:after="0" w:line="240" w:lineRule="auto"/>
        <w:ind w:firstLine="709"/>
        <w:jc w:val="both"/>
        <w:rPr>
          <w:rFonts w:ascii="Times New Roman" w:hAnsi="Times New Roman" w:cs="Times New Roman"/>
          <w:sz w:val="28"/>
          <w:szCs w:val="28"/>
        </w:rPr>
      </w:pPr>
      <w:r w:rsidRPr="00967AD6">
        <w:rPr>
          <w:rFonts w:ascii="Times New Roman" w:hAnsi="Times New Roman" w:cs="Times New Roman"/>
          <w:sz w:val="28"/>
          <w:szCs w:val="28"/>
        </w:rPr>
        <w:t>36 Болтон У. Конструкционные материалы. Металлы, сплавы, полимеры, керамика, композиты: моногр</w:t>
      </w:r>
      <w:r w:rsidR="00586810" w:rsidRPr="00967AD6">
        <w:rPr>
          <w:rFonts w:ascii="Times New Roman" w:hAnsi="Times New Roman" w:cs="Times New Roman"/>
          <w:sz w:val="28"/>
          <w:szCs w:val="28"/>
        </w:rPr>
        <w:t>афия</w:t>
      </w:r>
      <w:r w:rsidRPr="00967AD6">
        <w:rPr>
          <w:rFonts w:ascii="Times New Roman" w:hAnsi="Times New Roman" w:cs="Times New Roman"/>
          <w:sz w:val="28"/>
          <w:szCs w:val="28"/>
        </w:rPr>
        <w:t xml:space="preserve">. </w:t>
      </w:r>
      <w:r w:rsidR="00586810" w:rsidRPr="00967AD6">
        <w:rPr>
          <w:rFonts w:ascii="Times New Roman" w:hAnsi="Times New Roman" w:cs="Times New Roman"/>
          <w:sz w:val="28"/>
          <w:szCs w:val="28"/>
        </w:rPr>
        <w:t>–</w:t>
      </w:r>
      <w:r w:rsidRPr="00967AD6">
        <w:rPr>
          <w:rFonts w:ascii="Times New Roman" w:hAnsi="Times New Roman" w:cs="Times New Roman"/>
          <w:sz w:val="28"/>
          <w:szCs w:val="28"/>
        </w:rPr>
        <w:t xml:space="preserve"> М.: Додэка XXI, 2007. </w:t>
      </w:r>
      <w:r w:rsidR="00586810" w:rsidRPr="00967AD6">
        <w:rPr>
          <w:rFonts w:ascii="Times New Roman" w:hAnsi="Times New Roman" w:cs="Times New Roman"/>
          <w:sz w:val="28"/>
          <w:szCs w:val="28"/>
        </w:rPr>
        <w:t>–</w:t>
      </w:r>
      <w:r w:rsidRPr="00967AD6">
        <w:rPr>
          <w:rFonts w:ascii="Times New Roman" w:hAnsi="Times New Roman" w:cs="Times New Roman"/>
          <w:sz w:val="28"/>
          <w:szCs w:val="28"/>
        </w:rPr>
        <w:t xml:space="preserve"> 320 c.</w:t>
      </w:r>
    </w:p>
    <w:p w:rsidR="007E0BB2" w:rsidRPr="007E0BB2" w:rsidRDefault="0006108E" w:rsidP="007E0BB2">
      <w:pPr>
        <w:tabs>
          <w:tab w:val="left" w:pos="284"/>
        </w:tabs>
        <w:spacing w:after="0" w:line="240" w:lineRule="auto"/>
        <w:ind w:firstLine="709"/>
        <w:jc w:val="both"/>
        <w:rPr>
          <w:rStyle w:val="aa"/>
          <w:rFonts w:ascii="Times New Roman" w:hAnsi="Times New Roman" w:cs="Times New Roman"/>
          <w:color w:val="FF0000"/>
          <w:sz w:val="28"/>
          <w:szCs w:val="28"/>
          <w:u w:val="none"/>
          <w:lang w:val="kk-KZ"/>
        </w:rPr>
      </w:pPr>
      <w:r w:rsidRPr="00C914C8">
        <w:rPr>
          <w:rFonts w:ascii="Times New Roman" w:hAnsi="Times New Roman" w:cs="Times New Roman"/>
          <w:sz w:val="28"/>
          <w:szCs w:val="28"/>
        </w:rPr>
        <w:t xml:space="preserve">37 </w:t>
      </w:r>
      <w:r w:rsidR="00F348CC" w:rsidRPr="007E0BB2">
        <w:rPr>
          <w:rFonts w:ascii="Times New Roman" w:hAnsi="Times New Roman" w:cs="Times New Roman"/>
          <w:sz w:val="28"/>
          <w:szCs w:val="28"/>
          <w:lang w:val="kk-KZ"/>
        </w:rPr>
        <w:t>Вторичный полипропилен и его переработка</w:t>
      </w:r>
      <w:r w:rsidR="007E0BB2" w:rsidRPr="007E0BB2">
        <w:rPr>
          <w:rFonts w:ascii="Times New Roman" w:hAnsi="Times New Roman" w:cs="Times New Roman"/>
          <w:sz w:val="28"/>
          <w:szCs w:val="28"/>
          <w:lang w:val="kk-KZ"/>
        </w:rPr>
        <w:t>.</w:t>
      </w:r>
      <w:r w:rsidR="000B4C43">
        <w:rPr>
          <w:rFonts w:ascii="Times New Roman" w:hAnsi="Times New Roman" w:cs="Times New Roman"/>
          <w:sz w:val="28"/>
          <w:szCs w:val="28"/>
          <w:lang w:val="kk-KZ"/>
        </w:rPr>
        <w:t xml:space="preserve"> </w:t>
      </w:r>
      <w:r w:rsidR="007E0BB2" w:rsidRPr="007E0BB2">
        <w:rPr>
          <w:rFonts w:ascii="Times New Roman" w:hAnsi="Times New Roman" w:cs="Times New Roman"/>
          <w:sz w:val="28"/>
          <w:szCs w:val="28"/>
          <w:lang w:val="kk-KZ"/>
        </w:rPr>
        <w:t>//</w:t>
      </w:r>
      <w:r w:rsidR="00F348CC" w:rsidRPr="007E0BB2">
        <w:rPr>
          <w:rFonts w:ascii="Times New Roman" w:hAnsi="Times New Roman" w:cs="Times New Roman"/>
          <w:sz w:val="28"/>
          <w:szCs w:val="28"/>
          <w:lang w:val="kk-KZ"/>
        </w:rPr>
        <w:t>https://vtorothodi.ru/pererabotka/otxody-polipropilena</w:t>
      </w:r>
      <w:r w:rsidR="007E0BB2" w:rsidRPr="007E0BB2">
        <w:rPr>
          <w:rFonts w:ascii="Times New Roman" w:hAnsi="Times New Roman" w:cs="Times New Roman"/>
          <w:sz w:val="28"/>
          <w:szCs w:val="28"/>
          <w:lang w:val="kk-KZ"/>
        </w:rPr>
        <w:t>.</w:t>
      </w:r>
      <w:r w:rsidR="007E0BB2" w:rsidRPr="007E0BB2">
        <w:rPr>
          <w:rStyle w:val="aa"/>
          <w:rFonts w:ascii="Times New Roman" w:hAnsi="Times New Roman" w:cs="Times New Roman"/>
          <w:color w:val="auto"/>
          <w:sz w:val="28"/>
          <w:szCs w:val="28"/>
          <w:u w:val="none"/>
          <w:lang w:val="kk-KZ"/>
        </w:rPr>
        <w:t>23.08.2016</w:t>
      </w:r>
      <w:r w:rsidR="007E0BB2">
        <w:rPr>
          <w:rStyle w:val="aa"/>
          <w:rFonts w:ascii="Times New Roman" w:hAnsi="Times New Roman" w:cs="Times New Roman"/>
          <w:color w:val="FF0000"/>
          <w:sz w:val="28"/>
          <w:szCs w:val="28"/>
          <w:u w:val="none"/>
          <w:lang w:val="kk-KZ"/>
        </w:rPr>
        <w:t>.</w:t>
      </w:r>
    </w:p>
    <w:p w:rsidR="0006108E" w:rsidRPr="00967AD6" w:rsidRDefault="0006108E" w:rsidP="007E0BB2">
      <w:pPr>
        <w:tabs>
          <w:tab w:val="left" w:pos="284"/>
        </w:tabs>
        <w:spacing w:after="0" w:line="240" w:lineRule="auto"/>
        <w:ind w:firstLine="709"/>
        <w:jc w:val="both"/>
        <w:rPr>
          <w:rFonts w:ascii="Times New Roman" w:hAnsi="Times New Roman" w:cs="Times New Roman"/>
          <w:sz w:val="28"/>
          <w:szCs w:val="28"/>
        </w:rPr>
      </w:pPr>
      <w:r w:rsidRPr="00967AD6">
        <w:rPr>
          <w:rFonts w:ascii="Times New Roman" w:hAnsi="Times New Roman" w:cs="Times New Roman"/>
          <w:sz w:val="28"/>
          <w:szCs w:val="28"/>
        </w:rPr>
        <w:t>38</w:t>
      </w:r>
      <w:r w:rsidR="007B0279">
        <w:rPr>
          <w:rFonts w:ascii="Times New Roman" w:hAnsi="Times New Roman" w:cs="Times New Roman"/>
          <w:sz w:val="28"/>
          <w:szCs w:val="28"/>
        </w:rPr>
        <w:t xml:space="preserve"> </w:t>
      </w:r>
      <w:r w:rsidR="00586810" w:rsidRPr="00967AD6">
        <w:rPr>
          <w:rFonts w:ascii="Times New Roman" w:hAnsi="Times New Roman" w:cs="Times New Roman"/>
          <w:sz w:val="28"/>
          <w:szCs w:val="28"/>
        </w:rPr>
        <w:t xml:space="preserve">Пучинская Е.П., Хрол Е.З., Петрушеня А.Ф. </w:t>
      </w:r>
      <w:r w:rsidRPr="00967AD6">
        <w:rPr>
          <w:rFonts w:ascii="Times New Roman" w:hAnsi="Times New Roman" w:cs="Times New Roman"/>
          <w:sz w:val="28"/>
          <w:szCs w:val="28"/>
        </w:rPr>
        <w:t xml:space="preserve">Вторичная переработка полимерсодержащих отходов </w:t>
      </w:r>
      <w:r w:rsidR="00586810" w:rsidRPr="00967AD6">
        <w:rPr>
          <w:rFonts w:ascii="Times New Roman" w:hAnsi="Times New Roman" w:cs="Times New Roman"/>
          <w:sz w:val="28"/>
          <w:szCs w:val="28"/>
        </w:rPr>
        <w:t>/</w:t>
      </w:r>
      <w:r w:rsidRPr="00967AD6">
        <w:rPr>
          <w:rFonts w:ascii="Times New Roman" w:hAnsi="Times New Roman" w:cs="Times New Roman"/>
          <w:sz w:val="28"/>
          <w:szCs w:val="28"/>
        </w:rPr>
        <w:t xml:space="preserve">/ </w:t>
      </w:r>
      <w:r w:rsidR="00586810" w:rsidRPr="00967AD6">
        <w:rPr>
          <w:rFonts w:ascii="Times New Roman" w:hAnsi="Times New Roman" w:cs="Times New Roman"/>
          <w:sz w:val="28"/>
          <w:szCs w:val="28"/>
        </w:rPr>
        <w:t>Матер. 69-й</w:t>
      </w:r>
      <w:r w:rsidRPr="00967AD6">
        <w:rPr>
          <w:rFonts w:ascii="Times New Roman" w:hAnsi="Times New Roman" w:cs="Times New Roman"/>
          <w:sz w:val="28"/>
          <w:szCs w:val="28"/>
        </w:rPr>
        <w:t>всеросс</w:t>
      </w:r>
      <w:r w:rsidR="00586810" w:rsidRPr="00967AD6">
        <w:rPr>
          <w:rFonts w:ascii="Times New Roman" w:hAnsi="Times New Roman" w:cs="Times New Roman"/>
          <w:sz w:val="28"/>
          <w:szCs w:val="28"/>
        </w:rPr>
        <w:t>.</w:t>
      </w:r>
      <w:r w:rsidRPr="00967AD6">
        <w:rPr>
          <w:rFonts w:ascii="Times New Roman" w:hAnsi="Times New Roman" w:cs="Times New Roman"/>
          <w:sz w:val="28"/>
          <w:szCs w:val="28"/>
        </w:rPr>
        <w:t xml:space="preserve"> науч</w:t>
      </w:r>
      <w:r w:rsidR="00586810" w:rsidRPr="00967AD6">
        <w:rPr>
          <w:rFonts w:ascii="Times New Roman" w:hAnsi="Times New Roman" w:cs="Times New Roman"/>
          <w:sz w:val="28"/>
          <w:szCs w:val="28"/>
        </w:rPr>
        <w:t>.-</w:t>
      </w:r>
      <w:r w:rsidRPr="00967AD6">
        <w:rPr>
          <w:rFonts w:ascii="Times New Roman" w:hAnsi="Times New Roman" w:cs="Times New Roman"/>
          <w:sz w:val="28"/>
          <w:szCs w:val="28"/>
        </w:rPr>
        <w:t>технич</w:t>
      </w:r>
      <w:r w:rsidR="00586810" w:rsidRPr="00967AD6">
        <w:rPr>
          <w:rFonts w:ascii="Times New Roman" w:hAnsi="Times New Roman" w:cs="Times New Roman"/>
          <w:sz w:val="28"/>
          <w:szCs w:val="28"/>
        </w:rPr>
        <w:t>.</w:t>
      </w:r>
      <w:r w:rsidRPr="00967AD6">
        <w:rPr>
          <w:rFonts w:ascii="Times New Roman" w:hAnsi="Times New Roman" w:cs="Times New Roman"/>
          <w:sz w:val="28"/>
          <w:szCs w:val="28"/>
        </w:rPr>
        <w:t>конф</w:t>
      </w:r>
      <w:r w:rsidR="00586810" w:rsidRPr="00967AD6">
        <w:rPr>
          <w:rFonts w:ascii="Times New Roman" w:hAnsi="Times New Roman" w:cs="Times New Roman"/>
          <w:sz w:val="28"/>
          <w:szCs w:val="28"/>
        </w:rPr>
        <w:t>.</w:t>
      </w:r>
      <w:r w:rsidRPr="00967AD6">
        <w:rPr>
          <w:rFonts w:ascii="Times New Roman" w:hAnsi="Times New Roman" w:cs="Times New Roman"/>
          <w:sz w:val="28"/>
          <w:szCs w:val="28"/>
        </w:rPr>
        <w:t xml:space="preserve"> студентов, магистрантов и аспирантов высших учебных заведений с междунар</w:t>
      </w:r>
      <w:r w:rsidR="00586810" w:rsidRPr="00967AD6">
        <w:rPr>
          <w:rFonts w:ascii="Times New Roman" w:hAnsi="Times New Roman" w:cs="Times New Roman"/>
          <w:sz w:val="28"/>
          <w:szCs w:val="28"/>
        </w:rPr>
        <w:t>.</w:t>
      </w:r>
      <w:r w:rsidRPr="00967AD6">
        <w:rPr>
          <w:rFonts w:ascii="Times New Roman" w:hAnsi="Times New Roman" w:cs="Times New Roman"/>
          <w:sz w:val="28"/>
          <w:szCs w:val="28"/>
        </w:rPr>
        <w:t>участ</w:t>
      </w:r>
      <w:r w:rsidR="00586810" w:rsidRPr="00967AD6">
        <w:rPr>
          <w:rFonts w:ascii="Times New Roman" w:hAnsi="Times New Roman" w:cs="Times New Roman"/>
          <w:sz w:val="28"/>
          <w:szCs w:val="28"/>
        </w:rPr>
        <w:t>. – Яро</w:t>
      </w:r>
      <w:r w:rsidRPr="00967AD6">
        <w:rPr>
          <w:rFonts w:ascii="Times New Roman" w:hAnsi="Times New Roman" w:cs="Times New Roman"/>
          <w:sz w:val="28"/>
          <w:szCs w:val="28"/>
        </w:rPr>
        <w:t>слав</w:t>
      </w:r>
      <w:r w:rsidR="00586810" w:rsidRPr="00967AD6">
        <w:rPr>
          <w:rFonts w:ascii="Times New Roman" w:hAnsi="Times New Roman" w:cs="Times New Roman"/>
          <w:sz w:val="28"/>
          <w:szCs w:val="28"/>
        </w:rPr>
        <w:t>ль,</w:t>
      </w:r>
      <w:r w:rsidRPr="00967AD6">
        <w:rPr>
          <w:rFonts w:ascii="Times New Roman" w:hAnsi="Times New Roman" w:cs="Times New Roman"/>
          <w:sz w:val="28"/>
          <w:szCs w:val="28"/>
        </w:rPr>
        <w:t xml:space="preserve"> 2016. – С. 929-933.</w:t>
      </w:r>
    </w:p>
    <w:p w:rsidR="0006108E" w:rsidRPr="00967AD6" w:rsidRDefault="00025AF7" w:rsidP="00967AD6">
      <w:pPr>
        <w:tabs>
          <w:tab w:val="left" w:pos="28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7B0279">
        <w:rPr>
          <w:rFonts w:ascii="Times New Roman" w:hAnsi="Times New Roman" w:cs="Times New Roman"/>
          <w:sz w:val="28"/>
          <w:szCs w:val="28"/>
        </w:rPr>
        <w:t>9</w:t>
      </w:r>
      <w:r w:rsidR="00D863A2">
        <w:rPr>
          <w:rFonts w:ascii="Times New Roman" w:hAnsi="Times New Roman" w:cs="Times New Roman"/>
          <w:sz w:val="28"/>
          <w:szCs w:val="28"/>
          <w:lang w:val="kk-KZ"/>
        </w:rPr>
        <w:t>.</w:t>
      </w:r>
      <w:r w:rsidR="0006108E" w:rsidRPr="00967AD6">
        <w:rPr>
          <w:rFonts w:ascii="Times New Roman" w:hAnsi="Times New Roman" w:cs="Times New Roman"/>
          <w:sz w:val="28"/>
          <w:szCs w:val="28"/>
        </w:rPr>
        <w:t xml:space="preserve"> Белов Д. Биоразлагаемый</w:t>
      </w:r>
      <w:r w:rsidR="00681136">
        <w:rPr>
          <w:rFonts w:ascii="Times New Roman" w:hAnsi="Times New Roman" w:cs="Times New Roman"/>
          <w:sz w:val="28"/>
          <w:szCs w:val="28"/>
          <w:lang w:val="kk-KZ"/>
        </w:rPr>
        <w:t xml:space="preserve"> </w:t>
      </w:r>
      <w:r w:rsidR="0006108E" w:rsidRPr="00967AD6">
        <w:rPr>
          <w:rFonts w:ascii="Times New Roman" w:hAnsi="Times New Roman" w:cs="Times New Roman"/>
          <w:sz w:val="28"/>
          <w:szCs w:val="28"/>
        </w:rPr>
        <w:t>полимер</w:t>
      </w:r>
      <w:r w:rsidR="00681136">
        <w:rPr>
          <w:rFonts w:ascii="Times New Roman" w:hAnsi="Times New Roman" w:cs="Times New Roman"/>
          <w:sz w:val="28"/>
          <w:szCs w:val="28"/>
          <w:lang w:val="kk-KZ"/>
        </w:rPr>
        <w:t xml:space="preserve"> </w:t>
      </w:r>
      <w:r w:rsidR="0006108E" w:rsidRPr="00967AD6">
        <w:rPr>
          <w:rFonts w:ascii="Times New Roman" w:hAnsi="Times New Roman" w:cs="Times New Roman"/>
          <w:sz w:val="28"/>
          <w:szCs w:val="28"/>
        </w:rPr>
        <w:t>полилактид // Наука иинновации. – 2013. – №9. – С. 21</w:t>
      </w:r>
      <w:r w:rsidR="00586810" w:rsidRPr="00967AD6">
        <w:rPr>
          <w:rFonts w:ascii="Times New Roman" w:hAnsi="Times New Roman" w:cs="Times New Roman"/>
          <w:sz w:val="28"/>
          <w:szCs w:val="28"/>
        </w:rPr>
        <w:t>-</w:t>
      </w:r>
      <w:r w:rsidR="0006108E" w:rsidRPr="00967AD6">
        <w:rPr>
          <w:rFonts w:ascii="Times New Roman" w:hAnsi="Times New Roman" w:cs="Times New Roman"/>
          <w:sz w:val="28"/>
          <w:szCs w:val="28"/>
        </w:rPr>
        <w:t>23</w:t>
      </w:r>
      <w:r w:rsidR="00586810" w:rsidRPr="00967AD6">
        <w:rPr>
          <w:rFonts w:ascii="Times New Roman" w:hAnsi="Times New Roman" w:cs="Times New Roman"/>
          <w:sz w:val="28"/>
          <w:szCs w:val="28"/>
        </w:rPr>
        <w:t>.</w:t>
      </w:r>
    </w:p>
    <w:p w:rsidR="0006108E" w:rsidRPr="006C72C9" w:rsidRDefault="0006108E" w:rsidP="008909BA">
      <w:pPr>
        <w:tabs>
          <w:tab w:val="left" w:pos="284"/>
        </w:tabs>
        <w:spacing w:after="0" w:line="240" w:lineRule="auto"/>
        <w:ind w:firstLine="709"/>
        <w:jc w:val="both"/>
        <w:rPr>
          <w:rFonts w:ascii="Times New Roman" w:hAnsi="Times New Roman" w:cs="Times New Roman"/>
          <w:sz w:val="28"/>
          <w:szCs w:val="28"/>
        </w:rPr>
      </w:pPr>
      <w:r w:rsidRPr="008909BA">
        <w:rPr>
          <w:rFonts w:ascii="Times New Roman" w:hAnsi="Times New Roman" w:cs="Times New Roman"/>
          <w:sz w:val="28"/>
          <w:szCs w:val="28"/>
        </w:rPr>
        <w:t xml:space="preserve">40 </w:t>
      </w:r>
      <w:r w:rsidR="008909BA" w:rsidRPr="00967AD6">
        <w:rPr>
          <w:rFonts w:ascii="Times New Roman" w:hAnsi="Times New Roman" w:cs="Times New Roman"/>
          <w:sz w:val="28"/>
          <w:szCs w:val="28"/>
        </w:rPr>
        <w:t>Пат.</w:t>
      </w:r>
      <w:r w:rsidR="008909BA">
        <w:rPr>
          <w:rFonts w:ascii="Times New Roman" w:hAnsi="Times New Roman" w:cs="Times New Roman"/>
          <w:sz w:val="28"/>
          <w:szCs w:val="28"/>
        </w:rPr>
        <w:t xml:space="preserve"> RU</w:t>
      </w:r>
      <w:r w:rsidRPr="008909BA">
        <w:rPr>
          <w:rFonts w:ascii="Times New Roman" w:hAnsi="Times New Roman" w:cs="Times New Roman"/>
          <w:sz w:val="28"/>
          <w:szCs w:val="28"/>
        </w:rPr>
        <w:t>.</w:t>
      </w:r>
      <w:r w:rsidR="008909BA">
        <w:rPr>
          <w:rFonts w:ascii="Times New Roman" w:hAnsi="Times New Roman" w:cs="Times New Roman"/>
          <w:sz w:val="28"/>
          <w:szCs w:val="28"/>
          <w:lang w:val="kk-KZ"/>
        </w:rPr>
        <w:t>2698663</w:t>
      </w:r>
      <w:r w:rsidRPr="008909BA">
        <w:rPr>
          <w:rFonts w:ascii="Times New Roman" w:hAnsi="Times New Roman" w:cs="Times New Roman"/>
          <w:sz w:val="28"/>
          <w:szCs w:val="28"/>
        </w:rPr>
        <w:t xml:space="preserve">. </w:t>
      </w:r>
      <w:r w:rsidR="008909BA" w:rsidRPr="008909BA">
        <w:rPr>
          <w:rFonts w:ascii="Times New Roman" w:hAnsi="Times New Roman" w:cs="Times New Roman"/>
          <w:sz w:val="28"/>
          <w:szCs w:val="28"/>
        </w:rPr>
        <w:t xml:space="preserve">Способ переработки вторичного сырья на основе полиэтилена, предназначенного для использованияв антикоррозионном покрытии трубопроводов </w:t>
      </w:r>
      <w:r w:rsidRPr="008909BA">
        <w:rPr>
          <w:rFonts w:ascii="Times New Roman" w:hAnsi="Times New Roman" w:cs="Times New Roman"/>
          <w:sz w:val="28"/>
          <w:szCs w:val="28"/>
        </w:rPr>
        <w:t xml:space="preserve">/ </w:t>
      </w:r>
      <w:r w:rsidR="008909BA" w:rsidRPr="008909BA">
        <w:rPr>
          <w:rFonts w:ascii="Times New Roman" w:hAnsi="Times New Roman" w:cs="Times New Roman"/>
          <w:sz w:val="28"/>
          <w:szCs w:val="28"/>
        </w:rPr>
        <w:t>Дьячук</w:t>
      </w:r>
      <w:r w:rsidR="008909BA">
        <w:rPr>
          <w:rFonts w:ascii="Times New Roman" w:hAnsi="Times New Roman" w:cs="Times New Roman"/>
          <w:sz w:val="28"/>
          <w:szCs w:val="28"/>
          <w:lang w:val="kk-KZ"/>
        </w:rPr>
        <w:t xml:space="preserve"> С.В.</w:t>
      </w:r>
      <w:r w:rsidR="00586810" w:rsidRPr="008909BA">
        <w:rPr>
          <w:rFonts w:ascii="Times New Roman" w:hAnsi="Times New Roman" w:cs="Times New Roman"/>
          <w:sz w:val="28"/>
          <w:szCs w:val="28"/>
        </w:rPr>
        <w:t xml:space="preserve">; </w:t>
      </w:r>
      <w:r w:rsidR="00586810" w:rsidRPr="00967AD6">
        <w:rPr>
          <w:rFonts w:ascii="Times New Roman" w:hAnsi="Times New Roman" w:cs="Times New Roman"/>
          <w:sz w:val="28"/>
          <w:szCs w:val="28"/>
        </w:rPr>
        <w:t>опубл</w:t>
      </w:r>
      <w:r w:rsidR="00586810" w:rsidRPr="008909BA">
        <w:rPr>
          <w:rFonts w:ascii="Times New Roman" w:hAnsi="Times New Roman" w:cs="Times New Roman"/>
          <w:sz w:val="28"/>
          <w:szCs w:val="28"/>
        </w:rPr>
        <w:t>.</w:t>
      </w:r>
      <w:r w:rsidR="008909BA">
        <w:rPr>
          <w:rFonts w:ascii="Times New Roman" w:hAnsi="Times New Roman" w:cs="Times New Roman"/>
          <w:sz w:val="28"/>
          <w:szCs w:val="28"/>
        </w:rPr>
        <w:t>2</w:t>
      </w:r>
      <w:r w:rsidR="008909BA">
        <w:rPr>
          <w:rFonts w:ascii="Times New Roman" w:hAnsi="Times New Roman" w:cs="Times New Roman"/>
          <w:sz w:val="28"/>
          <w:szCs w:val="28"/>
          <w:lang w:val="kk-KZ"/>
        </w:rPr>
        <w:t>8</w:t>
      </w:r>
      <w:r w:rsidR="008909BA">
        <w:rPr>
          <w:rFonts w:ascii="Times New Roman" w:hAnsi="Times New Roman" w:cs="Times New Roman"/>
          <w:sz w:val="28"/>
          <w:szCs w:val="28"/>
        </w:rPr>
        <w:t>.08</w:t>
      </w:r>
      <w:r w:rsidRPr="006C72C9">
        <w:rPr>
          <w:rFonts w:ascii="Times New Roman" w:hAnsi="Times New Roman" w:cs="Times New Roman"/>
          <w:sz w:val="28"/>
          <w:szCs w:val="28"/>
        </w:rPr>
        <w:t>.</w:t>
      </w:r>
      <w:r w:rsidR="008909BA">
        <w:rPr>
          <w:rFonts w:ascii="Times New Roman" w:hAnsi="Times New Roman" w:cs="Times New Roman"/>
          <w:sz w:val="28"/>
          <w:szCs w:val="28"/>
          <w:lang w:val="kk-KZ"/>
        </w:rPr>
        <w:t>19</w:t>
      </w:r>
      <w:r w:rsidR="00586810" w:rsidRPr="006C72C9">
        <w:rPr>
          <w:rFonts w:ascii="Times New Roman" w:hAnsi="Times New Roman" w:cs="Times New Roman"/>
          <w:sz w:val="28"/>
          <w:szCs w:val="28"/>
        </w:rPr>
        <w:t xml:space="preserve">, </w:t>
      </w:r>
      <w:r w:rsidR="00586810" w:rsidRPr="00967AD6">
        <w:rPr>
          <w:rFonts w:ascii="Times New Roman" w:hAnsi="Times New Roman" w:cs="Times New Roman"/>
          <w:sz w:val="28"/>
          <w:szCs w:val="28"/>
        </w:rPr>
        <w:t>Бюл</w:t>
      </w:r>
      <w:r w:rsidR="00586810" w:rsidRPr="006C72C9">
        <w:rPr>
          <w:rFonts w:ascii="Times New Roman" w:hAnsi="Times New Roman" w:cs="Times New Roman"/>
          <w:sz w:val="28"/>
          <w:szCs w:val="28"/>
        </w:rPr>
        <w:t xml:space="preserve">. </w:t>
      </w:r>
      <w:r w:rsidR="008909BA" w:rsidRPr="008909BA">
        <w:rPr>
          <w:rFonts w:ascii="Times New Roman" w:hAnsi="Times New Roman" w:cs="Times New Roman"/>
          <w:sz w:val="28"/>
          <w:szCs w:val="28"/>
          <w:lang w:val="kk-KZ"/>
        </w:rPr>
        <w:t>25</w:t>
      </w:r>
      <w:r w:rsidRPr="006C72C9">
        <w:rPr>
          <w:rFonts w:ascii="Times New Roman" w:hAnsi="Times New Roman" w:cs="Times New Roman"/>
          <w:sz w:val="28"/>
          <w:szCs w:val="28"/>
        </w:rPr>
        <w:t>.</w:t>
      </w:r>
      <w:r w:rsidR="00586810" w:rsidRPr="008909BA">
        <w:rPr>
          <w:rFonts w:ascii="Times New Roman" w:hAnsi="Times New Roman" w:cs="Times New Roman"/>
          <w:sz w:val="28"/>
          <w:szCs w:val="28"/>
        </w:rPr>
        <w:t xml:space="preserve">– </w:t>
      </w:r>
      <w:r w:rsidR="008909BA" w:rsidRPr="00E74335">
        <w:rPr>
          <w:rFonts w:ascii="Times New Roman" w:hAnsi="Times New Roman" w:cs="Times New Roman"/>
          <w:sz w:val="28"/>
          <w:szCs w:val="28"/>
          <w:lang w:val="kk-KZ"/>
        </w:rPr>
        <w:t>9</w:t>
      </w:r>
      <w:r w:rsidR="00586810" w:rsidRPr="00E74335">
        <w:rPr>
          <w:rFonts w:ascii="Times New Roman" w:hAnsi="Times New Roman" w:cs="Times New Roman"/>
          <w:sz w:val="28"/>
          <w:szCs w:val="28"/>
        </w:rPr>
        <w:t xml:space="preserve"> с.</w:t>
      </w:r>
    </w:p>
    <w:p w:rsidR="00E74335" w:rsidRPr="00E74335" w:rsidRDefault="0006108E" w:rsidP="00E74335">
      <w:pPr>
        <w:tabs>
          <w:tab w:val="left" w:pos="284"/>
        </w:tabs>
        <w:spacing w:after="0" w:line="240" w:lineRule="auto"/>
        <w:ind w:firstLine="709"/>
        <w:jc w:val="both"/>
        <w:rPr>
          <w:rFonts w:ascii="Times New Roman" w:hAnsi="Times New Roman" w:cs="Times New Roman"/>
          <w:sz w:val="28"/>
          <w:szCs w:val="28"/>
          <w:lang w:val="kk-KZ"/>
        </w:rPr>
      </w:pPr>
      <w:r w:rsidRPr="006C72C9">
        <w:rPr>
          <w:rFonts w:ascii="Times New Roman" w:hAnsi="Times New Roman" w:cs="Times New Roman"/>
          <w:sz w:val="28"/>
          <w:szCs w:val="28"/>
        </w:rPr>
        <w:t xml:space="preserve">42 </w:t>
      </w:r>
      <w:r w:rsidR="00E74335" w:rsidRPr="00E74335">
        <w:rPr>
          <w:rFonts w:ascii="Times New Roman" w:hAnsi="Times New Roman" w:cs="Times New Roman"/>
          <w:sz w:val="28"/>
          <w:szCs w:val="28"/>
        </w:rPr>
        <w:t xml:space="preserve">Варианты компоновки производственных перерабатывающих линий: // Линия переработки отходов ПЭТ в чистыйфлекс. URL: </w:t>
      </w:r>
      <w:hyperlink r:id="rId69" w:history="1">
        <w:r w:rsidR="00E74335" w:rsidRPr="00E74335">
          <w:rPr>
            <w:rStyle w:val="aa"/>
            <w:rFonts w:ascii="Times New Roman" w:hAnsi="Times New Roman" w:cs="Times New Roman"/>
            <w:color w:val="auto"/>
            <w:sz w:val="28"/>
            <w:szCs w:val="28"/>
            <w:u w:val="none"/>
          </w:rPr>
          <w:t>http://ppt-</w:t>
        </w:r>
      </w:hyperlink>
      <w:r w:rsidR="00E74335" w:rsidRPr="00E74335">
        <w:rPr>
          <w:rFonts w:ascii="Times New Roman" w:hAnsi="Times New Roman" w:cs="Times New Roman"/>
          <w:sz w:val="28"/>
          <w:szCs w:val="28"/>
        </w:rPr>
        <w:t xml:space="preserve"> rus.ru/liniya-pererabotki-othodov-pet-v-fleksu-ekonom (дата обращения 12.05.2018)</w:t>
      </w:r>
      <w:r w:rsidR="00E74335">
        <w:rPr>
          <w:rFonts w:ascii="Times New Roman" w:hAnsi="Times New Roman" w:cs="Times New Roman"/>
          <w:sz w:val="28"/>
          <w:szCs w:val="28"/>
          <w:lang w:val="kk-KZ"/>
        </w:rPr>
        <w:t>.</w:t>
      </w:r>
    </w:p>
    <w:p w:rsidR="0006108E" w:rsidRPr="00967AD6" w:rsidRDefault="0006108E" w:rsidP="00E74335">
      <w:pPr>
        <w:tabs>
          <w:tab w:val="left" w:pos="284"/>
        </w:tabs>
        <w:spacing w:after="0" w:line="240" w:lineRule="auto"/>
        <w:ind w:firstLine="709"/>
        <w:jc w:val="both"/>
        <w:rPr>
          <w:rFonts w:ascii="Times New Roman" w:hAnsi="Times New Roman" w:cs="Times New Roman"/>
          <w:sz w:val="28"/>
          <w:szCs w:val="28"/>
        </w:rPr>
      </w:pPr>
      <w:r w:rsidRPr="00967AD6">
        <w:rPr>
          <w:rFonts w:ascii="Times New Roman" w:hAnsi="Times New Roman" w:cs="Times New Roman"/>
          <w:sz w:val="28"/>
          <w:szCs w:val="28"/>
        </w:rPr>
        <w:t xml:space="preserve">43 </w:t>
      </w:r>
      <w:r w:rsidR="00F21494" w:rsidRPr="00967AD6">
        <w:rPr>
          <w:rFonts w:ascii="Times New Roman" w:hAnsi="Times New Roman" w:cs="Times New Roman"/>
          <w:sz w:val="28"/>
          <w:szCs w:val="28"/>
        </w:rPr>
        <w:t xml:space="preserve">Титов Е.Н., Фурда Л.В., Лебедева О.Е. </w:t>
      </w:r>
      <w:r w:rsidRPr="00967AD6">
        <w:rPr>
          <w:rFonts w:ascii="Times New Roman" w:hAnsi="Times New Roman" w:cs="Times New Roman"/>
          <w:sz w:val="28"/>
          <w:szCs w:val="28"/>
        </w:rPr>
        <w:t xml:space="preserve">Переработка вторичного полипропилена в компоненты моторных топлив // Фундаментальные и прикладные исследования в области химии и экологии </w:t>
      </w:r>
      <w:r w:rsidR="00F21494" w:rsidRPr="00967AD6">
        <w:rPr>
          <w:rFonts w:ascii="Times New Roman" w:hAnsi="Times New Roman" w:cs="Times New Roman"/>
          <w:sz w:val="28"/>
          <w:szCs w:val="28"/>
        </w:rPr>
        <w:t>–</w:t>
      </w:r>
      <w:r w:rsidRPr="00967AD6">
        <w:rPr>
          <w:rFonts w:ascii="Times New Roman" w:hAnsi="Times New Roman" w:cs="Times New Roman"/>
          <w:sz w:val="28"/>
          <w:szCs w:val="28"/>
        </w:rPr>
        <w:t>2018</w:t>
      </w:r>
      <w:r w:rsidR="00F21494" w:rsidRPr="00967AD6">
        <w:rPr>
          <w:rFonts w:ascii="Times New Roman" w:hAnsi="Times New Roman" w:cs="Times New Roman"/>
          <w:sz w:val="28"/>
          <w:szCs w:val="28"/>
        </w:rPr>
        <w:t xml:space="preserve">:матер. </w:t>
      </w:r>
      <w:r w:rsidRPr="00967AD6">
        <w:rPr>
          <w:rFonts w:ascii="Times New Roman" w:hAnsi="Times New Roman" w:cs="Times New Roman"/>
          <w:sz w:val="28"/>
          <w:szCs w:val="28"/>
        </w:rPr>
        <w:t>междунар</w:t>
      </w:r>
      <w:r w:rsidR="00F21494" w:rsidRPr="00967AD6">
        <w:rPr>
          <w:rFonts w:ascii="Times New Roman" w:hAnsi="Times New Roman" w:cs="Times New Roman"/>
          <w:sz w:val="28"/>
          <w:szCs w:val="28"/>
        </w:rPr>
        <w:t>.</w:t>
      </w:r>
      <w:r w:rsidRPr="00967AD6">
        <w:rPr>
          <w:rFonts w:ascii="Times New Roman" w:hAnsi="Times New Roman" w:cs="Times New Roman"/>
          <w:sz w:val="28"/>
          <w:szCs w:val="28"/>
        </w:rPr>
        <w:t xml:space="preserve"> науч</w:t>
      </w:r>
      <w:r w:rsidR="00F21494" w:rsidRPr="00967AD6">
        <w:rPr>
          <w:rFonts w:ascii="Times New Roman" w:hAnsi="Times New Roman" w:cs="Times New Roman"/>
          <w:sz w:val="28"/>
          <w:szCs w:val="28"/>
        </w:rPr>
        <w:t>.</w:t>
      </w:r>
      <w:r w:rsidRPr="00967AD6">
        <w:rPr>
          <w:rFonts w:ascii="Times New Roman" w:hAnsi="Times New Roman" w:cs="Times New Roman"/>
          <w:sz w:val="28"/>
          <w:szCs w:val="28"/>
        </w:rPr>
        <w:t>-практ</w:t>
      </w:r>
      <w:r w:rsidR="00F21494" w:rsidRPr="00967AD6">
        <w:rPr>
          <w:rFonts w:ascii="Times New Roman" w:hAnsi="Times New Roman" w:cs="Times New Roman"/>
          <w:sz w:val="28"/>
          <w:szCs w:val="28"/>
        </w:rPr>
        <w:t>.</w:t>
      </w:r>
      <w:r w:rsidRPr="00967AD6">
        <w:rPr>
          <w:rFonts w:ascii="Times New Roman" w:hAnsi="Times New Roman" w:cs="Times New Roman"/>
          <w:sz w:val="28"/>
          <w:szCs w:val="28"/>
        </w:rPr>
        <w:t xml:space="preserve">конф. – </w:t>
      </w:r>
      <w:r w:rsidR="002536CB" w:rsidRPr="002536CB">
        <w:rPr>
          <w:rFonts w:ascii="Times New Roman" w:hAnsi="Times New Roman" w:cs="Times New Roman"/>
          <w:sz w:val="28"/>
          <w:szCs w:val="28"/>
          <w:lang w:val="kk-KZ"/>
        </w:rPr>
        <w:t>Курск</w:t>
      </w:r>
      <w:r w:rsidR="00F21494" w:rsidRPr="00967AD6">
        <w:rPr>
          <w:rFonts w:ascii="Times New Roman" w:hAnsi="Times New Roman" w:cs="Times New Roman"/>
          <w:sz w:val="28"/>
          <w:szCs w:val="28"/>
        </w:rPr>
        <w:t xml:space="preserve">, </w:t>
      </w:r>
      <w:r w:rsidRPr="00967AD6">
        <w:rPr>
          <w:rFonts w:ascii="Times New Roman" w:hAnsi="Times New Roman" w:cs="Times New Roman"/>
          <w:sz w:val="28"/>
          <w:szCs w:val="28"/>
        </w:rPr>
        <w:t xml:space="preserve">2018. – С. 24-25. </w:t>
      </w:r>
    </w:p>
    <w:p w:rsidR="0006108E" w:rsidRPr="00967AD6" w:rsidRDefault="0006108E" w:rsidP="00967AD6">
      <w:pPr>
        <w:tabs>
          <w:tab w:val="left" w:pos="284"/>
        </w:tabs>
        <w:spacing w:after="0" w:line="240" w:lineRule="auto"/>
        <w:ind w:firstLine="709"/>
        <w:jc w:val="both"/>
        <w:rPr>
          <w:rFonts w:ascii="Times New Roman" w:hAnsi="Times New Roman" w:cs="Times New Roman"/>
          <w:sz w:val="28"/>
          <w:szCs w:val="28"/>
        </w:rPr>
      </w:pPr>
      <w:r w:rsidRPr="00967AD6">
        <w:rPr>
          <w:rFonts w:ascii="Times New Roman" w:hAnsi="Times New Roman" w:cs="Times New Roman"/>
          <w:sz w:val="28"/>
          <w:szCs w:val="28"/>
        </w:rPr>
        <w:t xml:space="preserve">44 </w:t>
      </w:r>
      <w:r w:rsidR="00F21494" w:rsidRPr="00967AD6">
        <w:rPr>
          <w:rFonts w:ascii="Times New Roman" w:hAnsi="Times New Roman" w:cs="Times New Roman"/>
          <w:sz w:val="28"/>
          <w:szCs w:val="28"/>
        </w:rPr>
        <w:t xml:space="preserve">Фахретдинов Р.К., Галиев Л.Р., Мингазова А.Р. и др. </w:t>
      </w:r>
      <w:r w:rsidRPr="00967AD6">
        <w:rPr>
          <w:rFonts w:ascii="Times New Roman" w:hAnsi="Times New Roman" w:cs="Times New Roman"/>
          <w:sz w:val="28"/>
          <w:szCs w:val="28"/>
        </w:rPr>
        <w:t>Переработка полимерных композитов на основе вторичного полипропилена методом литья под давлением //Конструкции из композиционных материалов. – 2017. – №3(147). – С. 14-18.</w:t>
      </w:r>
    </w:p>
    <w:p w:rsidR="0006108E" w:rsidRPr="00967AD6" w:rsidRDefault="0006108E" w:rsidP="00967AD6">
      <w:pPr>
        <w:tabs>
          <w:tab w:val="left" w:pos="284"/>
        </w:tabs>
        <w:spacing w:after="0" w:line="240" w:lineRule="auto"/>
        <w:ind w:firstLine="709"/>
        <w:jc w:val="both"/>
        <w:rPr>
          <w:rFonts w:ascii="Times New Roman" w:hAnsi="Times New Roman" w:cs="Times New Roman"/>
          <w:sz w:val="28"/>
          <w:szCs w:val="28"/>
        </w:rPr>
      </w:pPr>
      <w:r w:rsidRPr="00967AD6">
        <w:rPr>
          <w:rFonts w:ascii="Times New Roman" w:hAnsi="Times New Roman" w:cs="Times New Roman"/>
          <w:sz w:val="28"/>
          <w:szCs w:val="28"/>
        </w:rPr>
        <w:t>45 Пат</w:t>
      </w:r>
      <w:r w:rsidR="00F21494" w:rsidRPr="00967AD6">
        <w:rPr>
          <w:rFonts w:ascii="Times New Roman" w:hAnsi="Times New Roman" w:cs="Times New Roman"/>
          <w:sz w:val="28"/>
          <w:szCs w:val="28"/>
        </w:rPr>
        <w:t>.</w:t>
      </w:r>
      <w:r w:rsidR="00D51D91">
        <w:rPr>
          <w:rFonts w:ascii="Times New Roman" w:hAnsi="Times New Roman" w:cs="Times New Roman"/>
          <w:sz w:val="28"/>
          <w:szCs w:val="28"/>
        </w:rPr>
        <w:t xml:space="preserve"> RU 2156270</w:t>
      </w:r>
      <w:r w:rsidR="00D51D91">
        <w:rPr>
          <w:rFonts w:ascii="Times New Roman" w:hAnsi="Times New Roman" w:cs="Times New Roman"/>
          <w:sz w:val="28"/>
          <w:szCs w:val="28"/>
          <w:lang w:val="kk-KZ"/>
        </w:rPr>
        <w:t xml:space="preserve"> С1</w:t>
      </w:r>
      <w:r w:rsidR="00F21494" w:rsidRPr="00967AD6">
        <w:rPr>
          <w:rFonts w:ascii="Times New Roman" w:hAnsi="Times New Roman" w:cs="Times New Roman"/>
          <w:sz w:val="28"/>
          <w:szCs w:val="28"/>
        </w:rPr>
        <w:t xml:space="preserve">. </w:t>
      </w:r>
      <w:r w:rsidR="00D51D91" w:rsidRPr="00D51D91">
        <w:rPr>
          <w:rFonts w:ascii="Times New Roman" w:hAnsi="Times New Roman" w:cs="Times New Roman"/>
          <w:sz w:val="28"/>
          <w:szCs w:val="28"/>
        </w:rPr>
        <w:t>C10G1/10 C08J11/2</w:t>
      </w:r>
      <w:r w:rsidR="003D1CD8">
        <w:rPr>
          <w:rFonts w:ascii="Times New Roman" w:hAnsi="Times New Roman" w:cs="Times New Roman"/>
          <w:sz w:val="28"/>
          <w:szCs w:val="28"/>
        </w:rPr>
        <w:t xml:space="preserve"> </w:t>
      </w:r>
      <w:r w:rsidR="00605C19" w:rsidRPr="00605C19">
        <w:rPr>
          <w:rFonts w:ascii="Times New Roman" w:hAnsi="Times New Roman" w:cs="Times New Roman"/>
          <w:sz w:val="28"/>
          <w:szCs w:val="28"/>
        </w:rPr>
        <w:t>Способ переработки резиносодержащих и органических промышленных и бытовых отходов</w:t>
      </w:r>
      <w:r w:rsidR="00F21494" w:rsidRPr="00967AD6">
        <w:rPr>
          <w:rFonts w:ascii="Times New Roman" w:hAnsi="Times New Roman" w:cs="Times New Roman"/>
          <w:sz w:val="28"/>
          <w:szCs w:val="28"/>
        </w:rPr>
        <w:t xml:space="preserve">/ Платонов В.В.; </w:t>
      </w:r>
      <w:r w:rsidRPr="00967AD6">
        <w:rPr>
          <w:rFonts w:ascii="Times New Roman" w:hAnsi="Times New Roman" w:cs="Times New Roman"/>
          <w:sz w:val="28"/>
          <w:szCs w:val="28"/>
        </w:rPr>
        <w:t xml:space="preserve">опубл. 20.09.00, </w:t>
      </w:r>
      <w:r w:rsidR="00F21494" w:rsidRPr="00967AD6">
        <w:rPr>
          <w:rFonts w:ascii="Times New Roman" w:hAnsi="Times New Roman" w:cs="Times New Roman"/>
          <w:sz w:val="28"/>
          <w:szCs w:val="28"/>
        </w:rPr>
        <w:t xml:space="preserve">Бюл. </w:t>
      </w:r>
      <w:r w:rsidR="00F21494" w:rsidRPr="00D51D91">
        <w:rPr>
          <w:rFonts w:ascii="Times New Roman" w:hAnsi="Times New Roman" w:cs="Times New Roman"/>
          <w:sz w:val="28"/>
          <w:szCs w:val="28"/>
        </w:rPr>
        <w:t>№</w:t>
      </w:r>
      <w:r w:rsidR="00D51D91" w:rsidRPr="00D51D91">
        <w:rPr>
          <w:rFonts w:ascii="Times New Roman" w:hAnsi="Times New Roman" w:cs="Times New Roman"/>
          <w:sz w:val="28"/>
          <w:szCs w:val="28"/>
        </w:rPr>
        <w:t>МПКC10G1/10(2000-01-01)</w:t>
      </w:r>
      <w:r w:rsidR="00F21494" w:rsidRPr="00967AD6">
        <w:rPr>
          <w:rFonts w:ascii="Times New Roman" w:hAnsi="Times New Roman" w:cs="Times New Roman"/>
          <w:sz w:val="28"/>
          <w:szCs w:val="28"/>
        </w:rPr>
        <w:t xml:space="preserve">. – </w:t>
      </w:r>
      <w:r w:rsidR="00605C19" w:rsidRPr="00605C19">
        <w:rPr>
          <w:rFonts w:ascii="Times New Roman" w:hAnsi="Times New Roman" w:cs="Times New Roman"/>
          <w:sz w:val="28"/>
          <w:szCs w:val="28"/>
          <w:lang w:val="kk-KZ"/>
        </w:rPr>
        <w:t>6</w:t>
      </w:r>
      <w:r w:rsidR="00F21494" w:rsidRPr="00605C19">
        <w:rPr>
          <w:rFonts w:ascii="Times New Roman" w:hAnsi="Times New Roman" w:cs="Times New Roman"/>
          <w:sz w:val="28"/>
          <w:szCs w:val="28"/>
        </w:rPr>
        <w:t xml:space="preserve"> с.</w:t>
      </w:r>
    </w:p>
    <w:p w:rsidR="0006108E" w:rsidRPr="00967AD6" w:rsidRDefault="0006108E" w:rsidP="00967AD6">
      <w:pPr>
        <w:tabs>
          <w:tab w:val="left" w:pos="284"/>
        </w:tabs>
        <w:spacing w:after="0" w:line="240" w:lineRule="auto"/>
        <w:ind w:firstLine="709"/>
        <w:jc w:val="both"/>
        <w:rPr>
          <w:rFonts w:ascii="Times New Roman" w:hAnsi="Times New Roman" w:cs="Times New Roman"/>
          <w:sz w:val="28"/>
          <w:szCs w:val="28"/>
        </w:rPr>
      </w:pPr>
      <w:r w:rsidRPr="00967AD6">
        <w:rPr>
          <w:rFonts w:ascii="Times New Roman" w:hAnsi="Times New Roman" w:cs="Times New Roman"/>
          <w:sz w:val="28"/>
          <w:szCs w:val="28"/>
        </w:rPr>
        <w:t>46 Пат</w:t>
      </w:r>
      <w:r w:rsidR="00F21494" w:rsidRPr="00967AD6">
        <w:rPr>
          <w:rFonts w:ascii="Times New Roman" w:hAnsi="Times New Roman" w:cs="Times New Roman"/>
          <w:sz w:val="28"/>
          <w:szCs w:val="28"/>
        </w:rPr>
        <w:t>.</w:t>
      </w:r>
      <w:r w:rsidR="002536CB">
        <w:rPr>
          <w:rFonts w:ascii="Times New Roman" w:hAnsi="Times New Roman" w:cs="Times New Roman"/>
          <w:sz w:val="28"/>
          <w:szCs w:val="28"/>
        </w:rPr>
        <w:t xml:space="preserve"> RU 2167168</w:t>
      </w:r>
      <w:r w:rsidR="002536CB">
        <w:rPr>
          <w:rFonts w:ascii="Times New Roman" w:hAnsi="Times New Roman" w:cs="Times New Roman"/>
          <w:sz w:val="28"/>
          <w:szCs w:val="28"/>
          <w:lang w:val="kk-KZ"/>
        </w:rPr>
        <w:t xml:space="preserve"> С1</w:t>
      </w:r>
      <w:r w:rsidR="000A7B18" w:rsidRPr="00967AD6">
        <w:rPr>
          <w:rFonts w:ascii="Times New Roman" w:hAnsi="Times New Roman" w:cs="Times New Roman"/>
          <w:sz w:val="28"/>
          <w:szCs w:val="28"/>
        </w:rPr>
        <w:t>.</w:t>
      </w:r>
      <w:r w:rsidR="00557231" w:rsidRPr="002536CB">
        <w:rPr>
          <w:rFonts w:ascii="Times New Roman" w:hAnsi="Times New Roman" w:cs="Times New Roman"/>
          <w:sz w:val="28"/>
          <w:szCs w:val="28"/>
          <w:lang w:val="kk-KZ"/>
        </w:rPr>
        <w:t>Способ переработки органических полимерных отходов</w:t>
      </w:r>
      <w:r w:rsidR="00F21494" w:rsidRPr="00967AD6">
        <w:rPr>
          <w:rFonts w:ascii="Times New Roman" w:hAnsi="Times New Roman" w:cs="Times New Roman"/>
          <w:sz w:val="28"/>
          <w:szCs w:val="28"/>
        </w:rPr>
        <w:t xml:space="preserve">/ Летечин В.М.; </w:t>
      </w:r>
      <w:r w:rsidRPr="00967AD6">
        <w:rPr>
          <w:rFonts w:ascii="Times New Roman" w:hAnsi="Times New Roman" w:cs="Times New Roman"/>
          <w:sz w:val="28"/>
          <w:szCs w:val="28"/>
        </w:rPr>
        <w:t xml:space="preserve">опубл. 20.05.01, </w:t>
      </w:r>
      <w:r w:rsidR="00F21494" w:rsidRPr="00967AD6">
        <w:rPr>
          <w:rFonts w:ascii="Times New Roman" w:hAnsi="Times New Roman" w:cs="Times New Roman"/>
          <w:sz w:val="28"/>
          <w:szCs w:val="28"/>
        </w:rPr>
        <w:t xml:space="preserve">Бюл. </w:t>
      </w:r>
      <w:r w:rsidR="002536CB">
        <w:rPr>
          <w:rFonts w:ascii="Times New Roman" w:hAnsi="Times New Roman" w:cs="Times New Roman"/>
          <w:sz w:val="28"/>
          <w:szCs w:val="28"/>
          <w:lang w:val="kk-KZ"/>
        </w:rPr>
        <w:t>№ МПК</w:t>
      </w:r>
      <w:r w:rsidR="002536CB" w:rsidRPr="00967AD6">
        <w:rPr>
          <w:rFonts w:ascii="Times New Roman" w:hAnsi="Times New Roman" w:cs="Times New Roman"/>
          <w:sz w:val="28"/>
          <w:szCs w:val="28"/>
        </w:rPr>
        <w:t xml:space="preserve"> C08J11/04, C08J11/10, C08J11/18</w:t>
      </w:r>
      <w:r w:rsidR="00F21494" w:rsidRPr="00967AD6">
        <w:rPr>
          <w:rFonts w:ascii="Times New Roman" w:hAnsi="Times New Roman" w:cs="Times New Roman"/>
          <w:sz w:val="28"/>
          <w:szCs w:val="28"/>
        </w:rPr>
        <w:t xml:space="preserve"> – </w:t>
      </w:r>
      <w:r w:rsidR="002536CB" w:rsidRPr="002536CB">
        <w:rPr>
          <w:rFonts w:ascii="Times New Roman" w:hAnsi="Times New Roman" w:cs="Times New Roman"/>
          <w:sz w:val="28"/>
          <w:szCs w:val="28"/>
          <w:lang w:val="kk-KZ"/>
        </w:rPr>
        <w:t>6</w:t>
      </w:r>
      <w:r w:rsidR="00F21494" w:rsidRPr="002536CB">
        <w:rPr>
          <w:rFonts w:ascii="Times New Roman" w:hAnsi="Times New Roman" w:cs="Times New Roman"/>
          <w:sz w:val="28"/>
          <w:szCs w:val="28"/>
        </w:rPr>
        <w:t xml:space="preserve"> с.</w:t>
      </w:r>
    </w:p>
    <w:p w:rsidR="0006108E" w:rsidRPr="00967AD6" w:rsidRDefault="0006108E" w:rsidP="00967AD6">
      <w:pPr>
        <w:tabs>
          <w:tab w:val="left" w:pos="284"/>
        </w:tabs>
        <w:spacing w:after="0" w:line="240" w:lineRule="auto"/>
        <w:ind w:firstLine="709"/>
        <w:jc w:val="both"/>
        <w:rPr>
          <w:rFonts w:ascii="Times New Roman" w:hAnsi="Times New Roman" w:cs="Times New Roman"/>
          <w:sz w:val="28"/>
          <w:szCs w:val="28"/>
        </w:rPr>
      </w:pPr>
      <w:r w:rsidRPr="00967AD6">
        <w:rPr>
          <w:rFonts w:ascii="Times New Roman" w:hAnsi="Times New Roman" w:cs="Times New Roman"/>
          <w:sz w:val="28"/>
          <w:szCs w:val="28"/>
        </w:rPr>
        <w:t>47 Пат</w:t>
      </w:r>
      <w:r w:rsidR="00F21494" w:rsidRPr="00967AD6">
        <w:rPr>
          <w:rFonts w:ascii="Times New Roman" w:hAnsi="Times New Roman" w:cs="Times New Roman"/>
          <w:sz w:val="28"/>
          <w:szCs w:val="28"/>
        </w:rPr>
        <w:t>.</w:t>
      </w:r>
      <w:r w:rsidRPr="00967AD6">
        <w:rPr>
          <w:rFonts w:ascii="Times New Roman" w:hAnsi="Times New Roman" w:cs="Times New Roman"/>
          <w:sz w:val="28"/>
          <w:szCs w:val="28"/>
        </w:rPr>
        <w:t xml:space="preserve"> RU 2262520, кл. C 08 J 11/20, 11/16</w:t>
      </w:r>
      <w:r w:rsidR="000A7B18" w:rsidRPr="00967AD6">
        <w:rPr>
          <w:rFonts w:ascii="Times New Roman" w:hAnsi="Times New Roman" w:cs="Times New Roman"/>
          <w:sz w:val="28"/>
          <w:szCs w:val="28"/>
        </w:rPr>
        <w:t>.</w:t>
      </w:r>
      <w:r w:rsidR="00557231" w:rsidRPr="00557231">
        <w:rPr>
          <w:rFonts w:ascii="Times New Roman" w:hAnsi="Times New Roman" w:cs="Times New Roman"/>
          <w:sz w:val="28"/>
          <w:szCs w:val="28"/>
          <w:lang w:val="kk-KZ"/>
        </w:rPr>
        <w:t>Способ переработки органических полимерных отходов</w:t>
      </w:r>
      <w:r w:rsidR="00F21494" w:rsidRPr="00967AD6">
        <w:rPr>
          <w:rFonts w:ascii="Times New Roman" w:hAnsi="Times New Roman" w:cs="Times New Roman"/>
          <w:sz w:val="28"/>
          <w:szCs w:val="28"/>
        </w:rPr>
        <w:t>/</w:t>
      </w:r>
      <w:r w:rsidR="008909BA">
        <w:rPr>
          <w:rFonts w:ascii="Times New Roman" w:hAnsi="Times New Roman" w:cs="Times New Roman"/>
          <w:sz w:val="28"/>
          <w:szCs w:val="28"/>
          <w:lang w:val="kk-KZ"/>
        </w:rPr>
        <w:t>О</w:t>
      </w:r>
      <w:r w:rsidRPr="00967AD6">
        <w:rPr>
          <w:rFonts w:ascii="Times New Roman" w:hAnsi="Times New Roman" w:cs="Times New Roman"/>
          <w:sz w:val="28"/>
          <w:szCs w:val="28"/>
        </w:rPr>
        <w:t>публ. 20.</w:t>
      </w:r>
      <w:r w:rsidR="00557231">
        <w:rPr>
          <w:rFonts w:ascii="Times New Roman" w:hAnsi="Times New Roman" w:cs="Times New Roman"/>
          <w:sz w:val="28"/>
          <w:szCs w:val="28"/>
          <w:lang w:val="kk-KZ"/>
        </w:rPr>
        <w:t>1</w:t>
      </w:r>
      <w:r w:rsidRPr="00967AD6">
        <w:rPr>
          <w:rFonts w:ascii="Times New Roman" w:hAnsi="Times New Roman" w:cs="Times New Roman"/>
          <w:sz w:val="28"/>
          <w:szCs w:val="28"/>
        </w:rPr>
        <w:t>0.2005, авторы Лебедева О.Е. (RU), Белецкая В.А. (RU), Фурда Л.В. (RU).</w:t>
      </w:r>
      <w:r w:rsidR="00F21494" w:rsidRPr="00967AD6">
        <w:rPr>
          <w:rFonts w:ascii="Times New Roman" w:hAnsi="Times New Roman" w:cs="Times New Roman"/>
          <w:sz w:val="28"/>
          <w:szCs w:val="28"/>
        </w:rPr>
        <w:t xml:space="preserve">Бюл. </w:t>
      </w:r>
      <w:r w:rsidR="00557231">
        <w:rPr>
          <w:rFonts w:ascii="Times New Roman" w:hAnsi="Times New Roman" w:cs="Times New Roman"/>
          <w:sz w:val="28"/>
          <w:szCs w:val="28"/>
          <w:lang w:val="kk-KZ"/>
        </w:rPr>
        <w:t>29</w:t>
      </w:r>
      <w:r w:rsidR="00F21494" w:rsidRPr="00967AD6">
        <w:rPr>
          <w:rFonts w:ascii="Times New Roman" w:hAnsi="Times New Roman" w:cs="Times New Roman"/>
          <w:sz w:val="28"/>
          <w:szCs w:val="28"/>
        </w:rPr>
        <w:t xml:space="preserve"> – </w:t>
      </w:r>
      <w:r w:rsidR="00557231" w:rsidRPr="00557231">
        <w:rPr>
          <w:rFonts w:ascii="Times New Roman" w:hAnsi="Times New Roman" w:cs="Times New Roman"/>
          <w:sz w:val="28"/>
          <w:szCs w:val="28"/>
        </w:rPr>
        <w:t xml:space="preserve">5 </w:t>
      </w:r>
      <w:r w:rsidR="00F21494" w:rsidRPr="00557231">
        <w:rPr>
          <w:rFonts w:ascii="Times New Roman" w:hAnsi="Times New Roman" w:cs="Times New Roman"/>
          <w:sz w:val="28"/>
          <w:szCs w:val="28"/>
        </w:rPr>
        <w:t>с.</w:t>
      </w:r>
    </w:p>
    <w:p w:rsidR="0006108E" w:rsidRPr="00967AD6" w:rsidRDefault="0006108E" w:rsidP="00967AD6">
      <w:pPr>
        <w:tabs>
          <w:tab w:val="left" w:pos="284"/>
        </w:tabs>
        <w:spacing w:after="0" w:line="240" w:lineRule="auto"/>
        <w:ind w:firstLine="709"/>
        <w:jc w:val="both"/>
        <w:rPr>
          <w:rFonts w:ascii="Times New Roman" w:hAnsi="Times New Roman" w:cs="Times New Roman"/>
          <w:sz w:val="28"/>
          <w:szCs w:val="28"/>
        </w:rPr>
      </w:pPr>
      <w:r w:rsidRPr="00967AD6">
        <w:rPr>
          <w:rFonts w:ascii="Times New Roman" w:hAnsi="Times New Roman" w:cs="Times New Roman"/>
          <w:sz w:val="28"/>
          <w:szCs w:val="28"/>
        </w:rPr>
        <w:t>48 Пат</w:t>
      </w:r>
      <w:r w:rsidR="00F21494" w:rsidRPr="00967AD6">
        <w:rPr>
          <w:rFonts w:ascii="Times New Roman" w:hAnsi="Times New Roman" w:cs="Times New Roman"/>
          <w:sz w:val="28"/>
          <w:szCs w:val="28"/>
        </w:rPr>
        <w:t>.</w:t>
      </w:r>
      <w:r w:rsidRPr="00967AD6">
        <w:rPr>
          <w:rFonts w:ascii="Times New Roman" w:hAnsi="Times New Roman" w:cs="Times New Roman"/>
          <w:sz w:val="28"/>
          <w:szCs w:val="28"/>
        </w:rPr>
        <w:t xml:space="preserve"> RU 2326899, кл. C08J11/00, B29B17/00</w:t>
      </w:r>
      <w:r w:rsidR="000A7B18" w:rsidRPr="00967AD6">
        <w:rPr>
          <w:rFonts w:ascii="Times New Roman" w:hAnsi="Times New Roman" w:cs="Times New Roman"/>
          <w:sz w:val="28"/>
          <w:szCs w:val="28"/>
        </w:rPr>
        <w:t>.</w:t>
      </w:r>
      <w:r w:rsidR="008909BA" w:rsidRPr="008909BA">
        <w:rPr>
          <w:rFonts w:ascii="Times New Roman" w:hAnsi="Times New Roman" w:cs="Times New Roman"/>
          <w:sz w:val="28"/>
          <w:szCs w:val="28"/>
          <w:lang w:val="kk-KZ"/>
        </w:rPr>
        <w:t>Способ переработки вторичного сырья из полимерных материалов и устройства для его осуществления</w:t>
      </w:r>
      <w:r w:rsidR="00F21494" w:rsidRPr="00967AD6">
        <w:rPr>
          <w:rFonts w:ascii="Times New Roman" w:hAnsi="Times New Roman" w:cs="Times New Roman"/>
          <w:sz w:val="28"/>
          <w:szCs w:val="28"/>
        </w:rPr>
        <w:t xml:space="preserve">/ Назаров В.А.; </w:t>
      </w:r>
      <w:r w:rsidRPr="00967AD6">
        <w:rPr>
          <w:rFonts w:ascii="Times New Roman" w:hAnsi="Times New Roman" w:cs="Times New Roman"/>
          <w:sz w:val="28"/>
          <w:szCs w:val="28"/>
        </w:rPr>
        <w:t xml:space="preserve">опубл. 20.06.08, </w:t>
      </w:r>
      <w:r w:rsidR="00F21494" w:rsidRPr="00967AD6">
        <w:rPr>
          <w:rFonts w:ascii="Times New Roman" w:hAnsi="Times New Roman" w:cs="Times New Roman"/>
          <w:sz w:val="28"/>
          <w:szCs w:val="28"/>
        </w:rPr>
        <w:t xml:space="preserve">Бюл. </w:t>
      </w:r>
      <w:r w:rsidR="008909BA">
        <w:rPr>
          <w:rFonts w:ascii="Times New Roman" w:hAnsi="Times New Roman" w:cs="Times New Roman"/>
          <w:sz w:val="28"/>
          <w:szCs w:val="28"/>
          <w:lang w:val="kk-KZ"/>
        </w:rPr>
        <w:t>№</w:t>
      </w:r>
      <w:r w:rsidR="008909BA" w:rsidRPr="008909BA">
        <w:rPr>
          <w:rFonts w:ascii="Times New Roman" w:hAnsi="Times New Roman" w:cs="Times New Roman"/>
          <w:sz w:val="28"/>
          <w:szCs w:val="28"/>
          <w:lang w:val="kk-KZ"/>
        </w:rPr>
        <w:t>17</w:t>
      </w:r>
      <w:r w:rsidR="00F21494" w:rsidRPr="008909BA">
        <w:rPr>
          <w:rFonts w:ascii="Times New Roman" w:hAnsi="Times New Roman" w:cs="Times New Roman"/>
          <w:sz w:val="28"/>
          <w:szCs w:val="28"/>
        </w:rPr>
        <w:t>.</w:t>
      </w:r>
      <w:r w:rsidR="00F21494" w:rsidRPr="00967AD6">
        <w:rPr>
          <w:rFonts w:ascii="Times New Roman" w:hAnsi="Times New Roman" w:cs="Times New Roman"/>
          <w:sz w:val="28"/>
          <w:szCs w:val="28"/>
        </w:rPr>
        <w:t xml:space="preserve"> – </w:t>
      </w:r>
      <w:r w:rsidR="008909BA" w:rsidRPr="008909BA">
        <w:rPr>
          <w:rFonts w:ascii="Times New Roman" w:hAnsi="Times New Roman" w:cs="Times New Roman"/>
          <w:sz w:val="28"/>
          <w:szCs w:val="28"/>
          <w:lang w:val="kk-KZ"/>
        </w:rPr>
        <w:t xml:space="preserve">12 </w:t>
      </w:r>
      <w:r w:rsidR="00F21494" w:rsidRPr="008909BA">
        <w:rPr>
          <w:rFonts w:ascii="Times New Roman" w:hAnsi="Times New Roman" w:cs="Times New Roman"/>
          <w:sz w:val="28"/>
          <w:szCs w:val="28"/>
        </w:rPr>
        <w:t>с.</w:t>
      </w:r>
    </w:p>
    <w:p w:rsidR="0006108E" w:rsidRPr="003E270B" w:rsidRDefault="0006108E" w:rsidP="00967AD6">
      <w:pPr>
        <w:tabs>
          <w:tab w:val="left" w:pos="284"/>
        </w:tabs>
        <w:spacing w:after="0" w:line="240" w:lineRule="auto"/>
        <w:ind w:firstLine="709"/>
        <w:jc w:val="both"/>
        <w:rPr>
          <w:rFonts w:ascii="Times New Roman" w:hAnsi="Times New Roman" w:cs="Times New Roman"/>
          <w:sz w:val="28"/>
          <w:szCs w:val="28"/>
        </w:rPr>
      </w:pPr>
      <w:r w:rsidRPr="00967AD6">
        <w:rPr>
          <w:rFonts w:ascii="Times New Roman" w:hAnsi="Times New Roman" w:cs="Times New Roman"/>
          <w:sz w:val="28"/>
          <w:szCs w:val="28"/>
        </w:rPr>
        <w:t>49</w:t>
      </w:r>
      <w:r w:rsidR="000B4C43">
        <w:rPr>
          <w:rFonts w:ascii="Times New Roman" w:hAnsi="Times New Roman" w:cs="Times New Roman"/>
          <w:sz w:val="28"/>
          <w:szCs w:val="28"/>
          <w:lang w:val="kk-KZ"/>
        </w:rPr>
        <w:t xml:space="preserve"> </w:t>
      </w:r>
      <w:r w:rsidRPr="00967AD6">
        <w:rPr>
          <w:rFonts w:ascii="Times New Roman" w:hAnsi="Times New Roman" w:cs="Times New Roman"/>
          <w:sz w:val="28"/>
          <w:szCs w:val="28"/>
        </w:rPr>
        <w:t>Пат</w:t>
      </w:r>
      <w:r w:rsidR="00F21494" w:rsidRPr="00967AD6">
        <w:rPr>
          <w:rFonts w:ascii="Times New Roman" w:hAnsi="Times New Roman" w:cs="Times New Roman"/>
          <w:sz w:val="28"/>
          <w:szCs w:val="28"/>
        </w:rPr>
        <w:t>.</w:t>
      </w:r>
      <w:r w:rsidRPr="00967AD6">
        <w:rPr>
          <w:rFonts w:ascii="Times New Roman" w:hAnsi="Times New Roman" w:cs="Times New Roman"/>
          <w:sz w:val="28"/>
          <w:szCs w:val="28"/>
        </w:rPr>
        <w:t xml:space="preserve"> RU 2451696 C2, кл. C08J 11/04, C08J 11/16, C10B 57/00</w:t>
      </w:r>
      <w:r w:rsidR="000A7B18" w:rsidRPr="00967AD6">
        <w:rPr>
          <w:rFonts w:ascii="Times New Roman" w:hAnsi="Times New Roman" w:cs="Times New Roman"/>
          <w:sz w:val="28"/>
          <w:szCs w:val="28"/>
        </w:rPr>
        <w:t>.</w:t>
      </w:r>
      <w:r w:rsidR="003E270B" w:rsidRPr="003E270B">
        <w:rPr>
          <w:rFonts w:ascii="Times New Roman" w:hAnsi="Times New Roman" w:cs="Times New Roman"/>
          <w:sz w:val="28"/>
          <w:szCs w:val="28"/>
          <w:lang w:val="kk-KZ"/>
        </w:rPr>
        <w:t xml:space="preserve">Катализатор, способ утилизации отходовполимеров с его использованием </w:t>
      </w:r>
      <w:r w:rsidR="003E270B" w:rsidRPr="003E270B">
        <w:rPr>
          <w:rFonts w:ascii="Times New Roman" w:hAnsi="Times New Roman" w:cs="Times New Roman"/>
          <w:sz w:val="28"/>
          <w:szCs w:val="28"/>
          <w:lang w:val="kk-KZ"/>
        </w:rPr>
        <w:lastRenderedPageBreak/>
        <w:t>и способ получения моторных топлив и масел</w:t>
      </w:r>
      <w:r w:rsidR="00F21494" w:rsidRPr="00967AD6">
        <w:rPr>
          <w:rFonts w:ascii="Times New Roman" w:hAnsi="Times New Roman" w:cs="Times New Roman"/>
          <w:sz w:val="28"/>
          <w:szCs w:val="28"/>
        </w:rPr>
        <w:t xml:space="preserve">/ </w:t>
      </w:r>
      <w:r w:rsidR="003E270B">
        <w:rPr>
          <w:rFonts w:ascii="Times New Roman" w:hAnsi="Times New Roman" w:cs="Times New Roman"/>
          <w:sz w:val="28"/>
          <w:szCs w:val="28"/>
          <w:lang w:val="kk-KZ"/>
        </w:rPr>
        <w:t>Аксенов</w:t>
      </w:r>
      <w:r w:rsidR="00F21494" w:rsidRPr="00967AD6">
        <w:rPr>
          <w:rFonts w:ascii="Times New Roman" w:hAnsi="Times New Roman" w:cs="Times New Roman"/>
          <w:sz w:val="28"/>
          <w:szCs w:val="28"/>
        </w:rPr>
        <w:t xml:space="preserve"> Д.Г., Кихтянин О.В., Ечевский Г.В.; </w:t>
      </w:r>
      <w:r w:rsidRPr="00967AD6">
        <w:rPr>
          <w:rFonts w:ascii="Times New Roman" w:hAnsi="Times New Roman" w:cs="Times New Roman"/>
          <w:sz w:val="28"/>
          <w:szCs w:val="28"/>
        </w:rPr>
        <w:t xml:space="preserve">опубл. 27.05.12, </w:t>
      </w:r>
      <w:r w:rsidR="00F21494" w:rsidRPr="00967AD6">
        <w:rPr>
          <w:rFonts w:ascii="Times New Roman" w:hAnsi="Times New Roman" w:cs="Times New Roman"/>
          <w:sz w:val="28"/>
          <w:szCs w:val="28"/>
        </w:rPr>
        <w:t xml:space="preserve">Бюл. </w:t>
      </w:r>
      <w:r w:rsidR="00F21494" w:rsidRPr="003E270B">
        <w:rPr>
          <w:rFonts w:ascii="Times New Roman" w:hAnsi="Times New Roman" w:cs="Times New Roman"/>
          <w:sz w:val="28"/>
          <w:szCs w:val="28"/>
        </w:rPr>
        <w:t>№</w:t>
      </w:r>
      <w:r w:rsidR="003E270B" w:rsidRPr="003E270B">
        <w:rPr>
          <w:rFonts w:ascii="Times New Roman" w:hAnsi="Times New Roman" w:cs="Times New Roman"/>
          <w:sz w:val="28"/>
          <w:szCs w:val="28"/>
          <w:lang w:val="kk-KZ"/>
        </w:rPr>
        <w:t>15</w:t>
      </w:r>
      <w:r w:rsidR="00F21494" w:rsidRPr="003E270B">
        <w:rPr>
          <w:rFonts w:ascii="Times New Roman" w:hAnsi="Times New Roman" w:cs="Times New Roman"/>
          <w:sz w:val="28"/>
          <w:szCs w:val="28"/>
        </w:rPr>
        <w:t xml:space="preserve">. – </w:t>
      </w:r>
      <w:r w:rsidR="003E270B" w:rsidRPr="003E270B">
        <w:rPr>
          <w:rFonts w:ascii="Times New Roman" w:hAnsi="Times New Roman" w:cs="Times New Roman"/>
          <w:sz w:val="28"/>
          <w:szCs w:val="28"/>
          <w:lang w:val="kk-KZ"/>
        </w:rPr>
        <w:t>12</w:t>
      </w:r>
      <w:r w:rsidR="00F21494" w:rsidRPr="003E270B">
        <w:rPr>
          <w:rFonts w:ascii="Times New Roman" w:hAnsi="Times New Roman" w:cs="Times New Roman"/>
          <w:sz w:val="28"/>
          <w:szCs w:val="28"/>
        </w:rPr>
        <w:t xml:space="preserve"> с.</w:t>
      </w:r>
    </w:p>
    <w:p w:rsidR="0006108E" w:rsidRPr="00967AD6" w:rsidRDefault="0006108E" w:rsidP="00967AD6">
      <w:pPr>
        <w:tabs>
          <w:tab w:val="left" w:pos="284"/>
        </w:tabs>
        <w:spacing w:after="0" w:line="240" w:lineRule="auto"/>
        <w:ind w:firstLine="709"/>
        <w:jc w:val="both"/>
        <w:rPr>
          <w:rFonts w:ascii="Times New Roman" w:hAnsi="Times New Roman" w:cs="Times New Roman"/>
          <w:sz w:val="28"/>
          <w:szCs w:val="28"/>
        </w:rPr>
      </w:pPr>
      <w:r w:rsidRPr="00967AD6">
        <w:rPr>
          <w:rFonts w:ascii="Times New Roman" w:hAnsi="Times New Roman" w:cs="Times New Roman"/>
          <w:sz w:val="28"/>
          <w:szCs w:val="28"/>
        </w:rPr>
        <w:t>50 Пат</w:t>
      </w:r>
      <w:r w:rsidR="00F21494" w:rsidRPr="00967AD6">
        <w:rPr>
          <w:rFonts w:ascii="Times New Roman" w:hAnsi="Times New Roman" w:cs="Times New Roman"/>
          <w:sz w:val="28"/>
          <w:szCs w:val="28"/>
        </w:rPr>
        <w:t>.</w:t>
      </w:r>
      <w:r w:rsidRPr="00967AD6">
        <w:rPr>
          <w:rFonts w:ascii="Times New Roman" w:hAnsi="Times New Roman" w:cs="Times New Roman"/>
          <w:sz w:val="28"/>
          <w:szCs w:val="28"/>
        </w:rPr>
        <w:t xml:space="preserve"> RU 2589155, кл. </w:t>
      </w:r>
      <w:r w:rsidRPr="00967AD6">
        <w:rPr>
          <w:rFonts w:ascii="Times New Roman" w:hAnsi="Times New Roman" w:cs="Times New Roman"/>
          <w:sz w:val="28"/>
          <w:szCs w:val="28"/>
          <w:lang w:val="en-US"/>
        </w:rPr>
        <w:t>C</w:t>
      </w:r>
      <w:r w:rsidRPr="00450BBA">
        <w:rPr>
          <w:rFonts w:ascii="Times New Roman" w:hAnsi="Times New Roman" w:cs="Times New Roman"/>
          <w:sz w:val="28"/>
          <w:szCs w:val="28"/>
          <w:lang w:val="en-US"/>
        </w:rPr>
        <w:t>08</w:t>
      </w:r>
      <w:r w:rsidRPr="00967AD6">
        <w:rPr>
          <w:rFonts w:ascii="Times New Roman" w:hAnsi="Times New Roman" w:cs="Times New Roman"/>
          <w:sz w:val="28"/>
          <w:szCs w:val="28"/>
          <w:lang w:val="en-US"/>
        </w:rPr>
        <w:t>J</w:t>
      </w:r>
      <w:r w:rsidRPr="00450BBA">
        <w:rPr>
          <w:rFonts w:ascii="Times New Roman" w:hAnsi="Times New Roman" w:cs="Times New Roman"/>
          <w:sz w:val="28"/>
          <w:szCs w:val="28"/>
          <w:lang w:val="en-US"/>
        </w:rPr>
        <w:t xml:space="preserve">11/04, </w:t>
      </w:r>
      <w:r w:rsidRPr="00967AD6">
        <w:rPr>
          <w:rFonts w:ascii="Times New Roman" w:hAnsi="Times New Roman" w:cs="Times New Roman"/>
          <w:sz w:val="28"/>
          <w:szCs w:val="28"/>
          <w:lang w:val="en-US"/>
        </w:rPr>
        <w:t>C</w:t>
      </w:r>
      <w:r w:rsidRPr="00450BBA">
        <w:rPr>
          <w:rFonts w:ascii="Times New Roman" w:hAnsi="Times New Roman" w:cs="Times New Roman"/>
          <w:sz w:val="28"/>
          <w:szCs w:val="28"/>
          <w:lang w:val="en-US"/>
        </w:rPr>
        <w:t>08</w:t>
      </w:r>
      <w:r w:rsidRPr="00967AD6">
        <w:rPr>
          <w:rFonts w:ascii="Times New Roman" w:hAnsi="Times New Roman" w:cs="Times New Roman"/>
          <w:sz w:val="28"/>
          <w:szCs w:val="28"/>
          <w:lang w:val="en-US"/>
        </w:rPr>
        <w:t>J</w:t>
      </w:r>
      <w:r w:rsidRPr="00450BBA">
        <w:rPr>
          <w:rFonts w:ascii="Times New Roman" w:hAnsi="Times New Roman" w:cs="Times New Roman"/>
          <w:sz w:val="28"/>
          <w:szCs w:val="28"/>
          <w:lang w:val="en-US"/>
        </w:rPr>
        <w:t xml:space="preserve">11/12, </w:t>
      </w:r>
      <w:r w:rsidRPr="00967AD6">
        <w:rPr>
          <w:rFonts w:ascii="Times New Roman" w:hAnsi="Times New Roman" w:cs="Times New Roman"/>
          <w:sz w:val="28"/>
          <w:szCs w:val="28"/>
          <w:lang w:val="en-US"/>
        </w:rPr>
        <w:t>C</w:t>
      </w:r>
      <w:r w:rsidRPr="00450BBA">
        <w:rPr>
          <w:rFonts w:ascii="Times New Roman" w:hAnsi="Times New Roman" w:cs="Times New Roman"/>
          <w:sz w:val="28"/>
          <w:szCs w:val="28"/>
          <w:lang w:val="en-US"/>
        </w:rPr>
        <w:t>08</w:t>
      </w:r>
      <w:r w:rsidRPr="00967AD6">
        <w:rPr>
          <w:rFonts w:ascii="Times New Roman" w:hAnsi="Times New Roman" w:cs="Times New Roman"/>
          <w:sz w:val="28"/>
          <w:szCs w:val="28"/>
          <w:lang w:val="en-US"/>
        </w:rPr>
        <w:t>J</w:t>
      </w:r>
      <w:r w:rsidRPr="00450BBA">
        <w:rPr>
          <w:rFonts w:ascii="Times New Roman" w:hAnsi="Times New Roman" w:cs="Times New Roman"/>
          <w:sz w:val="28"/>
          <w:szCs w:val="28"/>
          <w:lang w:val="en-US"/>
        </w:rPr>
        <w:t xml:space="preserve">11/16, </w:t>
      </w:r>
      <w:r w:rsidRPr="00967AD6">
        <w:rPr>
          <w:rFonts w:ascii="Times New Roman" w:hAnsi="Times New Roman" w:cs="Times New Roman"/>
          <w:sz w:val="28"/>
          <w:szCs w:val="28"/>
          <w:lang w:val="en-US"/>
        </w:rPr>
        <w:t>C</w:t>
      </w:r>
      <w:r w:rsidRPr="00450BBA">
        <w:rPr>
          <w:rFonts w:ascii="Times New Roman" w:hAnsi="Times New Roman" w:cs="Times New Roman"/>
          <w:sz w:val="28"/>
          <w:szCs w:val="28"/>
          <w:lang w:val="en-US"/>
        </w:rPr>
        <w:t>08</w:t>
      </w:r>
      <w:r w:rsidRPr="00967AD6">
        <w:rPr>
          <w:rFonts w:ascii="Times New Roman" w:hAnsi="Times New Roman" w:cs="Times New Roman"/>
          <w:sz w:val="28"/>
          <w:szCs w:val="28"/>
          <w:lang w:val="en-US"/>
        </w:rPr>
        <w:t>J</w:t>
      </w:r>
      <w:r w:rsidRPr="00450BBA">
        <w:rPr>
          <w:rFonts w:ascii="Times New Roman" w:hAnsi="Times New Roman" w:cs="Times New Roman"/>
          <w:sz w:val="28"/>
          <w:szCs w:val="28"/>
          <w:lang w:val="en-US"/>
        </w:rPr>
        <w:t xml:space="preserve">11/20, </w:t>
      </w:r>
      <w:r w:rsidRPr="00967AD6">
        <w:rPr>
          <w:rFonts w:ascii="Times New Roman" w:hAnsi="Times New Roman" w:cs="Times New Roman"/>
          <w:sz w:val="28"/>
          <w:szCs w:val="28"/>
          <w:lang w:val="en-US"/>
        </w:rPr>
        <w:t>B</w:t>
      </w:r>
      <w:r w:rsidRPr="00450BBA">
        <w:rPr>
          <w:rFonts w:ascii="Times New Roman" w:hAnsi="Times New Roman" w:cs="Times New Roman"/>
          <w:sz w:val="28"/>
          <w:szCs w:val="28"/>
          <w:lang w:val="en-US"/>
        </w:rPr>
        <w:t>09</w:t>
      </w:r>
      <w:r w:rsidRPr="00967AD6">
        <w:rPr>
          <w:rFonts w:ascii="Times New Roman" w:hAnsi="Times New Roman" w:cs="Times New Roman"/>
          <w:sz w:val="28"/>
          <w:szCs w:val="28"/>
          <w:lang w:val="en-US"/>
        </w:rPr>
        <w:t>B</w:t>
      </w:r>
      <w:r w:rsidRPr="00450BBA">
        <w:rPr>
          <w:rFonts w:ascii="Times New Roman" w:hAnsi="Times New Roman" w:cs="Times New Roman"/>
          <w:sz w:val="28"/>
          <w:szCs w:val="28"/>
          <w:lang w:val="en-US"/>
        </w:rPr>
        <w:t>3/00</w:t>
      </w:r>
      <w:r w:rsidR="000A7B18" w:rsidRPr="00450BBA">
        <w:rPr>
          <w:rFonts w:ascii="Times New Roman" w:hAnsi="Times New Roman" w:cs="Times New Roman"/>
          <w:sz w:val="28"/>
          <w:szCs w:val="28"/>
          <w:lang w:val="en-US"/>
        </w:rPr>
        <w:t>.</w:t>
      </w:r>
      <w:r w:rsidR="00450BBA">
        <w:rPr>
          <w:rFonts w:ascii="Times New Roman" w:hAnsi="Times New Roman" w:cs="Times New Roman"/>
          <w:sz w:val="28"/>
          <w:szCs w:val="28"/>
          <w:lang w:val="kk-KZ"/>
        </w:rPr>
        <w:t xml:space="preserve"> </w:t>
      </w:r>
      <w:r w:rsidR="000A7B18" w:rsidRPr="00450BBA">
        <w:rPr>
          <w:rFonts w:ascii="Times New Roman" w:hAnsi="Times New Roman" w:cs="Times New Roman"/>
          <w:sz w:val="28"/>
          <w:szCs w:val="28"/>
          <w:lang w:val="en-US"/>
        </w:rPr>
        <w:t xml:space="preserve"> </w:t>
      </w:r>
      <w:r w:rsidR="008C70F1" w:rsidRPr="008C70F1">
        <w:rPr>
          <w:rFonts w:ascii="Times New Roman" w:hAnsi="Times New Roman" w:cs="Times New Roman"/>
          <w:sz w:val="28"/>
          <w:szCs w:val="28"/>
          <w:lang w:val="kk-KZ"/>
        </w:rPr>
        <w:t>Способ переработки органических полимерных отходов</w:t>
      </w:r>
      <w:r w:rsidR="000A7B18" w:rsidRPr="00967AD6">
        <w:rPr>
          <w:rFonts w:ascii="Times New Roman" w:hAnsi="Times New Roman" w:cs="Times New Roman"/>
          <w:sz w:val="28"/>
          <w:szCs w:val="28"/>
        </w:rPr>
        <w:t>/ Мустафин А</w:t>
      </w:r>
      <w:r w:rsidR="000A7B18" w:rsidRPr="00967AD6">
        <w:rPr>
          <w:rFonts w:ascii="Times New Roman" w:hAnsi="Times New Roman" w:cs="Times New Roman"/>
          <w:sz w:val="28"/>
          <w:szCs w:val="28"/>
          <w:lang w:val="kk-KZ"/>
        </w:rPr>
        <w:t>.</w:t>
      </w:r>
      <w:r w:rsidR="000A7B18" w:rsidRPr="00967AD6">
        <w:rPr>
          <w:rFonts w:ascii="Times New Roman" w:hAnsi="Times New Roman" w:cs="Times New Roman"/>
          <w:sz w:val="28"/>
          <w:szCs w:val="28"/>
        </w:rPr>
        <w:t>Г., ГалиахметовР</w:t>
      </w:r>
      <w:r w:rsidR="000A7B18" w:rsidRPr="00967AD6">
        <w:rPr>
          <w:rFonts w:ascii="Times New Roman" w:hAnsi="Times New Roman" w:cs="Times New Roman"/>
          <w:sz w:val="28"/>
          <w:szCs w:val="28"/>
          <w:lang w:val="kk-KZ"/>
        </w:rPr>
        <w:t>.</w:t>
      </w:r>
      <w:r w:rsidR="000A7B18" w:rsidRPr="00967AD6">
        <w:rPr>
          <w:rFonts w:ascii="Times New Roman" w:hAnsi="Times New Roman" w:cs="Times New Roman"/>
          <w:sz w:val="28"/>
          <w:szCs w:val="28"/>
        </w:rPr>
        <w:t>Н., Судакова О.М</w:t>
      </w:r>
      <w:r w:rsidR="000A7B18" w:rsidRPr="00967AD6">
        <w:rPr>
          <w:rFonts w:ascii="Times New Roman" w:hAnsi="Times New Roman" w:cs="Times New Roman"/>
          <w:sz w:val="28"/>
          <w:szCs w:val="28"/>
          <w:lang w:val="kk-KZ"/>
        </w:rPr>
        <w:t>.;</w:t>
      </w:r>
      <w:r w:rsidRPr="00967AD6">
        <w:rPr>
          <w:rFonts w:ascii="Times New Roman" w:hAnsi="Times New Roman" w:cs="Times New Roman"/>
          <w:sz w:val="28"/>
          <w:szCs w:val="28"/>
        </w:rPr>
        <w:t>опубл. 10.07.16,</w:t>
      </w:r>
      <w:r w:rsidR="00F21494" w:rsidRPr="00967AD6">
        <w:rPr>
          <w:rFonts w:ascii="Times New Roman" w:hAnsi="Times New Roman" w:cs="Times New Roman"/>
          <w:sz w:val="28"/>
          <w:szCs w:val="28"/>
        </w:rPr>
        <w:t xml:space="preserve">Бюл. </w:t>
      </w:r>
      <w:r w:rsidR="008C70F1" w:rsidRPr="008C70F1">
        <w:rPr>
          <w:rFonts w:ascii="Times New Roman" w:hAnsi="Times New Roman" w:cs="Times New Roman"/>
          <w:sz w:val="28"/>
          <w:szCs w:val="28"/>
        </w:rPr>
        <w:t>19</w:t>
      </w:r>
      <w:r w:rsidR="00F21494" w:rsidRPr="008C70F1">
        <w:rPr>
          <w:rFonts w:ascii="Times New Roman" w:hAnsi="Times New Roman" w:cs="Times New Roman"/>
          <w:sz w:val="28"/>
          <w:szCs w:val="28"/>
        </w:rPr>
        <w:t xml:space="preserve">. – </w:t>
      </w:r>
      <w:r w:rsidR="008C70F1" w:rsidRPr="008C70F1">
        <w:rPr>
          <w:rFonts w:ascii="Times New Roman" w:hAnsi="Times New Roman" w:cs="Times New Roman"/>
          <w:sz w:val="28"/>
          <w:szCs w:val="28"/>
        </w:rPr>
        <w:t>6</w:t>
      </w:r>
      <w:r w:rsidR="00F21494" w:rsidRPr="008C70F1">
        <w:rPr>
          <w:rFonts w:ascii="Times New Roman" w:hAnsi="Times New Roman" w:cs="Times New Roman"/>
          <w:sz w:val="28"/>
          <w:szCs w:val="28"/>
        </w:rPr>
        <w:t xml:space="preserve"> с.</w:t>
      </w:r>
    </w:p>
    <w:p w:rsidR="0006108E" w:rsidRPr="00967AD6" w:rsidRDefault="0006108E" w:rsidP="00967AD6">
      <w:pPr>
        <w:tabs>
          <w:tab w:val="left" w:pos="284"/>
        </w:tabs>
        <w:spacing w:after="0" w:line="240" w:lineRule="auto"/>
        <w:ind w:firstLine="709"/>
        <w:jc w:val="both"/>
        <w:rPr>
          <w:rFonts w:ascii="Times New Roman" w:hAnsi="Times New Roman" w:cs="Times New Roman"/>
          <w:sz w:val="28"/>
          <w:szCs w:val="28"/>
        </w:rPr>
      </w:pPr>
      <w:r w:rsidRPr="00967AD6">
        <w:rPr>
          <w:rFonts w:ascii="Times New Roman" w:hAnsi="Times New Roman" w:cs="Times New Roman"/>
          <w:sz w:val="28"/>
          <w:szCs w:val="28"/>
        </w:rPr>
        <w:t xml:space="preserve">51 </w:t>
      </w:r>
      <w:r w:rsidRPr="00967AD6">
        <w:rPr>
          <w:rStyle w:val="aff1"/>
          <w:rFonts w:eastAsiaTheme="minorHAnsi"/>
        </w:rPr>
        <w:t>Белоконь Т.Д., Шитов А.О., Курганова Ю.А. Вторичная переработка полипропилена и анализ полученных свойств // Проблемы и перспективы развития науки в России и мире</w:t>
      </w:r>
      <w:r w:rsidR="000A7B18" w:rsidRPr="00967AD6">
        <w:rPr>
          <w:rStyle w:val="aff1"/>
          <w:rFonts w:eastAsiaTheme="minorHAnsi"/>
        </w:rPr>
        <w:t>: сб. ст. междунар. науч.-практ. конф.</w:t>
      </w:r>
      <w:r w:rsidRPr="00967AD6">
        <w:rPr>
          <w:rStyle w:val="aff1"/>
          <w:rFonts w:eastAsiaTheme="minorHAnsi"/>
        </w:rPr>
        <w:t xml:space="preserve"> – </w:t>
      </w:r>
      <w:r w:rsidR="000A7B18" w:rsidRPr="00967AD6">
        <w:rPr>
          <w:rStyle w:val="aff1"/>
          <w:rFonts w:eastAsiaTheme="minorHAnsi"/>
        </w:rPr>
        <w:t xml:space="preserve">Уфа, </w:t>
      </w:r>
      <w:r w:rsidRPr="00967AD6">
        <w:rPr>
          <w:rStyle w:val="aff1"/>
          <w:rFonts w:eastAsiaTheme="minorHAnsi"/>
        </w:rPr>
        <w:t>2016. – С. 6</w:t>
      </w:r>
      <w:r w:rsidR="000A7B18" w:rsidRPr="00967AD6">
        <w:rPr>
          <w:rStyle w:val="aff1"/>
          <w:rFonts w:eastAsiaTheme="minorHAnsi"/>
        </w:rPr>
        <w:t>-</w:t>
      </w:r>
      <w:r w:rsidRPr="00967AD6">
        <w:rPr>
          <w:rStyle w:val="aff1"/>
          <w:rFonts w:eastAsiaTheme="minorHAnsi"/>
        </w:rPr>
        <w:t>9</w:t>
      </w:r>
      <w:r w:rsidRPr="00967AD6">
        <w:rPr>
          <w:rFonts w:ascii="Times New Roman" w:hAnsi="Times New Roman" w:cs="Times New Roman"/>
          <w:sz w:val="28"/>
          <w:szCs w:val="28"/>
        </w:rPr>
        <w:t>.</w:t>
      </w:r>
    </w:p>
    <w:p w:rsidR="0006108E" w:rsidRPr="00967AD6" w:rsidRDefault="0006108E" w:rsidP="00967AD6">
      <w:pPr>
        <w:tabs>
          <w:tab w:val="left" w:pos="284"/>
        </w:tabs>
        <w:spacing w:after="0" w:line="240" w:lineRule="auto"/>
        <w:ind w:firstLine="709"/>
        <w:jc w:val="both"/>
        <w:rPr>
          <w:rFonts w:ascii="Times New Roman" w:hAnsi="Times New Roman" w:cs="Times New Roman"/>
          <w:sz w:val="28"/>
          <w:szCs w:val="28"/>
        </w:rPr>
      </w:pPr>
      <w:r w:rsidRPr="00967AD6">
        <w:rPr>
          <w:rFonts w:ascii="Times New Roman" w:hAnsi="Times New Roman" w:cs="Times New Roman"/>
          <w:sz w:val="28"/>
          <w:szCs w:val="28"/>
        </w:rPr>
        <w:t>52</w:t>
      </w:r>
      <w:r w:rsidR="000B4C43">
        <w:rPr>
          <w:rFonts w:ascii="Times New Roman" w:hAnsi="Times New Roman" w:cs="Times New Roman"/>
          <w:sz w:val="28"/>
          <w:szCs w:val="28"/>
          <w:lang w:val="kk-KZ"/>
        </w:rPr>
        <w:t xml:space="preserve"> </w:t>
      </w:r>
      <w:r w:rsidR="000A7B18" w:rsidRPr="00967AD6">
        <w:rPr>
          <w:rFonts w:ascii="Times New Roman" w:hAnsi="Times New Roman" w:cs="Times New Roman"/>
          <w:sz w:val="28"/>
          <w:szCs w:val="28"/>
        </w:rPr>
        <w:t xml:space="preserve">Шкуренко С.И. и др. </w:t>
      </w:r>
      <w:r w:rsidRPr="00967AD6">
        <w:rPr>
          <w:rFonts w:ascii="Times New Roman" w:hAnsi="Times New Roman" w:cs="Times New Roman"/>
          <w:sz w:val="28"/>
          <w:szCs w:val="28"/>
        </w:rPr>
        <w:t>Биоразлагаемые полимеры на основе полимолочной кислоты // Экология и промышленность России. – 2010. – №5</w:t>
      </w:r>
      <w:r w:rsidR="000A7B18" w:rsidRPr="00967AD6">
        <w:rPr>
          <w:rFonts w:ascii="Times New Roman" w:hAnsi="Times New Roman" w:cs="Times New Roman"/>
          <w:sz w:val="28"/>
          <w:szCs w:val="28"/>
        </w:rPr>
        <w:t>.</w:t>
      </w:r>
      <w:r w:rsidRPr="00967AD6">
        <w:rPr>
          <w:rFonts w:ascii="Times New Roman" w:hAnsi="Times New Roman" w:cs="Times New Roman"/>
          <w:sz w:val="28"/>
          <w:szCs w:val="28"/>
        </w:rPr>
        <w:t xml:space="preserve"> – С. 13</w:t>
      </w:r>
      <w:r w:rsidR="000A7B18" w:rsidRPr="00967AD6">
        <w:rPr>
          <w:rFonts w:ascii="Times New Roman" w:hAnsi="Times New Roman" w:cs="Times New Roman"/>
          <w:sz w:val="28"/>
          <w:szCs w:val="28"/>
        </w:rPr>
        <w:t>-</w:t>
      </w:r>
      <w:r w:rsidRPr="00967AD6">
        <w:rPr>
          <w:rFonts w:ascii="Times New Roman" w:hAnsi="Times New Roman" w:cs="Times New Roman"/>
          <w:sz w:val="28"/>
          <w:szCs w:val="28"/>
        </w:rPr>
        <w:t>17.</w:t>
      </w:r>
    </w:p>
    <w:p w:rsidR="0006108E" w:rsidRPr="00967AD6" w:rsidRDefault="0006108E" w:rsidP="00967AD6">
      <w:pPr>
        <w:tabs>
          <w:tab w:val="left" w:pos="284"/>
        </w:tabs>
        <w:spacing w:after="0" w:line="240" w:lineRule="auto"/>
        <w:ind w:firstLine="709"/>
        <w:jc w:val="both"/>
        <w:rPr>
          <w:rFonts w:ascii="Times New Roman" w:hAnsi="Times New Roman" w:cs="Times New Roman"/>
          <w:sz w:val="28"/>
          <w:szCs w:val="28"/>
        </w:rPr>
      </w:pPr>
      <w:r w:rsidRPr="00967AD6">
        <w:rPr>
          <w:rFonts w:ascii="Times New Roman" w:hAnsi="Times New Roman" w:cs="Times New Roman"/>
          <w:sz w:val="28"/>
          <w:szCs w:val="28"/>
        </w:rPr>
        <w:t xml:space="preserve">53 </w:t>
      </w:r>
      <w:r w:rsidR="000A7B18" w:rsidRPr="00967AD6">
        <w:rPr>
          <w:rFonts w:ascii="Times New Roman" w:hAnsi="Times New Roman" w:cs="Times New Roman"/>
          <w:sz w:val="28"/>
          <w:szCs w:val="28"/>
        </w:rPr>
        <w:t xml:space="preserve">Роговина С.З., Алексанян К.В., Прут Э.В. </w:t>
      </w:r>
      <w:r w:rsidRPr="00967AD6">
        <w:rPr>
          <w:rFonts w:ascii="Times New Roman" w:hAnsi="Times New Roman" w:cs="Times New Roman"/>
          <w:sz w:val="28"/>
          <w:szCs w:val="28"/>
        </w:rPr>
        <w:t>Биоразлагаемые смеси хитина и хитозана с синтетическими полимерами // Эниклопедия инженера-химика. – 2011. – №6. – С. 32</w:t>
      </w:r>
      <w:r w:rsidR="000A7B18" w:rsidRPr="00967AD6">
        <w:rPr>
          <w:rFonts w:ascii="Times New Roman" w:hAnsi="Times New Roman" w:cs="Times New Roman"/>
          <w:sz w:val="28"/>
          <w:szCs w:val="28"/>
        </w:rPr>
        <w:t>-</w:t>
      </w:r>
      <w:r w:rsidRPr="00967AD6">
        <w:rPr>
          <w:rFonts w:ascii="Times New Roman" w:hAnsi="Times New Roman" w:cs="Times New Roman"/>
          <w:sz w:val="28"/>
          <w:szCs w:val="28"/>
        </w:rPr>
        <w:t>38.</w:t>
      </w:r>
    </w:p>
    <w:p w:rsidR="0006108E" w:rsidRPr="00967AD6" w:rsidRDefault="0006108E" w:rsidP="00967AD6">
      <w:pPr>
        <w:tabs>
          <w:tab w:val="left" w:pos="284"/>
        </w:tabs>
        <w:spacing w:after="0" w:line="240" w:lineRule="auto"/>
        <w:ind w:firstLine="709"/>
        <w:jc w:val="both"/>
        <w:rPr>
          <w:rFonts w:ascii="Times New Roman" w:hAnsi="Times New Roman" w:cs="Times New Roman"/>
          <w:sz w:val="28"/>
          <w:szCs w:val="28"/>
        </w:rPr>
      </w:pPr>
      <w:r w:rsidRPr="00967AD6">
        <w:rPr>
          <w:rFonts w:ascii="Times New Roman" w:hAnsi="Times New Roman" w:cs="Times New Roman"/>
          <w:sz w:val="28"/>
          <w:szCs w:val="28"/>
        </w:rPr>
        <w:t>54 Платэ Н.А.</w:t>
      </w:r>
      <w:r w:rsidR="000A7B18" w:rsidRPr="00967AD6">
        <w:rPr>
          <w:rFonts w:ascii="Times New Roman" w:hAnsi="Times New Roman" w:cs="Times New Roman"/>
          <w:sz w:val="28"/>
          <w:szCs w:val="28"/>
        </w:rPr>
        <w:t>, Литманович А.Д., Кудрявцев Я.В.</w:t>
      </w:r>
      <w:r w:rsidRPr="00967AD6">
        <w:rPr>
          <w:rFonts w:ascii="Times New Roman" w:hAnsi="Times New Roman" w:cs="Times New Roman"/>
          <w:sz w:val="28"/>
          <w:szCs w:val="28"/>
        </w:rPr>
        <w:t xml:space="preserve"> Макромолекулярные реакции в расплавах и смесях полимеров. - М.: Наука, 2008. </w:t>
      </w:r>
      <w:r w:rsidR="000A7B18" w:rsidRPr="00967AD6">
        <w:rPr>
          <w:rFonts w:ascii="Times New Roman" w:hAnsi="Times New Roman" w:cs="Times New Roman"/>
          <w:b/>
          <w:sz w:val="28"/>
          <w:szCs w:val="28"/>
        </w:rPr>
        <w:t xml:space="preserve">– </w:t>
      </w:r>
      <w:r w:rsidR="000A7B18" w:rsidRPr="00967AD6">
        <w:rPr>
          <w:rFonts w:ascii="Times New Roman" w:hAnsi="Times New Roman" w:cs="Times New Roman"/>
          <w:sz w:val="28"/>
          <w:szCs w:val="28"/>
        </w:rPr>
        <w:t>379 с.</w:t>
      </w:r>
    </w:p>
    <w:p w:rsidR="0006108E" w:rsidRPr="00967AD6" w:rsidRDefault="0006108E" w:rsidP="00967AD6">
      <w:pPr>
        <w:tabs>
          <w:tab w:val="left" w:pos="284"/>
        </w:tabs>
        <w:spacing w:after="0" w:line="240" w:lineRule="auto"/>
        <w:ind w:firstLine="709"/>
        <w:jc w:val="both"/>
        <w:rPr>
          <w:rFonts w:ascii="Times New Roman" w:hAnsi="Times New Roman" w:cs="Times New Roman"/>
          <w:b/>
          <w:sz w:val="28"/>
          <w:szCs w:val="28"/>
        </w:rPr>
      </w:pPr>
      <w:r w:rsidRPr="00967AD6">
        <w:rPr>
          <w:rFonts w:ascii="Times New Roman" w:hAnsi="Times New Roman" w:cs="Times New Roman"/>
          <w:sz w:val="28"/>
          <w:szCs w:val="28"/>
        </w:rPr>
        <w:t>55</w:t>
      </w:r>
      <w:r w:rsidR="000A7B18" w:rsidRPr="00967AD6">
        <w:rPr>
          <w:rFonts w:ascii="Times New Roman" w:hAnsi="Times New Roman" w:cs="Times New Roman"/>
          <w:sz w:val="28"/>
          <w:szCs w:val="28"/>
        </w:rPr>
        <w:t xml:space="preserve"> Нехорошева А.</w:t>
      </w:r>
      <w:r w:rsidRPr="00967AD6">
        <w:rPr>
          <w:rFonts w:ascii="Times New Roman" w:hAnsi="Times New Roman" w:cs="Times New Roman"/>
          <w:sz w:val="28"/>
          <w:szCs w:val="28"/>
        </w:rPr>
        <w:t>В. Научные основы методов и средств безопасной утилизации отходов производства изотактического полипропилена</w:t>
      </w:r>
      <w:r w:rsidR="000A7B18" w:rsidRPr="00967AD6">
        <w:rPr>
          <w:rFonts w:ascii="Times New Roman" w:hAnsi="Times New Roman" w:cs="Times New Roman"/>
          <w:sz w:val="28"/>
          <w:szCs w:val="28"/>
        </w:rPr>
        <w:t>: автореф. …</w:t>
      </w:r>
      <w:r w:rsidRPr="00967AD6">
        <w:rPr>
          <w:rFonts w:ascii="Times New Roman" w:hAnsi="Times New Roman" w:cs="Times New Roman"/>
          <w:sz w:val="28"/>
          <w:szCs w:val="28"/>
        </w:rPr>
        <w:t xml:space="preserve"> док</w:t>
      </w:r>
      <w:r w:rsidR="000A7B18" w:rsidRPr="00967AD6">
        <w:rPr>
          <w:rFonts w:ascii="Times New Roman" w:hAnsi="Times New Roman" w:cs="Times New Roman"/>
          <w:sz w:val="28"/>
          <w:szCs w:val="28"/>
        </w:rPr>
        <w:t>.</w:t>
      </w:r>
      <w:r w:rsidRPr="00967AD6">
        <w:rPr>
          <w:rFonts w:ascii="Times New Roman" w:hAnsi="Times New Roman" w:cs="Times New Roman"/>
          <w:sz w:val="28"/>
          <w:szCs w:val="28"/>
        </w:rPr>
        <w:t>технич</w:t>
      </w:r>
      <w:r w:rsidR="000A7B18" w:rsidRPr="00967AD6">
        <w:rPr>
          <w:rFonts w:ascii="Times New Roman" w:hAnsi="Times New Roman" w:cs="Times New Roman"/>
          <w:sz w:val="28"/>
          <w:szCs w:val="28"/>
        </w:rPr>
        <w:t>.</w:t>
      </w:r>
      <w:r w:rsidRPr="00967AD6">
        <w:rPr>
          <w:rFonts w:ascii="Times New Roman" w:hAnsi="Times New Roman" w:cs="Times New Roman"/>
          <w:sz w:val="28"/>
          <w:szCs w:val="28"/>
        </w:rPr>
        <w:t xml:space="preserve"> наук</w:t>
      </w:r>
      <w:r w:rsidR="000A7B18" w:rsidRPr="00967AD6">
        <w:rPr>
          <w:rFonts w:ascii="Times New Roman" w:hAnsi="Times New Roman" w:cs="Times New Roman"/>
          <w:sz w:val="28"/>
          <w:szCs w:val="28"/>
        </w:rPr>
        <w:t>:</w:t>
      </w:r>
      <w:r w:rsidRPr="00967AD6">
        <w:rPr>
          <w:rFonts w:ascii="Times New Roman" w:hAnsi="Times New Roman" w:cs="Times New Roman"/>
          <w:sz w:val="28"/>
          <w:szCs w:val="28"/>
        </w:rPr>
        <w:t xml:space="preserve"> 25.00.36</w:t>
      </w:r>
      <w:r w:rsidR="000A7B18" w:rsidRPr="00967AD6">
        <w:rPr>
          <w:rFonts w:ascii="Times New Roman" w:hAnsi="Times New Roman" w:cs="Times New Roman"/>
          <w:sz w:val="28"/>
          <w:szCs w:val="28"/>
        </w:rPr>
        <w:t xml:space="preserve">.–СПб., </w:t>
      </w:r>
      <w:r w:rsidRPr="00967AD6">
        <w:rPr>
          <w:rFonts w:ascii="Times New Roman" w:hAnsi="Times New Roman" w:cs="Times New Roman"/>
          <w:sz w:val="28"/>
          <w:szCs w:val="28"/>
        </w:rPr>
        <w:t>2009.</w:t>
      </w:r>
      <w:r w:rsidR="000A7B18" w:rsidRPr="00967AD6">
        <w:rPr>
          <w:rFonts w:ascii="Times New Roman" w:hAnsi="Times New Roman" w:cs="Times New Roman"/>
          <w:sz w:val="28"/>
          <w:szCs w:val="28"/>
        </w:rPr>
        <w:t xml:space="preserve"> –</w:t>
      </w:r>
      <w:r w:rsidRPr="00967AD6">
        <w:rPr>
          <w:rFonts w:ascii="Times New Roman" w:hAnsi="Times New Roman" w:cs="Times New Roman"/>
          <w:sz w:val="28"/>
          <w:szCs w:val="28"/>
        </w:rPr>
        <w:t xml:space="preserve"> 31 с.</w:t>
      </w:r>
    </w:p>
    <w:p w:rsidR="0006108E" w:rsidRPr="00967AD6" w:rsidRDefault="0006108E" w:rsidP="00967AD6">
      <w:pPr>
        <w:tabs>
          <w:tab w:val="left" w:pos="284"/>
        </w:tabs>
        <w:spacing w:after="0" w:line="240" w:lineRule="auto"/>
        <w:ind w:firstLine="709"/>
        <w:jc w:val="both"/>
        <w:rPr>
          <w:rFonts w:ascii="Times New Roman" w:hAnsi="Times New Roman" w:cs="Times New Roman"/>
          <w:sz w:val="28"/>
          <w:szCs w:val="28"/>
        </w:rPr>
      </w:pPr>
      <w:r w:rsidRPr="00967AD6">
        <w:rPr>
          <w:rFonts w:ascii="Times New Roman" w:hAnsi="Times New Roman" w:cs="Times New Roman"/>
          <w:sz w:val="28"/>
          <w:szCs w:val="28"/>
        </w:rPr>
        <w:t xml:space="preserve">56 </w:t>
      </w:r>
      <w:r w:rsidR="000A7B18" w:rsidRPr="00967AD6">
        <w:rPr>
          <w:rFonts w:ascii="Times New Roman" w:hAnsi="Times New Roman" w:cs="Times New Roman"/>
          <w:sz w:val="28"/>
          <w:szCs w:val="28"/>
        </w:rPr>
        <w:t xml:space="preserve">Ткач Т.С., Чесноков Р.А. </w:t>
      </w:r>
      <w:r w:rsidRPr="00967AD6">
        <w:rPr>
          <w:rFonts w:ascii="Times New Roman" w:hAnsi="Times New Roman" w:cs="Times New Roman"/>
          <w:sz w:val="28"/>
          <w:szCs w:val="28"/>
        </w:rPr>
        <w:t>Вторичная переработка отходов из полипропилена // Новые технологии в науке, образовании, производстве</w:t>
      </w:r>
      <w:r w:rsidR="000A7B18" w:rsidRPr="00967AD6">
        <w:rPr>
          <w:rFonts w:ascii="Times New Roman" w:hAnsi="Times New Roman" w:cs="Times New Roman"/>
          <w:sz w:val="28"/>
          <w:szCs w:val="28"/>
        </w:rPr>
        <w:t>:</w:t>
      </w:r>
      <w:r w:rsidRPr="00967AD6">
        <w:rPr>
          <w:rFonts w:ascii="Times New Roman" w:hAnsi="Times New Roman" w:cs="Times New Roman"/>
          <w:sz w:val="28"/>
          <w:szCs w:val="28"/>
        </w:rPr>
        <w:t xml:space="preserve"> сб</w:t>
      </w:r>
      <w:r w:rsidR="000A7B18" w:rsidRPr="00967AD6">
        <w:rPr>
          <w:rFonts w:ascii="Times New Roman" w:hAnsi="Times New Roman" w:cs="Times New Roman"/>
          <w:sz w:val="28"/>
          <w:szCs w:val="28"/>
        </w:rPr>
        <w:t>.</w:t>
      </w:r>
      <w:r w:rsidRPr="00967AD6">
        <w:rPr>
          <w:rFonts w:ascii="Times New Roman" w:hAnsi="Times New Roman" w:cs="Times New Roman"/>
          <w:sz w:val="28"/>
          <w:szCs w:val="28"/>
        </w:rPr>
        <w:t>междунар</w:t>
      </w:r>
      <w:r w:rsidR="000A7B18" w:rsidRPr="00967AD6">
        <w:rPr>
          <w:rFonts w:ascii="Times New Roman" w:hAnsi="Times New Roman" w:cs="Times New Roman"/>
          <w:sz w:val="28"/>
          <w:szCs w:val="28"/>
        </w:rPr>
        <w:t>.</w:t>
      </w:r>
      <w:r w:rsidRPr="00967AD6">
        <w:rPr>
          <w:rFonts w:ascii="Times New Roman" w:hAnsi="Times New Roman" w:cs="Times New Roman"/>
          <w:sz w:val="28"/>
          <w:szCs w:val="28"/>
        </w:rPr>
        <w:t xml:space="preserve"> науч</w:t>
      </w:r>
      <w:r w:rsidR="000A7B18" w:rsidRPr="00967AD6">
        <w:rPr>
          <w:rFonts w:ascii="Times New Roman" w:hAnsi="Times New Roman" w:cs="Times New Roman"/>
          <w:sz w:val="28"/>
          <w:szCs w:val="28"/>
        </w:rPr>
        <w:t>.</w:t>
      </w:r>
      <w:r w:rsidRPr="00967AD6">
        <w:rPr>
          <w:rFonts w:ascii="Times New Roman" w:hAnsi="Times New Roman" w:cs="Times New Roman"/>
          <w:sz w:val="28"/>
          <w:szCs w:val="28"/>
        </w:rPr>
        <w:t>-практ</w:t>
      </w:r>
      <w:r w:rsidR="000A7B18" w:rsidRPr="00967AD6">
        <w:rPr>
          <w:rFonts w:ascii="Times New Roman" w:hAnsi="Times New Roman" w:cs="Times New Roman"/>
          <w:sz w:val="28"/>
          <w:szCs w:val="28"/>
        </w:rPr>
        <w:t>.</w:t>
      </w:r>
      <w:r w:rsidRPr="00967AD6">
        <w:rPr>
          <w:rFonts w:ascii="Times New Roman" w:hAnsi="Times New Roman" w:cs="Times New Roman"/>
          <w:sz w:val="28"/>
          <w:szCs w:val="28"/>
        </w:rPr>
        <w:t xml:space="preserve">конф. </w:t>
      </w:r>
      <w:r w:rsidR="000A7B18" w:rsidRPr="00967AD6">
        <w:rPr>
          <w:rFonts w:ascii="Times New Roman" w:hAnsi="Times New Roman" w:cs="Times New Roman"/>
          <w:sz w:val="28"/>
          <w:szCs w:val="28"/>
        </w:rPr>
        <w:t xml:space="preserve">– </w:t>
      </w:r>
      <w:r w:rsidR="0032587F" w:rsidRPr="0032587F">
        <w:rPr>
          <w:rFonts w:ascii="Times New Roman" w:hAnsi="Times New Roman" w:cs="Times New Roman"/>
          <w:sz w:val="28"/>
          <w:szCs w:val="28"/>
        </w:rPr>
        <w:t>г. Рязань,</w:t>
      </w:r>
      <w:r w:rsidRPr="00967AD6">
        <w:rPr>
          <w:rFonts w:ascii="Times New Roman" w:hAnsi="Times New Roman" w:cs="Times New Roman"/>
          <w:sz w:val="28"/>
          <w:szCs w:val="28"/>
        </w:rPr>
        <w:t>2014. – С. 477-484.</w:t>
      </w:r>
    </w:p>
    <w:p w:rsidR="0006108E" w:rsidRPr="00967AD6" w:rsidRDefault="0006108E" w:rsidP="00967AD6">
      <w:pPr>
        <w:tabs>
          <w:tab w:val="left" w:pos="300"/>
        </w:tabs>
        <w:spacing w:after="0" w:line="240" w:lineRule="auto"/>
        <w:ind w:firstLine="709"/>
        <w:jc w:val="both"/>
        <w:rPr>
          <w:rFonts w:ascii="Times New Roman" w:hAnsi="Times New Roman" w:cs="Times New Roman"/>
          <w:sz w:val="28"/>
          <w:szCs w:val="28"/>
        </w:rPr>
      </w:pPr>
      <w:r w:rsidRPr="00967AD6">
        <w:rPr>
          <w:rFonts w:ascii="Times New Roman" w:hAnsi="Times New Roman" w:cs="Times New Roman"/>
          <w:sz w:val="28"/>
          <w:szCs w:val="28"/>
        </w:rPr>
        <w:t>57 Кац Н.Г. Химическое сопротивление материалов и защита оборудования нефтегазопереработки от коррозии</w:t>
      </w:r>
      <w:r w:rsidRPr="00967AD6">
        <w:rPr>
          <w:rFonts w:ascii="Times New Roman" w:hAnsi="Times New Roman" w:cs="Times New Roman"/>
          <w:sz w:val="28"/>
          <w:szCs w:val="28"/>
          <w:lang w:val="kk-KZ"/>
        </w:rPr>
        <w:t>.</w:t>
      </w:r>
      <w:r w:rsidR="00D54E0E" w:rsidRPr="00967AD6">
        <w:rPr>
          <w:rFonts w:ascii="Times New Roman" w:hAnsi="Times New Roman" w:cs="Times New Roman"/>
          <w:sz w:val="28"/>
          <w:szCs w:val="28"/>
        </w:rPr>
        <w:t>–</w:t>
      </w:r>
      <w:r w:rsidRPr="00967AD6">
        <w:rPr>
          <w:rFonts w:ascii="Times New Roman" w:hAnsi="Times New Roman" w:cs="Times New Roman"/>
          <w:sz w:val="28"/>
          <w:szCs w:val="28"/>
        </w:rPr>
        <w:t xml:space="preserve"> М.: Машиностроение</w:t>
      </w:r>
      <w:r w:rsidRPr="00967AD6">
        <w:rPr>
          <w:rFonts w:ascii="Times New Roman" w:hAnsi="Times New Roman" w:cs="Times New Roman"/>
          <w:sz w:val="28"/>
          <w:szCs w:val="28"/>
          <w:lang w:val="kk-KZ"/>
        </w:rPr>
        <w:t>,</w:t>
      </w:r>
      <w:r w:rsidRPr="00967AD6">
        <w:rPr>
          <w:rFonts w:ascii="Times New Roman" w:hAnsi="Times New Roman" w:cs="Times New Roman"/>
          <w:sz w:val="28"/>
          <w:szCs w:val="28"/>
        </w:rPr>
        <w:t xml:space="preserve"> 2011. </w:t>
      </w:r>
      <w:r w:rsidR="00D54E0E" w:rsidRPr="00967AD6">
        <w:rPr>
          <w:rFonts w:ascii="Times New Roman" w:hAnsi="Times New Roman" w:cs="Times New Roman"/>
          <w:sz w:val="28"/>
          <w:szCs w:val="28"/>
        </w:rPr>
        <w:t>–</w:t>
      </w:r>
      <w:r w:rsidRPr="00967AD6">
        <w:rPr>
          <w:rFonts w:ascii="Times New Roman" w:hAnsi="Times New Roman" w:cs="Times New Roman"/>
          <w:sz w:val="28"/>
          <w:szCs w:val="28"/>
        </w:rPr>
        <w:t xml:space="preserve"> 436с.</w:t>
      </w:r>
    </w:p>
    <w:p w:rsidR="0006108E" w:rsidRPr="00967AD6" w:rsidRDefault="0006108E" w:rsidP="00967AD6">
      <w:pPr>
        <w:tabs>
          <w:tab w:val="left" w:pos="300"/>
        </w:tabs>
        <w:spacing w:after="0" w:line="240" w:lineRule="auto"/>
        <w:ind w:firstLine="709"/>
        <w:jc w:val="both"/>
        <w:rPr>
          <w:rFonts w:ascii="Times New Roman" w:hAnsi="Times New Roman" w:cs="Times New Roman"/>
          <w:sz w:val="28"/>
          <w:szCs w:val="28"/>
        </w:rPr>
      </w:pPr>
      <w:r w:rsidRPr="00967AD6">
        <w:rPr>
          <w:rFonts w:ascii="Times New Roman" w:hAnsi="Times New Roman" w:cs="Times New Roman"/>
          <w:sz w:val="28"/>
          <w:szCs w:val="28"/>
        </w:rPr>
        <w:t xml:space="preserve">58 Ивановский В.Н. Теоретические основы процесса коррозии нефтепромыслового оборудования //Борьба с коррозией нефтепромыслового оборудования. </w:t>
      </w:r>
      <w:r w:rsidRPr="00967AD6">
        <w:rPr>
          <w:rFonts w:ascii="Times New Roman" w:hAnsi="Times New Roman" w:cs="Times New Roman"/>
          <w:sz w:val="28"/>
          <w:szCs w:val="28"/>
          <w:lang w:val="kk-KZ"/>
        </w:rPr>
        <w:t xml:space="preserve">– 2010. </w:t>
      </w:r>
      <w:r w:rsidR="00D54E0E" w:rsidRPr="00967AD6">
        <w:rPr>
          <w:rFonts w:ascii="Times New Roman" w:hAnsi="Times New Roman" w:cs="Times New Roman"/>
          <w:sz w:val="28"/>
          <w:szCs w:val="28"/>
          <w:lang w:val="kk-KZ"/>
        </w:rPr>
        <w:t>–</w:t>
      </w:r>
      <w:r w:rsidRPr="00967AD6">
        <w:rPr>
          <w:rFonts w:ascii="Times New Roman" w:hAnsi="Times New Roman" w:cs="Times New Roman"/>
          <w:sz w:val="28"/>
          <w:szCs w:val="28"/>
        </w:rPr>
        <w:t>№6</w:t>
      </w:r>
      <w:r w:rsidRPr="00967AD6">
        <w:rPr>
          <w:rFonts w:ascii="Times New Roman" w:hAnsi="Times New Roman" w:cs="Times New Roman"/>
          <w:sz w:val="28"/>
          <w:szCs w:val="28"/>
          <w:lang w:val="kk-KZ"/>
        </w:rPr>
        <w:t xml:space="preserve">. </w:t>
      </w:r>
      <w:r w:rsidRPr="00967AD6">
        <w:rPr>
          <w:rFonts w:ascii="Times New Roman" w:hAnsi="Times New Roman" w:cs="Times New Roman"/>
          <w:sz w:val="28"/>
          <w:szCs w:val="28"/>
        </w:rPr>
        <w:t xml:space="preserve">– </w:t>
      </w:r>
      <w:r w:rsidRPr="00967AD6">
        <w:rPr>
          <w:rFonts w:ascii="Times New Roman" w:hAnsi="Times New Roman" w:cs="Times New Roman"/>
          <w:sz w:val="28"/>
          <w:szCs w:val="28"/>
          <w:lang w:val="kk-KZ"/>
        </w:rPr>
        <w:t>С</w:t>
      </w:r>
      <w:r w:rsidRPr="00967AD6">
        <w:rPr>
          <w:rFonts w:ascii="Times New Roman" w:hAnsi="Times New Roman" w:cs="Times New Roman"/>
          <w:sz w:val="28"/>
          <w:szCs w:val="28"/>
        </w:rPr>
        <w:t>.4-14.</w:t>
      </w:r>
    </w:p>
    <w:p w:rsidR="0006108E" w:rsidRPr="00967AD6" w:rsidRDefault="0006108E" w:rsidP="00967AD6">
      <w:pPr>
        <w:tabs>
          <w:tab w:val="left" w:pos="300"/>
        </w:tabs>
        <w:spacing w:after="0" w:line="240" w:lineRule="auto"/>
        <w:ind w:firstLine="709"/>
        <w:jc w:val="both"/>
        <w:rPr>
          <w:rFonts w:ascii="Times New Roman" w:hAnsi="Times New Roman" w:cs="Times New Roman"/>
          <w:sz w:val="28"/>
          <w:szCs w:val="28"/>
        </w:rPr>
      </w:pPr>
      <w:r w:rsidRPr="00967AD6">
        <w:rPr>
          <w:rFonts w:ascii="Times New Roman" w:hAnsi="Times New Roman" w:cs="Times New Roman"/>
          <w:sz w:val="28"/>
          <w:szCs w:val="28"/>
        </w:rPr>
        <w:t xml:space="preserve">59 Медведева М.Л. Коррозия и защита оборудования при переработке нефти и газа. </w:t>
      </w:r>
      <w:r w:rsidR="00D54E0E" w:rsidRPr="00967AD6">
        <w:rPr>
          <w:rFonts w:ascii="Times New Roman" w:hAnsi="Times New Roman" w:cs="Times New Roman"/>
          <w:sz w:val="28"/>
          <w:szCs w:val="28"/>
        </w:rPr>
        <w:t>–</w:t>
      </w:r>
      <w:r w:rsidRPr="00967AD6">
        <w:rPr>
          <w:rFonts w:ascii="Times New Roman" w:hAnsi="Times New Roman" w:cs="Times New Roman"/>
          <w:sz w:val="28"/>
          <w:szCs w:val="28"/>
        </w:rPr>
        <w:t xml:space="preserve"> М.: Нефть и газ</w:t>
      </w:r>
      <w:r w:rsidRPr="00967AD6">
        <w:rPr>
          <w:rFonts w:ascii="Times New Roman" w:hAnsi="Times New Roman" w:cs="Times New Roman"/>
          <w:sz w:val="28"/>
          <w:szCs w:val="28"/>
          <w:lang w:val="kk-KZ"/>
        </w:rPr>
        <w:t xml:space="preserve">, </w:t>
      </w:r>
      <w:r w:rsidRPr="00967AD6">
        <w:rPr>
          <w:rFonts w:ascii="Times New Roman" w:hAnsi="Times New Roman" w:cs="Times New Roman"/>
          <w:sz w:val="28"/>
          <w:szCs w:val="28"/>
        </w:rPr>
        <w:t>2005. – 312с.</w:t>
      </w:r>
    </w:p>
    <w:p w:rsidR="0006108E" w:rsidRPr="00967AD6" w:rsidRDefault="0006108E" w:rsidP="00967AD6">
      <w:pPr>
        <w:tabs>
          <w:tab w:val="left" w:pos="300"/>
        </w:tabs>
        <w:spacing w:after="0" w:line="240" w:lineRule="auto"/>
        <w:ind w:firstLine="709"/>
        <w:jc w:val="both"/>
        <w:rPr>
          <w:rFonts w:ascii="Times New Roman" w:hAnsi="Times New Roman" w:cs="Times New Roman"/>
          <w:sz w:val="28"/>
          <w:szCs w:val="28"/>
        </w:rPr>
      </w:pPr>
      <w:r w:rsidRPr="00967AD6">
        <w:rPr>
          <w:rFonts w:ascii="Times New Roman" w:hAnsi="Times New Roman" w:cs="Times New Roman"/>
          <w:sz w:val="28"/>
          <w:szCs w:val="28"/>
        </w:rPr>
        <w:t>60 Коршак А.А., Нечваль А.М. Проектирование и эксплуатация газонефтепроводов. – М.: СПб. Недра</w:t>
      </w:r>
      <w:r w:rsidRPr="00967AD6">
        <w:rPr>
          <w:rFonts w:ascii="Times New Roman" w:hAnsi="Times New Roman" w:cs="Times New Roman"/>
          <w:sz w:val="28"/>
          <w:szCs w:val="28"/>
          <w:lang w:val="kk-KZ"/>
        </w:rPr>
        <w:t xml:space="preserve">, </w:t>
      </w:r>
      <w:r w:rsidRPr="00967AD6">
        <w:rPr>
          <w:rFonts w:ascii="Times New Roman" w:hAnsi="Times New Roman" w:cs="Times New Roman"/>
          <w:sz w:val="28"/>
          <w:szCs w:val="28"/>
        </w:rPr>
        <w:t xml:space="preserve">2008. – 488с. </w:t>
      </w:r>
    </w:p>
    <w:p w:rsidR="0006108E" w:rsidRPr="00967AD6" w:rsidRDefault="0006108E" w:rsidP="00967AD6">
      <w:pPr>
        <w:tabs>
          <w:tab w:val="left" w:pos="300"/>
        </w:tabs>
        <w:spacing w:after="0" w:line="240" w:lineRule="auto"/>
        <w:ind w:firstLine="709"/>
        <w:jc w:val="both"/>
        <w:rPr>
          <w:rFonts w:ascii="Times New Roman" w:hAnsi="Times New Roman" w:cs="Times New Roman"/>
          <w:sz w:val="28"/>
          <w:szCs w:val="28"/>
        </w:rPr>
      </w:pPr>
      <w:r w:rsidRPr="00967AD6">
        <w:rPr>
          <w:rFonts w:ascii="Times New Roman" w:hAnsi="Times New Roman" w:cs="Times New Roman"/>
          <w:sz w:val="28"/>
          <w:szCs w:val="28"/>
        </w:rPr>
        <w:t>61 Сазонов А.П., Алексашин А.В. Полимерные защитные покрытия газопроводов// Коррозия «Территория нефтегаз»</w:t>
      </w:r>
      <w:r w:rsidRPr="00967AD6">
        <w:rPr>
          <w:rFonts w:ascii="Times New Roman" w:hAnsi="Times New Roman" w:cs="Times New Roman"/>
          <w:sz w:val="28"/>
          <w:szCs w:val="28"/>
          <w:lang w:val="kk-KZ"/>
        </w:rPr>
        <w:t xml:space="preserve">. – 2009. </w:t>
      </w:r>
      <w:r w:rsidR="00D54E0E" w:rsidRPr="00967AD6">
        <w:rPr>
          <w:rFonts w:ascii="Times New Roman" w:hAnsi="Times New Roman" w:cs="Times New Roman"/>
          <w:sz w:val="28"/>
          <w:szCs w:val="28"/>
          <w:lang w:val="kk-KZ"/>
        </w:rPr>
        <w:t>–</w:t>
      </w:r>
      <w:r w:rsidRPr="00967AD6">
        <w:rPr>
          <w:rFonts w:ascii="Times New Roman" w:hAnsi="Times New Roman" w:cs="Times New Roman"/>
          <w:sz w:val="28"/>
          <w:szCs w:val="28"/>
        </w:rPr>
        <w:t xml:space="preserve"> №1(12). – С</w:t>
      </w:r>
      <w:r w:rsidRPr="00967AD6">
        <w:rPr>
          <w:rFonts w:ascii="Times New Roman" w:hAnsi="Times New Roman" w:cs="Times New Roman"/>
          <w:sz w:val="28"/>
          <w:szCs w:val="28"/>
          <w:lang w:val="kk-KZ"/>
        </w:rPr>
        <w:t>.</w:t>
      </w:r>
      <w:r w:rsidRPr="00967AD6">
        <w:rPr>
          <w:rFonts w:ascii="Times New Roman" w:hAnsi="Times New Roman" w:cs="Times New Roman"/>
          <w:sz w:val="28"/>
          <w:szCs w:val="28"/>
        </w:rPr>
        <w:t xml:space="preserve">4-7. </w:t>
      </w:r>
    </w:p>
    <w:p w:rsidR="0006108E" w:rsidRPr="00967AD6" w:rsidRDefault="0006108E" w:rsidP="00967AD6">
      <w:pPr>
        <w:tabs>
          <w:tab w:val="left" w:pos="300"/>
        </w:tabs>
        <w:spacing w:after="0" w:line="240" w:lineRule="auto"/>
        <w:ind w:firstLine="709"/>
        <w:jc w:val="both"/>
        <w:rPr>
          <w:rFonts w:ascii="Times New Roman" w:hAnsi="Times New Roman" w:cs="Times New Roman"/>
          <w:sz w:val="28"/>
          <w:szCs w:val="28"/>
        </w:rPr>
      </w:pPr>
      <w:r w:rsidRPr="00967AD6">
        <w:rPr>
          <w:rFonts w:ascii="Times New Roman" w:hAnsi="Times New Roman" w:cs="Times New Roman"/>
          <w:sz w:val="28"/>
          <w:szCs w:val="28"/>
        </w:rPr>
        <w:t>62 Низьев С.Г. О противокоррозионной защите магистральных и промысловых трубопроводов современными полимерными покрытиями // Коррозия «Территория нефтегаз»</w:t>
      </w:r>
      <w:r w:rsidRPr="00967AD6">
        <w:rPr>
          <w:rFonts w:ascii="Times New Roman" w:hAnsi="Times New Roman" w:cs="Times New Roman"/>
          <w:sz w:val="28"/>
          <w:szCs w:val="28"/>
          <w:lang w:val="kk-KZ"/>
        </w:rPr>
        <w:t xml:space="preserve">. – 2009. </w:t>
      </w:r>
      <w:r w:rsidR="00D54E0E" w:rsidRPr="00967AD6">
        <w:rPr>
          <w:rFonts w:ascii="Times New Roman" w:hAnsi="Times New Roman" w:cs="Times New Roman"/>
          <w:sz w:val="28"/>
          <w:szCs w:val="28"/>
          <w:lang w:val="kk-KZ"/>
        </w:rPr>
        <w:t>–</w:t>
      </w:r>
      <w:r w:rsidRPr="00967AD6">
        <w:rPr>
          <w:rFonts w:ascii="Times New Roman" w:hAnsi="Times New Roman" w:cs="Times New Roman"/>
          <w:sz w:val="28"/>
          <w:szCs w:val="28"/>
        </w:rPr>
        <w:t>№9</w:t>
      </w:r>
      <w:r w:rsidR="00D54E0E" w:rsidRPr="00967AD6">
        <w:rPr>
          <w:rFonts w:ascii="Times New Roman" w:hAnsi="Times New Roman" w:cs="Times New Roman"/>
          <w:sz w:val="28"/>
          <w:szCs w:val="28"/>
        </w:rPr>
        <w:t>-</w:t>
      </w:r>
      <w:r w:rsidRPr="00967AD6">
        <w:rPr>
          <w:rFonts w:ascii="Times New Roman" w:hAnsi="Times New Roman" w:cs="Times New Roman"/>
          <w:sz w:val="28"/>
          <w:szCs w:val="28"/>
        </w:rPr>
        <w:t xml:space="preserve">10. </w:t>
      </w:r>
      <w:r w:rsidR="00D54E0E" w:rsidRPr="00967AD6">
        <w:rPr>
          <w:rFonts w:ascii="Times New Roman" w:hAnsi="Times New Roman" w:cs="Times New Roman"/>
          <w:sz w:val="28"/>
          <w:szCs w:val="28"/>
        </w:rPr>
        <w:t xml:space="preserve">– </w:t>
      </w:r>
      <w:r w:rsidRPr="00967AD6">
        <w:rPr>
          <w:rFonts w:ascii="Times New Roman" w:hAnsi="Times New Roman" w:cs="Times New Roman"/>
          <w:sz w:val="28"/>
          <w:szCs w:val="28"/>
          <w:lang w:val="en-US"/>
        </w:rPr>
        <w:t>C</w:t>
      </w:r>
      <w:r w:rsidRPr="00967AD6">
        <w:rPr>
          <w:rFonts w:ascii="Times New Roman" w:hAnsi="Times New Roman" w:cs="Times New Roman"/>
          <w:sz w:val="28"/>
          <w:szCs w:val="28"/>
        </w:rPr>
        <w:t xml:space="preserve">.55-60. </w:t>
      </w:r>
    </w:p>
    <w:p w:rsidR="0006108E" w:rsidRPr="00967AD6" w:rsidRDefault="0006108E" w:rsidP="00967AD6">
      <w:pPr>
        <w:tabs>
          <w:tab w:val="left" w:pos="300"/>
        </w:tabs>
        <w:spacing w:after="0" w:line="240" w:lineRule="auto"/>
        <w:ind w:firstLine="709"/>
        <w:jc w:val="both"/>
        <w:rPr>
          <w:rFonts w:ascii="Times New Roman" w:hAnsi="Times New Roman" w:cs="Times New Roman"/>
          <w:sz w:val="28"/>
          <w:szCs w:val="28"/>
        </w:rPr>
      </w:pPr>
      <w:r w:rsidRPr="00967AD6">
        <w:rPr>
          <w:rFonts w:ascii="Times New Roman" w:hAnsi="Times New Roman" w:cs="Times New Roman"/>
          <w:sz w:val="28"/>
          <w:szCs w:val="28"/>
        </w:rPr>
        <w:t>63 Крыжановский В.К., Кербер М.Л., БурловВ.В.Производство изделий из полимерных материалов</w:t>
      </w:r>
      <w:r w:rsidRPr="00967AD6">
        <w:rPr>
          <w:rFonts w:ascii="Times New Roman" w:hAnsi="Times New Roman" w:cs="Times New Roman"/>
          <w:sz w:val="28"/>
          <w:szCs w:val="28"/>
          <w:lang w:val="kk-KZ"/>
        </w:rPr>
        <w:t xml:space="preserve">. </w:t>
      </w:r>
      <w:r w:rsidRPr="00967AD6">
        <w:rPr>
          <w:rFonts w:ascii="Times New Roman" w:hAnsi="Times New Roman" w:cs="Times New Roman"/>
          <w:sz w:val="28"/>
          <w:szCs w:val="28"/>
        </w:rPr>
        <w:t>– М.: Профессия</w:t>
      </w:r>
      <w:r w:rsidRPr="00967AD6">
        <w:rPr>
          <w:rFonts w:ascii="Times New Roman" w:hAnsi="Times New Roman" w:cs="Times New Roman"/>
          <w:sz w:val="28"/>
          <w:szCs w:val="28"/>
          <w:lang w:val="kk-KZ"/>
        </w:rPr>
        <w:t xml:space="preserve">, </w:t>
      </w:r>
      <w:r w:rsidRPr="00967AD6">
        <w:rPr>
          <w:rFonts w:ascii="Times New Roman" w:hAnsi="Times New Roman" w:cs="Times New Roman"/>
          <w:sz w:val="28"/>
          <w:szCs w:val="28"/>
        </w:rPr>
        <w:t xml:space="preserve">2004. </w:t>
      </w:r>
      <w:r w:rsidR="00D54E0E" w:rsidRPr="00967AD6">
        <w:rPr>
          <w:rFonts w:ascii="Times New Roman" w:hAnsi="Times New Roman" w:cs="Times New Roman"/>
          <w:sz w:val="28"/>
          <w:szCs w:val="28"/>
        </w:rPr>
        <w:t>–</w:t>
      </w:r>
      <w:r w:rsidRPr="00967AD6">
        <w:rPr>
          <w:rFonts w:ascii="Times New Roman" w:hAnsi="Times New Roman" w:cs="Times New Roman"/>
          <w:sz w:val="28"/>
          <w:szCs w:val="28"/>
        </w:rPr>
        <w:t xml:space="preserve"> 464с. </w:t>
      </w:r>
    </w:p>
    <w:p w:rsidR="0006108E" w:rsidRPr="00967AD6" w:rsidRDefault="0006108E" w:rsidP="00967AD6">
      <w:pPr>
        <w:tabs>
          <w:tab w:val="left" w:pos="284"/>
        </w:tabs>
        <w:spacing w:after="0" w:line="240" w:lineRule="auto"/>
        <w:ind w:firstLine="709"/>
        <w:jc w:val="both"/>
        <w:rPr>
          <w:rFonts w:ascii="Times New Roman" w:hAnsi="Times New Roman" w:cs="Times New Roman"/>
          <w:sz w:val="28"/>
          <w:szCs w:val="28"/>
        </w:rPr>
      </w:pPr>
      <w:r w:rsidRPr="00967AD6">
        <w:rPr>
          <w:rFonts w:ascii="Times New Roman" w:hAnsi="Times New Roman" w:cs="Times New Roman"/>
          <w:sz w:val="28"/>
          <w:szCs w:val="28"/>
        </w:rPr>
        <w:t>64</w:t>
      </w:r>
      <w:r w:rsidR="00BF79CB">
        <w:rPr>
          <w:rFonts w:ascii="Times New Roman" w:hAnsi="Times New Roman" w:cs="Times New Roman"/>
          <w:sz w:val="28"/>
          <w:szCs w:val="28"/>
        </w:rPr>
        <w:t xml:space="preserve"> </w:t>
      </w:r>
      <w:r w:rsidR="00D54E0E" w:rsidRPr="00967AD6">
        <w:rPr>
          <w:rFonts w:ascii="Times New Roman" w:hAnsi="Times New Roman" w:cs="Times New Roman"/>
          <w:sz w:val="28"/>
          <w:szCs w:val="28"/>
        </w:rPr>
        <w:t>Басарыгин Ю.М., Будников В.</w:t>
      </w:r>
      <w:r w:rsidRPr="00967AD6">
        <w:rPr>
          <w:rFonts w:ascii="Times New Roman" w:hAnsi="Times New Roman" w:cs="Times New Roman"/>
          <w:sz w:val="28"/>
          <w:szCs w:val="28"/>
        </w:rPr>
        <w:t xml:space="preserve">Ф., Булатов А.И. Коррозия оборудования и трубопроводов и способы защиты от нее: в 2 т. </w:t>
      </w:r>
      <w:r w:rsidR="00D54E0E" w:rsidRPr="00967AD6">
        <w:rPr>
          <w:rFonts w:ascii="Times New Roman" w:hAnsi="Times New Roman" w:cs="Times New Roman"/>
          <w:sz w:val="28"/>
          <w:szCs w:val="28"/>
        </w:rPr>
        <w:t>–</w:t>
      </w:r>
      <w:r w:rsidRPr="00967AD6">
        <w:rPr>
          <w:rFonts w:ascii="Times New Roman" w:hAnsi="Times New Roman" w:cs="Times New Roman"/>
          <w:sz w:val="28"/>
          <w:szCs w:val="28"/>
        </w:rPr>
        <w:t xml:space="preserve"> Краснодар: Просвещение-Юг</w:t>
      </w:r>
      <w:r w:rsidRPr="00967AD6">
        <w:rPr>
          <w:rFonts w:ascii="Times New Roman" w:hAnsi="Times New Roman" w:cs="Times New Roman"/>
          <w:sz w:val="28"/>
          <w:szCs w:val="28"/>
          <w:lang w:val="kk-KZ"/>
        </w:rPr>
        <w:t>,</w:t>
      </w:r>
      <w:r w:rsidRPr="00967AD6">
        <w:rPr>
          <w:rFonts w:ascii="Times New Roman" w:hAnsi="Times New Roman" w:cs="Times New Roman"/>
          <w:sz w:val="28"/>
          <w:szCs w:val="28"/>
        </w:rPr>
        <w:t xml:space="preserve"> 2002. </w:t>
      </w:r>
      <w:r w:rsidR="00D54E0E" w:rsidRPr="00967AD6">
        <w:rPr>
          <w:rFonts w:ascii="Times New Roman" w:hAnsi="Times New Roman" w:cs="Times New Roman"/>
          <w:sz w:val="28"/>
          <w:szCs w:val="28"/>
          <w:lang w:val="kk-KZ"/>
        </w:rPr>
        <w:t>–</w:t>
      </w:r>
      <w:r w:rsidRPr="00967AD6">
        <w:rPr>
          <w:rFonts w:ascii="Times New Roman" w:hAnsi="Times New Roman" w:cs="Times New Roman"/>
          <w:sz w:val="28"/>
          <w:szCs w:val="28"/>
        </w:rPr>
        <w:t xml:space="preserve">Т. 1. </w:t>
      </w:r>
      <w:r w:rsidR="00D54E0E" w:rsidRPr="00967AD6">
        <w:rPr>
          <w:rFonts w:ascii="Times New Roman" w:hAnsi="Times New Roman" w:cs="Times New Roman"/>
          <w:sz w:val="28"/>
          <w:szCs w:val="28"/>
        </w:rPr>
        <w:t>–</w:t>
      </w:r>
      <w:r w:rsidRPr="00967AD6">
        <w:rPr>
          <w:rFonts w:ascii="Times New Roman" w:hAnsi="Times New Roman" w:cs="Times New Roman"/>
          <w:sz w:val="28"/>
          <w:szCs w:val="28"/>
        </w:rPr>
        <w:t xml:space="preserve"> 394 с. </w:t>
      </w:r>
    </w:p>
    <w:p w:rsidR="0006108E" w:rsidRPr="00967AD6" w:rsidRDefault="0006108E" w:rsidP="00967AD6">
      <w:pPr>
        <w:tabs>
          <w:tab w:val="left" w:pos="300"/>
        </w:tabs>
        <w:spacing w:after="0" w:line="240" w:lineRule="auto"/>
        <w:ind w:firstLine="709"/>
        <w:jc w:val="both"/>
        <w:rPr>
          <w:rFonts w:ascii="Times New Roman" w:hAnsi="Times New Roman" w:cs="Times New Roman"/>
          <w:sz w:val="28"/>
          <w:szCs w:val="28"/>
        </w:rPr>
      </w:pPr>
      <w:r w:rsidRPr="00967AD6">
        <w:rPr>
          <w:rFonts w:ascii="Times New Roman" w:hAnsi="Times New Roman" w:cs="Times New Roman"/>
          <w:sz w:val="28"/>
          <w:szCs w:val="28"/>
        </w:rPr>
        <w:t>65 Справочник инженера по эксплуатации нефтегазопроводов и продуктопроводов</w:t>
      </w:r>
      <w:r w:rsidR="00D54E0E" w:rsidRPr="00967AD6">
        <w:rPr>
          <w:rFonts w:ascii="Times New Roman" w:hAnsi="Times New Roman" w:cs="Times New Roman"/>
          <w:sz w:val="28"/>
          <w:szCs w:val="28"/>
        </w:rPr>
        <w:t xml:space="preserve"> / под ред. Ю.Д. Земенкова</w:t>
      </w:r>
      <w:r w:rsidRPr="00967AD6">
        <w:rPr>
          <w:rFonts w:ascii="Times New Roman" w:hAnsi="Times New Roman" w:cs="Times New Roman"/>
          <w:sz w:val="28"/>
          <w:szCs w:val="28"/>
        </w:rPr>
        <w:t xml:space="preserve">. </w:t>
      </w:r>
      <w:r w:rsidR="00D54E0E" w:rsidRPr="00967AD6">
        <w:rPr>
          <w:rFonts w:ascii="Times New Roman" w:hAnsi="Times New Roman" w:cs="Times New Roman"/>
          <w:sz w:val="28"/>
          <w:szCs w:val="28"/>
        </w:rPr>
        <w:t>–</w:t>
      </w:r>
      <w:r w:rsidR="00B25E3A">
        <w:rPr>
          <w:rFonts w:ascii="Times New Roman" w:hAnsi="Times New Roman" w:cs="Times New Roman"/>
          <w:sz w:val="28"/>
          <w:szCs w:val="28"/>
        </w:rPr>
        <w:t>М.: Инфра-Инж</w:t>
      </w:r>
      <w:r w:rsidR="00B25E3A">
        <w:rPr>
          <w:rFonts w:ascii="Times New Roman" w:hAnsi="Times New Roman" w:cs="Times New Roman"/>
          <w:sz w:val="28"/>
          <w:szCs w:val="28"/>
          <w:lang w:val="kk-KZ"/>
        </w:rPr>
        <w:t>.</w:t>
      </w:r>
      <w:r w:rsidRPr="00967AD6">
        <w:rPr>
          <w:rFonts w:ascii="Times New Roman" w:hAnsi="Times New Roman" w:cs="Times New Roman"/>
          <w:sz w:val="28"/>
          <w:szCs w:val="28"/>
          <w:lang w:val="kk-KZ"/>
        </w:rPr>
        <w:t xml:space="preserve">, </w:t>
      </w:r>
      <w:r w:rsidRPr="00967AD6">
        <w:rPr>
          <w:rFonts w:ascii="Times New Roman" w:hAnsi="Times New Roman" w:cs="Times New Roman"/>
          <w:sz w:val="28"/>
          <w:szCs w:val="28"/>
        </w:rPr>
        <w:t>2006. – 928с.</w:t>
      </w:r>
    </w:p>
    <w:p w:rsidR="0006108E" w:rsidRPr="00967AD6" w:rsidRDefault="0006108E" w:rsidP="00967AD6">
      <w:pPr>
        <w:tabs>
          <w:tab w:val="left" w:pos="300"/>
        </w:tabs>
        <w:spacing w:after="0" w:line="240" w:lineRule="auto"/>
        <w:ind w:firstLine="709"/>
        <w:jc w:val="both"/>
        <w:rPr>
          <w:rFonts w:ascii="Times New Roman" w:hAnsi="Times New Roman" w:cs="Times New Roman"/>
          <w:sz w:val="28"/>
          <w:szCs w:val="28"/>
        </w:rPr>
      </w:pPr>
      <w:r w:rsidRPr="00967AD6">
        <w:rPr>
          <w:rFonts w:ascii="Times New Roman" w:hAnsi="Times New Roman" w:cs="Times New Roman"/>
          <w:sz w:val="28"/>
          <w:szCs w:val="28"/>
        </w:rPr>
        <w:lastRenderedPageBreak/>
        <w:t xml:space="preserve">66 Габитов А.И. Итоги и перспективы в теории и практике борьбы с коррозией. – </w:t>
      </w:r>
      <w:r w:rsidRPr="00967AD6">
        <w:rPr>
          <w:rFonts w:ascii="Times New Roman" w:hAnsi="Times New Roman" w:cs="Times New Roman"/>
          <w:sz w:val="28"/>
          <w:szCs w:val="28"/>
          <w:lang w:val="kk-KZ"/>
        </w:rPr>
        <w:t xml:space="preserve">Уфа: </w:t>
      </w:r>
      <w:r w:rsidRPr="00967AD6">
        <w:rPr>
          <w:rFonts w:ascii="Times New Roman" w:hAnsi="Times New Roman" w:cs="Times New Roman"/>
          <w:sz w:val="28"/>
          <w:szCs w:val="28"/>
        </w:rPr>
        <w:t>ГИНТЛ Реактив</w:t>
      </w:r>
      <w:r w:rsidRPr="00967AD6">
        <w:rPr>
          <w:rFonts w:ascii="Times New Roman" w:hAnsi="Times New Roman" w:cs="Times New Roman"/>
          <w:sz w:val="28"/>
          <w:szCs w:val="28"/>
          <w:lang w:val="kk-KZ"/>
        </w:rPr>
        <w:t xml:space="preserve">, </w:t>
      </w:r>
      <w:r w:rsidRPr="00967AD6">
        <w:rPr>
          <w:rFonts w:ascii="Times New Roman" w:hAnsi="Times New Roman" w:cs="Times New Roman"/>
          <w:sz w:val="28"/>
          <w:szCs w:val="28"/>
        </w:rPr>
        <w:t xml:space="preserve">1998. </w:t>
      </w:r>
      <w:r w:rsidR="00D54E0E" w:rsidRPr="00967AD6">
        <w:rPr>
          <w:rFonts w:ascii="Times New Roman" w:hAnsi="Times New Roman" w:cs="Times New Roman"/>
          <w:sz w:val="28"/>
          <w:szCs w:val="28"/>
        </w:rPr>
        <w:t>–</w:t>
      </w:r>
      <w:r w:rsidRPr="00967AD6">
        <w:rPr>
          <w:rFonts w:ascii="Times New Roman" w:hAnsi="Times New Roman" w:cs="Times New Roman"/>
          <w:sz w:val="28"/>
          <w:szCs w:val="28"/>
        </w:rPr>
        <w:t xml:space="preserve"> 121 с.</w:t>
      </w:r>
    </w:p>
    <w:p w:rsidR="0006108E" w:rsidRPr="00967AD6" w:rsidRDefault="0006108E" w:rsidP="00967AD6">
      <w:pPr>
        <w:tabs>
          <w:tab w:val="left" w:pos="300"/>
        </w:tabs>
        <w:spacing w:after="0" w:line="240" w:lineRule="auto"/>
        <w:ind w:firstLine="709"/>
        <w:jc w:val="both"/>
        <w:rPr>
          <w:rFonts w:ascii="Times New Roman" w:hAnsi="Times New Roman" w:cs="Times New Roman"/>
          <w:sz w:val="28"/>
          <w:szCs w:val="28"/>
        </w:rPr>
      </w:pPr>
      <w:r w:rsidRPr="00967AD6">
        <w:rPr>
          <w:rFonts w:ascii="Times New Roman" w:hAnsi="Times New Roman" w:cs="Times New Roman"/>
          <w:sz w:val="28"/>
          <w:szCs w:val="28"/>
        </w:rPr>
        <w:t>67 Кулиев</w:t>
      </w:r>
      <w:r w:rsidR="003D1CD8">
        <w:rPr>
          <w:rFonts w:ascii="Times New Roman" w:hAnsi="Times New Roman" w:cs="Times New Roman"/>
          <w:sz w:val="28"/>
          <w:szCs w:val="28"/>
        </w:rPr>
        <w:t xml:space="preserve"> </w:t>
      </w:r>
      <w:r w:rsidRPr="00967AD6">
        <w:rPr>
          <w:rFonts w:ascii="Times New Roman" w:hAnsi="Times New Roman" w:cs="Times New Roman"/>
          <w:sz w:val="28"/>
          <w:szCs w:val="28"/>
        </w:rPr>
        <w:t>Р.Ш., Кулиев</w:t>
      </w:r>
      <w:r w:rsidR="003D1CD8">
        <w:rPr>
          <w:rFonts w:ascii="Times New Roman" w:hAnsi="Times New Roman" w:cs="Times New Roman"/>
          <w:sz w:val="28"/>
          <w:szCs w:val="28"/>
        </w:rPr>
        <w:t xml:space="preserve"> </w:t>
      </w:r>
      <w:r w:rsidRPr="00967AD6">
        <w:rPr>
          <w:rFonts w:ascii="Times New Roman" w:hAnsi="Times New Roman" w:cs="Times New Roman"/>
          <w:sz w:val="28"/>
          <w:szCs w:val="28"/>
        </w:rPr>
        <w:t>Ф.</w:t>
      </w:r>
      <w:r w:rsidR="00D54E0E" w:rsidRPr="00967AD6">
        <w:rPr>
          <w:rFonts w:ascii="Times New Roman" w:hAnsi="Times New Roman" w:cs="Times New Roman"/>
          <w:sz w:val="28"/>
          <w:szCs w:val="28"/>
        </w:rPr>
        <w:t>А., Муталибоева</w:t>
      </w:r>
      <w:r w:rsidR="003D1CD8">
        <w:rPr>
          <w:rFonts w:ascii="Times New Roman" w:hAnsi="Times New Roman" w:cs="Times New Roman"/>
          <w:sz w:val="28"/>
          <w:szCs w:val="28"/>
        </w:rPr>
        <w:t xml:space="preserve"> </w:t>
      </w:r>
      <w:r w:rsidRPr="00967AD6">
        <w:rPr>
          <w:rFonts w:ascii="Times New Roman" w:hAnsi="Times New Roman" w:cs="Times New Roman"/>
          <w:sz w:val="28"/>
          <w:szCs w:val="28"/>
        </w:rPr>
        <w:t>А.А.</w:t>
      </w:r>
      <w:r w:rsidR="00D54E0E" w:rsidRPr="00967AD6">
        <w:rPr>
          <w:rFonts w:ascii="Times New Roman" w:hAnsi="Times New Roman" w:cs="Times New Roman"/>
          <w:sz w:val="28"/>
          <w:szCs w:val="28"/>
        </w:rPr>
        <w:t xml:space="preserve"> и др. </w:t>
      </w:r>
      <w:r w:rsidRPr="00967AD6">
        <w:rPr>
          <w:rFonts w:ascii="Times New Roman" w:hAnsi="Times New Roman" w:cs="Times New Roman"/>
          <w:sz w:val="28"/>
          <w:szCs w:val="28"/>
        </w:rPr>
        <w:t>Улучшение антиокислительных иантикоррозионных свойств растительных масел</w:t>
      </w:r>
      <w:r w:rsidR="00D54E0E" w:rsidRPr="00967AD6">
        <w:rPr>
          <w:rFonts w:ascii="Times New Roman" w:hAnsi="Times New Roman" w:cs="Times New Roman"/>
          <w:sz w:val="28"/>
          <w:szCs w:val="28"/>
        </w:rPr>
        <w:t xml:space="preserve"> // Химия и </w:t>
      </w:r>
      <w:r w:rsidRPr="00967AD6">
        <w:rPr>
          <w:rFonts w:ascii="Times New Roman" w:hAnsi="Times New Roman" w:cs="Times New Roman"/>
          <w:sz w:val="28"/>
          <w:szCs w:val="28"/>
        </w:rPr>
        <w:t>технология топлив имасел</w:t>
      </w:r>
      <w:r w:rsidR="00D54E0E" w:rsidRPr="00967AD6">
        <w:rPr>
          <w:rFonts w:ascii="Times New Roman" w:hAnsi="Times New Roman" w:cs="Times New Roman"/>
          <w:sz w:val="28"/>
          <w:szCs w:val="28"/>
        </w:rPr>
        <w:t>. – 2005. – №</w:t>
      </w:r>
      <w:r w:rsidRPr="00967AD6">
        <w:rPr>
          <w:rFonts w:ascii="Times New Roman" w:hAnsi="Times New Roman" w:cs="Times New Roman"/>
          <w:sz w:val="28"/>
          <w:szCs w:val="28"/>
        </w:rPr>
        <w:t>6</w:t>
      </w:r>
      <w:r w:rsidR="00D54E0E" w:rsidRPr="00967AD6">
        <w:rPr>
          <w:rFonts w:ascii="Times New Roman" w:hAnsi="Times New Roman" w:cs="Times New Roman"/>
          <w:sz w:val="28"/>
          <w:szCs w:val="28"/>
        </w:rPr>
        <w:t xml:space="preserve">. – С. </w:t>
      </w:r>
      <w:r w:rsidRPr="00967AD6">
        <w:rPr>
          <w:rFonts w:ascii="Times New Roman" w:hAnsi="Times New Roman" w:cs="Times New Roman"/>
          <w:sz w:val="28"/>
          <w:szCs w:val="28"/>
        </w:rPr>
        <w:t>41</w:t>
      </w:r>
      <w:r w:rsidR="00D54E0E" w:rsidRPr="00967AD6">
        <w:rPr>
          <w:rFonts w:ascii="Times New Roman" w:hAnsi="Times New Roman" w:cs="Times New Roman"/>
          <w:sz w:val="28"/>
          <w:szCs w:val="28"/>
        </w:rPr>
        <w:t>-</w:t>
      </w:r>
      <w:r w:rsidRPr="00967AD6">
        <w:rPr>
          <w:rFonts w:ascii="Times New Roman" w:hAnsi="Times New Roman" w:cs="Times New Roman"/>
          <w:sz w:val="28"/>
          <w:szCs w:val="28"/>
        </w:rPr>
        <w:t xml:space="preserve">43.  </w:t>
      </w:r>
    </w:p>
    <w:p w:rsidR="0006108E" w:rsidRPr="00967AD6" w:rsidRDefault="0006108E" w:rsidP="00967AD6">
      <w:pPr>
        <w:tabs>
          <w:tab w:val="left" w:pos="284"/>
        </w:tabs>
        <w:spacing w:after="0" w:line="240" w:lineRule="auto"/>
        <w:ind w:firstLine="709"/>
        <w:jc w:val="both"/>
        <w:rPr>
          <w:rFonts w:ascii="Times New Roman" w:hAnsi="Times New Roman" w:cs="Times New Roman"/>
          <w:sz w:val="28"/>
          <w:szCs w:val="28"/>
        </w:rPr>
      </w:pPr>
      <w:r w:rsidRPr="00967AD6">
        <w:rPr>
          <w:rFonts w:ascii="Times New Roman" w:hAnsi="Times New Roman" w:cs="Times New Roman"/>
          <w:sz w:val="28"/>
          <w:szCs w:val="28"/>
        </w:rPr>
        <w:t>68 Гришин</w:t>
      </w:r>
      <w:r w:rsidR="003D1CD8">
        <w:rPr>
          <w:rFonts w:ascii="Times New Roman" w:hAnsi="Times New Roman" w:cs="Times New Roman"/>
          <w:sz w:val="28"/>
          <w:szCs w:val="28"/>
        </w:rPr>
        <w:t xml:space="preserve"> </w:t>
      </w:r>
      <w:r w:rsidRPr="00967AD6">
        <w:rPr>
          <w:rFonts w:ascii="Times New Roman" w:hAnsi="Times New Roman" w:cs="Times New Roman"/>
          <w:sz w:val="28"/>
          <w:szCs w:val="28"/>
        </w:rPr>
        <w:t>Н.Н., Шибряев С</w:t>
      </w:r>
      <w:r w:rsidR="00D54E0E" w:rsidRPr="00967AD6">
        <w:rPr>
          <w:rFonts w:ascii="Times New Roman" w:hAnsi="Times New Roman" w:cs="Times New Roman"/>
          <w:sz w:val="28"/>
          <w:szCs w:val="28"/>
        </w:rPr>
        <w:t>.</w:t>
      </w:r>
      <w:r w:rsidRPr="00967AD6">
        <w:rPr>
          <w:rFonts w:ascii="Times New Roman" w:hAnsi="Times New Roman" w:cs="Times New Roman"/>
          <w:sz w:val="28"/>
          <w:szCs w:val="28"/>
        </w:rPr>
        <w:t>Б., Прокопыв</w:t>
      </w:r>
      <w:r w:rsidR="003D1CD8">
        <w:rPr>
          <w:rFonts w:ascii="Times New Roman" w:hAnsi="Times New Roman" w:cs="Times New Roman"/>
          <w:sz w:val="28"/>
          <w:szCs w:val="28"/>
        </w:rPr>
        <w:t xml:space="preserve"> </w:t>
      </w:r>
      <w:r w:rsidRPr="00967AD6">
        <w:rPr>
          <w:rFonts w:ascii="Times New Roman" w:hAnsi="Times New Roman" w:cs="Times New Roman"/>
          <w:sz w:val="28"/>
          <w:szCs w:val="28"/>
        </w:rPr>
        <w:t>И.А.</w:t>
      </w:r>
      <w:r w:rsidR="00D54E0E" w:rsidRPr="00967AD6">
        <w:rPr>
          <w:rFonts w:ascii="Times New Roman" w:hAnsi="Times New Roman" w:cs="Times New Roman"/>
          <w:sz w:val="28"/>
          <w:szCs w:val="28"/>
        </w:rPr>
        <w:t xml:space="preserve"> и др. </w:t>
      </w:r>
      <w:r w:rsidRPr="00967AD6">
        <w:rPr>
          <w:rFonts w:ascii="Times New Roman" w:hAnsi="Times New Roman" w:cs="Times New Roman"/>
          <w:sz w:val="28"/>
          <w:szCs w:val="28"/>
        </w:rPr>
        <w:t xml:space="preserve">Химмотология пластических смазок. </w:t>
      </w:r>
      <w:r w:rsidR="00D54E0E" w:rsidRPr="00967AD6">
        <w:rPr>
          <w:rFonts w:ascii="Times New Roman" w:hAnsi="Times New Roman" w:cs="Times New Roman"/>
          <w:sz w:val="28"/>
          <w:szCs w:val="28"/>
        </w:rPr>
        <w:t xml:space="preserve">– </w:t>
      </w:r>
      <w:r w:rsidRPr="00967AD6">
        <w:rPr>
          <w:rFonts w:ascii="Times New Roman" w:hAnsi="Times New Roman" w:cs="Times New Roman"/>
          <w:sz w:val="28"/>
          <w:szCs w:val="28"/>
        </w:rPr>
        <w:t>М</w:t>
      </w:r>
      <w:r w:rsidR="00D54E0E" w:rsidRPr="00967AD6">
        <w:rPr>
          <w:rFonts w:ascii="Times New Roman" w:hAnsi="Times New Roman" w:cs="Times New Roman"/>
          <w:sz w:val="28"/>
          <w:szCs w:val="28"/>
        </w:rPr>
        <w:t>.,</w:t>
      </w:r>
      <w:r w:rsidRPr="00967AD6">
        <w:rPr>
          <w:rFonts w:ascii="Times New Roman" w:hAnsi="Times New Roman" w:cs="Times New Roman"/>
          <w:sz w:val="28"/>
          <w:szCs w:val="28"/>
        </w:rPr>
        <w:t xml:space="preserve"> 1994</w:t>
      </w:r>
      <w:r w:rsidR="00D54E0E" w:rsidRPr="00967AD6">
        <w:rPr>
          <w:rFonts w:ascii="Times New Roman" w:hAnsi="Times New Roman" w:cs="Times New Roman"/>
          <w:sz w:val="28"/>
          <w:szCs w:val="28"/>
        </w:rPr>
        <w:t xml:space="preserve">.– </w:t>
      </w:r>
      <w:r w:rsidRPr="00967AD6">
        <w:rPr>
          <w:rFonts w:ascii="Times New Roman" w:hAnsi="Times New Roman" w:cs="Times New Roman"/>
          <w:sz w:val="28"/>
          <w:szCs w:val="28"/>
        </w:rPr>
        <w:t>147с. </w:t>
      </w:r>
    </w:p>
    <w:p w:rsidR="0006108E" w:rsidRPr="00967AD6" w:rsidRDefault="0006108E" w:rsidP="00967AD6">
      <w:pPr>
        <w:tabs>
          <w:tab w:val="left" w:pos="284"/>
        </w:tabs>
        <w:spacing w:after="0" w:line="240" w:lineRule="auto"/>
        <w:ind w:firstLine="709"/>
        <w:jc w:val="both"/>
        <w:rPr>
          <w:rFonts w:ascii="Times New Roman" w:hAnsi="Times New Roman" w:cs="Times New Roman"/>
          <w:b/>
          <w:sz w:val="28"/>
          <w:szCs w:val="28"/>
        </w:rPr>
      </w:pPr>
      <w:r w:rsidRPr="00967AD6">
        <w:rPr>
          <w:rFonts w:ascii="Times New Roman" w:hAnsi="Times New Roman" w:cs="Times New Roman"/>
          <w:sz w:val="28"/>
          <w:szCs w:val="28"/>
        </w:rPr>
        <w:t>69</w:t>
      </w:r>
      <w:r w:rsidR="00D863A2">
        <w:rPr>
          <w:rFonts w:ascii="Times New Roman" w:hAnsi="Times New Roman" w:cs="Times New Roman"/>
          <w:sz w:val="28"/>
          <w:szCs w:val="28"/>
          <w:lang w:val="kk-KZ"/>
        </w:rPr>
        <w:t>.</w:t>
      </w:r>
      <w:r w:rsidRPr="00967AD6">
        <w:rPr>
          <w:rFonts w:ascii="Times New Roman" w:hAnsi="Times New Roman" w:cs="Times New Roman"/>
          <w:sz w:val="28"/>
          <w:szCs w:val="28"/>
        </w:rPr>
        <w:t xml:space="preserve">Акаева Т.К., Петрова С.Н. Основы химии и технологии получения и переработки жиров. </w:t>
      </w:r>
      <w:r w:rsidR="00D54E0E" w:rsidRPr="00967AD6">
        <w:rPr>
          <w:rFonts w:ascii="Times New Roman" w:hAnsi="Times New Roman" w:cs="Times New Roman"/>
          <w:sz w:val="28"/>
          <w:szCs w:val="28"/>
        </w:rPr>
        <w:t xml:space="preserve">– </w:t>
      </w:r>
      <w:r w:rsidRPr="00967AD6">
        <w:rPr>
          <w:rFonts w:ascii="Times New Roman" w:hAnsi="Times New Roman" w:cs="Times New Roman"/>
          <w:sz w:val="28"/>
          <w:szCs w:val="28"/>
        </w:rPr>
        <w:t xml:space="preserve">Иваново, 2007. </w:t>
      </w:r>
      <w:r w:rsidR="00D54E0E" w:rsidRPr="00967AD6">
        <w:rPr>
          <w:rFonts w:ascii="Times New Roman" w:hAnsi="Times New Roman" w:cs="Times New Roman"/>
          <w:sz w:val="28"/>
          <w:szCs w:val="28"/>
        </w:rPr>
        <w:t xml:space="preserve">– Ч. 1. </w:t>
      </w:r>
      <w:r w:rsidRPr="00967AD6">
        <w:rPr>
          <w:rFonts w:ascii="Times New Roman" w:hAnsi="Times New Roman" w:cs="Times New Roman"/>
          <w:sz w:val="28"/>
          <w:szCs w:val="28"/>
        </w:rPr>
        <w:t>– 124 с.</w:t>
      </w:r>
    </w:p>
    <w:p w:rsidR="0006108E" w:rsidRPr="00967AD6" w:rsidRDefault="0006108E" w:rsidP="00967AD6">
      <w:pPr>
        <w:tabs>
          <w:tab w:val="left" w:pos="284"/>
        </w:tabs>
        <w:spacing w:after="0" w:line="240" w:lineRule="auto"/>
        <w:ind w:firstLine="709"/>
        <w:jc w:val="both"/>
        <w:rPr>
          <w:rFonts w:ascii="Times New Roman" w:hAnsi="Times New Roman" w:cs="Times New Roman"/>
          <w:color w:val="FF0000"/>
          <w:sz w:val="28"/>
          <w:szCs w:val="28"/>
        </w:rPr>
      </w:pPr>
      <w:r w:rsidRPr="00967AD6">
        <w:rPr>
          <w:rFonts w:ascii="Times New Roman" w:hAnsi="Times New Roman" w:cs="Times New Roman"/>
          <w:sz w:val="28"/>
          <w:szCs w:val="28"/>
        </w:rPr>
        <w:t xml:space="preserve">70 </w:t>
      </w:r>
      <w:r w:rsidR="00EF224A">
        <w:rPr>
          <w:rFonts w:ascii="Times New Roman" w:hAnsi="Times New Roman" w:cs="Times New Roman"/>
          <w:sz w:val="28"/>
          <w:szCs w:val="28"/>
          <w:lang w:val="kk-KZ"/>
        </w:rPr>
        <w:t>Адилов О.К., Джиянбаев С.В., и др.</w:t>
      </w:r>
      <w:r w:rsidR="00EF224A" w:rsidRPr="00EF224A">
        <w:rPr>
          <w:rFonts w:ascii="Times New Roman" w:hAnsi="Times New Roman" w:cs="Times New Roman"/>
          <w:sz w:val="28"/>
          <w:szCs w:val="28"/>
        </w:rPr>
        <w:t xml:space="preserve">Вторичные продукты масложирового производства </w:t>
      </w:r>
      <w:r w:rsidRPr="00967AD6">
        <w:rPr>
          <w:rFonts w:ascii="Times New Roman" w:hAnsi="Times New Roman" w:cs="Times New Roman"/>
          <w:sz w:val="28"/>
          <w:szCs w:val="28"/>
        </w:rPr>
        <w:t xml:space="preserve">// </w:t>
      </w:r>
      <w:r w:rsidR="00EF224A" w:rsidRPr="00EF224A">
        <w:rPr>
          <w:rFonts w:ascii="Times New Roman" w:hAnsi="Times New Roman" w:cs="Times New Roman"/>
          <w:sz w:val="28"/>
          <w:szCs w:val="28"/>
        </w:rPr>
        <w:t>«Молодой учёный» . № 2 (82) . Январь, 2015 г.</w:t>
      </w:r>
      <w:r w:rsidR="00D54E0E" w:rsidRPr="00967AD6">
        <w:rPr>
          <w:rFonts w:ascii="Times New Roman" w:hAnsi="Times New Roman" w:cs="Times New Roman"/>
          <w:sz w:val="28"/>
          <w:szCs w:val="28"/>
        </w:rPr>
        <w:t xml:space="preserve">– </w:t>
      </w:r>
      <w:r w:rsidR="00EF224A">
        <w:rPr>
          <w:rFonts w:ascii="Times New Roman" w:hAnsi="Times New Roman" w:cs="Times New Roman"/>
          <w:sz w:val="28"/>
          <w:szCs w:val="28"/>
          <w:lang w:val="kk-KZ"/>
        </w:rPr>
        <w:t>118-121 с.</w:t>
      </w:r>
    </w:p>
    <w:p w:rsidR="00412C59" w:rsidRPr="00412C59" w:rsidRDefault="0006108E" w:rsidP="00412C59">
      <w:pPr>
        <w:tabs>
          <w:tab w:val="left" w:pos="300"/>
        </w:tabs>
        <w:spacing w:after="0" w:line="240" w:lineRule="auto"/>
        <w:ind w:firstLine="709"/>
        <w:jc w:val="both"/>
        <w:rPr>
          <w:rFonts w:ascii="Times New Roman" w:hAnsi="Times New Roman" w:cs="Times New Roman"/>
          <w:sz w:val="28"/>
          <w:szCs w:val="28"/>
        </w:rPr>
      </w:pPr>
      <w:r w:rsidRPr="00412C59">
        <w:rPr>
          <w:rFonts w:ascii="Times New Roman" w:hAnsi="Times New Roman" w:cs="Times New Roman"/>
          <w:sz w:val="28"/>
          <w:szCs w:val="28"/>
        </w:rPr>
        <w:t>71</w:t>
      </w:r>
      <w:r w:rsidR="000B4C43">
        <w:rPr>
          <w:rFonts w:ascii="Times New Roman" w:hAnsi="Times New Roman" w:cs="Times New Roman"/>
          <w:sz w:val="28"/>
          <w:szCs w:val="28"/>
          <w:lang w:val="kk-KZ"/>
        </w:rPr>
        <w:t xml:space="preserve"> </w:t>
      </w:r>
      <w:r w:rsidR="00412C59" w:rsidRPr="00412C59">
        <w:rPr>
          <w:rFonts w:ascii="Times New Roman" w:hAnsi="Times New Roman" w:cs="Times New Roman"/>
          <w:sz w:val="28"/>
          <w:szCs w:val="28"/>
        </w:rPr>
        <w:t xml:space="preserve">Тверской </w:t>
      </w:r>
      <w:r w:rsidR="00BF79CB">
        <w:rPr>
          <w:rFonts w:ascii="Times New Roman" w:hAnsi="Times New Roman" w:cs="Times New Roman"/>
          <w:sz w:val="28"/>
          <w:szCs w:val="28"/>
        </w:rPr>
        <w:t xml:space="preserve"> </w:t>
      </w:r>
      <w:r w:rsidR="00412C59" w:rsidRPr="00412C59">
        <w:rPr>
          <w:rFonts w:ascii="Times New Roman" w:hAnsi="Times New Roman" w:cs="Times New Roman"/>
          <w:sz w:val="28"/>
          <w:szCs w:val="28"/>
        </w:rPr>
        <w:t>В.А. Химия и технология функциональных полимеров – М.:</w:t>
      </w:r>
    </w:p>
    <w:p w:rsidR="00412C59" w:rsidRPr="00412C59" w:rsidRDefault="00412C59" w:rsidP="00412C59">
      <w:pPr>
        <w:tabs>
          <w:tab w:val="left" w:pos="300"/>
        </w:tabs>
        <w:spacing w:after="0" w:line="240" w:lineRule="auto"/>
        <w:jc w:val="both"/>
        <w:rPr>
          <w:rFonts w:ascii="Times New Roman" w:hAnsi="Times New Roman" w:cs="Times New Roman"/>
          <w:sz w:val="28"/>
          <w:szCs w:val="28"/>
        </w:rPr>
      </w:pPr>
      <w:r w:rsidRPr="00412C59">
        <w:rPr>
          <w:rFonts w:ascii="Times New Roman" w:hAnsi="Times New Roman" w:cs="Times New Roman"/>
          <w:sz w:val="28"/>
          <w:szCs w:val="28"/>
        </w:rPr>
        <w:t>МИТХТ имени М.В. Ломоносова, 2013. – 186 с.</w:t>
      </w:r>
    </w:p>
    <w:p w:rsidR="0006108E" w:rsidRPr="00967AD6" w:rsidRDefault="0006108E" w:rsidP="00412C59">
      <w:pPr>
        <w:tabs>
          <w:tab w:val="left" w:pos="300"/>
        </w:tabs>
        <w:spacing w:after="0" w:line="240" w:lineRule="auto"/>
        <w:ind w:firstLine="709"/>
        <w:jc w:val="both"/>
        <w:rPr>
          <w:rFonts w:ascii="Times New Roman" w:hAnsi="Times New Roman" w:cs="Times New Roman"/>
          <w:sz w:val="28"/>
          <w:szCs w:val="28"/>
        </w:rPr>
      </w:pPr>
      <w:r w:rsidRPr="00967AD6">
        <w:rPr>
          <w:rFonts w:ascii="Times New Roman" w:hAnsi="Times New Roman" w:cs="Times New Roman"/>
          <w:sz w:val="28"/>
          <w:szCs w:val="28"/>
        </w:rPr>
        <w:t>72 Нсыбулина</w:t>
      </w:r>
      <w:r w:rsidR="00D54E0E" w:rsidRPr="00967AD6">
        <w:rPr>
          <w:rFonts w:ascii="Times New Roman" w:hAnsi="Times New Roman" w:cs="Times New Roman"/>
          <w:sz w:val="28"/>
          <w:szCs w:val="28"/>
        </w:rPr>
        <w:t xml:space="preserve"> Г.А.</w:t>
      </w:r>
      <w:r w:rsidRPr="00967AD6">
        <w:rPr>
          <w:rFonts w:ascii="Times New Roman" w:hAnsi="Times New Roman" w:cs="Times New Roman"/>
          <w:sz w:val="28"/>
          <w:szCs w:val="28"/>
        </w:rPr>
        <w:t>, Цивунина</w:t>
      </w:r>
      <w:r w:rsidR="00D54E0E" w:rsidRPr="00967AD6">
        <w:rPr>
          <w:rFonts w:ascii="Times New Roman" w:hAnsi="Times New Roman" w:cs="Times New Roman"/>
          <w:sz w:val="28"/>
          <w:szCs w:val="28"/>
        </w:rPr>
        <w:t xml:space="preserve"> И.В.</w:t>
      </w:r>
      <w:r w:rsidRPr="00967AD6">
        <w:rPr>
          <w:rFonts w:ascii="Times New Roman" w:hAnsi="Times New Roman" w:cs="Times New Roman"/>
          <w:sz w:val="28"/>
          <w:szCs w:val="28"/>
        </w:rPr>
        <w:t xml:space="preserve"> Дистилляция производства высших жирных кислот // </w:t>
      </w:r>
      <w:r w:rsidR="00D54E0E" w:rsidRPr="00967AD6">
        <w:rPr>
          <w:rStyle w:val="extendedtext-full"/>
          <w:rFonts w:ascii="Times New Roman" w:hAnsi="Times New Roman" w:cs="Times New Roman"/>
          <w:sz w:val="28"/>
          <w:szCs w:val="28"/>
        </w:rPr>
        <w:t>Вестник технологического университета</w:t>
      </w:r>
      <w:r w:rsidR="00D54E0E" w:rsidRPr="00967AD6">
        <w:rPr>
          <w:rFonts w:ascii="Times New Roman" w:hAnsi="Times New Roman" w:cs="Times New Roman"/>
          <w:sz w:val="28"/>
          <w:szCs w:val="28"/>
        </w:rPr>
        <w:t xml:space="preserve">. – </w:t>
      </w:r>
      <w:r w:rsidRPr="00967AD6">
        <w:rPr>
          <w:rFonts w:ascii="Times New Roman" w:hAnsi="Times New Roman" w:cs="Times New Roman"/>
          <w:sz w:val="28"/>
          <w:szCs w:val="28"/>
        </w:rPr>
        <w:t xml:space="preserve">2015. </w:t>
      </w:r>
      <w:r w:rsidR="00D54E0E" w:rsidRPr="00967AD6">
        <w:rPr>
          <w:rFonts w:ascii="Times New Roman" w:hAnsi="Times New Roman" w:cs="Times New Roman"/>
          <w:sz w:val="28"/>
          <w:szCs w:val="28"/>
        </w:rPr>
        <w:t xml:space="preserve">– </w:t>
      </w:r>
      <w:r w:rsidRPr="00967AD6">
        <w:rPr>
          <w:rFonts w:ascii="Times New Roman" w:hAnsi="Times New Roman" w:cs="Times New Roman"/>
          <w:sz w:val="28"/>
          <w:szCs w:val="28"/>
        </w:rPr>
        <w:t>Т.18</w:t>
      </w:r>
      <w:r w:rsidR="00D54E0E" w:rsidRPr="00967AD6">
        <w:rPr>
          <w:rFonts w:ascii="Times New Roman" w:hAnsi="Times New Roman" w:cs="Times New Roman"/>
          <w:sz w:val="28"/>
          <w:szCs w:val="28"/>
        </w:rPr>
        <w:t>,</w:t>
      </w:r>
      <w:r w:rsidRPr="00967AD6">
        <w:rPr>
          <w:rFonts w:ascii="Times New Roman" w:hAnsi="Times New Roman" w:cs="Times New Roman"/>
          <w:sz w:val="28"/>
          <w:szCs w:val="28"/>
        </w:rPr>
        <w:t xml:space="preserve"> №11.</w:t>
      </w:r>
      <w:r w:rsidR="00D54E0E" w:rsidRPr="00967AD6">
        <w:rPr>
          <w:rFonts w:ascii="Times New Roman" w:hAnsi="Times New Roman" w:cs="Times New Roman"/>
          <w:sz w:val="28"/>
          <w:szCs w:val="28"/>
        </w:rPr>
        <w:t xml:space="preserve"> –</w:t>
      </w:r>
      <w:r w:rsidRPr="00967AD6">
        <w:rPr>
          <w:rFonts w:ascii="Times New Roman" w:hAnsi="Times New Roman" w:cs="Times New Roman"/>
          <w:sz w:val="28"/>
          <w:szCs w:val="28"/>
        </w:rPr>
        <w:t xml:space="preserve"> С.97-98.</w:t>
      </w:r>
    </w:p>
    <w:p w:rsidR="0006108E" w:rsidRPr="00967AD6" w:rsidRDefault="0006108E" w:rsidP="00967AD6">
      <w:pPr>
        <w:tabs>
          <w:tab w:val="left" w:pos="284"/>
        </w:tabs>
        <w:spacing w:after="0" w:line="240" w:lineRule="auto"/>
        <w:ind w:firstLine="709"/>
        <w:jc w:val="both"/>
        <w:rPr>
          <w:rFonts w:ascii="Times New Roman" w:hAnsi="Times New Roman" w:cs="Times New Roman"/>
          <w:sz w:val="28"/>
          <w:szCs w:val="28"/>
        </w:rPr>
      </w:pPr>
      <w:r w:rsidRPr="00BA3E6A">
        <w:rPr>
          <w:rFonts w:ascii="Times New Roman" w:hAnsi="Times New Roman" w:cs="Times New Roman"/>
          <w:sz w:val="28"/>
          <w:szCs w:val="28"/>
        </w:rPr>
        <w:t>73</w:t>
      </w:r>
      <w:r w:rsidR="000B4C43">
        <w:rPr>
          <w:rFonts w:ascii="Times New Roman" w:hAnsi="Times New Roman" w:cs="Times New Roman"/>
          <w:sz w:val="28"/>
          <w:szCs w:val="28"/>
          <w:lang w:val="kk-KZ"/>
        </w:rPr>
        <w:t xml:space="preserve"> </w:t>
      </w:r>
      <w:r w:rsidR="00BA3E6A" w:rsidRPr="00BA3E6A">
        <w:rPr>
          <w:rFonts w:ascii="Times New Roman" w:hAnsi="Times New Roman" w:cs="Times New Roman"/>
          <w:sz w:val="28"/>
          <w:szCs w:val="28"/>
        </w:rPr>
        <w:t>Г.А. Данюшина, В.В. Стрельников,Н.В.Шишка</w:t>
      </w:r>
      <w:r w:rsidR="00BA3E6A" w:rsidRPr="00BA3E6A">
        <w:rPr>
          <w:rFonts w:ascii="Times New Roman" w:hAnsi="Times New Roman" w:cs="Times New Roman"/>
          <w:bCs/>
          <w:sz w:val="28"/>
          <w:szCs w:val="28"/>
        </w:rPr>
        <w:t>Способ химической переработки полиэтилентерефталата</w:t>
      </w:r>
      <w:r w:rsidR="00BA3E6A" w:rsidRPr="00967AD6">
        <w:rPr>
          <w:rFonts w:ascii="Times New Roman" w:hAnsi="Times New Roman" w:cs="Times New Roman"/>
          <w:sz w:val="28"/>
          <w:szCs w:val="28"/>
          <w:lang w:val="kk-KZ"/>
        </w:rPr>
        <w:t>//</w:t>
      </w:r>
      <w:r w:rsidR="00BA3E6A" w:rsidRPr="00BA3E6A">
        <w:rPr>
          <w:rFonts w:ascii="Times New Roman" w:hAnsi="Times New Roman" w:cs="Times New Roman"/>
          <w:sz w:val="28"/>
          <w:szCs w:val="28"/>
        </w:rPr>
        <w:t>Инженерный вестник Дона,</w:t>
      </w:r>
      <w:r w:rsidR="008F5FDC">
        <w:rPr>
          <w:rFonts w:ascii="Times New Roman" w:hAnsi="Times New Roman" w:cs="Times New Roman"/>
          <w:sz w:val="28"/>
          <w:szCs w:val="28"/>
          <w:lang w:val="kk-KZ"/>
        </w:rPr>
        <w:t xml:space="preserve"> </w:t>
      </w:r>
      <w:r w:rsidR="00BA3E6A" w:rsidRPr="00BA3E6A">
        <w:rPr>
          <w:rFonts w:ascii="Times New Roman" w:hAnsi="Times New Roman" w:cs="Times New Roman"/>
          <w:sz w:val="28"/>
          <w:szCs w:val="28"/>
        </w:rPr>
        <w:t>ivdon.ru/ru/magazine/archive/n2y2017/4297</w:t>
      </w:r>
      <w:r w:rsidR="00BA3E6A">
        <w:rPr>
          <w:rFonts w:ascii="Times New Roman" w:hAnsi="Times New Roman" w:cs="Times New Roman"/>
          <w:sz w:val="28"/>
          <w:szCs w:val="28"/>
          <w:lang w:val="kk-KZ"/>
        </w:rPr>
        <w:t xml:space="preserve">, </w:t>
      </w:r>
      <w:r w:rsidR="00BA3E6A" w:rsidRPr="00BA3E6A">
        <w:rPr>
          <w:rFonts w:ascii="Times New Roman" w:hAnsi="Times New Roman" w:cs="Times New Roman"/>
          <w:sz w:val="28"/>
          <w:szCs w:val="28"/>
        </w:rPr>
        <w:t>№2</w:t>
      </w:r>
      <w:r w:rsidR="00BA3E6A">
        <w:rPr>
          <w:rFonts w:ascii="Times New Roman" w:hAnsi="Times New Roman" w:cs="Times New Roman"/>
          <w:sz w:val="28"/>
          <w:szCs w:val="28"/>
          <w:lang w:val="kk-KZ"/>
        </w:rPr>
        <w:t>-</w:t>
      </w:r>
      <w:r w:rsidR="00BA3E6A" w:rsidRPr="00BA3E6A">
        <w:rPr>
          <w:rFonts w:ascii="Times New Roman" w:hAnsi="Times New Roman" w:cs="Times New Roman"/>
          <w:sz w:val="28"/>
          <w:szCs w:val="28"/>
        </w:rPr>
        <w:t>2017</w:t>
      </w:r>
      <w:r w:rsidRPr="00967AD6">
        <w:rPr>
          <w:rFonts w:ascii="Times New Roman" w:hAnsi="Times New Roman" w:cs="Times New Roman"/>
          <w:sz w:val="28"/>
          <w:szCs w:val="28"/>
        </w:rPr>
        <w:t xml:space="preserve">. </w:t>
      </w:r>
      <w:r w:rsidR="00D54E0E" w:rsidRPr="00967AD6">
        <w:rPr>
          <w:rFonts w:ascii="Times New Roman" w:hAnsi="Times New Roman" w:cs="Times New Roman"/>
          <w:sz w:val="28"/>
          <w:szCs w:val="28"/>
        </w:rPr>
        <w:t>–</w:t>
      </w:r>
      <w:r w:rsidR="00BA3E6A" w:rsidRPr="00BA3E6A">
        <w:rPr>
          <w:rFonts w:ascii="Times New Roman" w:hAnsi="Times New Roman" w:cs="Times New Roman"/>
          <w:sz w:val="28"/>
          <w:szCs w:val="28"/>
          <w:lang w:val="kk-KZ"/>
        </w:rPr>
        <w:t>1-9</w:t>
      </w:r>
      <w:r w:rsidRPr="00967AD6">
        <w:rPr>
          <w:rFonts w:ascii="Times New Roman" w:hAnsi="Times New Roman" w:cs="Times New Roman"/>
          <w:sz w:val="28"/>
          <w:szCs w:val="28"/>
        </w:rPr>
        <w:t>с.</w:t>
      </w:r>
    </w:p>
    <w:p w:rsidR="0006108E" w:rsidRPr="00E74335" w:rsidRDefault="0006108E" w:rsidP="00E74335">
      <w:pPr>
        <w:tabs>
          <w:tab w:val="left" w:pos="284"/>
        </w:tabs>
        <w:spacing w:after="0" w:line="240" w:lineRule="auto"/>
        <w:ind w:firstLine="709"/>
        <w:jc w:val="both"/>
        <w:rPr>
          <w:rFonts w:ascii="Times New Roman" w:hAnsi="Times New Roman" w:cs="Times New Roman"/>
          <w:sz w:val="28"/>
          <w:szCs w:val="28"/>
          <w:lang w:val="en-US"/>
        </w:rPr>
      </w:pPr>
      <w:r w:rsidRPr="00E74335">
        <w:rPr>
          <w:rFonts w:ascii="Times New Roman" w:hAnsi="Times New Roman" w:cs="Times New Roman"/>
          <w:sz w:val="28"/>
          <w:szCs w:val="28"/>
        </w:rPr>
        <w:t>74</w:t>
      </w:r>
      <w:r w:rsidR="000B4C43">
        <w:rPr>
          <w:rFonts w:ascii="Times New Roman" w:hAnsi="Times New Roman" w:cs="Times New Roman"/>
          <w:sz w:val="28"/>
          <w:szCs w:val="28"/>
          <w:lang w:val="kk-KZ"/>
        </w:rPr>
        <w:t xml:space="preserve"> </w:t>
      </w:r>
      <w:r w:rsidR="00E74335" w:rsidRPr="00E74335">
        <w:rPr>
          <w:rFonts w:ascii="Times New Roman" w:hAnsi="Times New Roman" w:cs="Times New Roman"/>
          <w:sz w:val="28"/>
          <w:szCs w:val="28"/>
        </w:rPr>
        <w:t>Керницкий, В.И., Микитаев, А.К. Производство и переработкаполиэтилентерефталата. — М.: Изд. РХТУим</w:t>
      </w:r>
      <w:r w:rsidR="00E74335" w:rsidRPr="00924FC9">
        <w:rPr>
          <w:rFonts w:ascii="Times New Roman" w:hAnsi="Times New Roman" w:cs="Times New Roman"/>
          <w:sz w:val="28"/>
          <w:szCs w:val="28"/>
          <w:lang w:val="en-US"/>
        </w:rPr>
        <w:t xml:space="preserve">. </w:t>
      </w:r>
      <w:r w:rsidR="00E74335" w:rsidRPr="00E74335">
        <w:rPr>
          <w:rFonts w:ascii="Times New Roman" w:hAnsi="Times New Roman" w:cs="Times New Roman"/>
          <w:sz w:val="28"/>
          <w:szCs w:val="28"/>
        </w:rPr>
        <w:t>Д</w:t>
      </w:r>
      <w:r w:rsidR="00E74335" w:rsidRPr="00E74335">
        <w:rPr>
          <w:rFonts w:ascii="Times New Roman" w:hAnsi="Times New Roman" w:cs="Times New Roman"/>
          <w:sz w:val="28"/>
          <w:szCs w:val="28"/>
          <w:lang w:val="en-US"/>
        </w:rPr>
        <w:t xml:space="preserve">. </w:t>
      </w:r>
      <w:r w:rsidR="00E74335" w:rsidRPr="00E74335">
        <w:rPr>
          <w:rFonts w:ascii="Times New Roman" w:hAnsi="Times New Roman" w:cs="Times New Roman"/>
          <w:sz w:val="28"/>
          <w:szCs w:val="28"/>
        </w:rPr>
        <w:t>И</w:t>
      </w:r>
      <w:r w:rsidR="00E74335" w:rsidRPr="00E74335">
        <w:rPr>
          <w:rFonts w:ascii="Times New Roman" w:hAnsi="Times New Roman" w:cs="Times New Roman"/>
          <w:sz w:val="28"/>
          <w:szCs w:val="28"/>
          <w:lang w:val="en-US"/>
        </w:rPr>
        <w:t xml:space="preserve">. </w:t>
      </w:r>
      <w:r w:rsidR="00E74335" w:rsidRPr="00E74335">
        <w:rPr>
          <w:rFonts w:ascii="Times New Roman" w:hAnsi="Times New Roman" w:cs="Times New Roman"/>
          <w:sz w:val="28"/>
          <w:szCs w:val="28"/>
        </w:rPr>
        <w:t>Менделеева</w:t>
      </w:r>
      <w:r w:rsidR="00E74335" w:rsidRPr="00E74335">
        <w:rPr>
          <w:rFonts w:ascii="Times New Roman" w:hAnsi="Times New Roman" w:cs="Times New Roman"/>
          <w:sz w:val="28"/>
          <w:szCs w:val="28"/>
          <w:lang w:val="en-US"/>
        </w:rPr>
        <w:t xml:space="preserve">, 2015. —282 </w:t>
      </w:r>
      <w:r w:rsidR="00E74335" w:rsidRPr="00E74335">
        <w:rPr>
          <w:rFonts w:ascii="Times New Roman" w:hAnsi="Times New Roman" w:cs="Times New Roman"/>
          <w:sz w:val="28"/>
          <w:szCs w:val="28"/>
        </w:rPr>
        <w:t>с</w:t>
      </w:r>
      <w:r w:rsidR="00E74335" w:rsidRPr="00E74335">
        <w:rPr>
          <w:rFonts w:ascii="Times New Roman" w:hAnsi="Times New Roman" w:cs="Times New Roman"/>
          <w:sz w:val="28"/>
          <w:szCs w:val="28"/>
          <w:lang w:val="en-US"/>
        </w:rPr>
        <w:t>.</w:t>
      </w:r>
    </w:p>
    <w:p w:rsidR="0006108E" w:rsidRPr="00967AD6" w:rsidRDefault="0006108E" w:rsidP="00967AD6">
      <w:pPr>
        <w:tabs>
          <w:tab w:val="left" w:pos="284"/>
        </w:tabs>
        <w:spacing w:after="0" w:line="240" w:lineRule="auto"/>
        <w:ind w:firstLine="709"/>
        <w:jc w:val="both"/>
        <w:rPr>
          <w:rFonts w:ascii="Times New Roman" w:hAnsi="Times New Roman" w:cs="Times New Roman"/>
          <w:sz w:val="28"/>
          <w:szCs w:val="28"/>
          <w:lang w:val="en-US"/>
        </w:rPr>
      </w:pPr>
      <w:r w:rsidRPr="00967AD6">
        <w:rPr>
          <w:rFonts w:ascii="Times New Roman" w:hAnsi="Times New Roman" w:cs="Times New Roman"/>
          <w:sz w:val="28"/>
          <w:szCs w:val="28"/>
          <w:lang w:val="en-US"/>
        </w:rPr>
        <w:t>75 Bentiss F., Lagrenee M., Traisnel M.</w:t>
      </w:r>
      <w:r w:rsidR="0018140A" w:rsidRPr="00967AD6">
        <w:rPr>
          <w:rFonts w:ascii="Times New Roman" w:hAnsi="Times New Roman" w:cs="Times New Roman"/>
          <w:sz w:val="28"/>
          <w:szCs w:val="28"/>
          <w:lang w:val="en-US"/>
        </w:rPr>
        <w:t xml:space="preserve"> et al</w:t>
      </w:r>
      <w:r w:rsidRPr="00967AD6">
        <w:rPr>
          <w:rFonts w:ascii="Times New Roman" w:hAnsi="Times New Roman" w:cs="Times New Roman"/>
          <w:sz w:val="28"/>
          <w:szCs w:val="28"/>
          <w:lang w:val="en-US"/>
        </w:rPr>
        <w:t>. The corrosion inhibition of mild steel in acidic media by a new triazole derivative</w:t>
      </w:r>
      <w:r w:rsidRPr="00967AD6">
        <w:rPr>
          <w:rFonts w:ascii="Times New Roman" w:hAnsi="Times New Roman" w:cs="Times New Roman"/>
          <w:sz w:val="28"/>
          <w:szCs w:val="28"/>
          <w:lang w:val="kk-KZ"/>
        </w:rPr>
        <w:t xml:space="preserve"> //</w:t>
      </w:r>
      <w:r w:rsidRPr="00967AD6">
        <w:rPr>
          <w:rFonts w:ascii="Times New Roman" w:hAnsi="Times New Roman" w:cs="Times New Roman"/>
          <w:sz w:val="28"/>
          <w:szCs w:val="28"/>
          <w:lang w:val="en-US"/>
        </w:rPr>
        <w:t>Corrosion Science</w:t>
      </w:r>
      <w:r w:rsidRPr="00967AD6">
        <w:rPr>
          <w:rFonts w:ascii="Times New Roman" w:hAnsi="Times New Roman" w:cs="Times New Roman"/>
          <w:sz w:val="28"/>
          <w:szCs w:val="28"/>
          <w:lang w:val="kk-KZ"/>
        </w:rPr>
        <w:t xml:space="preserve">. – 1999. </w:t>
      </w:r>
      <w:r w:rsidR="0018140A" w:rsidRPr="00967AD6">
        <w:rPr>
          <w:rFonts w:ascii="Times New Roman" w:hAnsi="Times New Roman" w:cs="Times New Roman"/>
          <w:sz w:val="28"/>
          <w:szCs w:val="28"/>
          <w:lang w:val="kk-KZ"/>
        </w:rPr>
        <w:t>–</w:t>
      </w:r>
      <w:r w:rsidRPr="00967AD6">
        <w:rPr>
          <w:rFonts w:ascii="Times New Roman" w:hAnsi="Times New Roman" w:cs="Times New Roman"/>
          <w:sz w:val="28"/>
          <w:szCs w:val="28"/>
          <w:lang w:val="en-US"/>
        </w:rPr>
        <w:t xml:space="preserve"> Vol.41, </w:t>
      </w:r>
      <w:r w:rsidRPr="00967AD6">
        <w:rPr>
          <w:rFonts w:ascii="Times New Roman" w:hAnsi="Times New Roman" w:cs="Times New Roman"/>
          <w:sz w:val="28"/>
          <w:szCs w:val="28"/>
          <w:lang w:val="kk-KZ"/>
        </w:rPr>
        <w:t>№</w:t>
      </w:r>
      <w:r w:rsidRPr="00967AD6">
        <w:rPr>
          <w:rFonts w:ascii="Times New Roman" w:hAnsi="Times New Roman" w:cs="Times New Roman"/>
          <w:sz w:val="28"/>
          <w:szCs w:val="28"/>
          <w:lang w:val="en-US"/>
        </w:rPr>
        <w:t>4</w:t>
      </w:r>
      <w:r w:rsidRPr="00967AD6">
        <w:rPr>
          <w:rFonts w:ascii="Times New Roman" w:hAnsi="Times New Roman" w:cs="Times New Roman"/>
          <w:sz w:val="28"/>
          <w:szCs w:val="28"/>
          <w:lang w:val="kk-KZ"/>
        </w:rPr>
        <w:t xml:space="preserve">. </w:t>
      </w:r>
      <w:r w:rsidR="0018140A" w:rsidRPr="00967AD6">
        <w:rPr>
          <w:rFonts w:ascii="Times New Roman" w:hAnsi="Times New Roman" w:cs="Times New Roman"/>
          <w:sz w:val="28"/>
          <w:szCs w:val="28"/>
          <w:lang w:val="kk-KZ"/>
        </w:rPr>
        <w:t>–</w:t>
      </w:r>
      <w:r w:rsidR="0018140A" w:rsidRPr="00967AD6">
        <w:rPr>
          <w:rFonts w:ascii="Times New Roman" w:hAnsi="Times New Roman" w:cs="Times New Roman"/>
          <w:sz w:val="28"/>
          <w:szCs w:val="28"/>
          <w:lang w:val="en-US"/>
        </w:rPr>
        <w:t>P. 789-</w:t>
      </w:r>
      <w:r w:rsidRPr="00967AD6">
        <w:rPr>
          <w:rFonts w:ascii="Times New Roman" w:hAnsi="Times New Roman" w:cs="Times New Roman"/>
          <w:sz w:val="28"/>
          <w:szCs w:val="28"/>
          <w:lang w:val="en-US"/>
        </w:rPr>
        <w:t>803</w:t>
      </w:r>
      <w:r w:rsidR="0018140A" w:rsidRPr="00967AD6">
        <w:rPr>
          <w:rFonts w:ascii="Times New Roman" w:hAnsi="Times New Roman" w:cs="Times New Roman"/>
          <w:sz w:val="28"/>
          <w:szCs w:val="28"/>
          <w:lang w:val="en-US"/>
        </w:rPr>
        <w:t>.</w:t>
      </w:r>
    </w:p>
    <w:p w:rsidR="0006108E" w:rsidRPr="00967AD6" w:rsidRDefault="0006108E" w:rsidP="00967AD6">
      <w:pPr>
        <w:tabs>
          <w:tab w:val="left" w:pos="284"/>
        </w:tabs>
        <w:spacing w:after="0" w:line="240" w:lineRule="auto"/>
        <w:ind w:firstLine="709"/>
        <w:jc w:val="both"/>
        <w:rPr>
          <w:rFonts w:ascii="Times New Roman" w:hAnsi="Times New Roman" w:cs="Times New Roman"/>
          <w:sz w:val="28"/>
          <w:szCs w:val="28"/>
        </w:rPr>
      </w:pPr>
      <w:r w:rsidRPr="00967AD6">
        <w:rPr>
          <w:rFonts w:ascii="Times New Roman" w:hAnsi="Times New Roman" w:cs="Times New Roman"/>
          <w:sz w:val="28"/>
          <w:szCs w:val="28"/>
        </w:rPr>
        <w:t>76 Чайников Н.А., Беляев П.С., Мозжухин А.Б.</w:t>
      </w:r>
      <w:r w:rsidR="0018140A" w:rsidRPr="00967AD6">
        <w:rPr>
          <w:rFonts w:ascii="Times New Roman" w:hAnsi="Times New Roman" w:cs="Times New Roman"/>
          <w:sz w:val="28"/>
          <w:szCs w:val="28"/>
        </w:rPr>
        <w:t xml:space="preserve"> и др.</w:t>
      </w:r>
      <w:r w:rsidRPr="00967AD6">
        <w:rPr>
          <w:rFonts w:ascii="Times New Roman" w:hAnsi="Times New Roman" w:cs="Times New Roman"/>
          <w:sz w:val="28"/>
          <w:szCs w:val="28"/>
        </w:rPr>
        <w:t xml:space="preserve"> Ресурсосберегающие технологии изготовления металлополимерных материалов. – Тамбов: ТГТУ, 2003</w:t>
      </w:r>
      <w:r w:rsidR="0018140A" w:rsidRPr="00967AD6">
        <w:rPr>
          <w:rFonts w:ascii="Times New Roman" w:hAnsi="Times New Roman" w:cs="Times New Roman"/>
          <w:sz w:val="28"/>
          <w:szCs w:val="28"/>
        </w:rPr>
        <w:t>.</w:t>
      </w:r>
      <w:r w:rsidRPr="00967AD6">
        <w:rPr>
          <w:rFonts w:ascii="Times New Roman" w:hAnsi="Times New Roman" w:cs="Times New Roman"/>
          <w:sz w:val="28"/>
          <w:szCs w:val="28"/>
        </w:rPr>
        <w:t xml:space="preserve"> – 80 с.</w:t>
      </w:r>
    </w:p>
    <w:p w:rsidR="0006108E" w:rsidRPr="00967AD6" w:rsidRDefault="0006108E" w:rsidP="00967AD6">
      <w:pPr>
        <w:tabs>
          <w:tab w:val="left" w:pos="300"/>
        </w:tabs>
        <w:spacing w:after="0" w:line="240" w:lineRule="auto"/>
        <w:ind w:firstLine="709"/>
        <w:jc w:val="both"/>
        <w:rPr>
          <w:rFonts w:ascii="Times New Roman" w:hAnsi="Times New Roman" w:cs="Times New Roman"/>
          <w:sz w:val="28"/>
          <w:szCs w:val="28"/>
        </w:rPr>
      </w:pPr>
      <w:r w:rsidRPr="00967AD6">
        <w:rPr>
          <w:rFonts w:ascii="Times New Roman" w:hAnsi="Times New Roman" w:cs="Times New Roman"/>
          <w:sz w:val="28"/>
          <w:szCs w:val="28"/>
        </w:rPr>
        <w:t>77 Надиров К.С., Сакибаева С.А. Бимбетова Г.Ж. Поверхностно-активные вещества на основе госсиполовой смолы и их использование.</w:t>
      </w:r>
      <w:r w:rsidR="004E5697" w:rsidRPr="00967AD6">
        <w:rPr>
          <w:rFonts w:ascii="Times New Roman" w:hAnsi="Times New Roman" w:cs="Times New Roman"/>
          <w:sz w:val="28"/>
          <w:szCs w:val="28"/>
          <w:lang w:val="kk-KZ"/>
        </w:rPr>
        <w:t>–</w:t>
      </w:r>
      <w:r w:rsidRPr="00967AD6">
        <w:rPr>
          <w:rFonts w:ascii="Times New Roman" w:hAnsi="Times New Roman" w:cs="Times New Roman"/>
          <w:sz w:val="28"/>
          <w:szCs w:val="28"/>
        </w:rPr>
        <w:t xml:space="preserve">Шымкент: Алем, 2013. </w:t>
      </w:r>
      <w:r w:rsidR="005E3228" w:rsidRPr="00967AD6">
        <w:rPr>
          <w:rFonts w:ascii="Times New Roman" w:hAnsi="Times New Roman" w:cs="Times New Roman"/>
          <w:sz w:val="28"/>
          <w:szCs w:val="28"/>
        </w:rPr>
        <w:t xml:space="preserve">– </w:t>
      </w:r>
      <w:r w:rsidRPr="00967AD6">
        <w:rPr>
          <w:rFonts w:ascii="Times New Roman" w:hAnsi="Times New Roman" w:cs="Times New Roman"/>
          <w:sz w:val="28"/>
          <w:szCs w:val="28"/>
        </w:rPr>
        <w:t xml:space="preserve">188 с. </w:t>
      </w:r>
    </w:p>
    <w:p w:rsidR="0006108E" w:rsidRPr="00967AD6" w:rsidRDefault="0006108E" w:rsidP="00967AD6">
      <w:pPr>
        <w:tabs>
          <w:tab w:val="left" w:pos="284"/>
        </w:tabs>
        <w:spacing w:after="0" w:line="240" w:lineRule="auto"/>
        <w:ind w:firstLine="709"/>
        <w:jc w:val="both"/>
        <w:rPr>
          <w:rFonts w:ascii="Times New Roman" w:hAnsi="Times New Roman" w:cs="Times New Roman"/>
          <w:b/>
          <w:sz w:val="28"/>
          <w:szCs w:val="28"/>
        </w:rPr>
      </w:pPr>
      <w:r w:rsidRPr="00967AD6">
        <w:rPr>
          <w:rFonts w:ascii="Times New Roman" w:hAnsi="Times New Roman" w:cs="Times New Roman"/>
          <w:sz w:val="28"/>
          <w:szCs w:val="28"/>
        </w:rPr>
        <w:t xml:space="preserve">78 </w:t>
      </w:r>
      <w:r w:rsidR="005E3228" w:rsidRPr="00967AD6">
        <w:rPr>
          <w:rFonts w:ascii="Times New Roman" w:hAnsi="Times New Roman" w:cs="Times New Roman"/>
          <w:sz w:val="28"/>
          <w:szCs w:val="28"/>
        </w:rPr>
        <w:t xml:space="preserve">Рыбкина С.П. и др. </w:t>
      </w:r>
      <w:r w:rsidRPr="00967AD6">
        <w:rPr>
          <w:rFonts w:ascii="Times New Roman" w:hAnsi="Times New Roman" w:cs="Times New Roman"/>
          <w:sz w:val="28"/>
          <w:szCs w:val="28"/>
        </w:rPr>
        <w:t>Биоразлагаемые упаковочные материалы на основе полисахаридов (крахмала) // Пластические массы. – 2012. – №2. – С. 61</w:t>
      </w:r>
      <w:r w:rsidR="005E3228" w:rsidRPr="00967AD6">
        <w:rPr>
          <w:rFonts w:ascii="Times New Roman" w:hAnsi="Times New Roman" w:cs="Times New Roman"/>
          <w:sz w:val="28"/>
          <w:szCs w:val="28"/>
        </w:rPr>
        <w:t>-</w:t>
      </w:r>
      <w:r w:rsidRPr="00967AD6">
        <w:rPr>
          <w:rFonts w:ascii="Times New Roman" w:hAnsi="Times New Roman" w:cs="Times New Roman"/>
          <w:sz w:val="28"/>
          <w:szCs w:val="28"/>
        </w:rPr>
        <w:t>64.</w:t>
      </w:r>
    </w:p>
    <w:p w:rsidR="0006108E" w:rsidRPr="00967AD6" w:rsidRDefault="0006108E" w:rsidP="00967AD6">
      <w:pPr>
        <w:tabs>
          <w:tab w:val="left" w:pos="284"/>
        </w:tabs>
        <w:spacing w:after="0" w:line="240" w:lineRule="auto"/>
        <w:ind w:firstLine="709"/>
        <w:jc w:val="both"/>
        <w:rPr>
          <w:rFonts w:ascii="Times New Roman" w:hAnsi="Times New Roman" w:cs="Times New Roman"/>
          <w:b/>
          <w:sz w:val="28"/>
          <w:szCs w:val="28"/>
        </w:rPr>
      </w:pPr>
      <w:r w:rsidRPr="00967AD6">
        <w:rPr>
          <w:rFonts w:ascii="Times New Roman" w:hAnsi="Times New Roman" w:cs="Times New Roman"/>
          <w:sz w:val="28"/>
          <w:szCs w:val="28"/>
        </w:rPr>
        <w:t xml:space="preserve">79 </w:t>
      </w:r>
      <w:r w:rsidR="005E3228" w:rsidRPr="00967AD6">
        <w:rPr>
          <w:rFonts w:ascii="Times New Roman" w:hAnsi="Times New Roman" w:cs="Times New Roman"/>
          <w:sz w:val="28"/>
          <w:szCs w:val="28"/>
        </w:rPr>
        <w:t xml:space="preserve">Андреева Т.И. и др. </w:t>
      </w:r>
      <w:r w:rsidRPr="00967AD6">
        <w:rPr>
          <w:rFonts w:ascii="Times New Roman" w:hAnsi="Times New Roman" w:cs="Times New Roman"/>
          <w:sz w:val="28"/>
          <w:szCs w:val="28"/>
        </w:rPr>
        <w:t>Выделение и очистка биоразлагаемого</w:t>
      </w:r>
      <w:r w:rsidR="00450BBA">
        <w:rPr>
          <w:rFonts w:ascii="Times New Roman" w:hAnsi="Times New Roman" w:cs="Times New Roman"/>
          <w:sz w:val="28"/>
          <w:szCs w:val="28"/>
          <w:lang w:val="kk-KZ"/>
        </w:rPr>
        <w:t xml:space="preserve"> </w:t>
      </w:r>
      <w:r w:rsidRPr="00967AD6">
        <w:rPr>
          <w:rFonts w:ascii="Times New Roman" w:hAnsi="Times New Roman" w:cs="Times New Roman"/>
          <w:sz w:val="28"/>
          <w:szCs w:val="28"/>
        </w:rPr>
        <w:t>полигидроксибутирата для изделий медицинского назначения // Экология и промышленность России. – 2010. – №5. – С. 72</w:t>
      </w:r>
      <w:r w:rsidR="005E3228" w:rsidRPr="00967AD6">
        <w:rPr>
          <w:rFonts w:ascii="Times New Roman" w:hAnsi="Times New Roman" w:cs="Times New Roman"/>
          <w:sz w:val="28"/>
          <w:szCs w:val="28"/>
        </w:rPr>
        <w:t>-</w:t>
      </w:r>
      <w:r w:rsidRPr="00967AD6">
        <w:rPr>
          <w:rFonts w:ascii="Times New Roman" w:hAnsi="Times New Roman" w:cs="Times New Roman"/>
          <w:sz w:val="28"/>
          <w:szCs w:val="28"/>
        </w:rPr>
        <w:t>77.</w:t>
      </w:r>
    </w:p>
    <w:p w:rsidR="0006108E" w:rsidRPr="00967AD6" w:rsidRDefault="0006108E" w:rsidP="00967AD6">
      <w:pPr>
        <w:tabs>
          <w:tab w:val="left" w:pos="284"/>
        </w:tabs>
        <w:spacing w:after="0" w:line="240" w:lineRule="auto"/>
        <w:ind w:firstLine="709"/>
        <w:jc w:val="both"/>
        <w:rPr>
          <w:rFonts w:ascii="Times New Roman" w:hAnsi="Times New Roman" w:cs="Times New Roman"/>
          <w:sz w:val="28"/>
          <w:szCs w:val="28"/>
        </w:rPr>
      </w:pPr>
      <w:r w:rsidRPr="00967AD6">
        <w:rPr>
          <w:rFonts w:ascii="Times New Roman" w:hAnsi="Times New Roman" w:cs="Times New Roman"/>
          <w:sz w:val="28"/>
          <w:szCs w:val="28"/>
        </w:rPr>
        <w:t xml:space="preserve">80 </w:t>
      </w:r>
      <w:r w:rsidR="0018140A" w:rsidRPr="00967AD6">
        <w:rPr>
          <w:rFonts w:ascii="Times New Roman" w:hAnsi="Times New Roman" w:cs="Times New Roman"/>
          <w:sz w:val="28"/>
          <w:szCs w:val="28"/>
        </w:rPr>
        <w:t xml:space="preserve">Синельникова P.M., Макаров В.Г., Помещиков В.И. и др. </w:t>
      </w:r>
      <w:r w:rsidRPr="00967AD6">
        <w:rPr>
          <w:rFonts w:ascii="Times New Roman" w:hAnsi="Times New Roman" w:cs="Times New Roman"/>
          <w:sz w:val="28"/>
          <w:szCs w:val="28"/>
        </w:rPr>
        <w:t>Свойства полипро</w:t>
      </w:r>
      <w:r w:rsidR="0018140A" w:rsidRPr="00967AD6">
        <w:rPr>
          <w:rFonts w:ascii="Times New Roman" w:hAnsi="Times New Roman" w:cs="Times New Roman"/>
          <w:sz w:val="28"/>
          <w:szCs w:val="28"/>
        </w:rPr>
        <w:t xml:space="preserve">пилена, наполненного тальком </w:t>
      </w:r>
      <w:r w:rsidRPr="00967AD6">
        <w:rPr>
          <w:rFonts w:ascii="Times New Roman" w:hAnsi="Times New Roman" w:cs="Times New Roman"/>
          <w:sz w:val="28"/>
          <w:szCs w:val="28"/>
        </w:rPr>
        <w:t>//Пластическиемассы.</w:t>
      </w:r>
      <w:r w:rsidR="0018140A" w:rsidRPr="00967AD6">
        <w:rPr>
          <w:rFonts w:ascii="Times New Roman" w:hAnsi="Times New Roman" w:cs="Times New Roman"/>
          <w:sz w:val="28"/>
          <w:szCs w:val="28"/>
        </w:rPr>
        <w:t xml:space="preserve"> – </w:t>
      </w:r>
      <w:r w:rsidRPr="00967AD6">
        <w:rPr>
          <w:rFonts w:ascii="Times New Roman" w:hAnsi="Times New Roman" w:cs="Times New Roman"/>
          <w:sz w:val="28"/>
          <w:szCs w:val="28"/>
        </w:rPr>
        <w:t>2000.</w:t>
      </w:r>
      <w:r w:rsidR="0018140A" w:rsidRPr="00967AD6">
        <w:rPr>
          <w:rFonts w:ascii="Times New Roman" w:hAnsi="Times New Roman" w:cs="Times New Roman"/>
          <w:sz w:val="28"/>
          <w:szCs w:val="28"/>
        </w:rPr>
        <w:t xml:space="preserve"> – №</w:t>
      </w:r>
      <w:r w:rsidRPr="00967AD6">
        <w:rPr>
          <w:rFonts w:ascii="Times New Roman" w:hAnsi="Times New Roman" w:cs="Times New Roman"/>
          <w:sz w:val="28"/>
          <w:szCs w:val="28"/>
        </w:rPr>
        <w:t>12.</w:t>
      </w:r>
      <w:r w:rsidR="0018140A" w:rsidRPr="00967AD6">
        <w:rPr>
          <w:rFonts w:ascii="Times New Roman" w:hAnsi="Times New Roman" w:cs="Times New Roman"/>
          <w:sz w:val="28"/>
          <w:szCs w:val="28"/>
        </w:rPr>
        <w:t xml:space="preserve"> –</w:t>
      </w:r>
      <w:r w:rsidRPr="00967AD6">
        <w:rPr>
          <w:rFonts w:ascii="Times New Roman" w:hAnsi="Times New Roman" w:cs="Times New Roman"/>
          <w:sz w:val="28"/>
          <w:szCs w:val="28"/>
        </w:rPr>
        <w:t xml:space="preserve"> С.</w:t>
      </w:r>
      <w:r w:rsidR="0018140A" w:rsidRPr="00967AD6">
        <w:rPr>
          <w:rFonts w:ascii="Times New Roman" w:hAnsi="Times New Roman" w:cs="Times New Roman"/>
          <w:sz w:val="28"/>
          <w:szCs w:val="28"/>
        </w:rPr>
        <w:t> </w:t>
      </w:r>
      <w:r w:rsidRPr="00967AD6">
        <w:rPr>
          <w:rFonts w:ascii="Times New Roman" w:hAnsi="Times New Roman" w:cs="Times New Roman"/>
          <w:sz w:val="28"/>
          <w:szCs w:val="28"/>
        </w:rPr>
        <w:t>39-41.</w:t>
      </w:r>
    </w:p>
    <w:p w:rsidR="0006108E" w:rsidRPr="00967AD6" w:rsidRDefault="0006108E" w:rsidP="00967AD6">
      <w:pPr>
        <w:tabs>
          <w:tab w:val="left" w:pos="284"/>
        </w:tabs>
        <w:spacing w:after="0" w:line="240" w:lineRule="auto"/>
        <w:ind w:firstLine="709"/>
        <w:jc w:val="both"/>
        <w:rPr>
          <w:rFonts w:ascii="Times New Roman" w:hAnsi="Times New Roman" w:cs="Times New Roman"/>
          <w:sz w:val="28"/>
          <w:szCs w:val="28"/>
        </w:rPr>
      </w:pPr>
      <w:r w:rsidRPr="00967AD6">
        <w:rPr>
          <w:rFonts w:ascii="Times New Roman" w:hAnsi="Times New Roman" w:cs="Times New Roman"/>
          <w:sz w:val="28"/>
          <w:szCs w:val="28"/>
        </w:rPr>
        <w:t>81 Помещиков В.И., Макаров В.Г., Дюльдина М.В. Реология расплаватальконаполненного полипропилена// Известия вузов. Химия ихимическая технология.</w:t>
      </w:r>
      <w:r w:rsidR="0018140A" w:rsidRPr="00967AD6">
        <w:rPr>
          <w:rFonts w:ascii="Times New Roman" w:hAnsi="Times New Roman" w:cs="Times New Roman"/>
          <w:sz w:val="28"/>
          <w:szCs w:val="28"/>
        </w:rPr>
        <w:t xml:space="preserve"> – </w:t>
      </w:r>
      <w:r w:rsidRPr="00967AD6">
        <w:rPr>
          <w:rFonts w:ascii="Times New Roman" w:hAnsi="Times New Roman" w:cs="Times New Roman"/>
          <w:sz w:val="28"/>
          <w:szCs w:val="28"/>
        </w:rPr>
        <w:t xml:space="preserve">2001. </w:t>
      </w:r>
      <w:r w:rsidR="0018140A" w:rsidRPr="00967AD6">
        <w:rPr>
          <w:rFonts w:ascii="Times New Roman" w:hAnsi="Times New Roman" w:cs="Times New Roman"/>
          <w:sz w:val="28"/>
          <w:szCs w:val="28"/>
        </w:rPr>
        <w:t xml:space="preserve">– </w:t>
      </w:r>
      <w:r w:rsidRPr="00967AD6">
        <w:rPr>
          <w:rFonts w:ascii="Times New Roman" w:hAnsi="Times New Roman" w:cs="Times New Roman"/>
          <w:sz w:val="28"/>
          <w:szCs w:val="28"/>
        </w:rPr>
        <w:t>Т.44</w:t>
      </w:r>
      <w:r w:rsidR="0018140A" w:rsidRPr="00967AD6">
        <w:rPr>
          <w:rFonts w:ascii="Times New Roman" w:hAnsi="Times New Roman" w:cs="Times New Roman"/>
          <w:sz w:val="28"/>
          <w:szCs w:val="28"/>
        </w:rPr>
        <w:t>,№3</w:t>
      </w:r>
      <w:r w:rsidRPr="00967AD6">
        <w:rPr>
          <w:rFonts w:ascii="Times New Roman" w:hAnsi="Times New Roman" w:cs="Times New Roman"/>
          <w:sz w:val="28"/>
          <w:szCs w:val="28"/>
        </w:rPr>
        <w:t xml:space="preserve">. </w:t>
      </w:r>
      <w:r w:rsidR="0018140A" w:rsidRPr="00967AD6">
        <w:rPr>
          <w:rFonts w:ascii="Times New Roman" w:hAnsi="Times New Roman" w:cs="Times New Roman"/>
          <w:sz w:val="28"/>
          <w:szCs w:val="28"/>
        </w:rPr>
        <w:t xml:space="preserve">– </w:t>
      </w:r>
      <w:r w:rsidRPr="00967AD6">
        <w:rPr>
          <w:rFonts w:ascii="Times New Roman" w:hAnsi="Times New Roman" w:cs="Times New Roman"/>
          <w:sz w:val="28"/>
          <w:szCs w:val="28"/>
        </w:rPr>
        <w:t>С.129-131.</w:t>
      </w:r>
    </w:p>
    <w:p w:rsidR="0006108E" w:rsidRPr="00967AD6" w:rsidRDefault="0006108E" w:rsidP="00967AD6">
      <w:pPr>
        <w:tabs>
          <w:tab w:val="left" w:pos="284"/>
        </w:tabs>
        <w:spacing w:after="0" w:line="240" w:lineRule="auto"/>
        <w:ind w:firstLine="709"/>
        <w:jc w:val="both"/>
        <w:rPr>
          <w:rFonts w:ascii="Times New Roman" w:hAnsi="Times New Roman" w:cs="Times New Roman"/>
          <w:sz w:val="28"/>
          <w:szCs w:val="28"/>
        </w:rPr>
      </w:pPr>
      <w:r w:rsidRPr="00967AD6">
        <w:rPr>
          <w:rFonts w:ascii="Times New Roman" w:hAnsi="Times New Roman" w:cs="Times New Roman"/>
          <w:sz w:val="28"/>
          <w:szCs w:val="28"/>
        </w:rPr>
        <w:lastRenderedPageBreak/>
        <w:t xml:space="preserve">82 Макаров В.Г., Синельникова P.M., Дюльдина М.В. Оптимизациясостава полипропиленовых композиций// Успехи в химии и химическойтехнологии МКХТ-2003: </w:t>
      </w:r>
      <w:r w:rsidR="0018140A" w:rsidRPr="00967AD6">
        <w:rPr>
          <w:rFonts w:ascii="Times New Roman" w:hAnsi="Times New Roman" w:cs="Times New Roman"/>
          <w:sz w:val="28"/>
          <w:szCs w:val="28"/>
        </w:rPr>
        <w:t>м</w:t>
      </w:r>
      <w:r w:rsidRPr="00967AD6">
        <w:rPr>
          <w:rFonts w:ascii="Times New Roman" w:hAnsi="Times New Roman" w:cs="Times New Roman"/>
          <w:sz w:val="28"/>
          <w:szCs w:val="28"/>
        </w:rPr>
        <w:t>атер</w:t>
      </w:r>
      <w:r w:rsidR="0018140A" w:rsidRPr="00967AD6">
        <w:rPr>
          <w:rFonts w:ascii="Times New Roman" w:hAnsi="Times New Roman" w:cs="Times New Roman"/>
          <w:sz w:val="28"/>
          <w:szCs w:val="28"/>
        </w:rPr>
        <w:t>.</w:t>
      </w:r>
      <w:r w:rsidRPr="00967AD6">
        <w:rPr>
          <w:rFonts w:ascii="Times New Roman" w:hAnsi="Times New Roman" w:cs="Times New Roman"/>
          <w:sz w:val="28"/>
          <w:szCs w:val="28"/>
        </w:rPr>
        <w:t xml:space="preserve"> науч. конф. </w:t>
      </w:r>
      <w:r w:rsidR="0018140A" w:rsidRPr="00967AD6">
        <w:rPr>
          <w:rFonts w:ascii="Times New Roman" w:hAnsi="Times New Roman" w:cs="Times New Roman"/>
          <w:sz w:val="28"/>
          <w:szCs w:val="28"/>
        </w:rPr>
        <w:t xml:space="preserve">– </w:t>
      </w:r>
      <w:r w:rsidRPr="00967AD6">
        <w:rPr>
          <w:rFonts w:ascii="Times New Roman" w:hAnsi="Times New Roman" w:cs="Times New Roman"/>
          <w:sz w:val="28"/>
          <w:szCs w:val="28"/>
        </w:rPr>
        <w:t>М., 2003</w:t>
      </w:r>
      <w:r w:rsidR="0018140A" w:rsidRPr="00967AD6">
        <w:rPr>
          <w:rFonts w:ascii="Times New Roman" w:hAnsi="Times New Roman" w:cs="Times New Roman"/>
          <w:sz w:val="28"/>
          <w:szCs w:val="28"/>
        </w:rPr>
        <w:t xml:space="preserve">. – </w:t>
      </w:r>
      <w:r w:rsidRPr="00967AD6">
        <w:rPr>
          <w:rFonts w:ascii="Times New Roman" w:hAnsi="Times New Roman" w:cs="Times New Roman"/>
          <w:sz w:val="28"/>
          <w:szCs w:val="28"/>
        </w:rPr>
        <w:t>С.59-65.</w:t>
      </w:r>
    </w:p>
    <w:p w:rsidR="0006108E" w:rsidRPr="00967AD6" w:rsidRDefault="0006108E" w:rsidP="00967AD6">
      <w:pPr>
        <w:tabs>
          <w:tab w:val="left" w:pos="284"/>
        </w:tabs>
        <w:spacing w:after="0" w:line="240" w:lineRule="auto"/>
        <w:ind w:firstLine="709"/>
        <w:jc w:val="both"/>
        <w:rPr>
          <w:rFonts w:ascii="Times New Roman" w:hAnsi="Times New Roman" w:cs="Times New Roman"/>
          <w:sz w:val="28"/>
          <w:szCs w:val="28"/>
        </w:rPr>
      </w:pPr>
      <w:r w:rsidRPr="00967AD6">
        <w:rPr>
          <w:rFonts w:ascii="Times New Roman" w:hAnsi="Times New Roman" w:cs="Times New Roman"/>
          <w:sz w:val="28"/>
          <w:szCs w:val="28"/>
        </w:rPr>
        <w:t xml:space="preserve">83 Макаров В.Г., Синельникова P.M., Дюльдина М.В. Регулированиереологических свойств полипропилена с помощью добавок// Композит-2004: </w:t>
      </w:r>
      <w:r w:rsidR="0018140A" w:rsidRPr="00967AD6">
        <w:rPr>
          <w:rFonts w:ascii="Times New Roman" w:hAnsi="Times New Roman" w:cs="Times New Roman"/>
          <w:sz w:val="28"/>
          <w:szCs w:val="28"/>
        </w:rPr>
        <w:t>матер. междунар</w:t>
      </w:r>
      <w:r w:rsidRPr="00967AD6">
        <w:rPr>
          <w:rFonts w:ascii="Times New Roman" w:hAnsi="Times New Roman" w:cs="Times New Roman"/>
          <w:sz w:val="28"/>
          <w:szCs w:val="28"/>
        </w:rPr>
        <w:t>. науч.-техн. конф.</w:t>
      </w:r>
      <w:r w:rsidR="0018140A" w:rsidRPr="00967AD6">
        <w:rPr>
          <w:rFonts w:ascii="Times New Roman" w:hAnsi="Times New Roman" w:cs="Times New Roman"/>
          <w:sz w:val="28"/>
          <w:szCs w:val="28"/>
        </w:rPr>
        <w:t xml:space="preserve"> – </w:t>
      </w:r>
      <w:r w:rsidRPr="00967AD6">
        <w:rPr>
          <w:rFonts w:ascii="Times New Roman" w:hAnsi="Times New Roman" w:cs="Times New Roman"/>
          <w:sz w:val="28"/>
          <w:szCs w:val="28"/>
        </w:rPr>
        <w:t>Саратов,2004.</w:t>
      </w:r>
      <w:r w:rsidR="0018140A" w:rsidRPr="00967AD6">
        <w:rPr>
          <w:rFonts w:ascii="Times New Roman" w:hAnsi="Times New Roman" w:cs="Times New Roman"/>
          <w:sz w:val="28"/>
          <w:szCs w:val="28"/>
        </w:rPr>
        <w:t xml:space="preserve"> – </w:t>
      </w:r>
      <w:r w:rsidRPr="00967AD6">
        <w:rPr>
          <w:rFonts w:ascii="Times New Roman" w:hAnsi="Times New Roman" w:cs="Times New Roman"/>
          <w:sz w:val="28"/>
          <w:szCs w:val="28"/>
        </w:rPr>
        <w:t>С.48-52.</w:t>
      </w:r>
    </w:p>
    <w:p w:rsidR="0006108E" w:rsidRPr="00967AD6" w:rsidRDefault="0006108E" w:rsidP="00967AD6">
      <w:pPr>
        <w:tabs>
          <w:tab w:val="left" w:pos="300"/>
        </w:tabs>
        <w:spacing w:after="0" w:line="240" w:lineRule="auto"/>
        <w:ind w:firstLine="709"/>
        <w:jc w:val="both"/>
        <w:rPr>
          <w:rFonts w:ascii="Times New Roman" w:hAnsi="Times New Roman" w:cs="Times New Roman"/>
          <w:sz w:val="28"/>
          <w:szCs w:val="28"/>
          <w:lang w:val="kk-KZ"/>
        </w:rPr>
      </w:pPr>
      <w:r w:rsidRPr="00967AD6">
        <w:rPr>
          <w:rFonts w:ascii="Times New Roman" w:hAnsi="Times New Roman" w:cs="Times New Roman"/>
          <w:sz w:val="28"/>
          <w:szCs w:val="28"/>
        </w:rPr>
        <w:t>84 Коробщикова Т.С. Повышение прочностных характеристик полимерных композиционных материалов модификацией волластонитом</w:t>
      </w:r>
      <w:r w:rsidRPr="00967AD6">
        <w:rPr>
          <w:rFonts w:ascii="Times New Roman" w:hAnsi="Times New Roman" w:cs="Times New Roman"/>
          <w:sz w:val="28"/>
          <w:szCs w:val="28"/>
          <w:lang w:val="kk-KZ"/>
        </w:rPr>
        <w:t>: а</w:t>
      </w:r>
      <w:r w:rsidRPr="00967AD6">
        <w:rPr>
          <w:rFonts w:ascii="Times New Roman" w:hAnsi="Times New Roman" w:cs="Times New Roman"/>
          <w:sz w:val="28"/>
          <w:szCs w:val="28"/>
        </w:rPr>
        <w:t>втореф</w:t>
      </w:r>
      <w:r w:rsidR="0018140A" w:rsidRPr="00967AD6">
        <w:rPr>
          <w:rFonts w:ascii="Times New Roman" w:hAnsi="Times New Roman" w:cs="Times New Roman"/>
          <w:sz w:val="28"/>
          <w:szCs w:val="28"/>
        </w:rPr>
        <w:t xml:space="preserve">. … </w:t>
      </w:r>
      <w:r w:rsidRPr="00967AD6">
        <w:rPr>
          <w:rFonts w:ascii="Times New Roman" w:hAnsi="Times New Roman" w:cs="Times New Roman"/>
          <w:sz w:val="28"/>
          <w:szCs w:val="28"/>
        </w:rPr>
        <w:t>канд. техн. наук: 05.16.09</w:t>
      </w:r>
      <w:r w:rsidRPr="00967AD6">
        <w:rPr>
          <w:rFonts w:ascii="Times New Roman" w:hAnsi="Times New Roman" w:cs="Times New Roman"/>
          <w:sz w:val="28"/>
          <w:szCs w:val="28"/>
          <w:lang w:val="kk-KZ"/>
        </w:rPr>
        <w:t xml:space="preserve">. </w:t>
      </w:r>
      <w:r w:rsidR="0018140A" w:rsidRPr="00967AD6">
        <w:rPr>
          <w:rFonts w:ascii="Times New Roman" w:hAnsi="Times New Roman" w:cs="Times New Roman"/>
          <w:sz w:val="28"/>
          <w:szCs w:val="28"/>
        </w:rPr>
        <w:t>–</w:t>
      </w:r>
      <w:r w:rsidRPr="00967AD6">
        <w:rPr>
          <w:rFonts w:ascii="Times New Roman" w:hAnsi="Times New Roman" w:cs="Times New Roman"/>
          <w:sz w:val="28"/>
          <w:szCs w:val="28"/>
        </w:rPr>
        <w:t xml:space="preserve"> Барнаул</w:t>
      </w:r>
      <w:r w:rsidRPr="00967AD6">
        <w:rPr>
          <w:rFonts w:ascii="Times New Roman" w:hAnsi="Times New Roman" w:cs="Times New Roman"/>
          <w:sz w:val="28"/>
          <w:szCs w:val="28"/>
          <w:lang w:val="kk-KZ"/>
        </w:rPr>
        <w:t xml:space="preserve">, </w:t>
      </w:r>
      <w:r w:rsidRPr="00967AD6">
        <w:rPr>
          <w:rFonts w:ascii="Times New Roman" w:hAnsi="Times New Roman" w:cs="Times New Roman"/>
          <w:sz w:val="28"/>
          <w:szCs w:val="28"/>
        </w:rPr>
        <w:t>2012.</w:t>
      </w:r>
      <w:r w:rsidRPr="00967AD6">
        <w:rPr>
          <w:rFonts w:ascii="Times New Roman" w:hAnsi="Times New Roman" w:cs="Times New Roman"/>
          <w:sz w:val="28"/>
          <w:szCs w:val="28"/>
          <w:lang w:val="kk-KZ"/>
        </w:rPr>
        <w:t xml:space="preserve"> – 15с.</w:t>
      </w:r>
    </w:p>
    <w:p w:rsidR="0006108E" w:rsidRPr="00967AD6" w:rsidRDefault="0006108E" w:rsidP="00967AD6">
      <w:pPr>
        <w:tabs>
          <w:tab w:val="left" w:pos="300"/>
        </w:tabs>
        <w:spacing w:after="0" w:line="240" w:lineRule="auto"/>
        <w:ind w:firstLine="709"/>
        <w:jc w:val="both"/>
        <w:rPr>
          <w:rFonts w:ascii="Times New Roman" w:hAnsi="Times New Roman" w:cs="Times New Roman"/>
          <w:sz w:val="28"/>
          <w:szCs w:val="28"/>
          <w:lang w:val="kk-KZ"/>
        </w:rPr>
      </w:pPr>
      <w:r w:rsidRPr="00967AD6">
        <w:rPr>
          <w:rFonts w:ascii="Times New Roman" w:hAnsi="Times New Roman" w:cs="Times New Roman"/>
          <w:sz w:val="28"/>
          <w:szCs w:val="28"/>
        </w:rPr>
        <w:t xml:space="preserve">85 Заикин В.Г. Масс-спектрометрия синтетических полимеров. </w:t>
      </w:r>
      <w:r w:rsidR="0018140A" w:rsidRPr="00967AD6">
        <w:rPr>
          <w:rFonts w:ascii="Times New Roman" w:hAnsi="Times New Roman" w:cs="Times New Roman"/>
          <w:sz w:val="28"/>
          <w:szCs w:val="28"/>
        </w:rPr>
        <w:t>–</w:t>
      </w:r>
      <w:r w:rsidRPr="00967AD6">
        <w:rPr>
          <w:rFonts w:ascii="Times New Roman" w:hAnsi="Times New Roman" w:cs="Times New Roman"/>
          <w:sz w:val="28"/>
          <w:szCs w:val="28"/>
        </w:rPr>
        <w:t xml:space="preserve"> М.: Всероссийское масс-спектрометрическое общество, 2009. </w:t>
      </w:r>
      <w:r w:rsidR="0018140A" w:rsidRPr="00967AD6">
        <w:rPr>
          <w:rFonts w:ascii="Times New Roman" w:hAnsi="Times New Roman" w:cs="Times New Roman"/>
          <w:sz w:val="28"/>
          <w:szCs w:val="28"/>
        </w:rPr>
        <w:t>–</w:t>
      </w:r>
      <w:r w:rsidRPr="00967AD6">
        <w:rPr>
          <w:rFonts w:ascii="Times New Roman" w:hAnsi="Times New Roman" w:cs="Times New Roman"/>
          <w:sz w:val="28"/>
          <w:szCs w:val="28"/>
        </w:rPr>
        <w:t xml:space="preserve"> 332 c.</w:t>
      </w:r>
    </w:p>
    <w:p w:rsidR="0006108E" w:rsidRPr="00967AD6" w:rsidRDefault="0006108E" w:rsidP="00967AD6">
      <w:pPr>
        <w:tabs>
          <w:tab w:val="left" w:pos="300"/>
        </w:tabs>
        <w:spacing w:after="0" w:line="240" w:lineRule="auto"/>
        <w:ind w:firstLine="709"/>
        <w:jc w:val="both"/>
        <w:rPr>
          <w:rFonts w:ascii="Times New Roman" w:hAnsi="Times New Roman" w:cs="Times New Roman"/>
          <w:sz w:val="28"/>
          <w:szCs w:val="28"/>
          <w:lang w:val="kk-KZ"/>
        </w:rPr>
      </w:pPr>
      <w:r w:rsidRPr="00967AD6">
        <w:rPr>
          <w:rFonts w:ascii="Times New Roman" w:hAnsi="Times New Roman" w:cs="Times New Roman"/>
          <w:sz w:val="28"/>
          <w:szCs w:val="28"/>
        </w:rPr>
        <w:t xml:space="preserve">86 Покидько Б.В. Адсорбционное модифицирование слоистых силикатов для получения полимер-силикатных нанокомпозитов: дис. … канд. хим. наук: </w:t>
      </w:r>
      <w:r w:rsidRPr="00967AD6">
        <w:rPr>
          <w:rFonts w:ascii="Times New Roman" w:hAnsi="Times New Roman" w:cs="Times New Roman"/>
          <w:sz w:val="28"/>
          <w:szCs w:val="28"/>
          <w:lang w:val="kk-KZ"/>
        </w:rPr>
        <w:t xml:space="preserve">02.00.11. </w:t>
      </w:r>
      <w:r w:rsidR="0018140A" w:rsidRPr="00967AD6">
        <w:rPr>
          <w:rFonts w:ascii="Times New Roman" w:hAnsi="Times New Roman" w:cs="Times New Roman"/>
          <w:sz w:val="28"/>
          <w:szCs w:val="28"/>
        </w:rPr>
        <w:t>–</w:t>
      </w:r>
      <w:r w:rsidRPr="00967AD6">
        <w:rPr>
          <w:rFonts w:ascii="Times New Roman" w:hAnsi="Times New Roman" w:cs="Times New Roman"/>
          <w:sz w:val="28"/>
          <w:szCs w:val="28"/>
        </w:rPr>
        <w:t xml:space="preserve"> М.</w:t>
      </w:r>
      <w:r w:rsidRPr="00967AD6">
        <w:rPr>
          <w:rFonts w:ascii="Times New Roman" w:hAnsi="Times New Roman" w:cs="Times New Roman"/>
          <w:sz w:val="28"/>
          <w:szCs w:val="28"/>
          <w:lang w:val="kk-KZ"/>
        </w:rPr>
        <w:t xml:space="preserve">, </w:t>
      </w:r>
      <w:r w:rsidRPr="00967AD6">
        <w:rPr>
          <w:rFonts w:ascii="Times New Roman" w:hAnsi="Times New Roman" w:cs="Times New Roman"/>
          <w:sz w:val="28"/>
          <w:szCs w:val="28"/>
        </w:rPr>
        <w:t>2004.</w:t>
      </w:r>
      <w:r w:rsidR="0018140A" w:rsidRPr="00967AD6">
        <w:rPr>
          <w:rFonts w:ascii="Times New Roman" w:hAnsi="Times New Roman" w:cs="Times New Roman"/>
          <w:sz w:val="28"/>
          <w:szCs w:val="28"/>
          <w:lang w:val="kk-KZ"/>
        </w:rPr>
        <w:t>–117</w:t>
      </w:r>
      <w:r w:rsidRPr="00967AD6">
        <w:rPr>
          <w:rFonts w:ascii="Times New Roman" w:hAnsi="Times New Roman" w:cs="Times New Roman"/>
          <w:sz w:val="28"/>
          <w:szCs w:val="28"/>
          <w:lang w:val="kk-KZ"/>
        </w:rPr>
        <w:t xml:space="preserve"> с.</w:t>
      </w:r>
    </w:p>
    <w:p w:rsidR="0006108E" w:rsidRPr="00967AD6" w:rsidRDefault="0006108E" w:rsidP="00967AD6">
      <w:pPr>
        <w:tabs>
          <w:tab w:val="left" w:pos="300"/>
        </w:tabs>
        <w:spacing w:after="0" w:line="240" w:lineRule="auto"/>
        <w:ind w:firstLine="709"/>
        <w:jc w:val="both"/>
        <w:rPr>
          <w:rFonts w:ascii="Times New Roman" w:hAnsi="Times New Roman" w:cs="Times New Roman"/>
          <w:sz w:val="28"/>
          <w:szCs w:val="28"/>
          <w:lang w:val="kk-KZ"/>
        </w:rPr>
      </w:pPr>
      <w:r w:rsidRPr="00967AD6">
        <w:rPr>
          <w:rFonts w:ascii="Times New Roman" w:hAnsi="Times New Roman" w:cs="Times New Roman"/>
          <w:sz w:val="28"/>
          <w:szCs w:val="28"/>
          <w:lang w:val="kk-KZ"/>
        </w:rPr>
        <w:t>87</w:t>
      </w:r>
      <w:r w:rsidRPr="00967AD6">
        <w:rPr>
          <w:rFonts w:ascii="Times New Roman" w:hAnsi="Times New Roman" w:cs="Times New Roman"/>
          <w:sz w:val="28"/>
          <w:szCs w:val="28"/>
        </w:rPr>
        <w:t>Махгумова А.Ф., Амирова Л.М. Анализ свободной поверхностной энергии модифицированных эпоксиполимеров</w:t>
      </w:r>
      <w:r w:rsidRPr="00967AD6">
        <w:rPr>
          <w:rFonts w:ascii="Times New Roman" w:hAnsi="Times New Roman" w:cs="Times New Roman"/>
          <w:sz w:val="28"/>
          <w:szCs w:val="28"/>
          <w:lang w:val="kk-KZ"/>
        </w:rPr>
        <w:t xml:space="preserve"> // </w:t>
      </w:r>
      <w:r w:rsidRPr="00967AD6">
        <w:rPr>
          <w:rFonts w:ascii="Times New Roman" w:hAnsi="Times New Roman" w:cs="Times New Roman"/>
          <w:sz w:val="28"/>
          <w:szCs w:val="28"/>
        </w:rPr>
        <w:t>Структура и динамика молекулярных систем</w:t>
      </w:r>
      <w:r w:rsidRPr="00967AD6">
        <w:rPr>
          <w:rFonts w:ascii="Times New Roman" w:hAnsi="Times New Roman" w:cs="Times New Roman"/>
          <w:sz w:val="28"/>
          <w:szCs w:val="28"/>
          <w:lang w:val="kk-KZ"/>
        </w:rPr>
        <w:t>: м</w:t>
      </w:r>
      <w:r w:rsidRPr="00967AD6">
        <w:rPr>
          <w:rFonts w:ascii="Times New Roman" w:hAnsi="Times New Roman" w:cs="Times New Roman"/>
          <w:sz w:val="28"/>
          <w:szCs w:val="28"/>
        </w:rPr>
        <w:t>атер</w:t>
      </w:r>
      <w:r w:rsidRPr="00967AD6">
        <w:rPr>
          <w:rFonts w:ascii="Times New Roman" w:hAnsi="Times New Roman" w:cs="Times New Roman"/>
          <w:sz w:val="28"/>
          <w:szCs w:val="28"/>
          <w:lang w:val="kk-KZ"/>
        </w:rPr>
        <w:t xml:space="preserve">. </w:t>
      </w:r>
      <w:r w:rsidRPr="00967AD6">
        <w:rPr>
          <w:rFonts w:ascii="Times New Roman" w:hAnsi="Times New Roman" w:cs="Times New Roman"/>
          <w:sz w:val="28"/>
          <w:szCs w:val="28"/>
        </w:rPr>
        <w:t xml:space="preserve">докл. </w:t>
      </w:r>
      <w:r w:rsidR="0018140A" w:rsidRPr="00967AD6">
        <w:rPr>
          <w:rFonts w:ascii="Times New Roman" w:hAnsi="Times New Roman" w:cs="Times New Roman"/>
          <w:sz w:val="28"/>
          <w:szCs w:val="28"/>
          <w:lang w:val="en-US"/>
        </w:rPr>
        <w:t>8-</w:t>
      </w:r>
      <w:r w:rsidR="0018140A" w:rsidRPr="00967AD6">
        <w:rPr>
          <w:rFonts w:ascii="Times New Roman" w:hAnsi="Times New Roman" w:cs="Times New Roman"/>
          <w:sz w:val="28"/>
          <w:szCs w:val="28"/>
        </w:rPr>
        <w:t>й</w:t>
      </w:r>
      <w:r w:rsidRPr="00967AD6">
        <w:rPr>
          <w:rFonts w:ascii="Times New Roman" w:hAnsi="Times New Roman" w:cs="Times New Roman"/>
          <w:sz w:val="28"/>
          <w:szCs w:val="28"/>
          <w:lang w:val="kk-KZ"/>
        </w:rPr>
        <w:t>в</w:t>
      </w:r>
      <w:r w:rsidRPr="00967AD6">
        <w:rPr>
          <w:rFonts w:ascii="Times New Roman" w:hAnsi="Times New Roman" w:cs="Times New Roman"/>
          <w:sz w:val="28"/>
          <w:szCs w:val="28"/>
        </w:rPr>
        <w:t>серосс</w:t>
      </w:r>
      <w:r w:rsidRPr="00967AD6">
        <w:rPr>
          <w:rFonts w:ascii="Times New Roman" w:hAnsi="Times New Roman" w:cs="Times New Roman"/>
          <w:sz w:val="28"/>
          <w:szCs w:val="28"/>
          <w:lang w:val="kk-KZ"/>
        </w:rPr>
        <w:t xml:space="preserve">. </w:t>
      </w:r>
      <w:r w:rsidRPr="00967AD6">
        <w:rPr>
          <w:rFonts w:ascii="Times New Roman" w:hAnsi="Times New Roman" w:cs="Times New Roman"/>
          <w:sz w:val="28"/>
          <w:szCs w:val="28"/>
        </w:rPr>
        <w:t>конф</w:t>
      </w:r>
      <w:r w:rsidRPr="00967AD6">
        <w:rPr>
          <w:rFonts w:ascii="Times New Roman" w:hAnsi="Times New Roman" w:cs="Times New Roman"/>
          <w:sz w:val="28"/>
          <w:szCs w:val="28"/>
          <w:lang w:val="en-US"/>
        </w:rPr>
        <w:t xml:space="preserve">. </w:t>
      </w:r>
      <w:r w:rsidRPr="00967AD6">
        <w:rPr>
          <w:rFonts w:ascii="Times New Roman" w:hAnsi="Times New Roman" w:cs="Times New Roman"/>
          <w:sz w:val="28"/>
          <w:szCs w:val="28"/>
          <w:lang w:val="kk-KZ"/>
        </w:rPr>
        <w:t xml:space="preserve">– </w:t>
      </w:r>
      <w:r w:rsidRPr="00967AD6">
        <w:rPr>
          <w:rFonts w:ascii="Times New Roman" w:hAnsi="Times New Roman" w:cs="Times New Roman"/>
          <w:sz w:val="28"/>
          <w:szCs w:val="28"/>
        </w:rPr>
        <w:t>Йошкар</w:t>
      </w:r>
      <w:r w:rsidRPr="00967AD6">
        <w:rPr>
          <w:rFonts w:ascii="Times New Roman" w:hAnsi="Times New Roman" w:cs="Times New Roman"/>
          <w:sz w:val="28"/>
          <w:szCs w:val="28"/>
          <w:lang w:val="en-US"/>
        </w:rPr>
        <w:t>-</w:t>
      </w:r>
      <w:r w:rsidRPr="00967AD6">
        <w:rPr>
          <w:rFonts w:ascii="Times New Roman" w:hAnsi="Times New Roman" w:cs="Times New Roman"/>
          <w:sz w:val="28"/>
          <w:szCs w:val="28"/>
        </w:rPr>
        <w:t>Ола</w:t>
      </w:r>
      <w:r w:rsidRPr="00967AD6">
        <w:rPr>
          <w:rFonts w:ascii="Times New Roman" w:hAnsi="Times New Roman" w:cs="Times New Roman"/>
          <w:sz w:val="28"/>
          <w:szCs w:val="28"/>
          <w:lang w:val="kk-KZ"/>
        </w:rPr>
        <w:t xml:space="preserve">, 2009. </w:t>
      </w:r>
      <w:r w:rsidRPr="00967AD6">
        <w:rPr>
          <w:rFonts w:ascii="Times New Roman" w:hAnsi="Times New Roman" w:cs="Times New Roman"/>
          <w:sz w:val="28"/>
          <w:szCs w:val="28"/>
          <w:lang w:val="en-US"/>
        </w:rPr>
        <w:t xml:space="preserve">– </w:t>
      </w:r>
      <w:r w:rsidRPr="00967AD6">
        <w:rPr>
          <w:rFonts w:ascii="Times New Roman" w:hAnsi="Times New Roman" w:cs="Times New Roman"/>
          <w:sz w:val="28"/>
          <w:szCs w:val="28"/>
          <w:lang w:val="kk-KZ"/>
        </w:rPr>
        <w:t>С.</w:t>
      </w:r>
      <w:r w:rsidR="0018140A" w:rsidRPr="00967AD6">
        <w:rPr>
          <w:rFonts w:ascii="Times New Roman" w:hAnsi="Times New Roman" w:cs="Times New Roman"/>
          <w:sz w:val="28"/>
          <w:szCs w:val="28"/>
          <w:lang w:val="kk-KZ"/>
        </w:rPr>
        <w:t> </w:t>
      </w:r>
      <w:r w:rsidRPr="00967AD6">
        <w:rPr>
          <w:rFonts w:ascii="Times New Roman" w:hAnsi="Times New Roman" w:cs="Times New Roman"/>
          <w:sz w:val="28"/>
          <w:szCs w:val="28"/>
          <w:lang w:val="kk-KZ"/>
        </w:rPr>
        <w:t xml:space="preserve">166-172. </w:t>
      </w:r>
    </w:p>
    <w:p w:rsidR="0006108E" w:rsidRPr="00967AD6" w:rsidRDefault="0006108E" w:rsidP="00967AD6">
      <w:pPr>
        <w:tabs>
          <w:tab w:val="left" w:pos="300"/>
        </w:tabs>
        <w:spacing w:after="0" w:line="240" w:lineRule="auto"/>
        <w:ind w:firstLine="709"/>
        <w:jc w:val="both"/>
        <w:rPr>
          <w:rFonts w:ascii="Times New Roman" w:hAnsi="Times New Roman" w:cs="Times New Roman"/>
          <w:sz w:val="28"/>
          <w:szCs w:val="28"/>
        </w:rPr>
      </w:pPr>
      <w:r w:rsidRPr="00967AD6">
        <w:rPr>
          <w:rFonts w:ascii="Times New Roman" w:hAnsi="Times New Roman" w:cs="Times New Roman"/>
          <w:sz w:val="28"/>
          <w:szCs w:val="28"/>
          <w:lang w:val="kk-KZ"/>
        </w:rPr>
        <w:t xml:space="preserve">88 Owens D.K., Wendt R.C. </w:t>
      </w:r>
      <w:r w:rsidRPr="00967AD6">
        <w:rPr>
          <w:rFonts w:ascii="Times New Roman" w:hAnsi="Times New Roman" w:cs="Times New Roman"/>
          <w:sz w:val="28"/>
          <w:szCs w:val="28"/>
          <w:lang w:val="en-US"/>
        </w:rPr>
        <w:t>Estimation of the Surface Free Energy of Polymers</w:t>
      </w:r>
      <w:r w:rsidRPr="00967AD6">
        <w:rPr>
          <w:rFonts w:ascii="Times New Roman" w:hAnsi="Times New Roman" w:cs="Times New Roman"/>
          <w:sz w:val="28"/>
          <w:szCs w:val="28"/>
          <w:lang w:val="kk-KZ"/>
        </w:rPr>
        <w:t xml:space="preserve"> // J. Appl. </w:t>
      </w:r>
      <w:r w:rsidRPr="00967AD6">
        <w:rPr>
          <w:rFonts w:ascii="Times New Roman" w:hAnsi="Times New Roman" w:cs="Times New Roman"/>
          <w:sz w:val="28"/>
          <w:szCs w:val="28"/>
          <w:lang w:val="en-US"/>
        </w:rPr>
        <w:t>Polym</w:t>
      </w:r>
      <w:r w:rsidRPr="00967AD6">
        <w:rPr>
          <w:rFonts w:ascii="Times New Roman" w:hAnsi="Times New Roman" w:cs="Times New Roman"/>
          <w:sz w:val="28"/>
          <w:szCs w:val="28"/>
        </w:rPr>
        <w:t>.</w:t>
      </w:r>
      <w:r w:rsidRPr="00967AD6">
        <w:rPr>
          <w:rFonts w:ascii="Times New Roman" w:hAnsi="Times New Roman" w:cs="Times New Roman"/>
          <w:sz w:val="28"/>
          <w:szCs w:val="28"/>
          <w:lang w:val="en-US"/>
        </w:rPr>
        <w:t>Sci</w:t>
      </w:r>
      <w:r w:rsidRPr="00967AD6">
        <w:rPr>
          <w:rFonts w:ascii="Times New Roman" w:hAnsi="Times New Roman" w:cs="Times New Roman"/>
          <w:sz w:val="28"/>
          <w:szCs w:val="28"/>
        </w:rPr>
        <w:t xml:space="preserve">. </w:t>
      </w:r>
      <w:r w:rsidR="0018140A" w:rsidRPr="00967AD6">
        <w:rPr>
          <w:rFonts w:ascii="Times New Roman" w:hAnsi="Times New Roman" w:cs="Times New Roman"/>
          <w:sz w:val="28"/>
          <w:szCs w:val="28"/>
        </w:rPr>
        <w:t>–</w:t>
      </w:r>
      <w:r w:rsidRPr="00967AD6">
        <w:rPr>
          <w:rFonts w:ascii="Times New Roman" w:hAnsi="Times New Roman" w:cs="Times New Roman"/>
          <w:sz w:val="28"/>
          <w:szCs w:val="28"/>
        </w:rPr>
        <w:t xml:space="preserve"> 1969. </w:t>
      </w:r>
      <w:r w:rsidR="0018140A" w:rsidRPr="00967AD6">
        <w:rPr>
          <w:rFonts w:ascii="Times New Roman" w:hAnsi="Times New Roman" w:cs="Times New Roman"/>
          <w:sz w:val="28"/>
          <w:szCs w:val="28"/>
        </w:rPr>
        <w:t>–</w:t>
      </w:r>
      <w:r w:rsidRPr="00967AD6">
        <w:rPr>
          <w:rFonts w:ascii="Times New Roman" w:hAnsi="Times New Roman" w:cs="Times New Roman"/>
          <w:sz w:val="28"/>
          <w:szCs w:val="28"/>
          <w:lang w:val="en-US"/>
        </w:rPr>
        <w:t>Vol</w:t>
      </w:r>
      <w:r w:rsidRPr="00967AD6">
        <w:rPr>
          <w:rFonts w:ascii="Times New Roman" w:hAnsi="Times New Roman" w:cs="Times New Roman"/>
          <w:sz w:val="28"/>
          <w:szCs w:val="28"/>
        </w:rPr>
        <w:t xml:space="preserve">. 13. </w:t>
      </w:r>
      <w:r w:rsidR="0018140A" w:rsidRPr="00967AD6">
        <w:rPr>
          <w:rFonts w:ascii="Times New Roman" w:hAnsi="Times New Roman" w:cs="Times New Roman"/>
          <w:sz w:val="28"/>
          <w:szCs w:val="28"/>
        </w:rPr>
        <w:t>–</w:t>
      </w:r>
      <w:r w:rsidRPr="00967AD6">
        <w:rPr>
          <w:rFonts w:ascii="Times New Roman" w:hAnsi="Times New Roman" w:cs="Times New Roman"/>
          <w:sz w:val="28"/>
          <w:szCs w:val="28"/>
          <w:lang w:val="en-US"/>
        </w:rPr>
        <w:t>P</w:t>
      </w:r>
      <w:r w:rsidRPr="00967AD6">
        <w:rPr>
          <w:rFonts w:ascii="Times New Roman" w:hAnsi="Times New Roman" w:cs="Times New Roman"/>
          <w:sz w:val="28"/>
          <w:szCs w:val="28"/>
        </w:rPr>
        <w:t>. 17-31.</w:t>
      </w:r>
    </w:p>
    <w:p w:rsidR="0006108E" w:rsidRPr="00967AD6" w:rsidRDefault="0006108E" w:rsidP="00967AD6">
      <w:pPr>
        <w:tabs>
          <w:tab w:val="left" w:pos="284"/>
        </w:tabs>
        <w:spacing w:after="0" w:line="240" w:lineRule="auto"/>
        <w:ind w:firstLine="709"/>
        <w:jc w:val="both"/>
        <w:rPr>
          <w:rFonts w:ascii="Times New Roman" w:hAnsi="Times New Roman" w:cs="Times New Roman"/>
          <w:sz w:val="28"/>
          <w:szCs w:val="28"/>
        </w:rPr>
      </w:pPr>
      <w:r w:rsidRPr="00967AD6">
        <w:rPr>
          <w:rFonts w:ascii="Times New Roman" w:hAnsi="Times New Roman" w:cs="Times New Roman"/>
          <w:sz w:val="28"/>
          <w:szCs w:val="28"/>
        </w:rPr>
        <w:t>89</w:t>
      </w:r>
      <w:r w:rsidR="000B4C43">
        <w:rPr>
          <w:rFonts w:ascii="Times New Roman" w:hAnsi="Times New Roman" w:cs="Times New Roman"/>
          <w:sz w:val="28"/>
          <w:szCs w:val="28"/>
          <w:lang w:val="kk-KZ"/>
        </w:rPr>
        <w:t xml:space="preserve"> </w:t>
      </w:r>
      <w:r w:rsidRPr="00967AD6">
        <w:rPr>
          <w:rFonts w:ascii="Times New Roman" w:hAnsi="Times New Roman" w:cs="Times New Roman"/>
          <w:iCs/>
          <w:sz w:val="28"/>
          <w:szCs w:val="28"/>
        </w:rPr>
        <w:t>Медведев А.П., Маркин А.Н</w:t>
      </w:r>
      <w:r w:rsidRPr="00967AD6">
        <w:rPr>
          <w:rFonts w:ascii="Times New Roman" w:hAnsi="Times New Roman" w:cs="Times New Roman"/>
          <w:sz w:val="28"/>
          <w:szCs w:val="28"/>
        </w:rPr>
        <w:t xml:space="preserve">. Об усиленной коррозии трубопроводов систем сбора нефти НГДУ «Белозернефть» // Нефтяное хозяйство. </w:t>
      </w:r>
      <w:r w:rsidR="0018140A" w:rsidRPr="00967AD6">
        <w:rPr>
          <w:rFonts w:ascii="Times New Roman" w:hAnsi="Times New Roman" w:cs="Times New Roman"/>
          <w:sz w:val="28"/>
          <w:szCs w:val="28"/>
        </w:rPr>
        <w:t xml:space="preserve">– </w:t>
      </w:r>
      <w:r w:rsidRPr="00967AD6">
        <w:rPr>
          <w:rFonts w:ascii="Times New Roman" w:hAnsi="Times New Roman" w:cs="Times New Roman"/>
          <w:sz w:val="28"/>
          <w:szCs w:val="28"/>
        </w:rPr>
        <w:t xml:space="preserve">1995. </w:t>
      </w:r>
      <w:r w:rsidR="0018140A" w:rsidRPr="00967AD6">
        <w:rPr>
          <w:rFonts w:ascii="Times New Roman" w:hAnsi="Times New Roman" w:cs="Times New Roman"/>
          <w:sz w:val="28"/>
          <w:szCs w:val="28"/>
        </w:rPr>
        <w:t xml:space="preserve">– </w:t>
      </w:r>
      <w:r w:rsidRPr="00967AD6">
        <w:rPr>
          <w:rFonts w:ascii="Times New Roman" w:hAnsi="Times New Roman" w:cs="Times New Roman"/>
          <w:sz w:val="28"/>
          <w:szCs w:val="28"/>
        </w:rPr>
        <w:t xml:space="preserve">№11. </w:t>
      </w:r>
      <w:r w:rsidR="0018140A" w:rsidRPr="00967AD6">
        <w:rPr>
          <w:rFonts w:ascii="Times New Roman" w:hAnsi="Times New Roman" w:cs="Times New Roman"/>
          <w:sz w:val="28"/>
          <w:szCs w:val="28"/>
        </w:rPr>
        <w:t xml:space="preserve">– </w:t>
      </w:r>
      <w:r w:rsidRPr="00967AD6">
        <w:rPr>
          <w:rFonts w:ascii="Times New Roman" w:hAnsi="Times New Roman" w:cs="Times New Roman"/>
          <w:sz w:val="28"/>
          <w:szCs w:val="28"/>
        </w:rPr>
        <w:t>С. 56</w:t>
      </w:r>
      <w:r w:rsidR="0018140A" w:rsidRPr="00967AD6">
        <w:rPr>
          <w:rFonts w:ascii="Times New Roman" w:hAnsi="Times New Roman" w:cs="Times New Roman"/>
          <w:sz w:val="28"/>
          <w:szCs w:val="28"/>
        </w:rPr>
        <w:t>-</w:t>
      </w:r>
      <w:r w:rsidRPr="00967AD6">
        <w:rPr>
          <w:rFonts w:ascii="Times New Roman" w:hAnsi="Times New Roman" w:cs="Times New Roman"/>
          <w:sz w:val="28"/>
          <w:szCs w:val="28"/>
        </w:rPr>
        <w:t>59.</w:t>
      </w:r>
    </w:p>
    <w:p w:rsidR="0006108E" w:rsidRPr="00967AD6" w:rsidRDefault="0006108E" w:rsidP="00967AD6">
      <w:pPr>
        <w:tabs>
          <w:tab w:val="left" w:pos="284"/>
        </w:tabs>
        <w:spacing w:after="0" w:line="240" w:lineRule="auto"/>
        <w:ind w:firstLine="709"/>
        <w:jc w:val="both"/>
        <w:rPr>
          <w:rFonts w:ascii="Times New Roman" w:hAnsi="Times New Roman" w:cs="Times New Roman"/>
          <w:sz w:val="28"/>
          <w:szCs w:val="28"/>
        </w:rPr>
      </w:pPr>
      <w:r w:rsidRPr="00967AD6">
        <w:rPr>
          <w:rFonts w:ascii="Times New Roman" w:hAnsi="Times New Roman" w:cs="Times New Roman"/>
          <w:sz w:val="28"/>
          <w:szCs w:val="28"/>
        </w:rPr>
        <w:t>90 Петров Л</w:t>
      </w:r>
      <w:r w:rsidR="0018140A" w:rsidRPr="00967AD6">
        <w:rPr>
          <w:rFonts w:ascii="Times New Roman" w:hAnsi="Times New Roman" w:cs="Times New Roman"/>
          <w:sz w:val="28"/>
          <w:szCs w:val="28"/>
        </w:rPr>
        <w:t>.</w:t>
      </w:r>
      <w:r w:rsidRPr="00967AD6">
        <w:rPr>
          <w:rFonts w:ascii="Times New Roman" w:hAnsi="Times New Roman" w:cs="Times New Roman"/>
          <w:sz w:val="28"/>
          <w:szCs w:val="28"/>
        </w:rPr>
        <w:t xml:space="preserve">Н. Коррозионно-механическое разрушение металлов и сплавов. </w:t>
      </w:r>
      <w:r w:rsidR="0018140A" w:rsidRPr="00967AD6">
        <w:rPr>
          <w:rFonts w:ascii="Times New Roman" w:hAnsi="Times New Roman" w:cs="Times New Roman"/>
          <w:sz w:val="28"/>
          <w:szCs w:val="28"/>
        </w:rPr>
        <w:t>–</w:t>
      </w:r>
      <w:r w:rsidRPr="00967AD6">
        <w:rPr>
          <w:rFonts w:ascii="Times New Roman" w:hAnsi="Times New Roman" w:cs="Times New Roman"/>
          <w:sz w:val="28"/>
          <w:szCs w:val="28"/>
        </w:rPr>
        <w:t xml:space="preserve"> Киев: Наук.думка, 1991.</w:t>
      </w:r>
      <w:r w:rsidR="0018140A" w:rsidRPr="00967AD6">
        <w:rPr>
          <w:rFonts w:ascii="Times New Roman" w:hAnsi="Times New Roman" w:cs="Times New Roman"/>
          <w:sz w:val="28"/>
          <w:szCs w:val="28"/>
        </w:rPr>
        <w:t xml:space="preserve"> – </w:t>
      </w:r>
      <w:r w:rsidRPr="00967AD6">
        <w:rPr>
          <w:rFonts w:ascii="Times New Roman" w:hAnsi="Times New Roman" w:cs="Times New Roman"/>
          <w:sz w:val="28"/>
          <w:szCs w:val="28"/>
        </w:rPr>
        <w:t>215с.</w:t>
      </w:r>
    </w:p>
    <w:p w:rsidR="0006108E" w:rsidRPr="00967AD6" w:rsidRDefault="0006108E" w:rsidP="00967AD6">
      <w:pPr>
        <w:tabs>
          <w:tab w:val="left" w:pos="284"/>
        </w:tabs>
        <w:spacing w:after="0" w:line="240" w:lineRule="auto"/>
        <w:ind w:firstLine="709"/>
        <w:jc w:val="both"/>
        <w:rPr>
          <w:rFonts w:ascii="Times New Roman" w:hAnsi="Times New Roman" w:cs="Times New Roman"/>
          <w:sz w:val="28"/>
          <w:szCs w:val="28"/>
        </w:rPr>
      </w:pPr>
      <w:r w:rsidRPr="00967AD6">
        <w:rPr>
          <w:rFonts w:ascii="Times New Roman" w:hAnsi="Times New Roman" w:cs="Times New Roman"/>
          <w:sz w:val="28"/>
          <w:szCs w:val="28"/>
        </w:rPr>
        <w:t>91 Герасимов В</w:t>
      </w:r>
      <w:r w:rsidR="0018140A" w:rsidRPr="00967AD6">
        <w:rPr>
          <w:rFonts w:ascii="Times New Roman" w:hAnsi="Times New Roman" w:cs="Times New Roman"/>
          <w:sz w:val="28"/>
          <w:szCs w:val="28"/>
        </w:rPr>
        <w:t>.</w:t>
      </w:r>
      <w:r w:rsidRPr="00967AD6">
        <w:rPr>
          <w:rFonts w:ascii="Times New Roman" w:hAnsi="Times New Roman" w:cs="Times New Roman"/>
          <w:sz w:val="28"/>
          <w:szCs w:val="28"/>
        </w:rPr>
        <w:t xml:space="preserve">В. Прогнозирование коррозии металлов. </w:t>
      </w:r>
      <w:r w:rsidR="0018140A" w:rsidRPr="00967AD6">
        <w:rPr>
          <w:rFonts w:ascii="Times New Roman" w:hAnsi="Times New Roman" w:cs="Times New Roman"/>
          <w:sz w:val="28"/>
          <w:szCs w:val="28"/>
        </w:rPr>
        <w:t>–</w:t>
      </w:r>
      <w:r w:rsidRPr="00967AD6">
        <w:rPr>
          <w:rFonts w:ascii="Times New Roman" w:hAnsi="Times New Roman" w:cs="Times New Roman"/>
          <w:sz w:val="28"/>
          <w:szCs w:val="28"/>
        </w:rPr>
        <w:t xml:space="preserve"> М.: Металлургия, 1989. </w:t>
      </w:r>
      <w:r w:rsidR="0018140A" w:rsidRPr="00967AD6">
        <w:rPr>
          <w:rFonts w:ascii="Times New Roman" w:hAnsi="Times New Roman" w:cs="Times New Roman"/>
          <w:sz w:val="28"/>
          <w:szCs w:val="28"/>
        </w:rPr>
        <w:t>–</w:t>
      </w:r>
      <w:r w:rsidRPr="00967AD6">
        <w:rPr>
          <w:rFonts w:ascii="Times New Roman" w:hAnsi="Times New Roman" w:cs="Times New Roman"/>
          <w:sz w:val="28"/>
          <w:szCs w:val="28"/>
        </w:rPr>
        <w:t xml:space="preserve"> 151с. </w:t>
      </w:r>
    </w:p>
    <w:p w:rsidR="0006108E" w:rsidRPr="00967AD6" w:rsidRDefault="0006108E" w:rsidP="00967AD6">
      <w:pPr>
        <w:tabs>
          <w:tab w:val="left" w:pos="284"/>
        </w:tabs>
        <w:spacing w:after="0" w:line="240" w:lineRule="auto"/>
        <w:ind w:firstLine="709"/>
        <w:jc w:val="both"/>
        <w:rPr>
          <w:rFonts w:ascii="Times New Roman" w:hAnsi="Times New Roman" w:cs="Times New Roman"/>
          <w:sz w:val="28"/>
          <w:szCs w:val="28"/>
        </w:rPr>
      </w:pPr>
      <w:r w:rsidRPr="00967AD6">
        <w:rPr>
          <w:rFonts w:ascii="Times New Roman" w:hAnsi="Times New Roman" w:cs="Times New Roman"/>
          <w:sz w:val="28"/>
          <w:szCs w:val="28"/>
        </w:rPr>
        <w:t xml:space="preserve">92 </w:t>
      </w:r>
      <w:r w:rsidR="0018140A" w:rsidRPr="00967AD6">
        <w:rPr>
          <w:rFonts w:ascii="Times New Roman" w:hAnsi="Times New Roman" w:cs="Times New Roman"/>
          <w:sz w:val="28"/>
          <w:szCs w:val="28"/>
        </w:rPr>
        <w:t xml:space="preserve">ТиенДж.К., Дэвидсон Дж.М., Томпсон А.У. и др. </w:t>
      </w:r>
      <w:r w:rsidRPr="00967AD6">
        <w:rPr>
          <w:rFonts w:ascii="Times New Roman" w:hAnsi="Times New Roman" w:cs="Times New Roman"/>
          <w:sz w:val="28"/>
          <w:szCs w:val="28"/>
        </w:rPr>
        <w:t xml:space="preserve">Достижения науки о коррозии и технология защиты от нее: </w:t>
      </w:r>
      <w:r w:rsidR="0018140A" w:rsidRPr="00967AD6">
        <w:rPr>
          <w:rFonts w:ascii="Times New Roman" w:hAnsi="Times New Roman" w:cs="Times New Roman"/>
          <w:sz w:val="28"/>
          <w:szCs w:val="28"/>
        </w:rPr>
        <w:t>к</w:t>
      </w:r>
      <w:r w:rsidRPr="00967AD6">
        <w:rPr>
          <w:rFonts w:ascii="Times New Roman" w:hAnsi="Times New Roman" w:cs="Times New Roman"/>
          <w:sz w:val="28"/>
          <w:szCs w:val="28"/>
        </w:rPr>
        <w:t xml:space="preserve">оррозионное растрескивание металлов / </w:t>
      </w:r>
      <w:r w:rsidR="0018140A" w:rsidRPr="00967AD6">
        <w:rPr>
          <w:rFonts w:ascii="Times New Roman" w:hAnsi="Times New Roman" w:cs="Times New Roman"/>
          <w:sz w:val="28"/>
          <w:szCs w:val="28"/>
        </w:rPr>
        <w:t>п</w:t>
      </w:r>
      <w:r w:rsidRPr="00967AD6">
        <w:rPr>
          <w:rFonts w:ascii="Times New Roman" w:hAnsi="Times New Roman" w:cs="Times New Roman"/>
          <w:sz w:val="28"/>
          <w:szCs w:val="28"/>
        </w:rPr>
        <w:t xml:space="preserve">ер. с англ. </w:t>
      </w:r>
      <w:r w:rsidR="0018140A" w:rsidRPr="00967AD6">
        <w:rPr>
          <w:rFonts w:ascii="Times New Roman" w:hAnsi="Times New Roman" w:cs="Times New Roman"/>
          <w:sz w:val="28"/>
          <w:szCs w:val="28"/>
        </w:rPr>
        <w:t>–</w:t>
      </w:r>
      <w:r w:rsidRPr="00967AD6">
        <w:rPr>
          <w:rFonts w:ascii="Times New Roman" w:hAnsi="Times New Roman" w:cs="Times New Roman"/>
          <w:sz w:val="28"/>
          <w:szCs w:val="28"/>
        </w:rPr>
        <w:t xml:space="preserve"> М.: Металлургия, 1985. </w:t>
      </w:r>
      <w:r w:rsidR="0018140A" w:rsidRPr="00967AD6">
        <w:rPr>
          <w:rFonts w:ascii="Times New Roman" w:hAnsi="Times New Roman" w:cs="Times New Roman"/>
          <w:sz w:val="28"/>
          <w:szCs w:val="28"/>
        </w:rPr>
        <w:t>–</w:t>
      </w:r>
      <w:r w:rsidRPr="00967AD6">
        <w:rPr>
          <w:rFonts w:ascii="Times New Roman" w:hAnsi="Times New Roman" w:cs="Times New Roman"/>
          <w:sz w:val="28"/>
          <w:szCs w:val="28"/>
        </w:rPr>
        <w:t xml:space="preserve"> 487с.</w:t>
      </w:r>
    </w:p>
    <w:p w:rsidR="0006108E" w:rsidRPr="00967AD6" w:rsidRDefault="0006108E" w:rsidP="00967AD6">
      <w:pPr>
        <w:tabs>
          <w:tab w:val="left" w:pos="284"/>
        </w:tabs>
        <w:spacing w:after="0" w:line="240" w:lineRule="auto"/>
        <w:ind w:firstLine="709"/>
        <w:jc w:val="both"/>
        <w:rPr>
          <w:rFonts w:ascii="Times New Roman" w:hAnsi="Times New Roman" w:cs="Times New Roman"/>
          <w:sz w:val="28"/>
          <w:szCs w:val="28"/>
        </w:rPr>
      </w:pPr>
      <w:r w:rsidRPr="00967AD6">
        <w:rPr>
          <w:rFonts w:ascii="Times New Roman" w:hAnsi="Times New Roman" w:cs="Times New Roman"/>
          <w:sz w:val="28"/>
          <w:szCs w:val="28"/>
        </w:rPr>
        <w:t>93 Фаличева А</w:t>
      </w:r>
      <w:r w:rsidR="0018140A" w:rsidRPr="00967AD6">
        <w:rPr>
          <w:rFonts w:ascii="Times New Roman" w:hAnsi="Times New Roman" w:cs="Times New Roman"/>
          <w:sz w:val="28"/>
          <w:szCs w:val="28"/>
        </w:rPr>
        <w:t>.</w:t>
      </w:r>
      <w:r w:rsidRPr="00967AD6">
        <w:rPr>
          <w:rFonts w:ascii="Times New Roman" w:hAnsi="Times New Roman" w:cs="Times New Roman"/>
          <w:sz w:val="28"/>
          <w:szCs w:val="28"/>
        </w:rPr>
        <w:t xml:space="preserve">И. Коррозия металлов и противокоррозионная защита. </w:t>
      </w:r>
      <w:r w:rsidR="0018140A" w:rsidRPr="00967AD6">
        <w:rPr>
          <w:rFonts w:ascii="Times New Roman" w:hAnsi="Times New Roman" w:cs="Times New Roman"/>
          <w:sz w:val="28"/>
          <w:szCs w:val="28"/>
        </w:rPr>
        <w:t>–</w:t>
      </w:r>
      <w:r w:rsidRPr="00967AD6">
        <w:rPr>
          <w:rFonts w:ascii="Times New Roman" w:hAnsi="Times New Roman" w:cs="Times New Roman"/>
          <w:sz w:val="28"/>
          <w:szCs w:val="28"/>
        </w:rPr>
        <w:t xml:space="preserve"> Воронеж: Центр.-Чернозем. кн. изд-во, 1981. </w:t>
      </w:r>
      <w:r w:rsidR="00E111BB" w:rsidRPr="00967AD6">
        <w:rPr>
          <w:rFonts w:ascii="Times New Roman" w:hAnsi="Times New Roman" w:cs="Times New Roman"/>
          <w:sz w:val="28"/>
          <w:szCs w:val="28"/>
        </w:rPr>
        <w:t>–</w:t>
      </w:r>
      <w:r w:rsidRPr="00967AD6">
        <w:rPr>
          <w:rFonts w:ascii="Times New Roman" w:hAnsi="Times New Roman" w:cs="Times New Roman"/>
          <w:sz w:val="28"/>
          <w:szCs w:val="28"/>
        </w:rPr>
        <w:t xml:space="preserve"> 111с.</w:t>
      </w:r>
    </w:p>
    <w:p w:rsidR="0006108E" w:rsidRPr="00967AD6" w:rsidRDefault="0006108E" w:rsidP="00967AD6">
      <w:pPr>
        <w:tabs>
          <w:tab w:val="left" w:pos="284"/>
        </w:tabs>
        <w:spacing w:after="0" w:line="240" w:lineRule="auto"/>
        <w:ind w:firstLine="709"/>
        <w:jc w:val="both"/>
        <w:rPr>
          <w:rFonts w:ascii="Times New Roman" w:hAnsi="Times New Roman" w:cs="Times New Roman"/>
          <w:sz w:val="28"/>
          <w:szCs w:val="28"/>
        </w:rPr>
      </w:pPr>
      <w:r w:rsidRPr="00967AD6">
        <w:rPr>
          <w:rFonts w:ascii="Times New Roman" w:hAnsi="Times New Roman" w:cs="Times New Roman"/>
          <w:sz w:val="28"/>
          <w:szCs w:val="28"/>
        </w:rPr>
        <w:t xml:space="preserve">94 </w:t>
      </w:r>
      <w:r w:rsidR="00E111BB" w:rsidRPr="00967AD6">
        <w:rPr>
          <w:rFonts w:ascii="Times New Roman" w:hAnsi="Times New Roman" w:cs="Times New Roman"/>
          <w:sz w:val="28"/>
          <w:szCs w:val="28"/>
        </w:rPr>
        <w:t xml:space="preserve">Юхневич Р., Богданович В., Валашковский Е. и др. </w:t>
      </w:r>
      <w:r w:rsidRPr="00967AD6">
        <w:rPr>
          <w:rFonts w:ascii="Times New Roman" w:hAnsi="Times New Roman" w:cs="Times New Roman"/>
          <w:sz w:val="28"/>
          <w:szCs w:val="28"/>
        </w:rPr>
        <w:t xml:space="preserve">Техника борьбы с коррозией </w:t>
      </w:r>
      <w:r w:rsidR="00E111BB" w:rsidRPr="00967AD6">
        <w:rPr>
          <w:rFonts w:ascii="Times New Roman" w:hAnsi="Times New Roman" w:cs="Times New Roman"/>
          <w:sz w:val="28"/>
          <w:szCs w:val="28"/>
        </w:rPr>
        <w:t>/ пер</w:t>
      </w:r>
      <w:r w:rsidRPr="00967AD6">
        <w:rPr>
          <w:rFonts w:ascii="Times New Roman" w:hAnsi="Times New Roman" w:cs="Times New Roman"/>
          <w:sz w:val="28"/>
          <w:szCs w:val="28"/>
        </w:rPr>
        <w:t xml:space="preserve">. с пол. </w:t>
      </w:r>
      <w:r w:rsidR="00E111BB" w:rsidRPr="00967AD6">
        <w:rPr>
          <w:rFonts w:ascii="Times New Roman" w:hAnsi="Times New Roman" w:cs="Times New Roman"/>
          <w:sz w:val="28"/>
          <w:szCs w:val="28"/>
        </w:rPr>
        <w:t>–</w:t>
      </w:r>
      <w:r w:rsidRPr="00967AD6">
        <w:rPr>
          <w:rFonts w:ascii="Times New Roman" w:hAnsi="Times New Roman" w:cs="Times New Roman"/>
          <w:sz w:val="28"/>
          <w:szCs w:val="28"/>
        </w:rPr>
        <w:t xml:space="preserve"> Л.: Химия. Ленингр. отд-ние, 1980. </w:t>
      </w:r>
      <w:r w:rsidR="00E111BB" w:rsidRPr="00967AD6">
        <w:rPr>
          <w:rFonts w:ascii="Times New Roman" w:hAnsi="Times New Roman" w:cs="Times New Roman"/>
          <w:sz w:val="28"/>
          <w:szCs w:val="28"/>
        </w:rPr>
        <w:t>–</w:t>
      </w:r>
      <w:r w:rsidRPr="00967AD6">
        <w:rPr>
          <w:rFonts w:ascii="Times New Roman" w:hAnsi="Times New Roman" w:cs="Times New Roman"/>
          <w:sz w:val="28"/>
          <w:szCs w:val="28"/>
        </w:rPr>
        <w:t xml:space="preserve"> 224с.</w:t>
      </w:r>
    </w:p>
    <w:p w:rsidR="0006108E" w:rsidRPr="00967AD6" w:rsidRDefault="0006108E" w:rsidP="00967AD6">
      <w:pPr>
        <w:tabs>
          <w:tab w:val="left" w:pos="284"/>
        </w:tabs>
        <w:spacing w:after="0" w:line="240" w:lineRule="auto"/>
        <w:ind w:firstLine="709"/>
        <w:jc w:val="both"/>
        <w:rPr>
          <w:rFonts w:ascii="Times New Roman" w:hAnsi="Times New Roman" w:cs="Times New Roman"/>
          <w:sz w:val="28"/>
          <w:szCs w:val="28"/>
        </w:rPr>
      </w:pPr>
      <w:r w:rsidRPr="00967AD6">
        <w:rPr>
          <w:rFonts w:ascii="Times New Roman" w:hAnsi="Times New Roman" w:cs="Times New Roman"/>
          <w:sz w:val="28"/>
          <w:szCs w:val="28"/>
        </w:rPr>
        <w:t xml:space="preserve">95 </w:t>
      </w:r>
      <w:r w:rsidR="00E111BB" w:rsidRPr="00967AD6">
        <w:rPr>
          <w:rFonts w:ascii="Times New Roman" w:hAnsi="Times New Roman" w:cs="Times New Roman"/>
          <w:sz w:val="28"/>
          <w:szCs w:val="28"/>
        </w:rPr>
        <w:t xml:space="preserve">Арчаков Ю.И. и др. </w:t>
      </w:r>
      <w:hyperlink r:id="rId70" w:tooltip="Permanent Link to Коррозионная стойкость оборудования химических производств. Нефтеперерабатывающая промышленность. Справочное руководство. / Под ред. А.М. Сухотина, Ю.И. Арчакова. – Л.: Химия, 1990. – 400 с." w:history="1">
        <w:r w:rsidRPr="00967AD6">
          <w:rPr>
            <w:rStyle w:val="aa"/>
            <w:rFonts w:ascii="Times New Roman" w:hAnsi="Times New Roman" w:cs="Times New Roman"/>
            <w:color w:val="auto"/>
            <w:sz w:val="28"/>
            <w:szCs w:val="28"/>
            <w:u w:val="none"/>
          </w:rPr>
          <w:t>Коррозионная стойкость оборудования химических производств. Нефтеперерабатывающая промышленность</w:t>
        </w:r>
        <w:r w:rsidR="00E111BB" w:rsidRPr="00967AD6">
          <w:rPr>
            <w:rStyle w:val="aa"/>
            <w:rFonts w:ascii="Times New Roman" w:hAnsi="Times New Roman" w:cs="Times New Roman"/>
            <w:color w:val="auto"/>
            <w:sz w:val="28"/>
            <w:szCs w:val="28"/>
            <w:u w:val="none"/>
          </w:rPr>
          <w:t xml:space="preserve">:справоч. </w:t>
        </w:r>
        <w:r w:rsidRPr="00967AD6">
          <w:rPr>
            <w:rStyle w:val="aa"/>
            <w:rFonts w:ascii="Times New Roman" w:hAnsi="Times New Roman" w:cs="Times New Roman"/>
            <w:color w:val="auto"/>
            <w:sz w:val="28"/>
            <w:szCs w:val="28"/>
            <w:u w:val="none"/>
          </w:rPr>
          <w:t xml:space="preserve">руков. – Л.: Химия, 1990. – </w:t>
        </w:r>
        <w:r w:rsidR="00E111BB" w:rsidRPr="00967AD6">
          <w:rPr>
            <w:rStyle w:val="aa"/>
            <w:rFonts w:ascii="Times New Roman" w:hAnsi="Times New Roman" w:cs="Times New Roman"/>
            <w:color w:val="auto"/>
            <w:sz w:val="28"/>
            <w:szCs w:val="28"/>
            <w:u w:val="none"/>
          </w:rPr>
          <w:t>398</w:t>
        </w:r>
        <w:r w:rsidRPr="00967AD6">
          <w:rPr>
            <w:rStyle w:val="aa"/>
            <w:rFonts w:ascii="Times New Roman" w:hAnsi="Times New Roman" w:cs="Times New Roman"/>
            <w:color w:val="auto"/>
            <w:sz w:val="28"/>
            <w:szCs w:val="28"/>
            <w:u w:val="none"/>
          </w:rPr>
          <w:t xml:space="preserve"> с.</w:t>
        </w:r>
      </w:hyperlink>
    </w:p>
    <w:p w:rsidR="0006108E" w:rsidRPr="00967AD6" w:rsidRDefault="0006108E" w:rsidP="00967AD6">
      <w:pPr>
        <w:tabs>
          <w:tab w:val="left" w:pos="284"/>
        </w:tabs>
        <w:spacing w:after="0" w:line="240" w:lineRule="auto"/>
        <w:ind w:firstLine="709"/>
        <w:jc w:val="both"/>
        <w:rPr>
          <w:rFonts w:ascii="Times New Roman" w:hAnsi="Times New Roman" w:cs="Times New Roman"/>
          <w:iCs/>
          <w:sz w:val="28"/>
          <w:szCs w:val="28"/>
        </w:rPr>
      </w:pPr>
      <w:r w:rsidRPr="00967AD6">
        <w:rPr>
          <w:rFonts w:ascii="Times New Roman" w:hAnsi="Times New Roman" w:cs="Times New Roman"/>
          <w:iCs/>
          <w:sz w:val="28"/>
          <w:szCs w:val="28"/>
        </w:rPr>
        <w:t xml:space="preserve">96 </w:t>
      </w:r>
      <w:hyperlink r:id="rId71" w:tooltip="Permanent Link to Защита от коррозии, старения и биоповреждений машин, оборудования и сооружений: Справочник: В 2 т. Т. 2./Под ред. А А. Герасименко.—М.: Машиностроение, 1987. — 784 с, ил." w:history="1">
        <w:r w:rsidRPr="00967AD6">
          <w:rPr>
            <w:rStyle w:val="aa"/>
            <w:rFonts w:ascii="Times New Roman" w:hAnsi="Times New Roman" w:cs="Times New Roman"/>
            <w:iCs/>
            <w:color w:val="auto"/>
            <w:sz w:val="28"/>
            <w:szCs w:val="28"/>
            <w:u w:val="none"/>
          </w:rPr>
          <w:t xml:space="preserve">Защита от коррозии, старения и биоповреждений машин, оборудования и сооружений: </w:t>
        </w:r>
        <w:r w:rsidR="00E111BB" w:rsidRPr="00967AD6">
          <w:rPr>
            <w:rStyle w:val="aa"/>
            <w:rFonts w:ascii="Times New Roman" w:hAnsi="Times New Roman" w:cs="Times New Roman"/>
            <w:iCs/>
            <w:color w:val="auto"/>
            <w:sz w:val="28"/>
            <w:szCs w:val="28"/>
            <w:u w:val="none"/>
          </w:rPr>
          <w:t>с</w:t>
        </w:r>
        <w:r w:rsidRPr="00967AD6">
          <w:rPr>
            <w:rStyle w:val="aa"/>
            <w:rFonts w:ascii="Times New Roman" w:hAnsi="Times New Roman" w:cs="Times New Roman"/>
            <w:iCs/>
            <w:color w:val="auto"/>
            <w:sz w:val="28"/>
            <w:szCs w:val="28"/>
            <w:u w:val="none"/>
          </w:rPr>
          <w:t>правоч</w:t>
        </w:r>
        <w:r w:rsidR="00E111BB" w:rsidRPr="00967AD6">
          <w:rPr>
            <w:rStyle w:val="aa"/>
            <w:rFonts w:ascii="Times New Roman" w:hAnsi="Times New Roman" w:cs="Times New Roman"/>
            <w:iCs/>
            <w:color w:val="auto"/>
            <w:sz w:val="28"/>
            <w:szCs w:val="28"/>
            <w:u w:val="none"/>
          </w:rPr>
          <w:t>.</w:t>
        </w:r>
        <w:r w:rsidRPr="00967AD6">
          <w:rPr>
            <w:rStyle w:val="aa"/>
            <w:rFonts w:ascii="Times New Roman" w:hAnsi="Times New Roman" w:cs="Times New Roman"/>
            <w:iCs/>
            <w:color w:val="auto"/>
            <w:sz w:val="28"/>
            <w:szCs w:val="28"/>
            <w:u w:val="none"/>
          </w:rPr>
          <w:t xml:space="preserve">: </w:t>
        </w:r>
        <w:r w:rsidR="00E111BB" w:rsidRPr="00967AD6">
          <w:rPr>
            <w:rStyle w:val="aa"/>
            <w:rFonts w:ascii="Times New Roman" w:hAnsi="Times New Roman" w:cs="Times New Roman"/>
            <w:iCs/>
            <w:color w:val="auto"/>
            <w:sz w:val="28"/>
            <w:szCs w:val="28"/>
            <w:u w:val="none"/>
          </w:rPr>
          <w:t xml:space="preserve">в </w:t>
        </w:r>
        <w:r w:rsidRPr="00967AD6">
          <w:rPr>
            <w:rStyle w:val="aa"/>
            <w:rFonts w:ascii="Times New Roman" w:hAnsi="Times New Roman" w:cs="Times New Roman"/>
            <w:iCs/>
            <w:color w:val="auto"/>
            <w:sz w:val="28"/>
            <w:szCs w:val="28"/>
            <w:u w:val="none"/>
          </w:rPr>
          <w:t>2 т. /</w:t>
        </w:r>
        <w:r w:rsidR="00E111BB" w:rsidRPr="00967AD6">
          <w:rPr>
            <w:rStyle w:val="aa"/>
            <w:rFonts w:ascii="Times New Roman" w:hAnsi="Times New Roman" w:cs="Times New Roman"/>
            <w:iCs/>
            <w:color w:val="auto"/>
            <w:sz w:val="28"/>
            <w:szCs w:val="28"/>
            <w:u w:val="none"/>
          </w:rPr>
          <w:t xml:space="preserve"> под </w:t>
        </w:r>
        <w:r w:rsidRPr="00967AD6">
          <w:rPr>
            <w:rStyle w:val="aa"/>
            <w:rFonts w:ascii="Times New Roman" w:hAnsi="Times New Roman" w:cs="Times New Roman"/>
            <w:iCs/>
            <w:color w:val="auto"/>
            <w:sz w:val="28"/>
            <w:szCs w:val="28"/>
            <w:u w:val="none"/>
          </w:rPr>
          <w:t>ред. А</w:t>
        </w:r>
        <w:r w:rsidR="00E111BB" w:rsidRPr="00967AD6">
          <w:rPr>
            <w:rStyle w:val="aa"/>
            <w:rFonts w:ascii="Times New Roman" w:hAnsi="Times New Roman" w:cs="Times New Roman"/>
            <w:iCs/>
            <w:color w:val="auto"/>
            <w:sz w:val="28"/>
            <w:szCs w:val="28"/>
            <w:u w:val="none"/>
          </w:rPr>
          <w:t>.</w:t>
        </w:r>
        <w:r w:rsidRPr="00967AD6">
          <w:rPr>
            <w:rStyle w:val="aa"/>
            <w:rFonts w:ascii="Times New Roman" w:hAnsi="Times New Roman" w:cs="Times New Roman"/>
            <w:iCs/>
            <w:color w:val="auto"/>
            <w:sz w:val="28"/>
            <w:szCs w:val="28"/>
            <w:u w:val="none"/>
          </w:rPr>
          <w:t>А. Герасименко.</w:t>
        </w:r>
        <w:r w:rsidR="00E111BB" w:rsidRPr="00967AD6">
          <w:rPr>
            <w:rStyle w:val="aa"/>
            <w:rFonts w:ascii="Times New Roman" w:hAnsi="Times New Roman" w:cs="Times New Roman"/>
            <w:iCs/>
            <w:color w:val="auto"/>
            <w:sz w:val="28"/>
            <w:szCs w:val="28"/>
            <w:u w:val="none"/>
          </w:rPr>
          <w:t xml:space="preserve"> –</w:t>
        </w:r>
        <w:r w:rsidRPr="00967AD6">
          <w:rPr>
            <w:rStyle w:val="aa"/>
            <w:rFonts w:ascii="Times New Roman" w:hAnsi="Times New Roman" w:cs="Times New Roman"/>
            <w:iCs/>
            <w:color w:val="auto"/>
            <w:sz w:val="28"/>
            <w:szCs w:val="28"/>
            <w:u w:val="none"/>
          </w:rPr>
          <w:t xml:space="preserve"> М.: Машиностроение, 1987. </w:t>
        </w:r>
        <w:r w:rsidR="00E111BB" w:rsidRPr="00967AD6">
          <w:rPr>
            <w:rStyle w:val="aa"/>
            <w:rFonts w:ascii="Times New Roman" w:hAnsi="Times New Roman" w:cs="Times New Roman"/>
            <w:iCs/>
            <w:color w:val="auto"/>
            <w:sz w:val="28"/>
            <w:szCs w:val="28"/>
            <w:u w:val="none"/>
          </w:rPr>
          <w:t xml:space="preserve">– Т. 2. – </w:t>
        </w:r>
        <w:r w:rsidRPr="00967AD6">
          <w:rPr>
            <w:rStyle w:val="aa"/>
            <w:rFonts w:ascii="Times New Roman" w:hAnsi="Times New Roman" w:cs="Times New Roman"/>
            <w:iCs/>
            <w:color w:val="auto"/>
            <w:sz w:val="28"/>
            <w:szCs w:val="28"/>
            <w:u w:val="none"/>
          </w:rPr>
          <w:t>784 с.</w:t>
        </w:r>
      </w:hyperlink>
    </w:p>
    <w:p w:rsidR="0006108E" w:rsidRPr="00967AD6" w:rsidRDefault="0006108E" w:rsidP="00967AD6">
      <w:pPr>
        <w:tabs>
          <w:tab w:val="left" w:pos="284"/>
        </w:tabs>
        <w:spacing w:after="0" w:line="240" w:lineRule="auto"/>
        <w:ind w:firstLine="709"/>
        <w:jc w:val="both"/>
        <w:rPr>
          <w:rFonts w:ascii="Times New Roman" w:hAnsi="Times New Roman" w:cs="Times New Roman"/>
          <w:iCs/>
          <w:sz w:val="28"/>
          <w:szCs w:val="28"/>
        </w:rPr>
      </w:pPr>
      <w:r w:rsidRPr="00967AD6">
        <w:rPr>
          <w:rFonts w:ascii="Times New Roman" w:hAnsi="Times New Roman" w:cs="Times New Roman"/>
          <w:bCs/>
          <w:iCs/>
          <w:sz w:val="28"/>
          <w:szCs w:val="28"/>
        </w:rPr>
        <w:t xml:space="preserve">97 </w:t>
      </w:r>
      <w:hyperlink r:id="rId72" w:tooltip="Permanent Link to Улиг Г. Г., Реви Р. У. Коррозия и борьба с ней. Введение в коррозионную науку и технику: Пер. с англ./Под ред. А. М. Сухотина.—Л.: Химия, 1989.— Пер. изд., США, 1985. — 456 с.: ил." w:history="1">
        <w:r w:rsidR="00E111BB" w:rsidRPr="00967AD6">
          <w:rPr>
            <w:rStyle w:val="aa"/>
            <w:rFonts w:ascii="Times New Roman" w:hAnsi="Times New Roman" w:cs="Times New Roman"/>
            <w:iCs/>
            <w:color w:val="auto"/>
            <w:sz w:val="28"/>
            <w:szCs w:val="28"/>
            <w:u w:val="none"/>
          </w:rPr>
          <w:t>Улиг Г.Г., Реви Р.</w:t>
        </w:r>
        <w:r w:rsidRPr="00967AD6">
          <w:rPr>
            <w:rStyle w:val="aa"/>
            <w:rFonts w:ascii="Times New Roman" w:hAnsi="Times New Roman" w:cs="Times New Roman"/>
            <w:iCs/>
            <w:color w:val="auto"/>
            <w:sz w:val="28"/>
            <w:szCs w:val="28"/>
            <w:u w:val="none"/>
          </w:rPr>
          <w:t>У. Коррозия и борьба с ней. Введение в коррозионную науку и технику</w:t>
        </w:r>
        <w:r w:rsidR="00E111BB" w:rsidRPr="00967AD6">
          <w:rPr>
            <w:rStyle w:val="aa"/>
            <w:rFonts w:ascii="Times New Roman" w:hAnsi="Times New Roman" w:cs="Times New Roman"/>
            <w:iCs/>
            <w:color w:val="auto"/>
            <w:sz w:val="28"/>
            <w:szCs w:val="28"/>
            <w:u w:val="none"/>
          </w:rPr>
          <w:t xml:space="preserve"> /пер</w:t>
        </w:r>
        <w:r w:rsidRPr="00967AD6">
          <w:rPr>
            <w:rStyle w:val="aa"/>
            <w:rFonts w:ascii="Times New Roman" w:hAnsi="Times New Roman" w:cs="Times New Roman"/>
            <w:iCs/>
            <w:color w:val="auto"/>
            <w:sz w:val="28"/>
            <w:szCs w:val="28"/>
            <w:u w:val="none"/>
          </w:rPr>
          <w:t>. с англ.</w:t>
        </w:r>
        <w:r w:rsidR="00E111BB" w:rsidRPr="00967AD6">
          <w:rPr>
            <w:rStyle w:val="aa"/>
            <w:rFonts w:ascii="Times New Roman" w:hAnsi="Times New Roman" w:cs="Times New Roman"/>
            <w:iCs/>
            <w:color w:val="auto"/>
            <w:sz w:val="28"/>
            <w:szCs w:val="28"/>
            <w:u w:val="none"/>
          </w:rPr>
          <w:t xml:space="preserve"> – </w:t>
        </w:r>
        <w:r w:rsidRPr="00967AD6">
          <w:rPr>
            <w:rStyle w:val="aa"/>
            <w:rFonts w:ascii="Times New Roman" w:hAnsi="Times New Roman" w:cs="Times New Roman"/>
            <w:iCs/>
            <w:color w:val="auto"/>
            <w:sz w:val="28"/>
            <w:szCs w:val="28"/>
            <w:u w:val="none"/>
          </w:rPr>
          <w:t>Л.: Химия, 1989.</w:t>
        </w:r>
        <w:r w:rsidR="00E111BB" w:rsidRPr="00967AD6">
          <w:rPr>
            <w:rStyle w:val="aa"/>
            <w:rFonts w:ascii="Times New Roman" w:hAnsi="Times New Roman" w:cs="Times New Roman"/>
            <w:iCs/>
            <w:color w:val="auto"/>
            <w:sz w:val="28"/>
            <w:szCs w:val="28"/>
            <w:u w:val="none"/>
          </w:rPr>
          <w:t xml:space="preserve"> – </w:t>
        </w:r>
        <w:r w:rsidRPr="00967AD6">
          <w:rPr>
            <w:rStyle w:val="aa"/>
            <w:rFonts w:ascii="Times New Roman" w:hAnsi="Times New Roman" w:cs="Times New Roman"/>
            <w:iCs/>
            <w:color w:val="auto"/>
            <w:sz w:val="28"/>
            <w:szCs w:val="28"/>
            <w:u w:val="none"/>
          </w:rPr>
          <w:t>456 с.</w:t>
        </w:r>
      </w:hyperlink>
    </w:p>
    <w:p w:rsidR="0006108E" w:rsidRPr="0010605C" w:rsidRDefault="0006108E" w:rsidP="0010605C">
      <w:pPr>
        <w:tabs>
          <w:tab w:val="left" w:pos="284"/>
        </w:tabs>
        <w:spacing w:after="0" w:line="240" w:lineRule="auto"/>
        <w:ind w:firstLine="709"/>
        <w:jc w:val="both"/>
        <w:rPr>
          <w:rFonts w:ascii="Times New Roman" w:hAnsi="Times New Roman" w:cs="Times New Roman"/>
          <w:sz w:val="28"/>
          <w:szCs w:val="28"/>
          <w:lang w:val="kk-KZ"/>
        </w:rPr>
      </w:pPr>
      <w:r w:rsidRPr="00967AD6">
        <w:rPr>
          <w:rFonts w:ascii="Times New Roman" w:hAnsi="Times New Roman" w:cs="Times New Roman"/>
          <w:sz w:val="28"/>
          <w:szCs w:val="28"/>
        </w:rPr>
        <w:t xml:space="preserve">98 </w:t>
      </w:r>
      <w:r w:rsidR="00136183" w:rsidRPr="00136183">
        <w:rPr>
          <w:rFonts w:ascii="Times New Roman" w:hAnsi="Times New Roman" w:cs="Times New Roman"/>
          <w:sz w:val="28"/>
          <w:szCs w:val="28"/>
        </w:rPr>
        <w:t>А. С. Неверов Д.А. РодченкоМ. И. Цырлин</w:t>
      </w:r>
      <w:r w:rsidR="00136183">
        <w:rPr>
          <w:rFonts w:ascii="Times New Roman" w:hAnsi="Times New Roman" w:cs="Times New Roman"/>
          <w:sz w:val="28"/>
          <w:szCs w:val="28"/>
          <w:lang w:val="kk-KZ"/>
        </w:rPr>
        <w:t xml:space="preserve">. </w:t>
      </w:r>
      <w:r w:rsidR="00136183" w:rsidRPr="0010605C">
        <w:rPr>
          <w:rFonts w:ascii="Times New Roman" w:hAnsi="Times New Roman" w:cs="Times New Roman"/>
          <w:sz w:val="28"/>
          <w:szCs w:val="28"/>
          <w:lang w:val="kk-KZ"/>
        </w:rPr>
        <w:t>Коррозия и защита материалов</w:t>
      </w:r>
      <w:r w:rsidRPr="0010605C">
        <w:rPr>
          <w:rFonts w:ascii="Times New Roman" w:hAnsi="Times New Roman" w:cs="Times New Roman"/>
          <w:sz w:val="28"/>
          <w:szCs w:val="28"/>
        </w:rPr>
        <w:t xml:space="preserve">. </w:t>
      </w:r>
      <w:r w:rsidR="008F5FDC">
        <w:rPr>
          <w:rFonts w:ascii="Times New Roman" w:hAnsi="Times New Roman" w:cs="Times New Roman"/>
          <w:sz w:val="28"/>
          <w:szCs w:val="28"/>
        </w:rPr>
        <w:t>Изд. «Выш</w:t>
      </w:r>
      <w:r w:rsidR="008F5FDC">
        <w:rPr>
          <w:rFonts w:ascii="Times New Roman" w:hAnsi="Times New Roman" w:cs="Times New Roman"/>
          <w:sz w:val="28"/>
          <w:szCs w:val="28"/>
          <w:lang w:val="kk-KZ"/>
        </w:rPr>
        <w:t xml:space="preserve">. </w:t>
      </w:r>
      <w:r w:rsidR="0010605C" w:rsidRPr="0010605C">
        <w:rPr>
          <w:rFonts w:ascii="Times New Roman" w:hAnsi="Times New Roman" w:cs="Times New Roman"/>
          <w:sz w:val="28"/>
          <w:szCs w:val="28"/>
        </w:rPr>
        <w:t>школа»</w:t>
      </w:r>
      <w:r w:rsidR="0010605C" w:rsidRPr="0010605C">
        <w:rPr>
          <w:rFonts w:ascii="Times New Roman" w:hAnsi="Times New Roman" w:cs="Times New Roman"/>
          <w:sz w:val="28"/>
          <w:szCs w:val="28"/>
          <w:lang w:val="kk-KZ"/>
        </w:rPr>
        <w:t xml:space="preserve">. Минск </w:t>
      </w:r>
      <w:r w:rsidR="00E111BB" w:rsidRPr="0010605C">
        <w:rPr>
          <w:rFonts w:ascii="Times New Roman" w:hAnsi="Times New Roman" w:cs="Times New Roman"/>
          <w:sz w:val="28"/>
          <w:szCs w:val="28"/>
        </w:rPr>
        <w:t xml:space="preserve">– </w:t>
      </w:r>
      <w:r w:rsidRPr="0010605C">
        <w:rPr>
          <w:rFonts w:ascii="Times New Roman" w:hAnsi="Times New Roman" w:cs="Times New Roman"/>
          <w:sz w:val="28"/>
          <w:szCs w:val="28"/>
        </w:rPr>
        <w:t>2007.</w:t>
      </w:r>
      <w:r w:rsidR="00E111BB" w:rsidRPr="0010605C">
        <w:rPr>
          <w:rFonts w:ascii="Times New Roman" w:hAnsi="Times New Roman" w:cs="Times New Roman"/>
          <w:sz w:val="28"/>
          <w:szCs w:val="28"/>
        </w:rPr>
        <w:t xml:space="preserve">– </w:t>
      </w:r>
      <w:r w:rsidR="0010605C" w:rsidRPr="0010605C">
        <w:rPr>
          <w:rFonts w:ascii="Times New Roman" w:hAnsi="Times New Roman" w:cs="Times New Roman"/>
          <w:sz w:val="28"/>
          <w:szCs w:val="28"/>
          <w:lang w:val="kk-KZ"/>
        </w:rPr>
        <w:t>225с.</w:t>
      </w:r>
    </w:p>
    <w:p w:rsidR="0006108E" w:rsidRPr="00967AD6" w:rsidRDefault="0006108E" w:rsidP="00967AD6">
      <w:pPr>
        <w:tabs>
          <w:tab w:val="left" w:pos="284"/>
        </w:tabs>
        <w:spacing w:after="0" w:line="240" w:lineRule="auto"/>
        <w:ind w:firstLine="709"/>
        <w:jc w:val="both"/>
        <w:rPr>
          <w:rFonts w:ascii="Times New Roman" w:hAnsi="Times New Roman" w:cs="Times New Roman"/>
          <w:sz w:val="28"/>
          <w:szCs w:val="28"/>
        </w:rPr>
      </w:pPr>
      <w:r w:rsidRPr="00967AD6">
        <w:rPr>
          <w:rFonts w:ascii="Times New Roman" w:hAnsi="Times New Roman" w:cs="Times New Roman"/>
          <w:sz w:val="28"/>
          <w:szCs w:val="28"/>
        </w:rPr>
        <w:lastRenderedPageBreak/>
        <w:t>99 Шлугер М</w:t>
      </w:r>
      <w:r w:rsidR="00E111BB" w:rsidRPr="00967AD6">
        <w:rPr>
          <w:rFonts w:ascii="Times New Roman" w:hAnsi="Times New Roman" w:cs="Times New Roman"/>
          <w:sz w:val="28"/>
          <w:szCs w:val="28"/>
        </w:rPr>
        <w:t>.</w:t>
      </w:r>
      <w:r w:rsidRPr="00967AD6">
        <w:rPr>
          <w:rFonts w:ascii="Times New Roman" w:hAnsi="Times New Roman" w:cs="Times New Roman"/>
          <w:sz w:val="28"/>
          <w:szCs w:val="28"/>
        </w:rPr>
        <w:t>А</w:t>
      </w:r>
      <w:r w:rsidR="00E111BB" w:rsidRPr="00967AD6">
        <w:rPr>
          <w:rFonts w:ascii="Times New Roman" w:hAnsi="Times New Roman" w:cs="Times New Roman"/>
          <w:sz w:val="28"/>
          <w:szCs w:val="28"/>
        </w:rPr>
        <w:t>., Ажогин Ф.Ф., Ефимов Е.А. и др.</w:t>
      </w:r>
      <w:r w:rsidRPr="00967AD6">
        <w:rPr>
          <w:rFonts w:ascii="Times New Roman" w:hAnsi="Times New Roman" w:cs="Times New Roman"/>
          <w:sz w:val="28"/>
          <w:szCs w:val="28"/>
        </w:rPr>
        <w:t xml:space="preserve"> Коррозия и защита металлов: </w:t>
      </w:r>
      <w:r w:rsidR="00E111BB" w:rsidRPr="00967AD6">
        <w:rPr>
          <w:rFonts w:ascii="Times New Roman" w:hAnsi="Times New Roman" w:cs="Times New Roman"/>
          <w:sz w:val="28"/>
          <w:szCs w:val="28"/>
        </w:rPr>
        <w:t>у</w:t>
      </w:r>
      <w:r w:rsidRPr="00967AD6">
        <w:rPr>
          <w:rFonts w:ascii="Times New Roman" w:hAnsi="Times New Roman" w:cs="Times New Roman"/>
          <w:sz w:val="28"/>
          <w:szCs w:val="28"/>
        </w:rPr>
        <w:t>чеб</w:t>
      </w:r>
      <w:r w:rsidR="00D93285">
        <w:rPr>
          <w:rFonts w:ascii="Times New Roman" w:hAnsi="Times New Roman" w:cs="Times New Roman"/>
          <w:sz w:val="28"/>
          <w:szCs w:val="28"/>
        </w:rPr>
        <w:t>ное</w:t>
      </w:r>
      <w:r w:rsidRPr="00967AD6">
        <w:rPr>
          <w:rFonts w:ascii="Times New Roman" w:hAnsi="Times New Roman" w:cs="Times New Roman"/>
          <w:sz w:val="28"/>
          <w:szCs w:val="28"/>
        </w:rPr>
        <w:t xml:space="preserve"> п</w:t>
      </w:r>
      <w:r w:rsidR="00D93285">
        <w:rPr>
          <w:rFonts w:ascii="Times New Roman" w:hAnsi="Times New Roman" w:cs="Times New Roman"/>
          <w:sz w:val="28"/>
          <w:szCs w:val="28"/>
        </w:rPr>
        <w:t>особие</w:t>
      </w:r>
      <w:r w:rsidR="00E111BB" w:rsidRPr="00967AD6">
        <w:rPr>
          <w:rFonts w:ascii="Times New Roman" w:hAnsi="Times New Roman" w:cs="Times New Roman"/>
          <w:sz w:val="28"/>
          <w:szCs w:val="28"/>
        </w:rPr>
        <w:t>–</w:t>
      </w:r>
      <w:r w:rsidRPr="00967AD6">
        <w:rPr>
          <w:rFonts w:ascii="Times New Roman" w:hAnsi="Times New Roman" w:cs="Times New Roman"/>
          <w:sz w:val="28"/>
          <w:szCs w:val="28"/>
        </w:rPr>
        <w:t xml:space="preserve"> М.: Металлургия, 1981. </w:t>
      </w:r>
      <w:r w:rsidR="00E111BB" w:rsidRPr="00967AD6">
        <w:rPr>
          <w:rFonts w:ascii="Times New Roman" w:hAnsi="Times New Roman" w:cs="Times New Roman"/>
          <w:sz w:val="28"/>
          <w:szCs w:val="28"/>
        </w:rPr>
        <w:t>–</w:t>
      </w:r>
      <w:r w:rsidRPr="00967AD6">
        <w:rPr>
          <w:rFonts w:ascii="Times New Roman" w:hAnsi="Times New Roman" w:cs="Times New Roman"/>
          <w:sz w:val="28"/>
          <w:szCs w:val="28"/>
        </w:rPr>
        <w:t xml:space="preserve"> 215 с.</w:t>
      </w:r>
    </w:p>
    <w:p w:rsidR="0006108E" w:rsidRPr="00967AD6" w:rsidRDefault="0006108E" w:rsidP="00967AD6">
      <w:pPr>
        <w:tabs>
          <w:tab w:val="left" w:pos="284"/>
        </w:tabs>
        <w:spacing w:after="0" w:line="240" w:lineRule="auto"/>
        <w:ind w:firstLine="709"/>
        <w:jc w:val="both"/>
        <w:rPr>
          <w:rFonts w:ascii="Times New Roman" w:hAnsi="Times New Roman" w:cs="Times New Roman"/>
          <w:sz w:val="28"/>
          <w:szCs w:val="28"/>
        </w:rPr>
      </w:pPr>
      <w:r w:rsidRPr="00967AD6">
        <w:rPr>
          <w:rFonts w:ascii="Times New Roman" w:hAnsi="Times New Roman" w:cs="Times New Roman"/>
          <w:sz w:val="28"/>
          <w:szCs w:val="28"/>
        </w:rPr>
        <w:t>100 Исаев Н</w:t>
      </w:r>
      <w:r w:rsidR="00E111BB" w:rsidRPr="00967AD6">
        <w:rPr>
          <w:rFonts w:ascii="Times New Roman" w:hAnsi="Times New Roman" w:cs="Times New Roman"/>
          <w:sz w:val="28"/>
          <w:szCs w:val="28"/>
        </w:rPr>
        <w:t>.</w:t>
      </w:r>
      <w:r w:rsidRPr="00967AD6">
        <w:rPr>
          <w:rFonts w:ascii="Times New Roman" w:hAnsi="Times New Roman" w:cs="Times New Roman"/>
          <w:sz w:val="28"/>
          <w:szCs w:val="28"/>
        </w:rPr>
        <w:t>И</w:t>
      </w:r>
      <w:r w:rsidR="00E111BB" w:rsidRPr="00967AD6">
        <w:rPr>
          <w:rFonts w:ascii="Times New Roman" w:hAnsi="Times New Roman" w:cs="Times New Roman"/>
          <w:sz w:val="28"/>
          <w:szCs w:val="28"/>
        </w:rPr>
        <w:t>.</w:t>
      </w:r>
      <w:r w:rsidRPr="00967AD6">
        <w:rPr>
          <w:rFonts w:ascii="Times New Roman" w:hAnsi="Times New Roman" w:cs="Times New Roman"/>
          <w:sz w:val="28"/>
          <w:szCs w:val="28"/>
        </w:rPr>
        <w:t xml:space="preserve"> Теория коррозийных процессов: </w:t>
      </w:r>
      <w:r w:rsidR="00E111BB" w:rsidRPr="00967AD6">
        <w:rPr>
          <w:rFonts w:ascii="Times New Roman" w:hAnsi="Times New Roman" w:cs="Times New Roman"/>
          <w:sz w:val="28"/>
          <w:szCs w:val="28"/>
        </w:rPr>
        <w:t>у</w:t>
      </w:r>
      <w:r w:rsidRPr="00967AD6">
        <w:rPr>
          <w:rFonts w:ascii="Times New Roman" w:hAnsi="Times New Roman" w:cs="Times New Roman"/>
          <w:sz w:val="28"/>
          <w:szCs w:val="28"/>
        </w:rPr>
        <w:t xml:space="preserve">чеб. </w:t>
      </w:r>
      <w:r w:rsidR="00E111BB" w:rsidRPr="00967AD6">
        <w:rPr>
          <w:rFonts w:ascii="Times New Roman" w:hAnsi="Times New Roman" w:cs="Times New Roman"/>
          <w:sz w:val="28"/>
          <w:szCs w:val="28"/>
        </w:rPr>
        <w:t>–</w:t>
      </w:r>
      <w:r w:rsidRPr="00967AD6">
        <w:rPr>
          <w:rFonts w:ascii="Times New Roman" w:hAnsi="Times New Roman" w:cs="Times New Roman"/>
          <w:sz w:val="28"/>
          <w:szCs w:val="28"/>
        </w:rPr>
        <w:t xml:space="preserve"> М.: Металлургия, 1997. </w:t>
      </w:r>
      <w:r w:rsidR="00E111BB" w:rsidRPr="00967AD6">
        <w:rPr>
          <w:rFonts w:ascii="Times New Roman" w:hAnsi="Times New Roman" w:cs="Times New Roman"/>
          <w:sz w:val="28"/>
          <w:szCs w:val="28"/>
        </w:rPr>
        <w:t>–</w:t>
      </w:r>
      <w:r w:rsidRPr="00967AD6">
        <w:rPr>
          <w:rFonts w:ascii="Times New Roman" w:hAnsi="Times New Roman" w:cs="Times New Roman"/>
          <w:sz w:val="28"/>
          <w:szCs w:val="28"/>
        </w:rPr>
        <w:t xml:space="preserve"> 368с.</w:t>
      </w:r>
    </w:p>
    <w:p w:rsidR="0006108E" w:rsidRPr="00967AD6" w:rsidRDefault="0006108E" w:rsidP="00967AD6">
      <w:pPr>
        <w:tabs>
          <w:tab w:val="left" w:pos="284"/>
        </w:tabs>
        <w:spacing w:after="0" w:line="240" w:lineRule="auto"/>
        <w:ind w:firstLine="709"/>
        <w:jc w:val="both"/>
        <w:rPr>
          <w:rFonts w:ascii="Times New Roman" w:hAnsi="Times New Roman" w:cs="Times New Roman"/>
          <w:sz w:val="28"/>
          <w:szCs w:val="28"/>
          <w:lang w:val="kk-KZ"/>
        </w:rPr>
      </w:pPr>
      <w:r w:rsidRPr="00967AD6">
        <w:rPr>
          <w:rFonts w:ascii="Times New Roman" w:hAnsi="Times New Roman" w:cs="Times New Roman"/>
          <w:bCs/>
          <w:sz w:val="28"/>
          <w:szCs w:val="28"/>
        </w:rPr>
        <w:t>101</w:t>
      </w:r>
      <w:r w:rsidRPr="00967AD6">
        <w:rPr>
          <w:rFonts w:ascii="Times New Roman" w:hAnsi="Times New Roman" w:cs="Times New Roman"/>
          <w:bCs/>
          <w:sz w:val="28"/>
          <w:szCs w:val="28"/>
          <w:lang w:val="kk-KZ"/>
        </w:rPr>
        <w:t xml:space="preserve"> Надиров К.С., Есентаева А.А., Жантасов М.К.</w:t>
      </w:r>
      <w:r w:rsidR="00E111BB" w:rsidRPr="00967AD6">
        <w:rPr>
          <w:rFonts w:ascii="Times New Roman" w:hAnsi="Times New Roman" w:cs="Times New Roman"/>
          <w:bCs/>
          <w:sz w:val="28"/>
          <w:szCs w:val="28"/>
          <w:lang w:val="kk-KZ"/>
        </w:rPr>
        <w:t xml:space="preserve"> и др.</w:t>
      </w:r>
      <w:r w:rsidRPr="00967AD6">
        <w:rPr>
          <w:rFonts w:ascii="Times New Roman" w:hAnsi="Times New Roman" w:cs="Times New Roman"/>
          <w:bCs/>
          <w:sz w:val="28"/>
          <w:szCs w:val="28"/>
        </w:rPr>
        <w:t xml:space="preserve"> Разработка состава антикоррозионного покрытия для нефтепроводов // </w:t>
      </w:r>
      <w:r w:rsidRPr="00967AD6">
        <w:rPr>
          <w:rFonts w:ascii="Times New Roman" w:hAnsi="Times New Roman" w:cs="Times New Roman"/>
          <w:sz w:val="28"/>
          <w:szCs w:val="28"/>
          <w:lang w:val="kk-KZ"/>
        </w:rPr>
        <w:t>Вестник КазНИТУ</w:t>
      </w:r>
      <w:r w:rsidR="00E111BB" w:rsidRPr="00967AD6">
        <w:rPr>
          <w:rFonts w:ascii="Times New Roman" w:hAnsi="Times New Roman" w:cs="Times New Roman"/>
          <w:sz w:val="28"/>
          <w:szCs w:val="28"/>
          <w:lang w:val="kk-KZ"/>
        </w:rPr>
        <w:t xml:space="preserve">.– 2019. – </w:t>
      </w:r>
      <w:r w:rsidRPr="00967AD6">
        <w:rPr>
          <w:rFonts w:ascii="Times New Roman" w:hAnsi="Times New Roman" w:cs="Times New Roman"/>
          <w:sz w:val="28"/>
          <w:szCs w:val="28"/>
          <w:lang w:val="kk-KZ"/>
        </w:rPr>
        <w:t>№3.</w:t>
      </w:r>
      <w:r w:rsidR="00E111BB" w:rsidRPr="00967AD6">
        <w:rPr>
          <w:rFonts w:ascii="Times New Roman" w:hAnsi="Times New Roman" w:cs="Times New Roman"/>
          <w:sz w:val="28"/>
          <w:szCs w:val="28"/>
          <w:lang w:val="kk-KZ"/>
        </w:rPr>
        <w:t xml:space="preserve"> –</w:t>
      </w:r>
      <w:r w:rsidRPr="00967AD6">
        <w:rPr>
          <w:rFonts w:ascii="Times New Roman" w:hAnsi="Times New Roman" w:cs="Times New Roman"/>
          <w:sz w:val="28"/>
          <w:szCs w:val="28"/>
          <w:lang w:val="kk-KZ"/>
        </w:rPr>
        <w:t xml:space="preserve"> С</w:t>
      </w:r>
      <w:r w:rsidR="00E111BB" w:rsidRPr="00967AD6">
        <w:rPr>
          <w:rFonts w:ascii="Times New Roman" w:hAnsi="Times New Roman" w:cs="Times New Roman"/>
          <w:sz w:val="28"/>
          <w:szCs w:val="28"/>
          <w:lang w:val="kk-KZ"/>
        </w:rPr>
        <w:t>.</w:t>
      </w:r>
      <w:r w:rsidRPr="00967AD6">
        <w:rPr>
          <w:rFonts w:ascii="Times New Roman" w:hAnsi="Times New Roman" w:cs="Times New Roman"/>
          <w:sz w:val="28"/>
          <w:szCs w:val="28"/>
          <w:lang w:val="kk-KZ"/>
        </w:rPr>
        <w:t xml:space="preserve"> 504-511.</w:t>
      </w:r>
    </w:p>
    <w:p w:rsidR="0006108E" w:rsidRPr="00967AD6" w:rsidRDefault="0006108E" w:rsidP="00967AD6">
      <w:pPr>
        <w:tabs>
          <w:tab w:val="left" w:pos="284"/>
        </w:tabs>
        <w:spacing w:after="0" w:line="240" w:lineRule="auto"/>
        <w:ind w:firstLine="709"/>
        <w:jc w:val="both"/>
        <w:rPr>
          <w:rFonts w:ascii="Times New Roman" w:hAnsi="Times New Roman" w:cs="Times New Roman"/>
          <w:sz w:val="28"/>
          <w:szCs w:val="28"/>
        </w:rPr>
      </w:pPr>
      <w:r w:rsidRPr="00967AD6">
        <w:rPr>
          <w:rFonts w:ascii="Times New Roman" w:hAnsi="Times New Roman" w:cs="Times New Roman"/>
          <w:sz w:val="28"/>
          <w:szCs w:val="28"/>
          <w:lang w:val="kk-KZ"/>
        </w:rPr>
        <w:t xml:space="preserve">102 Надиров К.С., Жантасов М.К. Сакыбаев Б.А. </w:t>
      </w:r>
      <w:r w:rsidR="00B64E58" w:rsidRPr="00967AD6">
        <w:rPr>
          <w:rFonts w:ascii="Times New Roman" w:hAnsi="Times New Roman" w:cs="Times New Roman"/>
          <w:sz w:val="28"/>
          <w:szCs w:val="28"/>
          <w:lang w:val="kk-KZ"/>
        </w:rPr>
        <w:t>и др.</w:t>
      </w:r>
      <w:r w:rsidRPr="00967AD6">
        <w:rPr>
          <w:rFonts w:ascii="Times New Roman" w:hAnsi="Times New Roman" w:cs="Times New Roman"/>
          <w:bCs/>
          <w:sz w:val="28"/>
          <w:szCs w:val="28"/>
        </w:rPr>
        <w:t>Современное состояние антикоррозионных покрытий трубопроводов и оборудования химической промышленности</w:t>
      </w:r>
      <w:r w:rsidR="00B64E58" w:rsidRPr="00967AD6">
        <w:rPr>
          <w:rFonts w:ascii="Times New Roman" w:hAnsi="Times New Roman" w:cs="Times New Roman"/>
          <w:bCs/>
          <w:sz w:val="28"/>
          <w:szCs w:val="28"/>
        </w:rPr>
        <w:t>:</w:t>
      </w:r>
      <w:r w:rsidR="00B64E58" w:rsidRPr="00967AD6">
        <w:rPr>
          <w:rFonts w:ascii="Times New Roman" w:hAnsi="Times New Roman" w:cs="Times New Roman"/>
          <w:sz w:val="28"/>
          <w:szCs w:val="28"/>
          <w:lang w:val="kk-KZ"/>
        </w:rPr>
        <w:t xml:space="preserve">монография. – </w:t>
      </w:r>
      <w:r w:rsidRPr="00967AD6">
        <w:rPr>
          <w:rFonts w:ascii="Times New Roman" w:hAnsi="Times New Roman" w:cs="Times New Roman"/>
          <w:sz w:val="28"/>
          <w:szCs w:val="28"/>
          <w:lang w:val="kk-KZ"/>
        </w:rPr>
        <w:t>Шымкент: Алем, 2017.</w:t>
      </w:r>
      <w:r w:rsidR="00B64E58" w:rsidRPr="00967AD6">
        <w:rPr>
          <w:rFonts w:ascii="Times New Roman" w:hAnsi="Times New Roman" w:cs="Times New Roman"/>
          <w:sz w:val="28"/>
          <w:szCs w:val="28"/>
          <w:lang w:val="kk-KZ"/>
        </w:rPr>
        <w:t xml:space="preserve"> – </w:t>
      </w:r>
      <w:r w:rsidRPr="00967AD6">
        <w:rPr>
          <w:rFonts w:ascii="Times New Roman" w:hAnsi="Times New Roman" w:cs="Times New Roman"/>
          <w:sz w:val="28"/>
          <w:szCs w:val="28"/>
          <w:lang w:val="kk-KZ"/>
        </w:rPr>
        <w:t>264 с.</w:t>
      </w:r>
    </w:p>
    <w:p w:rsidR="0006108E" w:rsidRPr="00967AD6" w:rsidRDefault="0006108E" w:rsidP="00967AD6">
      <w:pPr>
        <w:tabs>
          <w:tab w:val="left" w:pos="284"/>
        </w:tabs>
        <w:spacing w:after="0" w:line="240" w:lineRule="auto"/>
        <w:ind w:firstLine="709"/>
        <w:jc w:val="both"/>
        <w:rPr>
          <w:rFonts w:ascii="Times New Roman" w:hAnsi="Times New Roman" w:cs="Times New Roman"/>
          <w:sz w:val="28"/>
          <w:szCs w:val="28"/>
        </w:rPr>
      </w:pPr>
      <w:r w:rsidRPr="00967AD6">
        <w:rPr>
          <w:rFonts w:ascii="Times New Roman" w:hAnsi="Times New Roman" w:cs="Times New Roman"/>
          <w:sz w:val="28"/>
          <w:szCs w:val="28"/>
          <w:lang w:val="kk-KZ"/>
        </w:rPr>
        <w:t>103</w:t>
      </w:r>
      <w:r w:rsidRPr="00967AD6">
        <w:rPr>
          <w:rFonts w:ascii="Times New Roman" w:hAnsi="Times New Roman" w:cs="Times New Roman"/>
          <w:sz w:val="28"/>
          <w:szCs w:val="28"/>
        </w:rPr>
        <w:t xml:space="preserve"> Митрофанов Р.Ю., Чистякова Ю.С., Севодин В.П. Переработка отходов полиэтилентерефталата // Твёрдые </w:t>
      </w:r>
      <w:r w:rsidR="00E111BB" w:rsidRPr="00967AD6">
        <w:rPr>
          <w:rFonts w:ascii="Times New Roman" w:hAnsi="Times New Roman" w:cs="Times New Roman"/>
          <w:sz w:val="28"/>
          <w:szCs w:val="28"/>
        </w:rPr>
        <w:t xml:space="preserve">бытовые </w:t>
      </w:r>
      <w:r w:rsidRPr="00967AD6">
        <w:rPr>
          <w:rFonts w:ascii="Times New Roman" w:hAnsi="Times New Roman" w:cs="Times New Roman"/>
          <w:sz w:val="28"/>
          <w:szCs w:val="28"/>
        </w:rPr>
        <w:t xml:space="preserve">отходы. </w:t>
      </w:r>
      <w:r w:rsidR="00E111BB" w:rsidRPr="00967AD6">
        <w:rPr>
          <w:rFonts w:ascii="Times New Roman" w:hAnsi="Times New Roman" w:cs="Times New Roman"/>
          <w:sz w:val="28"/>
          <w:szCs w:val="28"/>
        </w:rPr>
        <w:t xml:space="preserve">– 2006. – </w:t>
      </w:r>
      <w:r w:rsidRPr="00967AD6">
        <w:rPr>
          <w:rFonts w:ascii="Times New Roman" w:hAnsi="Times New Roman" w:cs="Times New Roman"/>
          <w:sz w:val="28"/>
          <w:szCs w:val="28"/>
        </w:rPr>
        <w:t xml:space="preserve">Т. 6. </w:t>
      </w:r>
      <w:r w:rsidR="00E111BB" w:rsidRPr="00967AD6">
        <w:rPr>
          <w:rFonts w:ascii="Times New Roman" w:hAnsi="Times New Roman" w:cs="Times New Roman"/>
          <w:sz w:val="28"/>
          <w:szCs w:val="28"/>
        </w:rPr>
        <w:t>–</w:t>
      </w:r>
      <w:r w:rsidRPr="00967AD6">
        <w:rPr>
          <w:rFonts w:ascii="Times New Roman" w:hAnsi="Times New Roman" w:cs="Times New Roman"/>
          <w:sz w:val="28"/>
          <w:szCs w:val="28"/>
        </w:rPr>
        <w:t xml:space="preserve"> С.</w:t>
      </w:r>
      <w:r w:rsidR="00E111BB" w:rsidRPr="00967AD6">
        <w:rPr>
          <w:rFonts w:ascii="Times New Roman" w:hAnsi="Times New Roman" w:cs="Times New Roman"/>
          <w:sz w:val="28"/>
          <w:szCs w:val="28"/>
        </w:rPr>
        <w:t> </w:t>
      </w:r>
      <w:r w:rsidRPr="00967AD6">
        <w:rPr>
          <w:rFonts w:ascii="Times New Roman" w:hAnsi="Times New Roman" w:cs="Times New Roman"/>
          <w:sz w:val="28"/>
          <w:szCs w:val="28"/>
        </w:rPr>
        <w:t>12-13.</w:t>
      </w:r>
    </w:p>
    <w:p w:rsidR="0006108E" w:rsidRPr="00967AD6" w:rsidRDefault="0006108E" w:rsidP="00967AD6">
      <w:pPr>
        <w:tabs>
          <w:tab w:val="left" w:pos="284"/>
        </w:tabs>
        <w:spacing w:after="0" w:line="240" w:lineRule="auto"/>
        <w:ind w:firstLine="709"/>
        <w:jc w:val="both"/>
        <w:rPr>
          <w:rFonts w:ascii="Times New Roman" w:hAnsi="Times New Roman" w:cs="Times New Roman"/>
          <w:sz w:val="28"/>
          <w:szCs w:val="28"/>
        </w:rPr>
      </w:pPr>
      <w:r w:rsidRPr="00967AD6">
        <w:rPr>
          <w:rFonts w:ascii="Times New Roman" w:hAnsi="Times New Roman" w:cs="Times New Roman"/>
          <w:sz w:val="28"/>
          <w:szCs w:val="28"/>
        </w:rPr>
        <w:t>104 Наканиси К. Инфракрасные спектры и строение органических соединений</w:t>
      </w:r>
      <w:r w:rsidR="00E111BB" w:rsidRPr="00967AD6">
        <w:rPr>
          <w:rFonts w:ascii="Times New Roman" w:hAnsi="Times New Roman" w:cs="Times New Roman"/>
          <w:sz w:val="28"/>
          <w:szCs w:val="28"/>
        </w:rPr>
        <w:t xml:space="preserve"> / пер. с англ.– </w:t>
      </w:r>
      <w:r w:rsidRPr="00967AD6">
        <w:rPr>
          <w:rFonts w:ascii="Times New Roman" w:hAnsi="Times New Roman" w:cs="Times New Roman"/>
          <w:sz w:val="28"/>
          <w:szCs w:val="28"/>
        </w:rPr>
        <w:t>М</w:t>
      </w:r>
      <w:r w:rsidR="00E111BB" w:rsidRPr="00967AD6">
        <w:rPr>
          <w:rFonts w:ascii="Times New Roman" w:hAnsi="Times New Roman" w:cs="Times New Roman"/>
          <w:sz w:val="28"/>
          <w:szCs w:val="28"/>
        </w:rPr>
        <w:t>.</w:t>
      </w:r>
      <w:r w:rsidRPr="00967AD6">
        <w:rPr>
          <w:rFonts w:ascii="Times New Roman" w:hAnsi="Times New Roman" w:cs="Times New Roman"/>
          <w:sz w:val="28"/>
          <w:szCs w:val="28"/>
        </w:rPr>
        <w:t xml:space="preserve">: Мир, 1965. </w:t>
      </w:r>
      <w:r w:rsidR="00E111BB" w:rsidRPr="00967AD6">
        <w:rPr>
          <w:rFonts w:ascii="Times New Roman" w:hAnsi="Times New Roman" w:cs="Times New Roman"/>
          <w:sz w:val="28"/>
          <w:szCs w:val="28"/>
        </w:rPr>
        <w:t>– 216 с.</w:t>
      </w:r>
    </w:p>
    <w:p w:rsidR="0006108E" w:rsidRPr="00967AD6" w:rsidRDefault="0006108E" w:rsidP="00967AD6">
      <w:pPr>
        <w:tabs>
          <w:tab w:val="left" w:pos="284"/>
        </w:tabs>
        <w:spacing w:after="0" w:line="240" w:lineRule="auto"/>
        <w:ind w:firstLine="709"/>
        <w:jc w:val="both"/>
        <w:rPr>
          <w:rFonts w:ascii="Times New Roman" w:hAnsi="Times New Roman" w:cs="Times New Roman"/>
          <w:sz w:val="28"/>
          <w:szCs w:val="28"/>
        </w:rPr>
      </w:pPr>
      <w:r w:rsidRPr="00967AD6">
        <w:rPr>
          <w:rFonts w:ascii="Times New Roman" w:hAnsi="Times New Roman" w:cs="Times New Roman"/>
          <w:sz w:val="28"/>
          <w:szCs w:val="28"/>
        </w:rPr>
        <w:t>105 Джайлс Д., Брукс Д. Производство упаковки из ПЭТ</w:t>
      </w:r>
      <w:r w:rsidR="00967AD6" w:rsidRPr="00967AD6">
        <w:rPr>
          <w:rFonts w:ascii="Times New Roman" w:hAnsi="Times New Roman" w:cs="Times New Roman"/>
          <w:sz w:val="28"/>
          <w:szCs w:val="28"/>
        </w:rPr>
        <w:t xml:space="preserve"> / пер. с англ</w:t>
      </w:r>
      <w:r w:rsidRPr="00967AD6">
        <w:rPr>
          <w:rFonts w:ascii="Times New Roman" w:hAnsi="Times New Roman" w:cs="Times New Roman"/>
          <w:sz w:val="28"/>
          <w:szCs w:val="28"/>
        </w:rPr>
        <w:t xml:space="preserve">. </w:t>
      </w:r>
      <w:r w:rsidR="00967AD6" w:rsidRPr="00967AD6">
        <w:rPr>
          <w:rFonts w:ascii="Times New Roman" w:hAnsi="Times New Roman" w:cs="Times New Roman"/>
          <w:sz w:val="28"/>
          <w:szCs w:val="28"/>
        </w:rPr>
        <w:t xml:space="preserve">– </w:t>
      </w:r>
      <w:r w:rsidRPr="00967AD6">
        <w:rPr>
          <w:rFonts w:ascii="Times New Roman" w:hAnsi="Times New Roman" w:cs="Times New Roman"/>
          <w:sz w:val="28"/>
          <w:szCs w:val="28"/>
        </w:rPr>
        <w:t>М</w:t>
      </w:r>
      <w:r w:rsidR="00967AD6" w:rsidRPr="00967AD6">
        <w:rPr>
          <w:rFonts w:ascii="Times New Roman" w:hAnsi="Times New Roman" w:cs="Times New Roman"/>
          <w:sz w:val="28"/>
          <w:szCs w:val="28"/>
        </w:rPr>
        <w:t>.</w:t>
      </w:r>
      <w:r w:rsidRPr="00967AD6">
        <w:rPr>
          <w:rFonts w:ascii="Times New Roman" w:hAnsi="Times New Roman" w:cs="Times New Roman"/>
          <w:sz w:val="28"/>
          <w:szCs w:val="28"/>
        </w:rPr>
        <w:t>: Профессия, 2006.</w:t>
      </w:r>
      <w:r w:rsidR="00967AD6" w:rsidRPr="00967AD6">
        <w:rPr>
          <w:rFonts w:ascii="Times New Roman" w:hAnsi="Times New Roman" w:cs="Times New Roman"/>
          <w:sz w:val="28"/>
          <w:szCs w:val="28"/>
        </w:rPr>
        <w:t xml:space="preserve"> –</w:t>
      </w:r>
      <w:r w:rsidRPr="00967AD6">
        <w:rPr>
          <w:rFonts w:ascii="Times New Roman" w:hAnsi="Times New Roman" w:cs="Times New Roman"/>
          <w:sz w:val="28"/>
          <w:szCs w:val="28"/>
        </w:rPr>
        <w:t xml:space="preserve"> 368 с.</w:t>
      </w:r>
    </w:p>
    <w:p w:rsidR="0006108E" w:rsidRPr="00D6226F" w:rsidRDefault="0006108E" w:rsidP="00967AD6">
      <w:pPr>
        <w:tabs>
          <w:tab w:val="left" w:pos="284"/>
        </w:tabs>
        <w:spacing w:after="0" w:line="240" w:lineRule="auto"/>
        <w:ind w:firstLine="709"/>
        <w:jc w:val="both"/>
        <w:rPr>
          <w:rFonts w:ascii="Times New Roman" w:hAnsi="Times New Roman" w:cs="Times New Roman"/>
          <w:sz w:val="28"/>
          <w:szCs w:val="28"/>
          <w:lang w:val="kk-KZ"/>
        </w:rPr>
      </w:pPr>
      <w:r w:rsidRPr="001222AA">
        <w:rPr>
          <w:rFonts w:ascii="Times New Roman" w:hAnsi="Times New Roman" w:cs="Times New Roman"/>
          <w:sz w:val="28"/>
          <w:szCs w:val="28"/>
          <w:lang w:val="en-US"/>
        </w:rPr>
        <w:t xml:space="preserve">106 </w:t>
      </w:r>
      <w:r w:rsidRPr="00967AD6">
        <w:rPr>
          <w:rFonts w:ascii="Times New Roman" w:hAnsi="Times New Roman" w:cs="Times New Roman"/>
          <w:sz w:val="28"/>
          <w:szCs w:val="28"/>
          <w:lang w:val="en-US"/>
        </w:rPr>
        <w:t>Beisenbayev</w:t>
      </w:r>
      <w:r w:rsidR="008F5FDC">
        <w:rPr>
          <w:rFonts w:ascii="Times New Roman" w:hAnsi="Times New Roman" w:cs="Times New Roman"/>
          <w:sz w:val="28"/>
          <w:szCs w:val="28"/>
          <w:lang w:val="kk-KZ"/>
        </w:rPr>
        <w:t xml:space="preserve"> </w:t>
      </w:r>
      <w:r w:rsidR="00967AD6" w:rsidRPr="00967AD6">
        <w:rPr>
          <w:rFonts w:ascii="Times New Roman" w:hAnsi="Times New Roman" w:cs="Times New Roman"/>
          <w:sz w:val="28"/>
          <w:szCs w:val="28"/>
          <w:lang w:val="en-US"/>
        </w:rPr>
        <w:t>O</w:t>
      </w:r>
      <w:r w:rsidR="00967AD6" w:rsidRPr="001222AA">
        <w:rPr>
          <w:rFonts w:ascii="Times New Roman" w:hAnsi="Times New Roman" w:cs="Times New Roman"/>
          <w:sz w:val="28"/>
          <w:szCs w:val="28"/>
          <w:lang w:val="en-US"/>
        </w:rPr>
        <w:t>.</w:t>
      </w:r>
      <w:r w:rsidR="00967AD6" w:rsidRPr="00967AD6">
        <w:rPr>
          <w:rFonts w:ascii="Times New Roman" w:hAnsi="Times New Roman" w:cs="Times New Roman"/>
          <w:sz w:val="28"/>
          <w:szCs w:val="28"/>
          <w:lang w:val="en-US"/>
        </w:rPr>
        <w:t>K</w:t>
      </w:r>
      <w:r w:rsidR="00967AD6" w:rsidRPr="001222AA">
        <w:rPr>
          <w:rFonts w:ascii="Times New Roman" w:hAnsi="Times New Roman" w:cs="Times New Roman"/>
          <w:sz w:val="28"/>
          <w:szCs w:val="28"/>
          <w:lang w:val="en-US"/>
        </w:rPr>
        <w:t>.</w:t>
      </w:r>
      <w:r w:rsidRPr="001222AA">
        <w:rPr>
          <w:rFonts w:ascii="Times New Roman" w:hAnsi="Times New Roman" w:cs="Times New Roman"/>
          <w:sz w:val="28"/>
          <w:szCs w:val="28"/>
          <w:lang w:val="en-US"/>
        </w:rPr>
        <w:t xml:space="preserve">, </w:t>
      </w:r>
      <w:r w:rsidRPr="00967AD6">
        <w:rPr>
          <w:rFonts w:ascii="Times New Roman" w:hAnsi="Times New Roman" w:cs="Times New Roman"/>
          <w:sz w:val="28"/>
          <w:szCs w:val="28"/>
          <w:lang w:val="en-US"/>
        </w:rPr>
        <w:t>Ortayev</w:t>
      </w:r>
      <w:r w:rsidR="00450BBA">
        <w:rPr>
          <w:rFonts w:ascii="Times New Roman" w:hAnsi="Times New Roman" w:cs="Times New Roman"/>
          <w:sz w:val="28"/>
          <w:szCs w:val="28"/>
          <w:lang w:val="kk-KZ"/>
        </w:rPr>
        <w:t xml:space="preserve"> </w:t>
      </w:r>
      <w:r w:rsidR="00967AD6" w:rsidRPr="00967AD6">
        <w:rPr>
          <w:rFonts w:ascii="Times New Roman" w:hAnsi="Times New Roman" w:cs="Times New Roman"/>
          <w:sz w:val="28"/>
          <w:szCs w:val="28"/>
          <w:lang w:val="en-US"/>
        </w:rPr>
        <w:t>A</w:t>
      </w:r>
      <w:r w:rsidR="00967AD6" w:rsidRPr="001222AA">
        <w:rPr>
          <w:rFonts w:ascii="Times New Roman" w:hAnsi="Times New Roman" w:cs="Times New Roman"/>
          <w:sz w:val="28"/>
          <w:szCs w:val="28"/>
          <w:lang w:val="en-US"/>
        </w:rPr>
        <w:t>.</w:t>
      </w:r>
      <w:r w:rsidR="00967AD6" w:rsidRPr="00967AD6">
        <w:rPr>
          <w:rFonts w:ascii="Times New Roman" w:hAnsi="Times New Roman" w:cs="Times New Roman"/>
          <w:sz w:val="28"/>
          <w:szCs w:val="28"/>
          <w:lang w:val="en-US"/>
        </w:rPr>
        <w:t>E</w:t>
      </w:r>
      <w:r w:rsidR="00967AD6" w:rsidRPr="001222AA">
        <w:rPr>
          <w:rFonts w:ascii="Times New Roman" w:hAnsi="Times New Roman" w:cs="Times New Roman"/>
          <w:sz w:val="28"/>
          <w:szCs w:val="28"/>
          <w:lang w:val="en-US"/>
        </w:rPr>
        <w:t>.</w:t>
      </w:r>
      <w:r w:rsidRPr="001222AA">
        <w:rPr>
          <w:rFonts w:ascii="Times New Roman" w:hAnsi="Times New Roman" w:cs="Times New Roman"/>
          <w:sz w:val="28"/>
          <w:szCs w:val="28"/>
          <w:lang w:val="en-US"/>
        </w:rPr>
        <w:t xml:space="preserve">, </w:t>
      </w:r>
      <w:r w:rsidRPr="00967AD6">
        <w:rPr>
          <w:rFonts w:ascii="Times New Roman" w:hAnsi="Times New Roman" w:cs="Times New Roman"/>
          <w:sz w:val="28"/>
          <w:szCs w:val="28"/>
          <w:lang w:val="en-US"/>
        </w:rPr>
        <w:t>Kydyraliyeva</w:t>
      </w:r>
      <w:r w:rsidR="008F5FDC">
        <w:rPr>
          <w:rFonts w:ascii="Times New Roman" w:hAnsi="Times New Roman" w:cs="Times New Roman"/>
          <w:sz w:val="28"/>
          <w:szCs w:val="28"/>
          <w:lang w:val="kk-KZ"/>
        </w:rPr>
        <w:t xml:space="preserve"> </w:t>
      </w:r>
      <w:r w:rsidR="00967AD6" w:rsidRPr="00967AD6">
        <w:rPr>
          <w:rFonts w:ascii="Times New Roman" w:hAnsi="Times New Roman" w:cs="Times New Roman"/>
          <w:sz w:val="28"/>
          <w:szCs w:val="28"/>
          <w:lang w:val="en-US"/>
        </w:rPr>
        <w:t>A</w:t>
      </w:r>
      <w:r w:rsidR="00967AD6" w:rsidRPr="001222AA">
        <w:rPr>
          <w:rFonts w:ascii="Times New Roman" w:hAnsi="Times New Roman" w:cs="Times New Roman"/>
          <w:sz w:val="28"/>
          <w:szCs w:val="28"/>
          <w:lang w:val="en-US"/>
        </w:rPr>
        <w:t>.</w:t>
      </w:r>
      <w:r w:rsidR="00967AD6" w:rsidRPr="00967AD6">
        <w:rPr>
          <w:rFonts w:ascii="Times New Roman" w:hAnsi="Times New Roman" w:cs="Times New Roman"/>
          <w:sz w:val="28"/>
          <w:szCs w:val="28"/>
          <w:lang w:val="en-US"/>
        </w:rPr>
        <w:t>Sh</w:t>
      </w:r>
      <w:r w:rsidR="00967AD6" w:rsidRPr="001222AA">
        <w:rPr>
          <w:rFonts w:ascii="Times New Roman" w:hAnsi="Times New Roman" w:cs="Times New Roman"/>
          <w:sz w:val="28"/>
          <w:szCs w:val="28"/>
          <w:lang w:val="en-US"/>
        </w:rPr>
        <w:t xml:space="preserve">. </w:t>
      </w:r>
      <w:r w:rsidR="00967AD6">
        <w:rPr>
          <w:rFonts w:ascii="Times New Roman" w:hAnsi="Times New Roman" w:cs="Times New Roman"/>
          <w:sz w:val="28"/>
          <w:szCs w:val="28"/>
          <w:lang w:val="en-US"/>
        </w:rPr>
        <w:t>et</w:t>
      </w:r>
      <w:r w:rsidR="008F5FDC">
        <w:rPr>
          <w:rFonts w:ascii="Times New Roman" w:hAnsi="Times New Roman" w:cs="Times New Roman"/>
          <w:sz w:val="28"/>
          <w:szCs w:val="28"/>
          <w:lang w:val="kk-KZ"/>
        </w:rPr>
        <w:t xml:space="preserve"> </w:t>
      </w:r>
      <w:r w:rsidR="00967AD6">
        <w:rPr>
          <w:rFonts w:ascii="Times New Roman" w:hAnsi="Times New Roman" w:cs="Times New Roman"/>
          <w:sz w:val="28"/>
          <w:szCs w:val="28"/>
          <w:lang w:val="en-US"/>
        </w:rPr>
        <w:t>al</w:t>
      </w:r>
      <w:r w:rsidR="00967AD6" w:rsidRPr="001222AA">
        <w:rPr>
          <w:rFonts w:ascii="Times New Roman" w:hAnsi="Times New Roman" w:cs="Times New Roman"/>
          <w:sz w:val="28"/>
          <w:szCs w:val="28"/>
          <w:lang w:val="en-US"/>
        </w:rPr>
        <w:t>.</w:t>
      </w:r>
      <w:r w:rsidRPr="00967AD6">
        <w:rPr>
          <w:rFonts w:ascii="Times New Roman" w:hAnsi="Times New Roman" w:cs="Times New Roman"/>
          <w:sz w:val="28"/>
          <w:szCs w:val="28"/>
          <w:lang w:val="en-US"/>
        </w:rPr>
        <w:t>Prospects and development of the processes of recycling and processing of wastes of Polyethylene terephthalate</w:t>
      </w:r>
      <w:r w:rsidR="00967AD6">
        <w:rPr>
          <w:rFonts w:ascii="Times New Roman" w:hAnsi="Times New Roman" w:cs="Times New Roman"/>
          <w:sz w:val="28"/>
          <w:szCs w:val="28"/>
          <w:lang w:val="en-US"/>
        </w:rPr>
        <w:t xml:space="preserve"> //</w:t>
      </w:r>
      <w:r w:rsidRPr="00967AD6">
        <w:rPr>
          <w:rFonts w:ascii="Times New Roman" w:hAnsi="Times New Roman" w:cs="Times New Roman"/>
          <w:sz w:val="28"/>
          <w:szCs w:val="28"/>
          <w:lang w:val="en-US"/>
        </w:rPr>
        <w:t>Proc</w:t>
      </w:r>
      <w:r w:rsidR="00967AD6">
        <w:rPr>
          <w:rFonts w:ascii="Times New Roman" w:hAnsi="Times New Roman" w:cs="Times New Roman"/>
          <w:sz w:val="28"/>
          <w:szCs w:val="28"/>
          <w:lang w:val="en-US"/>
        </w:rPr>
        <w:t>c</w:t>
      </w:r>
      <w:r w:rsidRPr="00967AD6">
        <w:rPr>
          <w:rFonts w:ascii="Times New Roman" w:hAnsi="Times New Roman" w:cs="Times New Roman"/>
          <w:sz w:val="28"/>
          <w:szCs w:val="28"/>
          <w:lang w:val="en-US"/>
        </w:rPr>
        <w:t>e</w:t>
      </w:r>
      <w:r w:rsidR="00967AD6">
        <w:rPr>
          <w:rFonts w:ascii="Times New Roman" w:hAnsi="Times New Roman" w:cs="Times New Roman"/>
          <w:sz w:val="28"/>
          <w:szCs w:val="28"/>
          <w:lang w:val="en-US"/>
        </w:rPr>
        <w:t xml:space="preserve">d.5th </w:t>
      </w:r>
      <w:r w:rsidR="00967AD6" w:rsidRPr="00967AD6">
        <w:rPr>
          <w:rFonts w:ascii="Times New Roman" w:hAnsi="Times New Roman" w:cs="Times New Roman"/>
          <w:sz w:val="28"/>
          <w:szCs w:val="28"/>
          <w:lang w:val="en-US"/>
        </w:rPr>
        <w:t>internat</w:t>
      </w:r>
      <w:r w:rsidR="00967AD6">
        <w:rPr>
          <w:rFonts w:ascii="Times New Roman" w:hAnsi="Times New Roman" w:cs="Times New Roman"/>
          <w:sz w:val="28"/>
          <w:szCs w:val="28"/>
          <w:lang w:val="en-US"/>
        </w:rPr>
        <w:t>.</w:t>
      </w:r>
      <w:r w:rsidR="00967AD6" w:rsidRPr="00967AD6">
        <w:rPr>
          <w:rFonts w:ascii="Times New Roman" w:hAnsi="Times New Roman" w:cs="Times New Roman"/>
          <w:sz w:val="28"/>
          <w:szCs w:val="28"/>
          <w:lang w:val="en-US"/>
        </w:rPr>
        <w:t>conf</w:t>
      </w:r>
      <w:r w:rsidR="00967AD6">
        <w:rPr>
          <w:rFonts w:ascii="Times New Roman" w:hAnsi="Times New Roman" w:cs="Times New Roman"/>
          <w:sz w:val="28"/>
          <w:szCs w:val="28"/>
          <w:lang w:val="en-US"/>
        </w:rPr>
        <w:t>.</w:t>
      </w:r>
      <w:r w:rsidRPr="00967AD6">
        <w:rPr>
          <w:rFonts w:ascii="Times New Roman" w:hAnsi="Times New Roman" w:cs="Times New Roman"/>
          <w:sz w:val="28"/>
          <w:szCs w:val="28"/>
          <w:lang w:val="en-US"/>
        </w:rPr>
        <w:t xml:space="preserve">«Industrial Technologies and Engineering» </w:t>
      </w:r>
      <w:r w:rsidR="00FA4A27">
        <w:rPr>
          <w:rFonts w:ascii="Times New Roman" w:hAnsi="Times New Roman" w:cs="Times New Roman"/>
          <w:sz w:val="28"/>
          <w:szCs w:val="28"/>
          <w:lang w:val="en-US"/>
        </w:rPr>
        <w:t>(</w:t>
      </w:r>
      <w:r w:rsidRPr="00967AD6">
        <w:rPr>
          <w:rFonts w:ascii="Times New Roman" w:hAnsi="Times New Roman" w:cs="Times New Roman"/>
          <w:sz w:val="28"/>
          <w:szCs w:val="28"/>
          <w:lang w:val="en-US"/>
        </w:rPr>
        <w:t>ICITE – 2018</w:t>
      </w:r>
      <w:r w:rsidR="00FA4A27">
        <w:rPr>
          <w:rFonts w:ascii="Times New Roman" w:hAnsi="Times New Roman" w:cs="Times New Roman"/>
          <w:sz w:val="28"/>
          <w:szCs w:val="28"/>
          <w:lang w:val="en-US"/>
        </w:rPr>
        <w:t xml:space="preserve">). </w:t>
      </w:r>
      <w:r w:rsidR="00FA4A27" w:rsidRPr="00907C0E">
        <w:rPr>
          <w:rFonts w:ascii="Times New Roman" w:hAnsi="Times New Roman" w:cs="Times New Roman"/>
          <w:sz w:val="28"/>
          <w:szCs w:val="28"/>
          <w:lang w:val="en-US"/>
        </w:rPr>
        <w:t xml:space="preserve">– </w:t>
      </w:r>
      <w:r w:rsidR="00FA4A27" w:rsidRPr="00907C0E">
        <w:rPr>
          <w:rFonts w:ascii="Times New Roman" w:hAnsi="Times New Roman" w:cs="Times New Roman"/>
          <w:sz w:val="28"/>
          <w:szCs w:val="28"/>
        </w:rPr>
        <w:t>г</w:t>
      </w:r>
      <w:r w:rsidR="00FA4A27" w:rsidRPr="00907C0E">
        <w:rPr>
          <w:rFonts w:ascii="Times New Roman" w:hAnsi="Times New Roman" w:cs="Times New Roman"/>
          <w:sz w:val="28"/>
          <w:szCs w:val="28"/>
          <w:lang w:val="en-US"/>
        </w:rPr>
        <w:t>.</w:t>
      </w:r>
      <w:r w:rsidR="00021C81">
        <w:rPr>
          <w:rFonts w:ascii="Times New Roman" w:hAnsi="Times New Roman" w:cs="Times New Roman"/>
          <w:sz w:val="28"/>
          <w:szCs w:val="28"/>
          <w:lang w:val="kk-KZ"/>
        </w:rPr>
        <w:t xml:space="preserve">Шымкент-2018. </w:t>
      </w:r>
      <w:r w:rsidR="00FA4A27" w:rsidRPr="00D6226F">
        <w:rPr>
          <w:rFonts w:ascii="Times New Roman" w:hAnsi="Times New Roman" w:cs="Times New Roman"/>
          <w:sz w:val="28"/>
          <w:szCs w:val="28"/>
          <w:lang w:val="kk-KZ"/>
        </w:rPr>
        <w:t xml:space="preserve">Р. </w:t>
      </w:r>
      <w:r w:rsidRPr="00D6226F">
        <w:rPr>
          <w:rFonts w:ascii="Times New Roman" w:hAnsi="Times New Roman" w:cs="Times New Roman"/>
          <w:sz w:val="28"/>
          <w:szCs w:val="28"/>
          <w:lang w:val="kk-KZ"/>
        </w:rPr>
        <w:t>74-79.</w:t>
      </w:r>
    </w:p>
    <w:p w:rsidR="0006108E" w:rsidRPr="00967AD6" w:rsidRDefault="0006108E" w:rsidP="00967AD6">
      <w:pPr>
        <w:tabs>
          <w:tab w:val="left" w:pos="284"/>
        </w:tabs>
        <w:spacing w:after="0" w:line="240" w:lineRule="auto"/>
        <w:ind w:firstLine="709"/>
        <w:jc w:val="both"/>
        <w:rPr>
          <w:rFonts w:ascii="Times New Roman" w:hAnsi="Times New Roman" w:cs="Times New Roman"/>
          <w:sz w:val="28"/>
          <w:szCs w:val="28"/>
          <w:lang w:val="kk-KZ"/>
        </w:rPr>
      </w:pPr>
      <w:r w:rsidRPr="00967AD6">
        <w:rPr>
          <w:rFonts w:ascii="Times New Roman" w:hAnsi="Times New Roman" w:cs="Times New Roman"/>
          <w:sz w:val="28"/>
          <w:szCs w:val="28"/>
          <w:lang w:val="kk-KZ"/>
        </w:rPr>
        <w:t>107 Бейсенбаев</w:t>
      </w:r>
      <w:r w:rsidR="00967AD6" w:rsidRPr="00967AD6">
        <w:rPr>
          <w:rFonts w:ascii="Times New Roman" w:hAnsi="Times New Roman" w:cs="Times New Roman"/>
          <w:sz w:val="28"/>
          <w:szCs w:val="28"/>
          <w:lang w:val="kk-KZ"/>
        </w:rPr>
        <w:t xml:space="preserve"> О.Қ.</w:t>
      </w:r>
      <w:r w:rsidRPr="00967AD6">
        <w:rPr>
          <w:rFonts w:ascii="Times New Roman" w:hAnsi="Times New Roman" w:cs="Times New Roman"/>
          <w:sz w:val="28"/>
          <w:szCs w:val="28"/>
          <w:lang w:val="kk-KZ"/>
        </w:rPr>
        <w:t>, Ортаев</w:t>
      </w:r>
      <w:r w:rsidR="00967AD6" w:rsidRPr="00967AD6">
        <w:rPr>
          <w:rFonts w:ascii="Times New Roman" w:hAnsi="Times New Roman" w:cs="Times New Roman"/>
          <w:sz w:val="28"/>
          <w:szCs w:val="28"/>
          <w:lang w:val="kk-KZ"/>
        </w:rPr>
        <w:t xml:space="preserve"> А.Е.</w:t>
      </w:r>
      <w:r w:rsidRPr="00967AD6">
        <w:rPr>
          <w:rFonts w:ascii="Times New Roman" w:hAnsi="Times New Roman" w:cs="Times New Roman"/>
          <w:sz w:val="28"/>
          <w:szCs w:val="28"/>
          <w:lang w:val="kk-KZ"/>
        </w:rPr>
        <w:t>, Қыдыралиева</w:t>
      </w:r>
      <w:r w:rsidR="00967AD6" w:rsidRPr="00967AD6">
        <w:rPr>
          <w:rFonts w:ascii="Times New Roman" w:hAnsi="Times New Roman" w:cs="Times New Roman"/>
          <w:sz w:val="28"/>
          <w:szCs w:val="28"/>
          <w:lang w:val="kk-KZ"/>
        </w:rPr>
        <w:t xml:space="preserve"> А.Ш. және т.б.</w:t>
      </w:r>
      <w:r w:rsidRPr="00967AD6">
        <w:rPr>
          <w:rFonts w:ascii="Times New Roman" w:hAnsi="Times New Roman" w:cs="Times New Roman"/>
          <w:sz w:val="28"/>
          <w:szCs w:val="28"/>
          <w:lang w:val="kk-KZ"/>
        </w:rPr>
        <w:t xml:space="preserve"> Вермикулит сазының қатысуымен композициялық полимерлі материалдарды алу үшін полиэтилентерефталат қалдықтарын залалсыздандыру технологиясын құрсатыру</w:t>
      </w:r>
      <w:r w:rsidR="00967AD6" w:rsidRPr="00967AD6">
        <w:rPr>
          <w:rFonts w:ascii="Times New Roman" w:hAnsi="Times New Roman" w:cs="Times New Roman"/>
          <w:sz w:val="28"/>
          <w:szCs w:val="28"/>
          <w:lang w:val="kk-KZ"/>
        </w:rPr>
        <w:t xml:space="preserve"> //</w:t>
      </w:r>
      <w:r w:rsidRPr="00967AD6">
        <w:rPr>
          <w:rFonts w:ascii="Times New Roman" w:hAnsi="Times New Roman" w:cs="Times New Roman"/>
          <w:sz w:val="28"/>
          <w:szCs w:val="28"/>
          <w:lang w:val="kk-KZ"/>
        </w:rPr>
        <w:t xml:space="preserve"> М. Әуезов атындағы ОҚМУ ғылыми еңбектері</w:t>
      </w:r>
      <w:r w:rsidR="00967AD6" w:rsidRPr="00967AD6">
        <w:rPr>
          <w:rFonts w:ascii="Times New Roman" w:hAnsi="Times New Roman" w:cs="Times New Roman"/>
          <w:sz w:val="28"/>
          <w:szCs w:val="28"/>
          <w:lang w:val="kk-KZ"/>
        </w:rPr>
        <w:t xml:space="preserve">. – 2020. – </w:t>
      </w:r>
      <w:r w:rsidRPr="00967AD6">
        <w:rPr>
          <w:rFonts w:ascii="Times New Roman" w:hAnsi="Times New Roman" w:cs="Times New Roman"/>
          <w:sz w:val="28"/>
          <w:szCs w:val="28"/>
          <w:lang w:val="kk-KZ"/>
        </w:rPr>
        <w:t>№2(54)</w:t>
      </w:r>
      <w:r w:rsidR="00967AD6" w:rsidRPr="00967AD6">
        <w:rPr>
          <w:rFonts w:ascii="Times New Roman" w:hAnsi="Times New Roman" w:cs="Times New Roman"/>
          <w:sz w:val="28"/>
          <w:szCs w:val="28"/>
          <w:lang w:val="kk-KZ"/>
        </w:rPr>
        <w:t xml:space="preserve">.– Б. </w:t>
      </w:r>
      <w:r w:rsidRPr="00967AD6">
        <w:rPr>
          <w:rFonts w:ascii="Times New Roman" w:hAnsi="Times New Roman" w:cs="Times New Roman"/>
          <w:sz w:val="28"/>
          <w:szCs w:val="28"/>
          <w:lang w:val="kk-KZ"/>
        </w:rPr>
        <w:t>23-27.</w:t>
      </w:r>
    </w:p>
    <w:p w:rsidR="0006108E" w:rsidRPr="00967AD6" w:rsidRDefault="0006108E" w:rsidP="00967AD6">
      <w:pPr>
        <w:tabs>
          <w:tab w:val="left" w:pos="284"/>
        </w:tabs>
        <w:spacing w:after="0" w:line="240" w:lineRule="auto"/>
        <w:ind w:firstLine="709"/>
        <w:jc w:val="both"/>
        <w:rPr>
          <w:rFonts w:ascii="Times New Roman" w:hAnsi="Times New Roman" w:cs="Times New Roman"/>
          <w:sz w:val="28"/>
          <w:szCs w:val="28"/>
          <w:lang w:val="kk-KZ"/>
        </w:rPr>
      </w:pPr>
      <w:r w:rsidRPr="00967AD6">
        <w:rPr>
          <w:rFonts w:ascii="Times New Roman" w:hAnsi="Times New Roman" w:cs="Times New Roman"/>
          <w:sz w:val="28"/>
          <w:szCs w:val="28"/>
          <w:lang w:val="en-US"/>
        </w:rPr>
        <w:t>108 Zhang</w:t>
      </w:r>
      <w:r w:rsidR="00967AD6" w:rsidRPr="00967AD6">
        <w:rPr>
          <w:rFonts w:ascii="Times New Roman" w:hAnsi="Times New Roman" w:cs="Times New Roman"/>
          <w:sz w:val="28"/>
          <w:szCs w:val="28"/>
          <w:lang w:val="en-US"/>
        </w:rPr>
        <w:t xml:space="preserve"> X.</w:t>
      </w:r>
      <w:r w:rsidRPr="00967AD6">
        <w:rPr>
          <w:rFonts w:ascii="Times New Roman" w:hAnsi="Times New Roman" w:cs="Times New Roman"/>
          <w:sz w:val="28"/>
          <w:szCs w:val="28"/>
          <w:lang w:val="en-US"/>
        </w:rPr>
        <w:t>, Qiao</w:t>
      </w:r>
      <w:r w:rsidR="00967AD6" w:rsidRPr="00967AD6">
        <w:rPr>
          <w:rFonts w:ascii="Times New Roman" w:hAnsi="Times New Roman" w:cs="Times New Roman"/>
          <w:sz w:val="28"/>
          <w:szCs w:val="28"/>
          <w:lang w:val="en-US"/>
        </w:rPr>
        <w:t xml:space="preserve"> J.</w:t>
      </w:r>
      <w:r w:rsidR="00967AD6">
        <w:rPr>
          <w:rFonts w:ascii="Times New Roman" w:hAnsi="Times New Roman" w:cs="Times New Roman"/>
          <w:sz w:val="28"/>
          <w:szCs w:val="28"/>
          <w:lang w:val="en-US"/>
        </w:rPr>
        <w:t>et al.</w:t>
      </w:r>
      <w:r w:rsidRPr="00967AD6">
        <w:rPr>
          <w:rFonts w:ascii="Times New Roman" w:hAnsi="Times New Roman" w:cs="Times New Roman"/>
          <w:sz w:val="28"/>
          <w:szCs w:val="28"/>
          <w:lang w:val="en-US"/>
        </w:rPr>
        <w:t xml:space="preserve"> Thermal behavior of composite phase change materials based on polyethylene glycol and expanded vermiculite with modified porous carbon layer</w:t>
      </w:r>
      <w:r w:rsidR="00967AD6">
        <w:rPr>
          <w:rFonts w:ascii="Times New Roman" w:hAnsi="Times New Roman" w:cs="Times New Roman"/>
          <w:sz w:val="28"/>
          <w:szCs w:val="28"/>
          <w:lang w:val="en-US"/>
        </w:rPr>
        <w:t xml:space="preserve"> //</w:t>
      </w:r>
      <w:r w:rsidRPr="00967AD6">
        <w:rPr>
          <w:rFonts w:ascii="Times New Roman" w:hAnsi="Times New Roman" w:cs="Times New Roman"/>
          <w:sz w:val="28"/>
          <w:szCs w:val="28"/>
          <w:lang w:val="en-US"/>
        </w:rPr>
        <w:t xml:space="preserve"> J. Mater. Sci</w:t>
      </w:r>
      <w:r w:rsidRPr="00E76388">
        <w:rPr>
          <w:rFonts w:ascii="Times New Roman" w:hAnsi="Times New Roman" w:cs="Times New Roman"/>
          <w:sz w:val="28"/>
          <w:szCs w:val="28"/>
        </w:rPr>
        <w:t xml:space="preserve">. </w:t>
      </w:r>
      <w:r w:rsidR="00967AD6" w:rsidRPr="00E76388">
        <w:rPr>
          <w:rFonts w:ascii="Times New Roman" w:hAnsi="Times New Roman" w:cs="Times New Roman"/>
          <w:sz w:val="28"/>
          <w:szCs w:val="28"/>
        </w:rPr>
        <w:t xml:space="preserve">– 2018. – </w:t>
      </w:r>
      <w:r w:rsidR="00967AD6">
        <w:rPr>
          <w:rFonts w:ascii="Times New Roman" w:hAnsi="Times New Roman" w:cs="Times New Roman"/>
          <w:sz w:val="28"/>
          <w:szCs w:val="28"/>
          <w:lang w:val="en-US"/>
        </w:rPr>
        <w:t>Vol</w:t>
      </w:r>
      <w:r w:rsidR="00967AD6" w:rsidRPr="00E76388">
        <w:rPr>
          <w:rFonts w:ascii="Times New Roman" w:hAnsi="Times New Roman" w:cs="Times New Roman"/>
          <w:sz w:val="28"/>
          <w:szCs w:val="28"/>
        </w:rPr>
        <w:t xml:space="preserve">. </w:t>
      </w:r>
      <w:r w:rsidRPr="00E76388">
        <w:rPr>
          <w:rFonts w:ascii="Times New Roman" w:hAnsi="Times New Roman" w:cs="Times New Roman"/>
          <w:sz w:val="28"/>
          <w:szCs w:val="28"/>
        </w:rPr>
        <w:t>53</w:t>
      </w:r>
      <w:r w:rsidR="00967AD6" w:rsidRPr="00E76388">
        <w:rPr>
          <w:rFonts w:ascii="Times New Roman" w:hAnsi="Times New Roman" w:cs="Times New Roman"/>
          <w:sz w:val="28"/>
          <w:szCs w:val="28"/>
        </w:rPr>
        <w:t xml:space="preserve">, </w:t>
      </w:r>
      <w:r w:rsidR="00967AD6">
        <w:rPr>
          <w:rFonts w:ascii="Times New Roman" w:hAnsi="Times New Roman" w:cs="Times New Roman"/>
          <w:sz w:val="28"/>
          <w:szCs w:val="28"/>
          <w:lang w:val="en-US"/>
        </w:rPr>
        <w:t>Issue</w:t>
      </w:r>
      <w:r w:rsidRPr="00E76388">
        <w:rPr>
          <w:rFonts w:ascii="Times New Roman" w:hAnsi="Times New Roman" w:cs="Times New Roman"/>
          <w:sz w:val="28"/>
          <w:szCs w:val="28"/>
        </w:rPr>
        <w:t>18</w:t>
      </w:r>
      <w:r w:rsidR="00967AD6" w:rsidRPr="00E76388">
        <w:rPr>
          <w:rFonts w:ascii="Times New Roman" w:hAnsi="Times New Roman" w:cs="Times New Roman"/>
          <w:sz w:val="28"/>
          <w:szCs w:val="28"/>
        </w:rPr>
        <w:t xml:space="preserve">. – </w:t>
      </w:r>
      <w:r w:rsidR="00967AD6">
        <w:rPr>
          <w:rFonts w:ascii="Times New Roman" w:hAnsi="Times New Roman" w:cs="Times New Roman"/>
          <w:sz w:val="28"/>
          <w:szCs w:val="28"/>
          <w:lang w:val="en-US"/>
        </w:rPr>
        <w:t>P</w:t>
      </w:r>
      <w:r w:rsidR="00967AD6" w:rsidRPr="00E76388">
        <w:rPr>
          <w:rFonts w:ascii="Times New Roman" w:hAnsi="Times New Roman" w:cs="Times New Roman"/>
          <w:sz w:val="28"/>
          <w:szCs w:val="28"/>
        </w:rPr>
        <w:t xml:space="preserve">. </w:t>
      </w:r>
      <w:r w:rsidRPr="00E76388">
        <w:rPr>
          <w:rFonts w:ascii="Times New Roman" w:hAnsi="Times New Roman" w:cs="Times New Roman"/>
          <w:sz w:val="28"/>
          <w:szCs w:val="28"/>
        </w:rPr>
        <w:t>13067</w:t>
      </w:r>
      <w:r w:rsidR="00967AD6" w:rsidRPr="00E76388">
        <w:rPr>
          <w:rFonts w:ascii="Times New Roman" w:hAnsi="Times New Roman" w:cs="Times New Roman"/>
          <w:sz w:val="28"/>
          <w:szCs w:val="28"/>
        </w:rPr>
        <w:t>-</w:t>
      </w:r>
      <w:r w:rsidRPr="00E76388">
        <w:rPr>
          <w:rFonts w:ascii="Times New Roman" w:hAnsi="Times New Roman" w:cs="Times New Roman"/>
          <w:sz w:val="28"/>
          <w:szCs w:val="28"/>
        </w:rPr>
        <w:t>13080</w:t>
      </w:r>
      <w:r w:rsidRPr="00967AD6">
        <w:rPr>
          <w:rFonts w:ascii="Times New Roman" w:hAnsi="Times New Roman" w:cs="Times New Roman"/>
          <w:sz w:val="28"/>
          <w:szCs w:val="28"/>
          <w:lang w:val="kk-KZ"/>
        </w:rPr>
        <w:t>.</w:t>
      </w:r>
    </w:p>
    <w:p w:rsidR="0006108E" w:rsidRPr="00967AD6" w:rsidRDefault="0006108E" w:rsidP="00967AD6">
      <w:pPr>
        <w:tabs>
          <w:tab w:val="left" w:pos="284"/>
        </w:tabs>
        <w:spacing w:after="0" w:line="240" w:lineRule="auto"/>
        <w:ind w:firstLine="709"/>
        <w:jc w:val="both"/>
        <w:rPr>
          <w:rFonts w:ascii="Times New Roman" w:hAnsi="Times New Roman" w:cs="Times New Roman"/>
          <w:sz w:val="28"/>
          <w:szCs w:val="28"/>
          <w:lang w:val="kk-KZ"/>
        </w:rPr>
      </w:pPr>
      <w:r w:rsidRPr="00967AD6">
        <w:rPr>
          <w:rFonts w:ascii="Times New Roman" w:hAnsi="Times New Roman" w:cs="Times New Roman"/>
          <w:sz w:val="28"/>
          <w:szCs w:val="28"/>
          <w:lang w:val="kk-KZ"/>
        </w:rPr>
        <w:t>109</w:t>
      </w:r>
      <w:r w:rsidR="00FC43BA">
        <w:rPr>
          <w:rFonts w:ascii="Times New Roman" w:hAnsi="Times New Roman" w:cs="Times New Roman"/>
          <w:sz w:val="28"/>
          <w:szCs w:val="28"/>
          <w:lang w:val="kk-KZ"/>
        </w:rPr>
        <w:t xml:space="preserve"> </w:t>
      </w:r>
      <w:r w:rsidRPr="00967AD6">
        <w:rPr>
          <w:rFonts w:ascii="Times New Roman" w:hAnsi="Times New Roman" w:cs="Times New Roman"/>
          <w:sz w:val="28"/>
          <w:szCs w:val="28"/>
          <w:lang w:val="kk-KZ"/>
        </w:rPr>
        <w:t xml:space="preserve"> </w:t>
      </w:r>
      <w:r w:rsidR="00967AD6" w:rsidRPr="00967AD6">
        <w:rPr>
          <w:rFonts w:ascii="Times New Roman" w:hAnsi="Times New Roman" w:cs="Times New Roman"/>
          <w:sz w:val="28"/>
          <w:szCs w:val="28"/>
          <w:lang w:val="kk-KZ"/>
        </w:rPr>
        <w:t>Юг</w:t>
      </w:r>
      <w:r w:rsidR="00FC43BA">
        <w:rPr>
          <w:rFonts w:ascii="Times New Roman" w:hAnsi="Times New Roman" w:cs="Times New Roman"/>
          <w:sz w:val="28"/>
          <w:szCs w:val="28"/>
          <w:lang w:val="kk-KZ"/>
        </w:rPr>
        <w:t xml:space="preserve"> </w:t>
      </w:r>
      <w:r w:rsidR="00967AD6" w:rsidRPr="00967AD6">
        <w:rPr>
          <w:rFonts w:ascii="Times New Roman" w:hAnsi="Times New Roman" w:cs="Times New Roman"/>
          <w:sz w:val="28"/>
          <w:szCs w:val="28"/>
          <w:lang w:val="kk-KZ"/>
        </w:rPr>
        <w:t>Подзем</w:t>
      </w:r>
      <w:r w:rsidR="00FC43BA">
        <w:rPr>
          <w:rFonts w:ascii="Times New Roman" w:hAnsi="Times New Roman" w:cs="Times New Roman"/>
          <w:sz w:val="28"/>
          <w:szCs w:val="28"/>
          <w:lang w:val="kk-KZ"/>
        </w:rPr>
        <w:t xml:space="preserve"> </w:t>
      </w:r>
      <w:r w:rsidR="00967AD6" w:rsidRPr="00967AD6">
        <w:rPr>
          <w:rFonts w:ascii="Times New Roman" w:hAnsi="Times New Roman" w:cs="Times New Roman"/>
          <w:sz w:val="28"/>
          <w:szCs w:val="28"/>
          <w:lang w:val="kk-KZ"/>
        </w:rPr>
        <w:t xml:space="preserve">Коммуникации // </w:t>
      </w:r>
      <w:hyperlink r:id="rId73" w:history="1">
        <w:r w:rsidR="00967AD6" w:rsidRPr="00967AD6">
          <w:rPr>
            <w:rStyle w:val="aa"/>
            <w:rFonts w:ascii="Times New Roman" w:hAnsi="Times New Roman" w:cs="Times New Roman"/>
            <w:color w:val="auto"/>
            <w:sz w:val="28"/>
            <w:szCs w:val="28"/>
            <w:u w:val="none"/>
            <w:lang w:val="kk-KZ"/>
          </w:rPr>
          <w:t>http://ugpc.ru/stati/tehnologii/.</w:t>
        </w:r>
      </w:hyperlink>
      <w:r w:rsidRPr="00967AD6">
        <w:rPr>
          <w:rFonts w:ascii="Times New Roman" w:hAnsi="Times New Roman" w:cs="Times New Roman"/>
          <w:sz w:val="28"/>
          <w:szCs w:val="28"/>
          <w:lang w:val="kk-KZ"/>
        </w:rPr>
        <w:t>19.12.2021</w:t>
      </w:r>
      <w:r w:rsidR="00967AD6" w:rsidRPr="00967AD6">
        <w:rPr>
          <w:rFonts w:ascii="Times New Roman" w:hAnsi="Times New Roman" w:cs="Times New Roman"/>
          <w:sz w:val="28"/>
          <w:szCs w:val="28"/>
          <w:lang w:val="kk-KZ"/>
        </w:rPr>
        <w:t>.</w:t>
      </w:r>
    </w:p>
    <w:p w:rsidR="0006108E" w:rsidRPr="00967AD6" w:rsidRDefault="0006108E" w:rsidP="00967AD6">
      <w:pPr>
        <w:tabs>
          <w:tab w:val="left" w:pos="284"/>
        </w:tabs>
        <w:spacing w:after="0" w:line="240" w:lineRule="auto"/>
        <w:ind w:firstLine="709"/>
        <w:jc w:val="both"/>
        <w:rPr>
          <w:rFonts w:ascii="Times New Roman" w:hAnsi="Times New Roman" w:cs="Times New Roman"/>
          <w:sz w:val="28"/>
          <w:szCs w:val="28"/>
          <w:lang w:val="en-US"/>
        </w:rPr>
      </w:pPr>
      <w:r w:rsidRPr="00967AD6">
        <w:rPr>
          <w:rFonts w:ascii="Times New Roman" w:hAnsi="Times New Roman" w:cs="Times New Roman"/>
          <w:bCs/>
          <w:sz w:val="28"/>
          <w:szCs w:val="28"/>
          <w:lang w:val="kk-KZ"/>
        </w:rPr>
        <w:t xml:space="preserve">110 </w:t>
      </w:r>
      <w:r w:rsidRPr="00967AD6">
        <w:rPr>
          <w:rFonts w:ascii="Times New Roman" w:hAnsi="Times New Roman" w:cs="Times New Roman"/>
          <w:sz w:val="28"/>
          <w:szCs w:val="28"/>
          <w:lang w:val="en-US"/>
        </w:rPr>
        <w:t>Beisenbayev</w:t>
      </w:r>
      <w:r w:rsidR="00967AD6" w:rsidRPr="00967AD6">
        <w:rPr>
          <w:rFonts w:ascii="Times New Roman" w:hAnsi="Times New Roman" w:cs="Times New Roman"/>
          <w:sz w:val="28"/>
          <w:szCs w:val="28"/>
          <w:lang w:val="en-US"/>
        </w:rPr>
        <w:t xml:space="preserve"> O.K.</w:t>
      </w:r>
      <w:r w:rsidRPr="00967AD6">
        <w:rPr>
          <w:rFonts w:ascii="Times New Roman" w:hAnsi="Times New Roman" w:cs="Times New Roman"/>
          <w:sz w:val="28"/>
          <w:szCs w:val="28"/>
          <w:lang w:val="en-US"/>
        </w:rPr>
        <w:t xml:space="preserve">, Issa </w:t>
      </w:r>
      <w:r w:rsidR="00967AD6" w:rsidRPr="00967AD6">
        <w:rPr>
          <w:rFonts w:ascii="Times New Roman" w:hAnsi="Times New Roman" w:cs="Times New Roman"/>
          <w:sz w:val="28"/>
          <w:szCs w:val="28"/>
          <w:lang w:val="en-US"/>
        </w:rPr>
        <w:t>A.B.</w:t>
      </w:r>
      <w:r w:rsidR="00967AD6" w:rsidRPr="00967AD6">
        <w:rPr>
          <w:rFonts w:ascii="Times New Roman" w:hAnsi="Times New Roman" w:cs="Times New Roman"/>
          <w:sz w:val="28"/>
          <w:szCs w:val="28"/>
          <w:lang w:val="kk-KZ"/>
        </w:rPr>
        <w:t>,</w:t>
      </w:r>
      <w:r w:rsidRPr="00967AD6">
        <w:rPr>
          <w:rFonts w:ascii="Times New Roman" w:hAnsi="Times New Roman" w:cs="Times New Roman"/>
          <w:sz w:val="28"/>
          <w:szCs w:val="28"/>
          <w:lang w:val="en-US"/>
        </w:rPr>
        <w:t>Kovaleva</w:t>
      </w:r>
      <w:r w:rsidR="00967AD6" w:rsidRPr="00967AD6">
        <w:rPr>
          <w:rFonts w:ascii="Times New Roman" w:hAnsi="Times New Roman" w:cs="Times New Roman"/>
          <w:sz w:val="28"/>
          <w:szCs w:val="28"/>
          <w:lang w:val="en-US"/>
        </w:rPr>
        <w:t xml:space="preserve"> E.</w:t>
      </w:r>
      <w:r w:rsidR="00967AD6" w:rsidRPr="00967AD6">
        <w:rPr>
          <w:rFonts w:ascii="Times New Roman" w:hAnsi="Times New Roman" w:cs="Times New Roman"/>
          <w:sz w:val="28"/>
          <w:szCs w:val="28"/>
          <w:lang w:val="kk-KZ"/>
        </w:rPr>
        <w:t xml:space="preserve">Research of Polyacrylonitrile SaponificationHeterophase Process Mechanism in Different Conditions // </w:t>
      </w:r>
      <w:r w:rsidRPr="00967AD6">
        <w:rPr>
          <w:rFonts w:ascii="Times New Roman" w:hAnsi="Times New Roman" w:cs="Times New Roman"/>
          <w:sz w:val="28"/>
          <w:szCs w:val="28"/>
          <w:lang w:val="en-US"/>
        </w:rPr>
        <w:t>Oriental Journal of Chemistry</w:t>
      </w:r>
      <w:r w:rsidR="00967AD6">
        <w:rPr>
          <w:rFonts w:ascii="Times New Roman" w:hAnsi="Times New Roman" w:cs="Times New Roman"/>
          <w:sz w:val="28"/>
          <w:szCs w:val="28"/>
          <w:lang w:val="kk-KZ"/>
        </w:rPr>
        <w:t xml:space="preserve">. – 2015. – </w:t>
      </w:r>
      <w:r w:rsidR="00967AD6">
        <w:rPr>
          <w:rFonts w:ascii="Times New Roman" w:hAnsi="Times New Roman" w:cs="Times New Roman"/>
          <w:sz w:val="28"/>
          <w:szCs w:val="28"/>
          <w:lang w:val="en-US"/>
        </w:rPr>
        <w:t>Vol.</w:t>
      </w:r>
      <w:r w:rsidRPr="00967AD6">
        <w:rPr>
          <w:rFonts w:ascii="Times New Roman" w:hAnsi="Times New Roman" w:cs="Times New Roman"/>
          <w:sz w:val="28"/>
          <w:szCs w:val="28"/>
          <w:lang w:val="en-US"/>
        </w:rPr>
        <w:t xml:space="preserve"> 31</w:t>
      </w:r>
      <w:r w:rsidR="00967AD6">
        <w:rPr>
          <w:rFonts w:ascii="Times New Roman" w:hAnsi="Times New Roman" w:cs="Times New Roman"/>
          <w:sz w:val="28"/>
          <w:szCs w:val="28"/>
          <w:lang w:val="en-US"/>
        </w:rPr>
        <w:t xml:space="preserve">, Issue </w:t>
      </w:r>
      <w:r w:rsidRPr="00967AD6">
        <w:rPr>
          <w:rFonts w:ascii="Times New Roman" w:hAnsi="Times New Roman" w:cs="Times New Roman"/>
          <w:sz w:val="28"/>
          <w:szCs w:val="28"/>
          <w:lang w:val="en-US"/>
        </w:rPr>
        <w:t>4</w:t>
      </w:r>
      <w:r w:rsidR="00967AD6">
        <w:rPr>
          <w:rFonts w:ascii="Times New Roman" w:hAnsi="Times New Roman" w:cs="Times New Roman"/>
          <w:sz w:val="28"/>
          <w:szCs w:val="28"/>
          <w:lang w:val="en-US"/>
        </w:rPr>
        <w:t>. – P.</w:t>
      </w:r>
      <w:r w:rsidRPr="00967AD6">
        <w:rPr>
          <w:rFonts w:ascii="Times New Roman" w:hAnsi="Times New Roman" w:cs="Times New Roman"/>
          <w:sz w:val="28"/>
          <w:szCs w:val="28"/>
          <w:lang w:val="en-US"/>
        </w:rPr>
        <w:t xml:space="preserve"> 2369</w:t>
      </w:r>
      <w:r w:rsidR="00967AD6">
        <w:rPr>
          <w:rFonts w:ascii="Times New Roman" w:hAnsi="Times New Roman" w:cs="Times New Roman"/>
          <w:sz w:val="28"/>
          <w:szCs w:val="28"/>
          <w:lang w:val="en-US"/>
        </w:rPr>
        <w:t>-2376.</w:t>
      </w:r>
    </w:p>
    <w:p w:rsidR="0006108E" w:rsidRPr="00E47FF7" w:rsidRDefault="0006108E" w:rsidP="00FA4A27">
      <w:pPr>
        <w:tabs>
          <w:tab w:val="left" w:pos="284"/>
        </w:tabs>
        <w:spacing w:after="0" w:line="240" w:lineRule="auto"/>
        <w:ind w:firstLine="709"/>
        <w:jc w:val="both"/>
        <w:rPr>
          <w:rFonts w:ascii="Times New Roman" w:hAnsi="Times New Roman" w:cs="Times New Roman"/>
          <w:sz w:val="28"/>
          <w:szCs w:val="28"/>
        </w:rPr>
      </w:pPr>
      <w:r w:rsidRPr="00FA4A27">
        <w:rPr>
          <w:rFonts w:ascii="Times New Roman" w:hAnsi="Times New Roman" w:cs="Times New Roman"/>
          <w:bCs/>
          <w:sz w:val="28"/>
          <w:szCs w:val="28"/>
        </w:rPr>
        <w:t xml:space="preserve">111 </w:t>
      </w:r>
      <w:r w:rsidR="00FA4A27" w:rsidRPr="00FA4A27">
        <w:rPr>
          <w:rFonts w:ascii="Times New Roman" w:hAnsi="Times New Roman" w:cs="Times New Roman"/>
          <w:bCs/>
          <w:sz w:val="28"/>
          <w:szCs w:val="28"/>
        </w:rPr>
        <w:t>Свойства, характеристики и применение бентонитовой глины</w:t>
      </w:r>
      <w:r w:rsidR="00FA4A27">
        <w:rPr>
          <w:rFonts w:ascii="Times New Roman" w:hAnsi="Times New Roman" w:cs="Times New Roman"/>
          <w:bCs/>
          <w:sz w:val="28"/>
          <w:szCs w:val="28"/>
        </w:rPr>
        <w:t xml:space="preserve"> //</w:t>
      </w:r>
      <w:hyperlink r:id="rId74" w:history="1">
        <w:r w:rsidRPr="00FA4A27">
          <w:rPr>
            <w:rStyle w:val="aa"/>
            <w:rFonts w:ascii="Times New Roman" w:hAnsi="Times New Roman" w:cs="Times New Roman"/>
            <w:color w:val="auto"/>
            <w:sz w:val="28"/>
            <w:szCs w:val="28"/>
            <w:u w:val="none"/>
            <w:lang w:val="kk-KZ"/>
          </w:rPr>
          <w:t>https://1nerudnyi.ru/bentonitovaya-glina-01</w:t>
        </w:r>
      </w:hyperlink>
      <w:r w:rsidR="00FA4A27" w:rsidRPr="00FA4A27">
        <w:rPr>
          <w:rStyle w:val="aa"/>
          <w:rFonts w:ascii="Times New Roman" w:hAnsi="Times New Roman" w:cs="Times New Roman"/>
          <w:color w:val="auto"/>
          <w:sz w:val="28"/>
          <w:szCs w:val="28"/>
          <w:u w:val="none"/>
          <w:lang w:val="kk-KZ"/>
        </w:rPr>
        <w:t xml:space="preserve">. </w:t>
      </w:r>
      <w:r w:rsidRPr="00FA4A27">
        <w:rPr>
          <w:rFonts w:ascii="Times New Roman" w:hAnsi="Times New Roman" w:cs="Times New Roman"/>
          <w:sz w:val="28"/>
          <w:szCs w:val="28"/>
          <w:lang w:val="kk-KZ"/>
        </w:rPr>
        <w:t>24.12.2021.</w:t>
      </w:r>
    </w:p>
    <w:p w:rsidR="0006108E" w:rsidRPr="004563AC" w:rsidRDefault="0006108E" w:rsidP="002765D1">
      <w:pPr>
        <w:tabs>
          <w:tab w:val="left" w:pos="284"/>
        </w:tabs>
        <w:spacing w:after="0" w:line="240" w:lineRule="auto"/>
        <w:ind w:firstLine="709"/>
        <w:jc w:val="both"/>
        <w:rPr>
          <w:rFonts w:ascii="Times New Roman" w:hAnsi="Times New Roman" w:cs="Times New Roman"/>
          <w:bCs/>
          <w:sz w:val="28"/>
          <w:szCs w:val="28"/>
        </w:rPr>
      </w:pPr>
      <w:r w:rsidRPr="00967AD6">
        <w:rPr>
          <w:rFonts w:ascii="Times New Roman" w:hAnsi="Times New Roman" w:cs="Times New Roman"/>
          <w:bCs/>
          <w:sz w:val="28"/>
          <w:szCs w:val="28"/>
          <w:lang w:val="kk-KZ"/>
        </w:rPr>
        <w:t xml:space="preserve">112 </w:t>
      </w:r>
      <w:r w:rsidR="00E47FF7" w:rsidRPr="00E47FF7">
        <w:rPr>
          <w:rFonts w:ascii="Times New Roman" w:hAnsi="Times New Roman" w:cs="Times New Roman"/>
          <w:sz w:val="28"/>
          <w:szCs w:val="28"/>
        </w:rPr>
        <w:t xml:space="preserve">Изменение сил адгезии на поверхности частиц при обработкемонтмориллонитовой глины высоким давлением / М.В. Федоров [и др.] //Вестник ПНИПУ. Геология. Нефтегазовое и горное дело. </w:t>
      </w:r>
      <w:r w:rsidR="00E47FF7" w:rsidRPr="00924FC9">
        <w:rPr>
          <w:rFonts w:ascii="Times New Roman" w:hAnsi="Times New Roman" w:cs="Times New Roman"/>
          <w:sz w:val="28"/>
          <w:szCs w:val="28"/>
        </w:rPr>
        <w:t xml:space="preserve">2019. Т.19. №1.С.26-38. </w:t>
      </w:r>
      <w:r w:rsidR="00E47FF7" w:rsidRPr="00E47FF7">
        <w:rPr>
          <w:rFonts w:ascii="Times New Roman" w:hAnsi="Times New Roman" w:cs="Times New Roman"/>
          <w:sz w:val="28"/>
          <w:szCs w:val="28"/>
          <w:lang w:val="en-US"/>
        </w:rPr>
        <w:t>DOI</w:t>
      </w:r>
      <w:r w:rsidR="00E47FF7" w:rsidRPr="00924FC9">
        <w:rPr>
          <w:rFonts w:ascii="Times New Roman" w:hAnsi="Times New Roman" w:cs="Times New Roman"/>
          <w:sz w:val="28"/>
          <w:szCs w:val="28"/>
        </w:rPr>
        <w:t>: 10.15593/2224-9923/2019.1.3.</w:t>
      </w:r>
    </w:p>
    <w:p w:rsidR="0006108E" w:rsidRPr="00967AD6" w:rsidRDefault="0006108E" w:rsidP="00967AD6">
      <w:pPr>
        <w:tabs>
          <w:tab w:val="left" w:pos="284"/>
        </w:tabs>
        <w:spacing w:after="0" w:line="240" w:lineRule="auto"/>
        <w:ind w:firstLine="709"/>
        <w:jc w:val="both"/>
        <w:rPr>
          <w:rFonts w:ascii="Times New Roman" w:hAnsi="Times New Roman" w:cs="Times New Roman"/>
          <w:sz w:val="28"/>
          <w:szCs w:val="28"/>
          <w:lang w:val="kk-KZ"/>
        </w:rPr>
      </w:pPr>
      <w:r w:rsidRPr="004563AC">
        <w:rPr>
          <w:rFonts w:ascii="Times New Roman" w:hAnsi="Times New Roman" w:cs="Times New Roman"/>
          <w:bCs/>
          <w:sz w:val="28"/>
          <w:szCs w:val="28"/>
        </w:rPr>
        <w:t>113</w:t>
      </w:r>
      <w:r w:rsidRPr="00967AD6">
        <w:rPr>
          <w:rFonts w:ascii="Times New Roman" w:hAnsi="Times New Roman" w:cs="Times New Roman"/>
          <w:bCs/>
          <w:sz w:val="28"/>
          <w:szCs w:val="28"/>
          <w:lang w:val="kk-KZ"/>
        </w:rPr>
        <w:t xml:space="preserve"> Белоусов</w:t>
      </w:r>
      <w:r w:rsidR="00FC43BA">
        <w:rPr>
          <w:rFonts w:ascii="Times New Roman" w:hAnsi="Times New Roman" w:cs="Times New Roman"/>
          <w:bCs/>
          <w:sz w:val="28"/>
          <w:szCs w:val="28"/>
          <w:lang w:val="kk-KZ"/>
        </w:rPr>
        <w:t xml:space="preserve"> </w:t>
      </w:r>
      <w:r w:rsidR="004563AC" w:rsidRPr="00967AD6">
        <w:rPr>
          <w:rFonts w:ascii="Times New Roman" w:hAnsi="Times New Roman" w:cs="Times New Roman"/>
          <w:bCs/>
          <w:sz w:val="28"/>
          <w:szCs w:val="28"/>
          <w:lang w:val="kk-KZ"/>
        </w:rPr>
        <w:t>П.Е.</w:t>
      </w:r>
      <w:r w:rsidRPr="00967AD6">
        <w:rPr>
          <w:rFonts w:ascii="Times New Roman" w:hAnsi="Times New Roman" w:cs="Times New Roman"/>
          <w:bCs/>
          <w:sz w:val="28"/>
          <w:szCs w:val="28"/>
          <w:lang w:val="kk-KZ"/>
        </w:rPr>
        <w:t>, Бочарникова</w:t>
      </w:r>
      <w:r w:rsidR="00FC43BA">
        <w:rPr>
          <w:rFonts w:ascii="Times New Roman" w:hAnsi="Times New Roman" w:cs="Times New Roman"/>
          <w:bCs/>
          <w:sz w:val="28"/>
          <w:szCs w:val="28"/>
          <w:lang w:val="kk-KZ"/>
        </w:rPr>
        <w:t xml:space="preserve"> </w:t>
      </w:r>
      <w:r w:rsidR="004563AC" w:rsidRPr="00967AD6">
        <w:rPr>
          <w:rFonts w:ascii="Times New Roman" w:hAnsi="Times New Roman" w:cs="Times New Roman"/>
          <w:bCs/>
          <w:sz w:val="28"/>
          <w:szCs w:val="28"/>
          <w:lang w:val="kk-KZ"/>
        </w:rPr>
        <w:t>Ю.И.</w:t>
      </w:r>
      <w:r w:rsidRPr="00967AD6">
        <w:rPr>
          <w:rFonts w:ascii="Times New Roman" w:hAnsi="Times New Roman" w:cs="Times New Roman"/>
          <w:bCs/>
          <w:sz w:val="28"/>
          <w:szCs w:val="28"/>
          <w:lang w:val="kk-KZ"/>
        </w:rPr>
        <w:t>, Боева</w:t>
      </w:r>
      <w:r w:rsidR="00FC43BA">
        <w:rPr>
          <w:rFonts w:ascii="Times New Roman" w:hAnsi="Times New Roman" w:cs="Times New Roman"/>
          <w:bCs/>
          <w:sz w:val="28"/>
          <w:szCs w:val="28"/>
          <w:lang w:val="kk-KZ"/>
        </w:rPr>
        <w:t xml:space="preserve"> </w:t>
      </w:r>
      <w:r w:rsidR="004563AC" w:rsidRPr="00967AD6">
        <w:rPr>
          <w:rFonts w:ascii="Times New Roman" w:hAnsi="Times New Roman" w:cs="Times New Roman"/>
          <w:bCs/>
          <w:sz w:val="28"/>
          <w:szCs w:val="28"/>
          <w:lang w:val="kk-KZ"/>
        </w:rPr>
        <w:t>Н.М.</w:t>
      </w:r>
      <w:r w:rsidR="00BF79CB">
        <w:rPr>
          <w:rFonts w:ascii="Times New Roman" w:hAnsi="Times New Roman" w:cs="Times New Roman"/>
          <w:bCs/>
          <w:sz w:val="28"/>
          <w:szCs w:val="28"/>
          <w:lang w:val="kk-KZ"/>
        </w:rPr>
        <w:t xml:space="preserve"> </w:t>
      </w:r>
      <w:r w:rsidRPr="00967AD6">
        <w:rPr>
          <w:rFonts w:ascii="Times New Roman" w:hAnsi="Times New Roman" w:cs="Times New Roman"/>
          <w:sz w:val="28"/>
          <w:szCs w:val="28"/>
        </w:rPr>
        <w:t>Аналитические методы диагностики минерального состава бентонитовых глин</w:t>
      </w:r>
      <w:r w:rsidR="004563AC">
        <w:rPr>
          <w:rFonts w:ascii="Times New Roman" w:hAnsi="Times New Roman" w:cs="Times New Roman"/>
          <w:sz w:val="28"/>
          <w:szCs w:val="28"/>
        </w:rPr>
        <w:t xml:space="preserve"> //</w:t>
      </w:r>
      <w:r w:rsidRPr="00967AD6">
        <w:rPr>
          <w:rFonts w:ascii="Times New Roman" w:hAnsi="Times New Roman" w:cs="Times New Roman"/>
          <w:sz w:val="28"/>
          <w:szCs w:val="28"/>
        </w:rPr>
        <w:t xml:space="preserve"> Вестник РУДН</w:t>
      </w:r>
      <w:r w:rsidR="004563AC">
        <w:rPr>
          <w:rFonts w:ascii="Times New Roman" w:hAnsi="Times New Roman" w:cs="Times New Roman"/>
          <w:sz w:val="28"/>
          <w:szCs w:val="28"/>
        </w:rPr>
        <w:t xml:space="preserve">. – 2015. – </w:t>
      </w:r>
      <w:r w:rsidRPr="00967AD6">
        <w:rPr>
          <w:rFonts w:ascii="Times New Roman" w:hAnsi="Times New Roman" w:cs="Times New Roman"/>
          <w:sz w:val="28"/>
          <w:szCs w:val="28"/>
        </w:rPr>
        <w:t xml:space="preserve">№4. </w:t>
      </w:r>
      <w:r w:rsidR="004563AC">
        <w:rPr>
          <w:rFonts w:ascii="Times New Roman" w:hAnsi="Times New Roman" w:cs="Times New Roman"/>
          <w:sz w:val="28"/>
          <w:szCs w:val="28"/>
        </w:rPr>
        <w:t xml:space="preserve">– С. </w:t>
      </w:r>
      <w:r w:rsidRPr="00967AD6">
        <w:rPr>
          <w:rFonts w:ascii="Times New Roman" w:hAnsi="Times New Roman" w:cs="Times New Roman"/>
          <w:sz w:val="28"/>
          <w:szCs w:val="28"/>
        </w:rPr>
        <w:t>94-100</w:t>
      </w:r>
      <w:r w:rsidRPr="00967AD6">
        <w:rPr>
          <w:rFonts w:ascii="Times New Roman" w:hAnsi="Times New Roman" w:cs="Times New Roman"/>
          <w:sz w:val="28"/>
          <w:szCs w:val="28"/>
          <w:lang w:val="kk-KZ"/>
        </w:rPr>
        <w:t>.</w:t>
      </w:r>
    </w:p>
    <w:p w:rsidR="0006108E" w:rsidRPr="00967AD6" w:rsidRDefault="0006108E" w:rsidP="00967AD6">
      <w:pPr>
        <w:tabs>
          <w:tab w:val="left" w:pos="284"/>
        </w:tabs>
        <w:spacing w:after="0" w:line="240" w:lineRule="auto"/>
        <w:ind w:firstLine="709"/>
        <w:jc w:val="both"/>
        <w:rPr>
          <w:rFonts w:ascii="Times New Roman" w:hAnsi="Times New Roman" w:cs="Times New Roman"/>
          <w:bCs/>
          <w:sz w:val="28"/>
          <w:szCs w:val="28"/>
          <w:lang w:val="kk-KZ"/>
        </w:rPr>
      </w:pPr>
      <w:r w:rsidRPr="0010605C">
        <w:rPr>
          <w:rFonts w:ascii="Times New Roman" w:hAnsi="Times New Roman" w:cs="Times New Roman"/>
          <w:bCs/>
          <w:sz w:val="28"/>
          <w:szCs w:val="28"/>
        </w:rPr>
        <w:t xml:space="preserve">114 </w:t>
      </w:r>
      <w:r w:rsidR="0010605C" w:rsidRPr="0010605C">
        <w:rPr>
          <w:rFonts w:ascii="Times New Roman" w:hAnsi="Times New Roman" w:cs="Times New Roman"/>
          <w:sz w:val="28"/>
          <w:szCs w:val="28"/>
          <w:lang w:val="kk-KZ"/>
        </w:rPr>
        <w:t>Осипов В. И., Соколов В. Н. Глины и их свойства. Состав, строение и формирование свойств. М.: ГЕОС, 2013. 576 с</w:t>
      </w:r>
    </w:p>
    <w:p w:rsidR="0006108E" w:rsidRPr="00967AD6" w:rsidRDefault="0006108E" w:rsidP="00967AD6">
      <w:pPr>
        <w:tabs>
          <w:tab w:val="left" w:pos="284"/>
        </w:tabs>
        <w:spacing w:after="0" w:line="240" w:lineRule="auto"/>
        <w:ind w:firstLine="709"/>
        <w:jc w:val="both"/>
        <w:rPr>
          <w:rFonts w:ascii="Times New Roman" w:hAnsi="Times New Roman" w:cs="Times New Roman"/>
          <w:sz w:val="28"/>
          <w:szCs w:val="28"/>
          <w:lang w:val="kk-KZ"/>
        </w:rPr>
      </w:pPr>
      <w:r w:rsidRPr="00967AD6">
        <w:rPr>
          <w:rFonts w:ascii="Times New Roman" w:hAnsi="Times New Roman" w:cs="Times New Roman"/>
          <w:bCs/>
          <w:sz w:val="28"/>
          <w:szCs w:val="28"/>
          <w:lang w:val="kk-KZ"/>
        </w:rPr>
        <w:lastRenderedPageBreak/>
        <w:t xml:space="preserve">115 </w:t>
      </w:r>
      <w:r w:rsidRPr="00967AD6">
        <w:rPr>
          <w:rFonts w:ascii="Times New Roman" w:hAnsi="Times New Roman" w:cs="Times New Roman"/>
          <w:sz w:val="28"/>
          <w:szCs w:val="28"/>
          <w:lang w:val="en-US"/>
        </w:rPr>
        <w:t>Boeva</w:t>
      </w:r>
      <w:r w:rsidR="00FC43BA" w:rsidRPr="00FC43BA">
        <w:rPr>
          <w:rFonts w:ascii="Times New Roman" w:hAnsi="Times New Roman" w:cs="Times New Roman"/>
          <w:sz w:val="28"/>
          <w:szCs w:val="28"/>
          <w:lang w:val="en-US"/>
        </w:rPr>
        <w:t xml:space="preserve"> </w:t>
      </w:r>
      <w:r w:rsidR="004563AC" w:rsidRPr="00967AD6">
        <w:rPr>
          <w:rFonts w:ascii="Times New Roman" w:hAnsi="Times New Roman" w:cs="Times New Roman"/>
          <w:sz w:val="28"/>
          <w:szCs w:val="28"/>
          <w:lang w:val="en-US"/>
        </w:rPr>
        <w:t>N.M.</w:t>
      </w:r>
      <w:r w:rsidRPr="00967AD6">
        <w:rPr>
          <w:rFonts w:ascii="Times New Roman" w:hAnsi="Times New Roman" w:cs="Times New Roman"/>
          <w:sz w:val="28"/>
          <w:szCs w:val="28"/>
          <w:lang w:val="en-US"/>
        </w:rPr>
        <w:t>, Nasedkin</w:t>
      </w:r>
      <w:r w:rsidR="00FC43BA" w:rsidRPr="00FC43BA">
        <w:rPr>
          <w:rFonts w:ascii="Times New Roman" w:hAnsi="Times New Roman" w:cs="Times New Roman"/>
          <w:sz w:val="28"/>
          <w:szCs w:val="28"/>
          <w:lang w:val="en-US"/>
        </w:rPr>
        <w:t xml:space="preserve"> </w:t>
      </w:r>
      <w:r w:rsidR="004563AC" w:rsidRPr="00967AD6">
        <w:rPr>
          <w:rFonts w:ascii="Times New Roman" w:hAnsi="Times New Roman" w:cs="Times New Roman"/>
          <w:sz w:val="28"/>
          <w:szCs w:val="28"/>
          <w:lang w:val="en-US"/>
        </w:rPr>
        <w:t>V.V.</w:t>
      </w:r>
      <w:r w:rsidRPr="00967AD6">
        <w:rPr>
          <w:rFonts w:ascii="Times New Roman" w:hAnsi="Times New Roman" w:cs="Times New Roman"/>
          <w:sz w:val="28"/>
          <w:szCs w:val="28"/>
          <w:lang w:val="en-US"/>
        </w:rPr>
        <w:t xml:space="preserve"> Comparative characteristics of two genetic types of bentonite clay deposits</w:t>
      </w:r>
      <w:r w:rsidR="004563AC" w:rsidRPr="004563AC">
        <w:rPr>
          <w:rFonts w:ascii="Times New Roman" w:hAnsi="Times New Roman" w:cs="Times New Roman"/>
          <w:sz w:val="28"/>
          <w:szCs w:val="28"/>
          <w:lang w:val="en-US"/>
        </w:rPr>
        <w:t xml:space="preserve"> //</w:t>
      </w:r>
      <w:r w:rsidR="007B6848">
        <w:rPr>
          <w:rFonts w:ascii="Times New Roman" w:hAnsi="Times New Roman" w:cs="Times New Roman"/>
          <w:sz w:val="28"/>
          <w:szCs w:val="28"/>
          <w:lang w:val="en-US"/>
        </w:rPr>
        <w:t xml:space="preserve"> Geology and Expl</w:t>
      </w:r>
      <w:r w:rsidRPr="00967AD6">
        <w:rPr>
          <w:rFonts w:ascii="Times New Roman" w:hAnsi="Times New Roman" w:cs="Times New Roman"/>
          <w:sz w:val="28"/>
          <w:szCs w:val="28"/>
          <w:lang w:val="en-US"/>
        </w:rPr>
        <w:t xml:space="preserve">. </w:t>
      </w:r>
      <w:r w:rsidR="004563AC" w:rsidRPr="004563AC">
        <w:rPr>
          <w:rFonts w:ascii="Times New Roman" w:hAnsi="Times New Roman" w:cs="Times New Roman"/>
          <w:sz w:val="28"/>
          <w:szCs w:val="28"/>
          <w:lang w:val="en-US"/>
        </w:rPr>
        <w:t xml:space="preserve">– </w:t>
      </w:r>
      <w:r w:rsidRPr="00967AD6">
        <w:rPr>
          <w:rFonts w:ascii="Times New Roman" w:hAnsi="Times New Roman" w:cs="Times New Roman"/>
          <w:sz w:val="28"/>
          <w:szCs w:val="28"/>
          <w:lang w:val="en-US"/>
        </w:rPr>
        <w:t xml:space="preserve">2009. </w:t>
      </w:r>
      <w:r w:rsidR="004563AC" w:rsidRPr="004563AC">
        <w:rPr>
          <w:rFonts w:ascii="Times New Roman" w:hAnsi="Times New Roman" w:cs="Times New Roman"/>
          <w:sz w:val="28"/>
          <w:szCs w:val="28"/>
          <w:lang w:val="en-US"/>
        </w:rPr>
        <w:t xml:space="preserve">– </w:t>
      </w:r>
      <w:r w:rsidRPr="00967AD6">
        <w:rPr>
          <w:rFonts w:ascii="Times New Roman" w:hAnsi="Times New Roman" w:cs="Times New Roman"/>
          <w:sz w:val="28"/>
          <w:szCs w:val="28"/>
          <w:lang w:val="en-US"/>
        </w:rPr>
        <w:t xml:space="preserve">№6. </w:t>
      </w:r>
      <w:r w:rsidR="004563AC" w:rsidRPr="004563AC">
        <w:rPr>
          <w:rFonts w:ascii="Times New Roman" w:hAnsi="Times New Roman" w:cs="Times New Roman"/>
          <w:sz w:val="28"/>
          <w:szCs w:val="28"/>
          <w:lang w:val="en-US"/>
        </w:rPr>
        <w:t xml:space="preserve">– </w:t>
      </w:r>
      <w:r w:rsidR="004563AC">
        <w:rPr>
          <w:rFonts w:ascii="Times New Roman" w:hAnsi="Times New Roman" w:cs="Times New Roman"/>
          <w:sz w:val="28"/>
          <w:szCs w:val="28"/>
        </w:rPr>
        <w:t>Р</w:t>
      </w:r>
      <w:r w:rsidR="004563AC" w:rsidRPr="004563AC">
        <w:rPr>
          <w:rFonts w:ascii="Times New Roman" w:hAnsi="Times New Roman" w:cs="Times New Roman"/>
          <w:sz w:val="28"/>
          <w:szCs w:val="28"/>
          <w:lang w:val="en-US"/>
        </w:rPr>
        <w:t>.</w:t>
      </w:r>
      <w:r w:rsidRPr="00967AD6">
        <w:rPr>
          <w:rFonts w:ascii="Times New Roman" w:hAnsi="Times New Roman" w:cs="Times New Roman"/>
          <w:sz w:val="28"/>
          <w:szCs w:val="28"/>
          <w:lang w:val="en-US"/>
        </w:rPr>
        <w:t xml:space="preserve"> 27-31.</w:t>
      </w:r>
    </w:p>
    <w:p w:rsidR="0006108E" w:rsidRPr="00967AD6" w:rsidRDefault="0006108E" w:rsidP="00967AD6">
      <w:pPr>
        <w:tabs>
          <w:tab w:val="left" w:pos="284"/>
        </w:tabs>
        <w:spacing w:after="0" w:line="240" w:lineRule="auto"/>
        <w:ind w:firstLine="709"/>
        <w:jc w:val="both"/>
        <w:rPr>
          <w:rFonts w:ascii="Times New Roman" w:hAnsi="Times New Roman" w:cs="Times New Roman"/>
          <w:bCs/>
          <w:sz w:val="28"/>
          <w:szCs w:val="28"/>
          <w:lang w:val="kk-KZ"/>
        </w:rPr>
      </w:pPr>
      <w:r w:rsidRPr="00967AD6">
        <w:rPr>
          <w:rFonts w:ascii="Times New Roman" w:hAnsi="Times New Roman" w:cs="Times New Roman"/>
          <w:bCs/>
          <w:sz w:val="28"/>
          <w:szCs w:val="28"/>
          <w:lang w:val="kk-KZ"/>
        </w:rPr>
        <w:t>116 Бортников</w:t>
      </w:r>
      <w:r w:rsidR="004563AC" w:rsidRPr="00967AD6">
        <w:rPr>
          <w:rFonts w:ascii="Times New Roman" w:hAnsi="Times New Roman" w:cs="Times New Roman"/>
          <w:bCs/>
          <w:sz w:val="28"/>
          <w:szCs w:val="28"/>
          <w:lang w:val="kk-KZ"/>
        </w:rPr>
        <w:t>С.В.</w:t>
      </w:r>
      <w:r w:rsidRPr="00967AD6">
        <w:rPr>
          <w:rFonts w:ascii="Times New Roman" w:hAnsi="Times New Roman" w:cs="Times New Roman"/>
          <w:bCs/>
          <w:sz w:val="28"/>
          <w:szCs w:val="28"/>
          <w:lang w:val="kk-KZ"/>
        </w:rPr>
        <w:t>, Горенкова</w:t>
      </w:r>
      <w:r w:rsidR="004563AC" w:rsidRPr="00967AD6">
        <w:rPr>
          <w:rFonts w:ascii="Times New Roman" w:hAnsi="Times New Roman" w:cs="Times New Roman"/>
          <w:bCs/>
          <w:sz w:val="28"/>
          <w:szCs w:val="28"/>
          <w:lang w:val="kk-KZ"/>
        </w:rPr>
        <w:t>Г.А.</w:t>
      </w:r>
      <w:r w:rsidRPr="00967AD6">
        <w:rPr>
          <w:rFonts w:ascii="Times New Roman" w:hAnsi="Times New Roman" w:cs="Times New Roman"/>
          <w:bCs/>
          <w:sz w:val="28"/>
          <w:szCs w:val="28"/>
          <w:lang w:val="kk-KZ"/>
        </w:rPr>
        <w:t xml:space="preserve"> Модификация щелочноземельного бентонита олеатом натрия</w:t>
      </w:r>
      <w:r w:rsidR="004563AC">
        <w:rPr>
          <w:rFonts w:ascii="Times New Roman" w:hAnsi="Times New Roman" w:cs="Times New Roman"/>
          <w:bCs/>
          <w:sz w:val="28"/>
          <w:szCs w:val="28"/>
          <w:lang w:val="kk-KZ"/>
        </w:rPr>
        <w:t xml:space="preserve"> //</w:t>
      </w:r>
      <w:r w:rsidRPr="00967AD6">
        <w:rPr>
          <w:rFonts w:ascii="Times New Roman" w:hAnsi="Times New Roman" w:cs="Times New Roman"/>
          <w:bCs/>
          <w:sz w:val="28"/>
          <w:szCs w:val="28"/>
          <w:lang w:val="kk-KZ"/>
        </w:rPr>
        <w:t xml:space="preserve"> Альманах современной науки и образования</w:t>
      </w:r>
      <w:r w:rsidRPr="00967AD6">
        <w:rPr>
          <w:rFonts w:ascii="Times New Roman" w:hAnsi="Times New Roman" w:cs="Times New Roman"/>
          <w:sz w:val="28"/>
          <w:szCs w:val="28"/>
          <w:lang w:val="kk-KZ"/>
        </w:rPr>
        <w:t xml:space="preserve">. </w:t>
      </w:r>
      <w:r w:rsidR="004563AC">
        <w:rPr>
          <w:rFonts w:ascii="Times New Roman" w:hAnsi="Times New Roman" w:cs="Times New Roman"/>
          <w:sz w:val="28"/>
          <w:szCs w:val="28"/>
          <w:lang w:val="kk-KZ"/>
        </w:rPr>
        <w:t>– 2013. – №8. – С. 32-34.</w:t>
      </w:r>
    </w:p>
    <w:p w:rsidR="0006108E" w:rsidRPr="00967AD6" w:rsidRDefault="0006108E" w:rsidP="00967AD6">
      <w:pPr>
        <w:tabs>
          <w:tab w:val="left" w:pos="284"/>
        </w:tabs>
        <w:spacing w:after="0" w:line="240" w:lineRule="auto"/>
        <w:ind w:firstLine="709"/>
        <w:jc w:val="both"/>
        <w:rPr>
          <w:rFonts w:ascii="Times New Roman" w:hAnsi="Times New Roman" w:cs="Times New Roman"/>
          <w:bCs/>
          <w:sz w:val="28"/>
          <w:szCs w:val="28"/>
          <w:lang w:val="kk-KZ"/>
        </w:rPr>
      </w:pPr>
      <w:r w:rsidRPr="00967AD6">
        <w:rPr>
          <w:rFonts w:ascii="Times New Roman" w:hAnsi="Times New Roman" w:cs="Times New Roman"/>
          <w:bCs/>
          <w:sz w:val="28"/>
          <w:szCs w:val="28"/>
        </w:rPr>
        <w:t xml:space="preserve">117 </w:t>
      </w:r>
      <w:r w:rsidRPr="00967AD6">
        <w:rPr>
          <w:rFonts w:ascii="Times New Roman" w:hAnsi="Times New Roman" w:cs="Times New Roman"/>
          <w:sz w:val="28"/>
          <w:szCs w:val="28"/>
        </w:rPr>
        <w:t>Джусуева</w:t>
      </w:r>
      <w:r w:rsidR="00BF79CB">
        <w:rPr>
          <w:rFonts w:ascii="Times New Roman" w:hAnsi="Times New Roman" w:cs="Times New Roman"/>
          <w:sz w:val="28"/>
          <w:szCs w:val="28"/>
        </w:rPr>
        <w:t xml:space="preserve"> </w:t>
      </w:r>
      <w:r w:rsidR="004563AC" w:rsidRPr="00967AD6">
        <w:rPr>
          <w:rFonts w:ascii="Times New Roman" w:hAnsi="Times New Roman" w:cs="Times New Roman"/>
          <w:sz w:val="28"/>
          <w:szCs w:val="28"/>
        </w:rPr>
        <w:t>М.С.</w:t>
      </w:r>
      <w:r w:rsidRPr="00967AD6">
        <w:rPr>
          <w:rFonts w:ascii="Times New Roman" w:hAnsi="Times New Roman" w:cs="Times New Roman"/>
          <w:sz w:val="28"/>
          <w:szCs w:val="28"/>
        </w:rPr>
        <w:t>, Исматиллаев</w:t>
      </w:r>
      <w:r w:rsidR="004563AC" w:rsidRPr="00967AD6">
        <w:rPr>
          <w:rFonts w:ascii="Times New Roman" w:hAnsi="Times New Roman" w:cs="Times New Roman"/>
          <w:sz w:val="28"/>
          <w:szCs w:val="28"/>
        </w:rPr>
        <w:t>С.П.</w:t>
      </w:r>
      <w:r w:rsidRPr="00967AD6">
        <w:rPr>
          <w:rFonts w:ascii="Times New Roman" w:hAnsi="Times New Roman" w:cs="Times New Roman"/>
          <w:bCs/>
          <w:sz w:val="28"/>
          <w:szCs w:val="28"/>
          <w:lang w:val="kk-KZ"/>
        </w:rPr>
        <w:t>Состав и физико-химические свойства бентонитвых месторождений</w:t>
      </w:r>
      <w:r w:rsidR="004563AC">
        <w:rPr>
          <w:rFonts w:ascii="Times New Roman" w:hAnsi="Times New Roman" w:cs="Times New Roman"/>
          <w:bCs/>
          <w:sz w:val="28"/>
          <w:szCs w:val="28"/>
          <w:lang w:val="kk-KZ"/>
        </w:rPr>
        <w:t xml:space="preserve"> //</w:t>
      </w:r>
      <w:r w:rsidRPr="00967AD6">
        <w:rPr>
          <w:rFonts w:ascii="Times New Roman" w:hAnsi="Times New Roman" w:cs="Times New Roman"/>
          <w:bCs/>
          <w:sz w:val="28"/>
          <w:szCs w:val="28"/>
          <w:lang w:val="kk-KZ"/>
        </w:rPr>
        <w:t xml:space="preserve"> Международный журнал прикладных и фундаментальных исследований. </w:t>
      </w:r>
      <w:r w:rsidR="004563AC">
        <w:rPr>
          <w:rFonts w:ascii="Times New Roman" w:hAnsi="Times New Roman" w:cs="Times New Roman"/>
          <w:bCs/>
          <w:sz w:val="28"/>
          <w:szCs w:val="28"/>
          <w:lang w:val="kk-KZ"/>
        </w:rPr>
        <w:t xml:space="preserve">– 2021. – </w:t>
      </w:r>
      <w:r w:rsidRPr="00967AD6">
        <w:rPr>
          <w:rFonts w:ascii="Times New Roman" w:hAnsi="Times New Roman" w:cs="Times New Roman"/>
          <w:sz w:val="28"/>
          <w:szCs w:val="28"/>
        </w:rPr>
        <w:t>№7.</w:t>
      </w:r>
      <w:r w:rsidR="004563AC">
        <w:rPr>
          <w:rFonts w:ascii="Times New Roman" w:hAnsi="Times New Roman" w:cs="Times New Roman"/>
          <w:sz w:val="28"/>
          <w:szCs w:val="28"/>
        </w:rPr>
        <w:t xml:space="preserve"> – С. </w:t>
      </w:r>
      <w:r w:rsidRPr="00967AD6">
        <w:rPr>
          <w:rFonts w:ascii="Times New Roman" w:hAnsi="Times New Roman" w:cs="Times New Roman"/>
          <w:sz w:val="28"/>
          <w:szCs w:val="28"/>
        </w:rPr>
        <w:t>71-75</w:t>
      </w:r>
      <w:r w:rsidRPr="00967AD6">
        <w:rPr>
          <w:rFonts w:ascii="Times New Roman" w:hAnsi="Times New Roman" w:cs="Times New Roman"/>
          <w:sz w:val="28"/>
          <w:szCs w:val="28"/>
          <w:lang w:val="kk-KZ"/>
        </w:rPr>
        <w:t>.</w:t>
      </w:r>
    </w:p>
    <w:p w:rsidR="0006108E" w:rsidRPr="00967AD6" w:rsidRDefault="0006108E" w:rsidP="00967AD6">
      <w:pPr>
        <w:tabs>
          <w:tab w:val="left" w:pos="284"/>
        </w:tabs>
        <w:spacing w:after="0" w:line="240" w:lineRule="auto"/>
        <w:ind w:firstLine="709"/>
        <w:jc w:val="both"/>
        <w:rPr>
          <w:rFonts w:ascii="Times New Roman" w:hAnsi="Times New Roman" w:cs="Times New Roman"/>
          <w:bCs/>
          <w:sz w:val="28"/>
          <w:szCs w:val="28"/>
          <w:lang w:val="kk-KZ"/>
        </w:rPr>
      </w:pPr>
      <w:r w:rsidRPr="00967AD6">
        <w:rPr>
          <w:rFonts w:ascii="Times New Roman" w:hAnsi="Times New Roman" w:cs="Times New Roman"/>
          <w:bCs/>
          <w:sz w:val="28"/>
          <w:szCs w:val="28"/>
        </w:rPr>
        <w:t xml:space="preserve">118 </w:t>
      </w:r>
      <w:hyperlink r:id="rId75" w:history="1">
        <w:r w:rsidRPr="00E44ADC">
          <w:rPr>
            <w:rStyle w:val="aa"/>
            <w:rFonts w:ascii="Times New Roman" w:hAnsi="Times New Roman" w:cs="Times New Roman"/>
            <w:color w:val="auto"/>
            <w:sz w:val="28"/>
            <w:szCs w:val="28"/>
            <w:u w:val="none"/>
          </w:rPr>
          <w:t>Плотников</w:t>
        </w:r>
        <w:r w:rsidRPr="00E44ADC">
          <w:rPr>
            <w:rStyle w:val="aa"/>
            <w:rFonts w:ascii="Times New Roman" w:hAnsi="Times New Roman" w:cs="Times New Roman"/>
            <w:color w:val="auto"/>
            <w:sz w:val="28"/>
            <w:szCs w:val="28"/>
            <w:u w:val="none"/>
            <w:lang w:val="en-US"/>
          </w:rPr>
          <w:t>a</w:t>
        </w:r>
        <w:r w:rsidR="004563AC" w:rsidRPr="00E44ADC">
          <w:rPr>
            <w:rFonts w:ascii="Times New Roman" w:hAnsi="Times New Roman" w:cs="Times New Roman"/>
            <w:sz w:val="28"/>
            <w:szCs w:val="28"/>
          </w:rPr>
          <w:t xml:space="preserve"> Л.В.</w:t>
        </w:r>
      </w:hyperlink>
      <w:r w:rsidR="004563AC" w:rsidRPr="00E44ADC">
        <w:rPr>
          <w:rStyle w:val="aa"/>
          <w:rFonts w:ascii="Times New Roman" w:hAnsi="Times New Roman" w:cs="Times New Roman"/>
          <w:color w:val="auto"/>
          <w:sz w:val="28"/>
          <w:szCs w:val="28"/>
          <w:u w:val="none"/>
        </w:rPr>
        <w:t>,</w:t>
      </w:r>
      <w:r w:rsidRPr="00967AD6">
        <w:rPr>
          <w:rFonts w:ascii="Times New Roman" w:hAnsi="Times New Roman" w:cs="Times New Roman"/>
          <w:sz w:val="28"/>
          <w:szCs w:val="28"/>
        </w:rPr>
        <w:t>Успенская</w:t>
      </w:r>
      <w:r w:rsidR="004563AC" w:rsidRPr="00967AD6">
        <w:rPr>
          <w:rFonts w:ascii="Times New Roman" w:hAnsi="Times New Roman" w:cs="Times New Roman"/>
          <w:sz w:val="28"/>
          <w:szCs w:val="28"/>
        </w:rPr>
        <w:t>М.В.</w:t>
      </w:r>
      <w:r w:rsidRPr="00967AD6">
        <w:rPr>
          <w:rFonts w:ascii="Times New Roman" w:hAnsi="Times New Roman" w:cs="Times New Roman"/>
          <w:sz w:val="28"/>
          <w:szCs w:val="28"/>
        </w:rPr>
        <w:t xml:space="preserve">. </w:t>
      </w:r>
      <w:r w:rsidRPr="00967AD6">
        <w:rPr>
          <w:rFonts w:ascii="Times New Roman" w:hAnsi="Times New Roman" w:cs="Times New Roman"/>
          <w:bCs/>
          <w:sz w:val="28"/>
          <w:szCs w:val="28"/>
          <w:lang w:val="kk-KZ"/>
        </w:rPr>
        <w:t>Модификация обогащенного бентонита ионами серебра</w:t>
      </w:r>
      <w:r w:rsidR="00E44ADC">
        <w:rPr>
          <w:rFonts w:ascii="Times New Roman" w:hAnsi="Times New Roman" w:cs="Times New Roman"/>
          <w:bCs/>
          <w:sz w:val="28"/>
          <w:szCs w:val="28"/>
          <w:lang w:val="kk-KZ"/>
        </w:rPr>
        <w:t xml:space="preserve"> //</w:t>
      </w:r>
      <w:r w:rsidRPr="00967AD6">
        <w:rPr>
          <w:rFonts w:ascii="Times New Roman" w:hAnsi="Times New Roman" w:cs="Times New Roman"/>
          <w:sz w:val="28"/>
          <w:szCs w:val="28"/>
        </w:rPr>
        <w:t xml:space="preserve"> Новшества в области технических наук</w:t>
      </w:r>
      <w:r w:rsidR="00E44ADC">
        <w:rPr>
          <w:rFonts w:ascii="Times New Roman" w:hAnsi="Times New Roman" w:cs="Times New Roman"/>
          <w:sz w:val="28"/>
          <w:szCs w:val="28"/>
        </w:rPr>
        <w:t>:</w:t>
      </w:r>
      <w:r w:rsidR="00E44ADC" w:rsidRPr="00967AD6">
        <w:rPr>
          <w:rFonts w:ascii="Times New Roman" w:hAnsi="Times New Roman" w:cs="Times New Roman"/>
          <w:sz w:val="28"/>
          <w:szCs w:val="28"/>
        </w:rPr>
        <w:t>сб</w:t>
      </w:r>
      <w:r w:rsidR="00E44ADC">
        <w:rPr>
          <w:rFonts w:ascii="Times New Roman" w:hAnsi="Times New Roman" w:cs="Times New Roman"/>
          <w:sz w:val="28"/>
          <w:szCs w:val="28"/>
        </w:rPr>
        <w:t>.</w:t>
      </w:r>
      <w:r w:rsidRPr="00967AD6">
        <w:rPr>
          <w:rFonts w:ascii="Times New Roman" w:hAnsi="Times New Roman" w:cs="Times New Roman"/>
          <w:sz w:val="28"/>
          <w:szCs w:val="28"/>
        </w:rPr>
        <w:t>науч</w:t>
      </w:r>
      <w:r w:rsidR="00E44ADC">
        <w:rPr>
          <w:rFonts w:ascii="Times New Roman" w:hAnsi="Times New Roman" w:cs="Times New Roman"/>
          <w:sz w:val="28"/>
          <w:szCs w:val="28"/>
        </w:rPr>
        <w:t>.</w:t>
      </w:r>
      <w:r w:rsidRPr="00967AD6">
        <w:rPr>
          <w:rFonts w:ascii="Times New Roman" w:hAnsi="Times New Roman" w:cs="Times New Roman"/>
          <w:sz w:val="28"/>
          <w:szCs w:val="28"/>
        </w:rPr>
        <w:t xml:space="preserve"> тр</w:t>
      </w:r>
      <w:r w:rsidR="00E44ADC">
        <w:rPr>
          <w:rFonts w:ascii="Times New Roman" w:hAnsi="Times New Roman" w:cs="Times New Roman"/>
          <w:sz w:val="28"/>
          <w:szCs w:val="28"/>
        </w:rPr>
        <w:t>.</w:t>
      </w:r>
      <w:r w:rsidRPr="00967AD6">
        <w:rPr>
          <w:rFonts w:ascii="Times New Roman" w:hAnsi="Times New Roman" w:cs="Times New Roman"/>
          <w:sz w:val="28"/>
          <w:szCs w:val="28"/>
        </w:rPr>
        <w:t>междунар</w:t>
      </w:r>
      <w:r w:rsidR="00E44ADC">
        <w:rPr>
          <w:rFonts w:ascii="Times New Roman" w:hAnsi="Times New Roman" w:cs="Times New Roman"/>
          <w:sz w:val="28"/>
          <w:szCs w:val="28"/>
        </w:rPr>
        <w:t>.</w:t>
      </w:r>
      <w:r w:rsidRPr="00967AD6">
        <w:rPr>
          <w:rFonts w:ascii="Times New Roman" w:hAnsi="Times New Roman" w:cs="Times New Roman"/>
          <w:sz w:val="28"/>
          <w:szCs w:val="28"/>
        </w:rPr>
        <w:t xml:space="preserve"> науч</w:t>
      </w:r>
      <w:r w:rsidR="00E44ADC">
        <w:rPr>
          <w:rFonts w:ascii="Times New Roman" w:hAnsi="Times New Roman" w:cs="Times New Roman"/>
          <w:sz w:val="28"/>
          <w:szCs w:val="28"/>
        </w:rPr>
        <w:t>.</w:t>
      </w:r>
      <w:r w:rsidRPr="00967AD6">
        <w:rPr>
          <w:rFonts w:ascii="Times New Roman" w:hAnsi="Times New Roman" w:cs="Times New Roman"/>
          <w:sz w:val="28"/>
          <w:szCs w:val="28"/>
        </w:rPr>
        <w:t>-практ</w:t>
      </w:r>
      <w:r w:rsidR="00E44ADC">
        <w:rPr>
          <w:rFonts w:ascii="Times New Roman" w:hAnsi="Times New Roman" w:cs="Times New Roman"/>
          <w:sz w:val="28"/>
          <w:szCs w:val="28"/>
        </w:rPr>
        <w:t>.</w:t>
      </w:r>
      <w:r w:rsidRPr="00967AD6">
        <w:rPr>
          <w:rFonts w:ascii="Times New Roman" w:hAnsi="Times New Roman" w:cs="Times New Roman"/>
          <w:sz w:val="28"/>
          <w:szCs w:val="28"/>
        </w:rPr>
        <w:t>конф.</w:t>
      </w:r>
      <w:r w:rsidR="00E44ADC">
        <w:rPr>
          <w:rFonts w:ascii="Times New Roman" w:hAnsi="Times New Roman" w:cs="Times New Roman"/>
          <w:sz w:val="28"/>
          <w:szCs w:val="28"/>
        </w:rPr>
        <w:t xml:space="preserve"> – </w:t>
      </w:r>
      <w:r w:rsidRPr="00967AD6">
        <w:rPr>
          <w:rFonts w:ascii="Times New Roman" w:hAnsi="Times New Roman" w:cs="Times New Roman"/>
          <w:sz w:val="28"/>
          <w:szCs w:val="28"/>
        </w:rPr>
        <w:t xml:space="preserve">Тюмень, 2016. </w:t>
      </w:r>
      <w:r w:rsidR="00E44ADC">
        <w:rPr>
          <w:rFonts w:ascii="Times New Roman" w:hAnsi="Times New Roman" w:cs="Times New Roman"/>
          <w:sz w:val="28"/>
          <w:szCs w:val="28"/>
        </w:rPr>
        <w:t xml:space="preserve">– С. </w:t>
      </w:r>
      <w:r w:rsidRPr="00967AD6">
        <w:rPr>
          <w:rFonts w:ascii="Times New Roman" w:hAnsi="Times New Roman" w:cs="Times New Roman"/>
          <w:sz w:val="28"/>
          <w:szCs w:val="28"/>
        </w:rPr>
        <w:t>80-84.</w:t>
      </w:r>
    </w:p>
    <w:p w:rsidR="0006108E" w:rsidRPr="00967AD6" w:rsidRDefault="0006108E" w:rsidP="00967AD6">
      <w:pPr>
        <w:tabs>
          <w:tab w:val="left" w:pos="284"/>
        </w:tabs>
        <w:spacing w:after="0" w:line="240" w:lineRule="auto"/>
        <w:ind w:firstLine="709"/>
        <w:jc w:val="both"/>
        <w:rPr>
          <w:rFonts w:ascii="Times New Roman" w:hAnsi="Times New Roman" w:cs="Times New Roman"/>
          <w:bCs/>
          <w:sz w:val="28"/>
          <w:szCs w:val="28"/>
          <w:lang w:val="kk-KZ"/>
        </w:rPr>
      </w:pPr>
      <w:r w:rsidRPr="00967AD6">
        <w:rPr>
          <w:rFonts w:ascii="Times New Roman" w:hAnsi="Times New Roman" w:cs="Times New Roman"/>
          <w:bCs/>
          <w:sz w:val="28"/>
          <w:szCs w:val="28"/>
          <w:lang w:val="kk-KZ"/>
        </w:rPr>
        <w:t xml:space="preserve">119 Рофимова </w:t>
      </w:r>
      <w:r w:rsidR="00E44ADC" w:rsidRPr="00967AD6">
        <w:rPr>
          <w:rFonts w:ascii="Times New Roman" w:hAnsi="Times New Roman" w:cs="Times New Roman"/>
          <w:bCs/>
          <w:sz w:val="28"/>
          <w:szCs w:val="28"/>
          <w:lang w:val="kk-KZ"/>
        </w:rPr>
        <w:t>Ф.А.</w:t>
      </w:r>
      <w:r w:rsidR="00E44ADC">
        <w:rPr>
          <w:rFonts w:ascii="Times New Roman" w:hAnsi="Times New Roman" w:cs="Times New Roman"/>
          <w:bCs/>
          <w:sz w:val="28"/>
          <w:szCs w:val="28"/>
          <w:lang w:val="kk-KZ"/>
        </w:rPr>
        <w:t>,</w:t>
      </w:r>
      <w:r w:rsidR="00BF79CB">
        <w:rPr>
          <w:rFonts w:ascii="Times New Roman" w:hAnsi="Times New Roman" w:cs="Times New Roman"/>
          <w:bCs/>
          <w:sz w:val="28"/>
          <w:szCs w:val="28"/>
          <w:lang w:val="kk-KZ"/>
        </w:rPr>
        <w:t xml:space="preserve"> </w:t>
      </w:r>
      <w:r w:rsidRPr="00967AD6">
        <w:rPr>
          <w:rFonts w:ascii="Times New Roman" w:hAnsi="Times New Roman" w:cs="Times New Roman"/>
          <w:bCs/>
          <w:sz w:val="28"/>
          <w:szCs w:val="28"/>
          <w:lang w:val="kk-KZ"/>
        </w:rPr>
        <w:t xml:space="preserve">Демидова </w:t>
      </w:r>
      <w:r w:rsidR="00E44ADC" w:rsidRPr="00967AD6">
        <w:rPr>
          <w:rFonts w:ascii="Times New Roman" w:hAnsi="Times New Roman" w:cs="Times New Roman"/>
          <w:bCs/>
          <w:sz w:val="28"/>
          <w:szCs w:val="28"/>
          <w:lang w:val="kk-KZ"/>
        </w:rPr>
        <w:t xml:space="preserve">М.И. </w:t>
      </w:r>
      <w:r w:rsidRPr="00967AD6">
        <w:rPr>
          <w:rFonts w:ascii="Times New Roman" w:hAnsi="Times New Roman" w:cs="Times New Roman"/>
          <w:bCs/>
          <w:sz w:val="28"/>
          <w:szCs w:val="28"/>
          <w:lang w:val="kk-KZ"/>
        </w:rPr>
        <w:t>и др. Технология активации бентонитовых глин, их модификация и результаты применения органобентонитов в качестве перспективных термостабилизаторов эластомеров //</w:t>
      </w:r>
      <w:r w:rsidR="00E44ADC">
        <w:rPr>
          <w:rFonts w:ascii="Times New Roman" w:hAnsi="Times New Roman" w:cs="Times New Roman"/>
          <w:bCs/>
          <w:sz w:val="28"/>
          <w:szCs w:val="28"/>
          <w:lang w:val="kk-KZ"/>
        </w:rPr>
        <w:t xml:space="preserve"> Матер. </w:t>
      </w:r>
      <w:r w:rsidRPr="00967AD6">
        <w:rPr>
          <w:rFonts w:ascii="Times New Roman" w:hAnsi="Times New Roman" w:cs="Times New Roman"/>
          <w:bCs/>
          <w:sz w:val="28"/>
          <w:szCs w:val="28"/>
          <w:lang w:val="kk-KZ"/>
        </w:rPr>
        <w:t>3-</w:t>
      </w:r>
      <w:r w:rsidR="00E44ADC">
        <w:rPr>
          <w:rFonts w:ascii="Times New Roman" w:hAnsi="Times New Roman" w:cs="Times New Roman"/>
          <w:bCs/>
          <w:sz w:val="28"/>
          <w:szCs w:val="28"/>
          <w:lang w:val="kk-KZ"/>
        </w:rPr>
        <w:t>го</w:t>
      </w:r>
      <w:r w:rsidR="00E44ADC" w:rsidRPr="00967AD6">
        <w:rPr>
          <w:rFonts w:ascii="Times New Roman" w:hAnsi="Times New Roman" w:cs="Times New Roman"/>
          <w:bCs/>
          <w:sz w:val="28"/>
          <w:szCs w:val="28"/>
          <w:lang w:val="kk-KZ"/>
        </w:rPr>
        <w:t>российс</w:t>
      </w:r>
      <w:r w:rsidR="00E44ADC">
        <w:rPr>
          <w:rFonts w:ascii="Times New Roman" w:hAnsi="Times New Roman" w:cs="Times New Roman"/>
          <w:bCs/>
          <w:sz w:val="28"/>
          <w:szCs w:val="28"/>
          <w:lang w:val="kk-KZ"/>
        </w:rPr>
        <w:t xml:space="preserve">. </w:t>
      </w:r>
      <w:r w:rsidRPr="00967AD6">
        <w:rPr>
          <w:rFonts w:ascii="Times New Roman" w:hAnsi="Times New Roman" w:cs="Times New Roman"/>
          <w:bCs/>
          <w:sz w:val="28"/>
          <w:szCs w:val="28"/>
          <w:lang w:val="kk-KZ"/>
        </w:rPr>
        <w:t>семин</w:t>
      </w:r>
      <w:r w:rsidR="00E44ADC">
        <w:rPr>
          <w:rFonts w:ascii="Times New Roman" w:hAnsi="Times New Roman" w:cs="Times New Roman"/>
          <w:bCs/>
          <w:sz w:val="28"/>
          <w:szCs w:val="28"/>
          <w:lang w:val="kk-KZ"/>
        </w:rPr>
        <w:t>.</w:t>
      </w:r>
      <w:r w:rsidRPr="00967AD6">
        <w:rPr>
          <w:rFonts w:ascii="Times New Roman" w:hAnsi="Times New Roman" w:cs="Times New Roman"/>
          <w:bCs/>
          <w:sz w:val="28"/>
          <w:szCs w:val="28"/>
          <w:lang w:val="kk-KZ"/>
        </w:rPr>
        <w:t xml:space="preserve"> «Новые методы технологической минералогии при оценке руд металлов и промышленных минералов». </w:t>
      </w:r>
      <w:r w:rsidR="00E44ADC">
        <w:rPr>
          <w:rFonts w:ascii="Times New Roman" w:hAnsi="Times New Roman" w:cs="Times New Roman"/>
          <w:bCs/>
          <w:sz w:val="28"/>
          <w:szCs w:val="28"/>
          <w:lang w:val="kk-KZ"/>
        </w:rPr>
        <w:t>–</w:t>
      </w:r>
      <w:r w:rsidR="00E44ADC" w:rsidRPr="00021C81">
        <w:rPr>
          <w:rFonts w:ascii="Times New Roman" w:hAnsi="Times New Roman" w:cs="Times New Roman"/>
          <w:bCs/>
          <w:sz w:val="28"/>
          <w:szCs w:val="28"/>
          <w:lang w:val="kk-KZ"/>
        </w:rPr>
        <w:t>г</w:t>
      </w:r>
      <w:r w:rsidR="00021C81" w:rsidRPr="00021C81">
        <w:rPr>
          <w:rFonts w:ascii="Times New Roman" w:hAnsi="Times New Roman" w:cs="Times New Roman"/>
          <w:bCs/>
          <w:sz w:val="28"/>
          <w:szCs w:val="28"/>
          <w:lang w:val="kk-KZ"/>
        </w:rPr>
        <w:t>. Казань</w:t>
      </w:r>
      <w:r w:rsidR="00E44ADC" w:rsidRPr="00021C81">
        <w:rPr>
          <w:rFonts w:ascii="Times New Roman" w:hAnsi="Times New Roman" w:cs="Times New Roman"/>
          <w:bCs/>
          <w:sz w:val="28"/>
          <w:szCs w:val="28"/>
          <w:lang w:val="kk-KZ"/>
        </w:rPr>
        <w:t xml:space="preserve">, </w:t>
      </w:r>
      <w:r w:rsidRPr="00967AD6">
        <w:rPr>
          <w:rFonts w:ascii="Times New Roman" w:hAnsi="Times New Roman" w:cs="Times New Roman"/>
          <w:bCs/>
          <w:sz w:val="28"/>
          <w:szCs w:val="28"/>
          <w:lang w:val="kk-KZ"/>
        </w:rPr>
        <w:t xml:space="preserve">2018. </w:t>
      </w:r>
      <w:r w:rsidR="00E44ADC">
        <w:rPr>
          <w:rFonts w:ascii="Times New Roman" w:hAnsi="Times New Roman" w:cs="Times New Roman"/>
          <w:bCs/>
          <w:sz w:val="28"/>
          <w:szCs w:val="28"/>
          <w:lang w:val="kk-KZ"/>
        </w:rPr>
        <w:t>– С.</w:t>
      </w:r>
      <w:r w:rsidRPr="00967AD6">
        <w:rPr>
          <w:rFonts w:ascii="Times New Roman" w:hAnsi="Times New Roman" w:cs="Times New Roman"/>
          <w:bCs/>
          <w:sz w:val="28"/>
          <w:szCs w:val="28"/>
          <w:lang w:val="kk-KZ"/>
        </w:rPr>
        <w:t xml:space="preserve"> 121-126</w:t>
      </w:r>
      <w:r w:rsidR="00E44ADC">
        <w:rPr>
          <w:rFonts w:ascii="Times New Roman" w:hAnsi="Times New Roman" w:cs="Times New Roman"/>
          <w:bCs/>
          <w:sz w:val="28"/>
          <w:szCs w:val="28"/>
          <w:lang w:val="kk-KZ"/>
        </w:rPr>
        <w:t>.</w:t>
      </w:r>
    </w:p>
    <w:p w:rsidR="0006108E" w:rsidRPr="00967AD6" w:rsidRDefault="0006108E" w:rsidP="00967AD6">
      <w:pPr>
        <w:tabs>
          <w:tab w:val="left" w:pos="284"/>
        </w:tabs>
        <w:spacing w:after="0" w:line="240" w:lineRule="auto"/>
        <w:ind w:firstLine="709"/>
        <w:jc w:val="both"/>
        <w:rPr>
          <w:rFonts w:ascii="Times New Roman" w:hAnsi="Times New Roman" w:cs="Times New Roman"/>
          <w:sz w:val="28"/>
          <w:szCs w:val="28"/>
          <w:lang w:val="kk-KZ"/>
        </w:rPr>
      </w:pPr>
      <w:r w:rsidRPr="00967AD6">
        <w:rPr>
          <w:rFonts w:ascii="Times New Roman" w:hAnsi="Times New Roman" w:cs="Times New Roman"/>
          <w:bCs/>
          <w:sz w:val="28"/>
          <w:szCs w:val="28"/>
          <w:lang w:val="kk-KZ"/>
        </w:rPr>
        <w:t xml:space="preserve">120 </w:t>
      </w:r>
      <w:r w:rsidRPr="00E44ADC">
        <w:rPr>
          <w:rFonts w:ascii="Times New Roman" w:hAnsi="Times New Roman" w:cs="Times New Roman"/>
          <w:bCs/>
          <w:sz w:val="28"/>
          <w:szCs w:val="28"/>
          <w:lang w:val="kk-KZ"/>
        </w:rPr>
        <w:t>P</w:t>
      </w:r>
      <w:r w:rsidRPr="00967AD6">
        <w:rPr>
          <w:rFonts w:ascii="Times New Roman" w:hAnsi="Times New Roman" w:cs="Times New Roman"/>
          <w:bCs/>
          <w:sz w:val="28"/>
          <w:szCs w:val="28"/>
          <w:lang w:val="kk-KZ"/>
        </w:rPr>
        <w:t>at</w:t>
      </w:r>
      <w:r w:rsidR="00E44ADC">
        <w:rPr>
          <w:rFonts w:ascii="Times New Roman" w:hAnsi="Times New Roman" w:cs="Times New Roman"/>
          <w:bCs/>
          <w:sz w:val="28"/>
          <w:szCs w:val="28"/>
          <w:lang w:val="kk-KZ"/>
        </w:rPr>
        <w:t>.</w:t>
      </w:r>
      <w:r w:rsidR="0094311C" w:rsidRPr="0094311C">
        <w:rPr>
          <w:rFonts w:ascii="Times New Roman" w:hAnsi="Times New Roman" w:cs="Times New Roman"/>
          <w:bCs/>
          <w:sz w:val="28"/>
          <w:szCs w:val="28"/>
          <w:lang w:val="kk-KZ"/>
        </w:rPr>
        <w:t>RU</w:t>
      </w:r>
      <w:r w:rsidRPr="00967AD6">
        <w:rPr>
          <w:rFonts w:ascii="Times New Roman" w:hAnsi="Times New Roman" w:cs="Times New Roman"/>
          <w:bCs/>
          <w:sz w:val="28"/>
          <w:szCs w:val="28"/>
          <w:lang w:val="kk-KZ"/>
        </w:rPr>
        <w:t>№</w:t>
      </w:r>
      <w:r w:rsidRPr="00E44ADC">
        <w:rPr>
          <w:rFonts w:ascii="Times New Roman" w:hAnsi="Times New Roman" w:cs="Times New Roman"/>
          <w:bCs/>
          <w:sz w:val="28"/>
          <w:szCs w:val="28"/>
          <w:lang w:val="kk-KZ"/>
        </w:rPr>
        <w:t>2369584C2</w:t>
      </w:r>
      <w:r w:rsidR="00E44ADC">
        <w:rPr>
          <w:rFonts w:ascii="Times New Roman" w:hAnsi="Times New Roman" w:cs="Times New Roman"/>
          <w:bCs/>
          <w:sz w:val="28"/>
          <w:szCs w:val="28"/>
          <w:lang w:val="kk-KZ"/>
        </w:rPr>
        <w:t>.</w:t>
      </w:r>
      <w:r w:rsidRPr="00967AD6">
        <w:rPr>
          <w:rFonts w:ascii="Times New Roman" w:hAnsi="Times New Roman" w:cs="Times New Roman"/>
          <w:bCs/>
          <w:sz w:val="28"/>
          <w:szCs w:val="28"/>
          <w:lang w:val="kk-KZ"/>
        </w:rPr>
        <w:t xml:space="preserve"> Способ органомодификации бентонитов</w:t>
      </w:r>
      <w:r w:rsidR="00E44ADC">
        <w:rPr>
          <w:rFonts w:ascii="Times New Roman" w:hAnsi="Times New Roman" w:cs="Times New Roman"/>
          <w:bCs/>
          <w:sz w:val="28"/>
          <w:szCs w:val="28"/>
          <w:lang w:val="kk-KZ"/>
        </w:rPr>
        <w:t xml:space="preserve">/ </w:t>
      </w:r>
      <w:r w:rsidRPr="00967AD6">
        <w:rPr>
          <w:rFonts w:ascii="Times New Roman" w:hAnsi="Times New Roman" w:cs="Times New Roman"/>
          <w:sz w:val="28"/>
          <w:szCs w:val="28"/>
          <w:lang w:val="kk-KZ"/>
        </w:rPr>
        <w:t>Хаширова</w:t>
      </w:r>
      <w:r w:rsidR="00FC43BA">
        <w:rPr>
          <w:rFonts w:ascii="Times New Roman" w:hAnsi="Times New Roman" w:cs="Times New Roman"/>
          <w:sz w:val="28"/>
          <w:szCs w:val="28"/>
          <w:lang w:val="kk-KZ"/>
        </w:rPr>
        <w:t xml:space="preserve"> </w:t>
      </w:r>
      <w:r w:rsidR="00E44ADC" w:rsidRPr="00967AD6">
        <w:rPr>
          <w:rFonts w:ascii="Times New Roman" w:hAnsi="Times New Roman" w:cs="Times New Roman"/>
          <w:sz w:val="28"/>
          <w:szCs w:val="28"/>
          <w:lang w:val="kk-KZ"/>
        </w:rPr>
        <w:t>С.Ю.</w:t>
      </w:r>
      <w:r w:rsidR="00E44ADC">
        <w:rPr>
          <w:rFonts w:ascii="Times New Roman" w:hAnsi="Times New Roman" w:cs="Times New Roman"/>
          <w:sz w:val="28"/>
          <w:szCs w:val="28"/>
          <w:lang w:val="kk-KZ"/>
        </w:rPr>
        <w:t>,</w:t>
      </w:r>
      <w:r w:rsidRPr="00967AD6">
        <w:rPr>
          <w:rFonts w:ascii="Times New Roman" w:hAnsi="Times New Roman" w:cs="Times New Roman"/>
          <w:sz w:val="28"/>
          <w:szCs w:val="28"/>
          <w:lang w:val="kk-KZ"/>
        </w:rPr>
        <w:t xml:space="preserve"> Сивов</w:t>
      </w:r>
      <w:r w:rsidR="00FC43BA">
        <w:rPr>
          <w:rFonts w:ascii="Times New Roman" w:hAnsi="Times New Roman" w:cs="Times New Roman"/>
          <w:sz w:val="28"/>
          <w:szCs w:val="28"/>
          <w:lang w:val="kk-KZ"/>
        </w:rPr>
        <w:t xml:space="preserve"> </w:t>
      </w:r>
      <w:r w:rsidR="00E44ADC" w:rsidRPr="00967AD6">
        <w:rPr>
          <w:rFonts w:ascii="Times New Roman" w:hAnsi="Times New Roman" w:cs="Times New Roman"/>
          <w:sz w:val="28"/>
          <w:szCs w:val="28"/>
          <w:lang w:val="kk-KZ"/>
        </w:rPr>
        <w:t>Н.С.</w:t>
      </w:r>
      <w:r w:rsidR="00E44ADC">
        <w:rPr>
          <w:rFonts w:ascii="Times New Roman" w:hAnsi="Times New Roman" w:cs="Times New Roman"/>
          <w:sz w:val="28"/>
          <w:szCs w:val="28"/>
          <w:lang w:val="kk-KZ"/>
        </w:rPr>
        <w:t xml:space="preserve">; опубл. </w:t>
      </w:r>
      <w:r w:rsidR="0094311C" w:rsidRPr="0094311C">
        <w:rPr>
          <w:rFonts w:ascii="Times New Roman" w:hAnsi="Times New Roman" w:cs="Times New Roman"/>
          <w:bCs/>
          <w:sz w:val="28"/>
          <w:szCs w:val="28"/>
          <w:lang w:val="kk-KZ"/>
        </w:rPr>
        <w:t>10.10.2009</w:t>
      </w:r>
      <w:r w:rsidR="0094311C">
        <w:rPr>
          <w:rFonts w:ascii="Times New Roman" w:hAnsi="Times New Roman" w:cs="Times New Roman"/>
          <w:bCs/>
          <w:sz w:val="28"/>
          <w:szCs w:val="28"/>
          <w:lang w:val="kk-KZ"/>
        </w:rPr>
        <w:t>, Бюл.28</w:t>
      </w:r>
      <w:r w:rsidR="00E44ADC" w:rsidRPr="00967AD6">
        <w:rPr>
          <w:rFonts w:ascii="Times New Roman" w:hAnsi="Times New Roman" w:cs="Times New Roman"/>
          <w:bCs/>
          <w:sz w:val="28"/>
          <w:szCs w:val="28"/>
          <w:lang w:val="kk-KZ"/>
        </w:rPr>
        <w:t>.</w:t>
      </w:r>
      <w:r w:rsidR="00E44ADC">
        <w:rPr>
          <w:rFonts w:ascii="Times New Roman" w:hAnsi="Times New Roman" w:cs="Times New Roman"/>
          <w:bCs/>
          <w:sz w:val="28"/>
          <w:szCs w:val="28"/>
          <w:lang w:val="kk-KZ"/>
        </w:rPr>
        <w:t xml:space="preserve"> – </w:t>
      </w:r>
      <w:r w:rsidR="0094311C">
        <w:rPr>
          <w:rFonts w:ascii="Times New Roman" w:hAnsi="Times New Roman" w:cs="Times New Roman"/>
          <w:bCs/>
          <w:sz w:val="28"/>
          <w:szCs w:val="28"/>
          <w:lang w:val="kk-KZ"/>
        </w:rPr>
        <w:t>10</w:t>
      </w:r>
      <w:r w:rsidR="00E44ADC" w:rsidRPr="0094311C">
        <w:rPr>
          <w:rFonts w:ascii="Times New Roman" w:hAnsi="Times New Roman" w:cs="Times New Roman"/>
          <w:bCs/>
          <w:sz w:val="28"/>
          <w:szCs w:val="28"/>
          <w:lang w:val="kk-KZ"/>
        </w:rPr>
        <w:t>с.</w:t>
      </w:r>
    </w:p>
    <w:p w:rsidR="0006108E" w:rsidRPr="00E44ADC" w:rsidRDefault="0006108E" w:rsidP="00967AD6">
      <w:pPr>
        <w:tabs>
          <w:tab w:val="left" w:pos="284"/>
        </w:tabs>
        <w:spacing w:after="0" w:line="240" w:lineRule="auto"/>
        <w:ind w:firstLine="709"/>
        <w:jc w:val="both"/>
        <w:rPr>
          <w:rFonts w:ascii="Times New Roman" w:hAnsi="Times New Roman" w:cs="Times New Roman"/>
          <w:sz w:val="28"/>
          <w:szCs w:val="28"/>
          <w:lang w:val="kk-KZ"/>
        </w:rPr>
      </w:pPr>
      <w:r w:rsidRPr="00967AD6">
        <w:rPr>
          <w:rFonts w:ascii="Times New Roman" w:hAnsi="Times New Roman" w:cs="Times New Roman"/>
          <w:bCs/>
          <w:sz w:val="28"/>
          <w:szCs w:val="28"/>
          <w:lang w:val="kk-KZ"/>
        </w:rPr>
        <w:t xml:space="preserve">121 </w:t>
      </w:r>
      <w:r w:rsidRPr="00967AD6">
        <w:rPr>
          <w:rFonts w:ascii="Times New Roman" w:hAnsi="Times New Roman" w:cs="Times New Roman"/>
          <w:sz w:val="28"/>
          <w:szCs w:val="28"/>
          <w:lang w:val="kk-KZ"/>
        </w:rPr>
        <w:t>Dzhakipbekov</w:t>
      </w:r>
      <w:r w:rsidR="00E44ADC" w:rsidRPr="00967AD6">
        <w:rPr>
          <w:rFonts w:ascii="Times New Roman" w:hAnsi="Times New Roman" w:cs="Times New Roman"/>
          <w:sz w:val="28"/>
          <w:szCs w:val="28"/>
          <w:lang w:val="kk-KZ"/>
        </w:rPr>
        <w:t>E.</w:t>
      </w:r>
      <w:r w:rsidRPr="00967AD6">
        <w:rPr>
          <w:rFonts w:ascii="Times New Roman" w:hAnsi="Times New Roman" w:cs="Times New Roman"/>
          <w:sz w:val="28"/>
          <w:szCs w:val="28"/>
          <w:lang w:val="kk-KZ"/>
        </w:rPr>
        <w:t>, Sakibayeva</w:t>
      </w:r>
      <w:r w:rsidR="00E44ADC" w:rsidRPr="00967AD6">
        <w:rPr>
          <w:rFonts w:ascii="Times New Roman" w:hAnsi="Times New Roman" w:cs="Times New Roman"/>
          <w:sz w:val="28"/>
          <w:szCs w:val="28"/>
          <w:lang w:val="kk-KZ"/>
        </w:rPr>
        <w:t>S.</w:t>
      </w:r>
      <w:r w:rsidRPr="00967AD6">
        <w:rPr>
          <w:rFonts w:ascii="Times New Roman" w:hAnsi="Times New Roman" w:cs="Times New Roman"/>
          <w:sz w:val="28"/>
          <w:szCs w:val="28"/>
          <w:lang w:val="kk-KZ"/>
        </w:rPr>
        <w:t>, Dzhakipbekova</w:t>
      </w:r>
      <w:r w:rsidR="00E44ADC" w:rsidRPr="00967AD6">
        <w:rPr>
          <w:rFonts w:ascii="Times New Roman" w:hAnsi="Times New Roman" w:cs="Times New Roman"/>
          <w:sz w:val="28"/>
          <w:szCs w:val="28"/>
          <w:lang w:val="kk-KZ"/>
        </w:rPr>
        <w:t>N.</w:t>
      </w:r>
      <w:r w:rsidR="00E44ADC" w:rsidRPr="00E44ADC">
        <w:rPr>
          <w:rFonts w:ascii="Times New Roman" w:hAnsi="Times New Roman" w:cs="Times New Roman"/>
          <w:sz w:val="28"/>
          <w:szCs w:val="28"/>
          <w:lang w:val="kk-KZ"/>
        </w:rPr>
        <w:t xml:space="preserve"> et al</w:t>
      </w:r>
      <w:r w:rsidR="007B6848" w:rsidRPr="00E44ADC">
        <w:rPr>
          <w:rFonts w:ascii="Times New Roman" w:hAnsi="Times New Roman" w:cs="Times New Roman"/>
          <w:sz w:val="28"/>
          <w:szCs w:val="28"/>
          <w:lang w:val="kk-KZ"/>
        </w:rPr>
        <w:t xml:space="preserve">. </w:t>
      </w:r>
      <w:r w:rsidR="007B6848" w:rsidRPr="00C24FB2">
        <w:rPr>
          <w:rFonts w:ascii="Times New Roman" w:hAnsi="Times New Roman" w:cs="Times New Roman"/>
          <w:sz w:val="28"/>
          <w:szCs w:val="28"/>
          <w:lang w:val="kk-KZ"/>
        </w:rPr>
        <w:t>The Study Of Physical And Chemical Properties Of Water-Soluble Polymer Reagents And Their Compatibility With Antibiotics</w:t>
      </w:r>
      <w:r w:rsidRPr="00E44ADC">
        <w:rPr>
          <w:rFonts w:ascii="Times New Roman" w:hAnsi="Times New Roman" w:cs="Times New Roman"/>
          <w:sz w:val="28"/>
          <w:szCs w:val="28"/>
          <w:lang w:val="kk-KZ"/>
        </w:rPr>
        <w:t>//</w:t>
      </w:r>
      <w:r w:rsidRPr="00967AD6">
        <w:rPr>
          <w:rFonts w:ascii="Times New Roman" w:hAnsi="Times New Roman" w:cs="Times New Roman"/>
          <w:sz w:val="28"/>
          <w:szCs w:val="28"/>
          <w:lang w:val="kk-KZ"/>
        </w:rPr>
        <w:t>Rasayan J.</w:t>
      </w:r>
      <w:r w:rsidRPr="00E44ADC">
        <w:rPr>
          <w:rFonts w:ascii="Times New Roman" w:hAnsi="Times New Roman" w:cs="Times New Roman"/>
          <w:sz w:val="28"/>
          <w:szCs w:val="28"/>
          <w:lang w:val="kk-KZ"/>
        </w:rPr>
        <w:t xml:space="preserve">Chem. </w:t>
      </w:r>
      <w:r w:rsidR="00EC3589">
        <w:rPr>
          <w:rFonts w:ascii="Times New Roman" w:hAnsi="Times New Roman" w:cs="Times New Roman"/>
          <w:sz w:val="28"/>
          <w:szCs w:val="28"/>
          <w:lang w:val="kk-KZ"/>
        </w:rPr>
        <w:t xml:space="preserve">– 2020. – </w:t>
      </w:r>
      <w:r w:rsidRPr="00E44ADC">
        <w:rPr>
          <w:rFonts w:ascii="Times New Roman" w:hAnsi="Times New Roman" w:cs="Times New Roman"/>
          <w:sz w:val="28"/>
          <w:szCs w:val="28"/>
          <w:lang w:val="kk-KZ"/>
        </w:rPr>
        <w:t xml:space="preserve">Vol.13, </w:t>
      </w:r>
      <w:r w:rsidR="00EC3589">
        <w:rPr>
          <w:rFonts w:ascii="Times New Roman" w:hAnsi="Times New Roman" w:cs="Times New Roman"/>
          <w:sz w:val="28"/>
          <w:szCs w:val="28"/>
          <w:lang w:val="en-US"/>
        </w:rPr>
        <w:t xml:space="preserve">Issue </w:t>
      </w:r>
      <w:r w:rsidRPr="00E44ADC">
        <w:rPr>
          <w:rFonts w:ascii="Times New Roman" w:hAnsi="Times New Roman" w:cs="Times New Roman"/>
          <w:sz w:val="28"/>
          <w:szCs w:val="28"/>
          <w:lang w:val="kk-KZ"/>
        </w:rPr>
        <w:t>3</w:t>
      </w:r>
      <w:r w:rsidR="00EC3589">
        <w:rPr>
          <w:rFonts w:ascii="Times New Roman" w:hAnsi="Times New Roman" w:cs="Times New Roman"/>
          <w:sz w:val="28"/>
          <w:szCs w:val="28"/>
          <w:lang w:val="kk-KZ"/>
        </w:rPr>
        <w:t xml:space="preserve">. – Р. </w:t>
      </w:r>
      <w:r w:rsidRPr="00E44ADC">
        <w:rPr>
          <w:rFonts w:ascii="Times New Roman" w:hAnsi="Times New Roman" w:cs="Times New Roman"/>
          <w:sz w:val="28"/>
          <w:szCs w:val="28"/>
          <w:lang w:val="kk-KZ"/>
        </w:rPr>
        <w:t>1417-1423.</w:t>
      </w:r>
    </w:p>
    <w:p w:rsidR="0006108E" w:rsidRPr="00967AD6" w:rsidRDefault="0006108E" w:rsidP="00021FDC">
      <w:pPr>
        <w:tabs>
          <w:tab w:val="left" w:pos="284"/>
        </w:tabs>
        <w:spacing w:after="0" w:line="240" w:lineRule="auto"/>
        <w:ind w:firstLine="709"/>
        <w:jc w:val="both"/>
        <w:rPr>
          <w:rFonts w:ascii="Times New Roman" w:hAnsi="Times New Roman" w:cs="Times New Roman"/>
          <w:bCs/>
          <w:sz w:val="28"/>
          <w:szCs w:val="28"/>
          <w:lang w:val="kk-KZ"/>
        </w:rPr>
      </w:pPr>
      <w:r w:rsidRPr="00967AD6">
        <w:rPr>
          <w:rFonts w:ascii="Times New Roman" w:hAnsi="Times New Roman" w:cs="Times New Roman"/>
          <w:bCs/>
          <w:sz w:val="28"/>
          <w:szCs w:val="28"/>
          <w:lang w:val="kk-KZ"/>
        </w:rPr>
        <w:t xml:space="preserve">122 </w:t>
      </w:r>
      <w:r w:rsidRPr="00967AD6">
        <w:rPr>
          <w:rFonts w:ascii="Times New Roman" w:hAnsi="Times New Roman" w:cs="Times New Roman"/>
          <w:sz w:val="28"/>
          <w:szCs w:val="28"/>
          <w:lang w:val="kk-KZ"/>
        </w:rPr>
        <w:t>Smailov</w:t>
      </w:r>
      <w:r w:rsidR="008F5FDC">
        <w:rPr>
          <w:rFonts w:ascii="Times New Roman" w:hAnsi="Times New Roman" w:cs="Times New Roman"/>
          <w:sz w:val="28"/>
          <w:szCs w:val="28"/>
          <w:lang w:val="kk-KZ"/>
        </w:rPr>
        <w:t xml:space="preserve"> </w:t>
      </w:r>
      <w:r w:rsidR="00E44ADC" w:rsidRPr="00967AD6">
        <w:rPr>
          <w:rFonts w:ascii="Times New Roman" w:hAnsi="Times New Roman" w:cs="Times New Roman"/>
          <w:bCs/>
          <w:sz w:val="28"/>
          <w:szCs w:val="28"/>
          <w:lang w:val="kk-KZ"/>
        </w:rPr>
        <w:t>B.M.</w:t>
      </w:r>
      <w:r w:rsidRPr="00967AD6">
        <w:rPr>
          <w:rFonts w:ascii="Times New Roman" w:hAnsi="Times New Roman" w:cs="Times New Roman"/>
          <w:sz w:val="28"/>
          <w:szCs w:val="28"/>
          <w:lang w:val="kk-KZ"/>
        </w:rPr>
        <w:t>, Beisenbayev</w:t>
      </w:r>
      <w:r w:rsidR="008F5FDC">
        <w:rPr>
          <w:rFonts w:ascii="Times New Roman" w:hAnsi="Times New Roman" w:cs="Times New Roman"/>
          <w:sz w:val="28"/>
          <w:szCs w:val="28"/>
          <w:lang w:val="kk-KZ"/>
        </w:rPr>
        <w:t xml:space="preserve"> </w:t>
      </w:r>
      <w:r w:rsidR="00E44ADC" w:rsidRPr="00967AD6">
        <w:rPr>
          <w:rFonts w:ascii="Times New Roman" w:hAnsi="Times New Roman" w:cs="Times New Roman"/>
          <w:sz w:val="28"/>
          <w:szCs w:val="28"/>
          <w:lang w:val="kk-KZ"/>
        </w:rPr>
        <w:t>O.K.</w:t>
      </w:r>
      <w:r w:rsidRPr="00967AD6">
        <w:rPr>
          <w:rFonts w:ascii="Times New Roman" w:hAnsi="Times New Roman" w:cs="Times New Roman"/>
          <w:sz w:val="28"/>
          <w:szCs w:val="28"/>
          <w:lang w:val="kk-KZ"/>
        </w:rPr>
        <w:t xml:space="preserve">, Kadirbaeva B.S. </w:t>
      </w:r>
      <w:r w:rsidR="00E44ADC">
        <w:rPr>
          <w:rFonts w:ascii="Times New Roman" w:hAnsi="Times New Roman" w:cs="Times New Roman"/>
          <w:sz w:val="28"/>
          <w:szCs w:val="28"/>
          <w:lang w:val="en-US"/>
        </w:rPr>
        <w:t xml:space="preserve">et al. </w:t>
      </w:r>
      <w:r w:rsidR="007B6848" w:rsidRPr="00244478">
        <w:rPr>
          <w:rFonts w:ascii="Times New Roman" w:hAnsi="Times New Roman" w:cs="Times New Roman"/>
          <w:sz w:val="28"/>
          <w:szCs w:val="28"/>
          <w:lang w:val="kk-KZ"/>
        </w:rPr>
        <w:t>Production Of Chelate Polymer-Containing Microfertilizers Based On Humic Acid And Ammophos</w:t>
      </w:r>
      <w:r w:rsidRPr="00E44ADC">
        <w:rPr>
          <w:rFonts w:ascii="Times New Roman" w:hAnsi="Times New Roman" w:cs="Times New Roman"/>
          <w:sz w:val="28"/>
          <w:szCs w:val="28"/>
          <w:lang w:val="kk-KZ"/>
        </w:rPr>
        <w:t>//</w:t>
      </w:r>
      <w:r w:rsidRPr="00967AD6">
        <w:rPr>
          <w:rFonts w:ascii="Times New Roman" w:hAnsi="Times New Roman" w:cs="Times New Roman"/>
          <w:sz w:val="28"/>
          <w:szCs w:val="28"/>
          <w:lang w:val="kk-KZ"/>
        </w:rPr>
        <w:t xml:space="preserve">Rasayan J. </w:t>
      </w:r>
      <w:r w:rsidRPr="00E44ADC">
        <w:rPr>
          <w:rFonts w:ascii="Times New Roman" w:hAnsi="Times New Roman" w:cs="Times New Roman"/>
          <w:sz w:val="28"/>
          <w:szCs w:val="28"/>
          <w:lang w:val="kk-KZ"/>
        </w:rPr>
        <w:t xml:space="preserve">Chem. </w:t>
      </w:r>
      <w:r w:rsidR="00EC3589">
        <w:rPr>
          <w:rFonts w:ascii="Times New Roman" w:hAnsi="Times New Roman" w:cs="Times New Roman"/>
          <w:sz w:val="28"/>
          <w:szCs w:val="28"/>
          <w:lang w:val="kk-KZ"/>
        </w:rPr>
        <w:t xml:space="preserve">– 2020. – </w:t>
      </w:r>
      <w:r w:rsidRPr="00E44ADC">
        <w:rPr>
          <w:rFonts w:ascii="Times New Roman" w:hAnsi="Times New Roman" w:cs="Times New Roman"/>
          <w:sz w:val="28"/>
          <w:szCs w:val="28"/>
          <w:lang w:val="kk-KZ"/>
        </w:rPr>
        <w:t xml:space="preserve">Vol. 13, </w:t>
      </w:r>
      <w:r w:rsidR="00EC3589">
        <w:rPr>
          <w:rFonts w:ascii="Times New Roman" w:hAnsi="Times New Roman" w:cs="Times New Roman"/>
          <w:sz w:val="28"/>
          <w:szCs w:val="28"/>
          <w:lang w:val="en-US"/>
        </w:rPr>
        <w:t xml:space="preserve">Issue </w:t>
      </w:r>
      <w:r w:rsidRPr="00E44ADC">
        <w:rPr>
          <w:rFonts w:ascii="Times New Roman" w:hAnsi="Times New Roman" w:cs="Times New Roman"/>
          <w:sz w:val="28"/>
          <w:szCs w:val="28"/>
          <w:lang w:val="kk-KZ"/>
        </w:rPr>
        <w:t>3</w:t>
      </w:r>
      <w:r w:rsidR="00EC3589">
        <w:rPr>
          <w:rFonts w:ascii="Times New Roman" w:hAnsi="Times New Roman" w:cs="Times New Roman"/>
          <w:sz w:val="28"/>
          <w:szCs w:val="28"/>
          <w:lang w:val="kk-KZ"/>
        </w:rPr>
        <w:t xml:space="preserve">. – Р. </w:t>
      </w:r>
      <w:r w:rsidRPr="00967AD6">
        <w:rPr>
          <w:rFonts w:ascii="Times New Roman" w:hAnsi="Times New Roman" w:cs="Times New Roman"/>
          <w:sz w:val="28"/>
          <w:szCs w:val="28"/>
          <w:lang w:val="en-US"/>
        </w:rPr>
        <w:t>1372-1378</w:t>
      </w:r>
      <w:r w:rsidRPr="00967AD6">
        <w:rPr>
          <w:rFonts w:ascii="Times New Roman" w:hAnsi="Times New Roman" w:cs="Times New Roman"/>
          <w:sz w:val="28"/>
          <w:szCs w:val="28"/>
          <w:lang w:val="kk-KZ"/>
        </w:rPr>
        <w:t>.</w:t>
      </w:r>
      <w:hyperlink r:id="rId76" w:history="1"/>
    </w:p>
    <w:p w:rsidR="0006108E" w:rsidRPr="00967AD6" w:rsidRDefault="0006108E" w:rsidP="00244478">
      <w:pPr>
        <w:tabs>
          <w:tab w:val="left" w:pos="284"/>
        </w:tabs>
        <w:spacing w:after="0" w:line="240" w:lineRule="auto"/>
        <w:ind w:firstLine="709"/>
        <w:jc w:val="both"/>
        <w:rPr>
          <w:rFonts w:ascii="Times New Roman" w:hAnsi="Times New Roman" w:cs="Times New Roman"/>
          <w:bCs/>
          <w:sz w:val="28"/>
          <w:szCs w:val="28"/>
          <w:lang w:val="kk-KZ"/>
        </w:rPr>
      </w:pPr>
      <w:r w:rsidRPr="00967AD6">
        <w:rPr>
          <w:rFonts w:ascii="Times New Roman" w:hAnsi="Times New Roman" w:cs="Times New Roman"/>
          <w:bCs/>
          <w:sz w:val="28"/>
          <w:szCs w:val="28"/>
          <w:lang w:val="kk-KZ"/>
        </w:rPr>
        <w:t xml:space="preserve">123 </w:t>
      </w:r>
      <w:r w:rsidRPr="00967AD6">
        <w:rPr>
          <w:rFonts w:ascii="Times New Roman" w:hAnsi="Times New Roman" w:cs="Times New Roman"/>
          <w:sz w:val="28"/>
          <w:szCs w:val="28"/>
          <w:lang w:val="kk-KZ"/>
        </w:rPr>
        <w:t>Smailov</w:t>
      </w:r>
      <w:r w:rsidR="00BF79CB">
        <w:rPr>
          <w:rFonts w:ascii="Times New Roman" w:hAnsi="Times New Roman" w:cs="Times New Roman"/>
          <w:sz w:val="28"/>
          <w:szCs w:val="28"/>
          <w:lang w:val="kk-KZ"/>
        </w:rPr>
        <w:t xml:space="preserve"> </w:t>
      </w:r>
      <w:r w:rsidR="00E44ADC" w:rsidRPr="00967AD6">
        <w:rPr>
          <w:rFonts w:ascii="Times New Roman" w:hAnsi="Times New Roman" w:cs="Times New Roman"/>
          <w:sz w:val="28"/>
          <w:szCs w:val="28"/>
          <w:lang w:val="kk-KZ"/>
        </w:rPr>
        <w:t>B.M.</w:t>
      </w:r>
      <w:r w:rsidRPr="00967AD6">
        <w:rPr>
          <w:rFonts w:ascii="Times New Roman" w:hAnsi="Times New Roman" w:cs="Times New Roman"/>
          <w:sz w:val="28"/>
          <w:szCs w:val="28"/>
          <w:lang w:val="kk-KZ"/>
        </w:rPr>
        <w:t>, Zharkinbekov</w:t>
      </w:r>
      <w:r w:rsidR="00E44ADC">
        <w:rPr>
          <w:rFonts w:ascii="Times New Roman" w:hAnsi="Times New Roman" w:cs="Times New Roman"/>
          <w:sz w:val="28"/>
          <w:szCs w:val="28"/>
          <w:lang w:val="kk-KZ"/>
        </w:rPr>
        <w:t>M.</w:t>
      </w:r>
      <w:r w:rsidR="00E44ADC" w:rsidRPr="00967AD6">
        <w:rPr>
          <w:rFonts w:ascii="Times New Roman" w:hAnsi="Times New Roman" w:cs="Times New Roman"/>
          <w:sz w:val="28"/>
          <w:szCs w:val="28"/>
          <w:lang w:val="kk-KZ"/>
        </w:rPr>
        <w:t>A.</w:t>
      </w:r>
      <w:r w:rsidRPr="00967AD6">
        <w:rPr>
          <w:rFonts w:ascii="Times New Roman" w:hAnsi="Times New Roman" w:cs="Times New Roman"/>
          <w:sz w:val="28"/>
          <w:szCs w:val="28"/>
          <w:lang w:val="kk-KZ"/>
        </w:rPr>
        <w:t>, Tuleshova</w:t>
      </w:r>
      <w:r w:rsidR="00E44ADC">
        <w:rPr>
          <w:rFonts w:ascii="Times New Roman" w:hAnsi="Times New Roman" w:cs="Times New Roman"/>
          <w:sz w:val="28"/>
          <w:szCs w:val="28"/>
          <w:lang w:val="kk-KZ"/>
        </w:rPr>
        <w:t>K.</w:t>
      </w:r>
      <w:r w:rsidR="00E44ADC" w:rsidRPr="00967AD6">
        <w:rPr>
          <w:rFonts w:ascii="Times New Roman" w:hAnsi="Times New Roman" w:cs="Times New Roman"/>
          <w:sz w:val="28"/>
          <w:szCs w:val="28"/>
          <w:lang w:val="kk-KZ"/>
        </w:rPr>
        <w:t>T.</w:t>
      </w:r>
      <w:r w:rsidR="00E44ADC" w:rsidRPr="00E44ADC">
        <w:rPr>
          <w:rFonts w:ascii="Times New Roman" w:hAnsi="Times New Roman" w:cs="Times New Roman"/>
          <w:sz w:val="28"/>
          <w:szCs w:val="28"/>
          <w:lang w:val="kk-KZ"/>
        </w:rPr>
        <w:t xml:space="preserve"> et al.</w:t>
      </w:r>
      <w:r w:rsidR="007B6848" w:rsidRPr="00244478">
        <w:rPr>
          <w:rFonts w:ascii="Times New Roman" w:hAnsi="Times New Roman" w:cs="Times New Roman"/>
          <w:sz w:val="28"/>
          <w:szCs w:val="28"/>
          <w:lang w:val="kk-KZ"/>
        </w:rPr>
        <w:t>kinetic research and mathematical planning onthe obtaining of potassium humate from browncoal of the lenger deposit</w:t>
      </w:r>
      <w:r w:rsidRPr="00967AD6">
        <w:rPr>
          <w:rFonts w:ascii="Times New Roman" w:hAnsi="Times New Roman" w:cs="Times New Roman"/>
          <w:sz w:val="28"/>
          <w:szCs w:val="28"/>
          <w:lang w:val="kk-KZ"/>
        </w:rPr>
        <w:t xml:space="preserve">//Rasayan J. Chem. </w:t>
      </w:r>
      <w:r w:rsidR="00EC3589">
        <w:rPr>
          <w:rFonts w:ascii="Times New Roman" w:hAnsi="Times New Roman" w:cs="Times New Roman"/>
          <w:sz w:val="28"/>
          <w:szCs w:val="28"/>
          <w:lang w:val="kk-KZ"/>
        </w:rPr>
        <w:t xml:space="preserve">– 2021. – </w:t>
      </w:r>
      <w:r w:rsidRPr="00967AD6">
        <w:rPr>
          <w:rFonts w:ascii="Times New Roman" w:hAnsi="Times New Roman" w:cs="Times New Roman"/>
          <w:sz w:val="28"/>
          <w:szCs w:val="28"/>
          <w:lang w:val="kk-KZ"/>
        </w:rPr>
        <w:t xml:space="preserve">Vol. 14, </w:t>
      </w:r>
      <w:r w:rsidR="00EC3589">
        <w:rPr>
          <w:rFonts w:ascii="Times New Roman" w:hAnsi="Times New Roman" w:cs="Times New Roman"/>
          <w:sz w:val="28"/>
          <w:szCs w:val="28"/>
          <w:lang w:val="en-US"/>
        </w:rPr>
        <w:t xml:space="preserve">Issue </w:t>
      </w:r>
      <w:r w:rsidRPr="00967AD6">
        <w:rPr>
          <w:rFonts w:ascii="Times New Roman" w:hAnsi="Times New Roman" w:cs="Times New Roman"/>
          <w:sz w:val="28"/>
          <w:szCs w:val="28"/>
          <w:lang w:val="kk-KZ"/>
        </w:rPr>
        <w:t>3</w:t>
      </w:r>
      <w:r w:rsidR="00EC3589">
        <w:rPr>
          <w:rFonts w:ascii="Times New Roman" w:hAnsi="Times New Roman" w:cs="Times New Roman"/>
          <w:sz w:val="28"/>
          <w:szCs w:val="28"/>
          <w:lang w:val="kk-KZ"/>
        </w:rPr>
        <w:t xml:space="preserve">. – Р. </w:t>
      </w:r>
      <w:r w:rsidRPr="00967AD6">
        <w:rPr>
          <w:rFonts w:ascii="Times New Roman" w:hAnsi="Times New Roman" w:cs="Times New Roman"/>
          <w:sz w:val="28"/>
          <w:szCs w:val="28"/>
          <w:lang w:val="kk-KZ"/>
        </w:rPr>
        <w:t xml:space="preserve">1899-1905. </w:t>
      </w:r>
    </w:p>
    <w:p w:rsidR="0006108E" w:rsidRPr="00967AD6" w:rsidRDefault="0006108E" w:rsidP="00967AD6">
      <w:pPr>
        <w:tabs>
          <w:tab w:val="left" w:pos="284"/>
        </w:tabs>
        <w:spacing w:after="0" w:line="240" w:lineRule="auto"/>
        <w:ind w:firstLine="709"/>
        <w:jc w:val="both"/>
        <w:rPr>
          <w:rFonts w:ascii="Times New Roman" w:hAnsi="Times New Roman" w:cs="Times New Roman"/>
          <w:sz w:val="28"/>
          <w:szCs w:val="28"/>
          <w:lang w:val="kk-KZ"/>
        </w:rPr>
      </w:pPr>
      <w:r w:rsidRPr="00967AD6">
        <w:rPr>
          <w:rFonts w:ascii="Times New Roman" w:hAnsi="Times New Roman" w:cs="Times New Roman"/>
          <w:bCs/>
          <w:sz w:val="28"/>
          <w:szCs w:val="28"/>
          <w:lang w:val="kk-KZ"/>
        </w:rPr>
        <w:t>124 Smailov</w:t>
      </w:r>
      <w:r w:rsidR="00FC43BA">
        <w:rPr>
          <w:rFonts w:ascii="Times New Roman" w:hAnsi="Times New Roman" w:cs="Times New Roman"/>
          <w:bCs/>
          <w:sz w:val="28"/>
          <w:szCs w:val="28"/>
          <w:lang w:val="kk-KZ"/>
        </w:rPr>
        <w:t xml:space="preserve"> </w:t>
      </w:r>
      <w:r w:rsidR="00E44ADC" w:rsidRPr="00967AD6">
        <w:rPr>
          <w:rFonts w:ascii="Times New Roman" w:hAnsi="Times New Roman" w:cs="Times New Roman"/>
          <w:bCs/>
          <w:sz w:val="28"/>
          <w:szCs w:val="28"/>
          <w:lang w:val="kk-KZ"/>
        </w:rPr>
        <w:t>B.M.</w:t>
      </w:r>
      <w:r w:rsidRPr="00967AD6">
        <w:rPr>
          <w:rFonts w:ascii="Times New Roman" w:hAnsi="Times New Roman" w:cs="Times New Roman"/>
          <w:bCs/>
          <w:sz w:val="28"/>
          <w:szCs w:val="28"/>
          <w:lang w:val="kk-KZ"/>
        </w:rPr>
        <w:t>, Kydyralyeva</w:t>
      </w:r>
      <w:r w:rsidR="00FC43BA">
        <w:rPr>
          <w:rFonts w:ascii="Times New Roman" w:hAnsi="Times New Roman" w:cs="Times New Roman"/>
          <w:bCs/>
          <w:sz w:val="28"/>
          <w:szCs w:val="28"/>
          <w:lang w:val="kk-KZ"/>
        </w:rPr>
        <w:t xml:space="preserve"> </w:t>
      </w:r>
      <w:r w:rsidR="00E44ADC" w:rsidRPr="00967AD6">
        <w:rPr>
          <w:rFonts w:ascii="Times New Roman" w:hAnsi="Times New Roman" w:cs="Times New Roman"/>
          <w:bCs/>
          <w:sz w:val="28"/>
          <w:szCs w:val="28"/>
          <w:lang w:val="kk-KZ"/>
        </w:rPr>
        <w:t>А.Sh.</w:t>
      </w:r>
      <w:r w:rsidRPr="00967AD6">
        <w:rPr>
          <w:rFonts w:ascii="Times New Roman" w:hAnsi="Times New Roman" w:cs="Times New Roman"/>
          <w:bCs/>
          <w:sz w:val="28"/>
          <w:szCs w:val="28"/>
          <w:lang w:val="kk-KZ"/>
        </w:rPr>
        <w:t>, Beisenbayev</w:t>
      </w:r>
      <w:r w:rsidR="00FC43BA">
        <w:rPr>
          <w:rFonts w:ascii="Times New Roman" w:hAnsi="Times New Roman" w:cs="Times New Roman"/>
          <w:bCs/>
          <w:sz w:val="28"/>
          <w:szCs w:val="28"/>
          <w:lang w:val="kk-KZ"/>
        </w:rPr>
        <w:t xml:space="preserve"> </w:t>
      </w:r>
      <w:r w:rsidR="00E44ADC" w:rsidRPr="00967AD6">
        <w:rPr>
          <w:rFonts w:ascii="Times New Roman" w:hAnsi="Times New Roman" w:cs="Times New Roman"/>
          <w:bCs/>
          <w:sz w:val="28"/>
          <w:szCs w:val="28"/>
          <w:lang w:val="kk-KZ"/>
        </w:rPr>
        <w:t>O.K.</w:t>
      </w:r>
      <w:r w:rsidR="00E44ADC" w:rsidRPr="00E44ADC">
        <w:rPr>
          <w:rFonts w:ascii="Times New Roman" w:hAnsi="Times New Roman" w:cs="Times New Roman"/>
          <w:bCs/>
          <w:sz w:val="28"/>
          <w:szCs w:val="28"/>
          <w:lang w:val="kk-KZ"/>
        </w:rPr>
        <w:t xml:space="preserve"> et al.</w:t>
      </w:r>
      <w:r w:rsidR="00FC43BA">
        <w:rPr>
          <w:rFonts w:ascii="Times New Roman" w:hAnsi="Times New Roman" w:cs="Times New Roman"/>
          <w:bCs/>
          <w:sz w:val="28"/>
          <w:szCs w:val="28"/>
          <w:lang w:val="kk-KZ"/>
        </w:rPr>
        <w:t xml:space="preserve"> </w:t>
      </w:r>
      <w:r w:rsidRPr="00967AD6">
        <w:rPr>
          <w:rFonts w:ascii="Times New Roman" w:hAnsi="Times New Roman" w:cs="Times New Roman"/>
          <w:sz w:val="28"/>
          <w:szCs w:val="28"/>
          <w:lang w:val="kk-KZ"/>
        </w:rPr>
        <w:t>S</w:t>
      </w:r>
      <w:r w:rsidRPr="00967AD6">
        <w:rPr>
          <w:rFonts w:ascii="Times New Roman" w:hAnsi="Times New Roman" w:cs="Times New Roman"/>
          <w:sz w:val="28"/>
          <w:szCs w:val="28"/>
          <w:lang w:val="en-US"/>
        </w:rPr>
        <w:t>tudy of modification of sodium montmorillonite from Darbazinsk deposit</w:t>
      </w:r>
      <w:r w:rsidRPr="00967AD6">
        <w:rPr>
          <w:rFonts w:ascii="Times New Roman" w:hAnsi="Times New Roman" w:cs="Times New Roman"/>
          <w:bCs/>
          <w:sz w:val="28"/>
          <w:szCs w:val="28"/>
          <w:lang w:val="en-US"/>
        </w:rPr>
        <w:t xml:space="preserve"> //</w:t>
      </w:r>
      <w:r w:rsidRPr="00967AD6">
        <w:rPr>
          <w:rFonts w:ascii="Times New Roman" w:hAnsi="Times New Roman" w:cs="Times New Roman"/>
          <w:sz w:val="28"/>
          <w:szCs w:val="28"/>
          <w:lang w:val="kk-KZ"/>
        </w:rPr>
        <w:t>Rasayan J. Chem.</w:t>
      </w:r>
      <w:r w:rsidR="00EC3589">
        <w:rPr>
          <w:rFonts w:ascii="Times New Roman" w:hAnsi="Times New Roman" w:cs="Times New Roman"/>
          <w:sz w:val="28"/>
          <w:szCs w:val="28"/>
          <w:lang w:val="kk-KZ"/>
        </w:rPr>
        <w:t xml:space="preserve"> – 2022. – </w:t>
      </w:r>
      <w:r w:rsidRPr="00967AD6">
        <w:rPr>
          <w:rFonts w:ascii="Times New Roman" w:hAnsi="Times New Roman" w:cs="Times New Roman"/>
          <w:sz w:val="28"/>
          <w:szCs w:val="28"/>
          <w:lang w:val="en-US"/>
        </w:rPr>
        <w:t xml:space="preserve">Vol.15, </w:t>
      </w:r>
      <w:r w:rsidR="00EC3589">
        <w:rPr>
          <w:rFonts w:ascii="Times New Roman" w:hAnsi="Times New Roman" w:cs="Times New Roman"/>
          <w:sz w:val="28"/>
          <w:szCs w:val="28"/>
          <w:lang w:val="en-US"/>
        </w:rPr>
        <w:t xml:space="preserve">Issue </w:t>
      </w:r>
      <w:r w:rsidRPr="00967AD6">
        <w:rPr>
          <w:rFonts w:ascii="Times New Roman" w:hAnsi="Times New Roman" w:cs="Times New Roman"/>
          <w:bCs/>
          <w:sz w:val="28"/>
          <w:szCs w:val="28"/>
          <w:lang w:val="kk-KZ"/>
        </w:rPr>
        <w:t>3</w:t>
      </w:r>
      <w:r w:rsidR="00EC3589">
        <w:rPr>
          <w:rFonts w:ascii="Times New Roman" w:hAnsi="Times New Roman" w:cs="Times New Roman"/>
          <w:bCs/>
          <w:sz w:val="28"/>
          <w:szCs w:val="28"/>
          <w:lang w:val="kk-KZ"/>
        </w:rPr>
        <w:t>. – Р.</w:t>
      </w:r>
      <w:r w:rsidRPr="00967AD6">
        <w:rPr>
          <w:rFonts w:ascii="Times New Roman" w:hAnsi="Times New Roman" w:cs="Times New Roman"/>
          <w:bCs/>
          <w:sz w:val="28"/>
          <w:szCs w:val="28"/>
          <w:lang w:val="en-US"/>
        </w:rPr>
        <w:t>1787</w:t>
      </w:r>
      <w:r w:rsidRPr="00967AD6">
        <w:rPr>
          <w:rFonts w:ascii="Times New Roman" w:hAnsi="Times New Roman" w:cs="Times New Roman"/>
          <w:bCs/>
          <w:sz w:val="28"/>
          <w:szCs w:val="28"/>
          <w:lang w:val="kk-KZ"/>
        </w:rPr>
        <w:t>-</w:t>
      </w:r>
      <w:r w:rsidRPr="00967AD6">
        <w:rPr>
          <w:rFonts w:ascii="Times New Roman" w:hAnsi="Times New Roman" w:cs="Times New Roman"/>
          <w:bCs/>
          <w:sz w:val="28"/>
          <w:szCs w:val="28"/>
          <w:lang w:val="en-US"/>
        </w:rPr>
        <w:t>1791</w:t>
      </w:r>
      <w:r w:rsidRPr="00967AD6">
        <w:rPr>
          <w:rFonts w:ascii="Times New Roman" w:hAnsi="Times New Roman" w:cs="Times New Roman"/>
          <w:b/>
          <w:bCs/>
          <w:sz w:val="28"/>
          <w:szCs w:val="28"/>
          <w:lang w:val="kk-KZ"/>
        </w:rPr>
        <w:t>.</w:t>
      </w:r>
    </w:p>
    <w:p w:rsidR="0006108E" w:rsidRPr="00EC3589" w:rsidRDefault="0006108E" w:rsidP="00967AD6">
      <w:pPr>
        <w:tabs>
          <w:tab w:val="left" w:pos="284"/>
        </w:tabs>
        <w:spacing w:after="0" w:line="240" w:lineRule="auto"/>
        <w:ind w:firstLine="709"/>
        <w:jc w:val="both"/>
        <w:rPr>
          <w:rFonts w:ascii="Times New Roman" w:hAnsi="Times New Roman" w:cs="Times New Roman"/>
          <w:bCs/>
          <w:color w:val="FF0000"/>
          <w:sz w:val="28"/>
          <w:szCs w:val="28"/>
          <w:lang w:val="en-US"/>
        </w:rPr>
      </w:pPr>
      <w:r w:rsidRPr="00967AD6">
        <w:rPr>
          <w:rFonts w:ascii="Times New Roman" w:hAnsi="Times New Roman" w:cs="Times New Roman"/>
          <w:bCs/>
          <w:sz w:val="28"/>
          <w:szCs w:val="28"/>
          <w:lang w:val="kk-KZ"/>
        </w:rPr>
        <w:t>125 Kydyralyeva</w:t>
      </w:r>
      <w:r w:rsidR="00FC43BA">
        <w:rPr>
          <w:rFonts w:ascii="Times New Roman" w:hAnsi="Times New Roman" w:cs="Times New Roman"/>
          <w:bCs/>
          <w:sz w:val="28"/>
          <w:szCs w:val="28"/>
          <w:lang w:val="kk-KZ"/>
        </w:rPr>
        <w:t xml:space="preserve"> </w:t>
      </w:r>
      <w:r w:rsidR="00E44ADC" w:rsidRPr="00967AD6">
        <w:rPr>
          <w:rFonts w:ascii="Times New Roman" w:hAnsi="Times New Roman" w:cs="Times New Roman"/>
          <w:bCs/>
          <w:sz w:val="28"/>
          <w:szCs w:val="28"/>
          <w:lang w:val="kk-KZ"/>
        </w:rPr>
        <w:t>А.Sh.</w:t>
      </w:r>
      <w:r w:rsidRPr="00967AD6">
        <w:rPr>
          <w:rFonts w:ascii="Times New Roman" w:hAnsi="Times New Roman" w:cs="Times New Roman"/>
          <w:bCs/>
          <w:sz w:val="28"/>
          <w:szCs w:val="28"/>
          <w:lang w:val="kk-KZ"/>
        </w:rPr>
        <w:t>, Beisenbayev</w:t>
      </w:r>
      <w:r w:rsidR="00FC43BA">
        <w:rPr>
          <w:rFonts w:ascii="Times New Roman" w:hAnsi="Times New Roman" w:cs="Times New Roman"/>
          <w:bCs/>
          <w:sz w:val="28"/>
          <w:szCs w:val="28"/>
          <w:lang w:val="kk-KZ"/>
        </w:rPr>
        <w:t xml:space="preserve"> </w:t>
      </w:r>
      <w:r w:rsidR="00E44ADC" w:rsidRPr="00967AD6">
        <w:rPr>
          <w:rFonts w:ascii="Times New Roman" w:hAnsi="Times New Roman" w:cs="Times New Roman"/>
          <w:bCs/>
          <w:sz w:val="28"/>
          <w:szCs w:val="28"/>
          <w:lang w:val="kk-KZ"/>
        </w:rPr>
        <w:t>O.K.</w:t>
      </w:r>
      <w:r w:rsidRPr="00967AD6">
        <w:rPr>
          <w:rFonts w:ascii="Times New Roman" w:hAnsi="Times New Roman" w:cs="Times New Roman"/>
          <w:bCs/>
          <w:sz w:val="28"/>
          <w:szCs w:val="28"/>
          <w:lang w:val="kk-KZ"/>
        </w:rPr>
        <w:t>, Ortaev</w:t>
      </w:r>
      <w:r w:rsidR="00FC43BA">
        <w:rPr>
          <w:rFonts w:ascii="Times New Roman" w:hAnsi="Times New Roman" w:cs="Times New Roman"/>
          <w:bCs/>
          <w:sz w:val="28"/>
          <w:szCs w:val="28"/>
          <w:lang w:val="kk-KZ"/>
        </w:rPr>
        <w:t xml:space="preserve"> </w:t>
      </w:r>
      <w:r w:rsidR="00E44ADC" w:rsidRPr="00967AD6">
        <w:rPr>
          <w:rFonts w:ascii="Times New Roman" w:hAnsi="Times New Roman" w:cs="Times New Roman"/>
          <w:bCs/>
          <w:sz w:val="28"/>
          <w:szCs w:val="28"/>
          <w:lang w:val="kk-KZ"/>
        </w:rPr>
        <w:t>A.E.</w:t>
      </w:r>
      <w:r w:rsidR="00EC3589" w:rsidRPr="00EC3589">
        <w:rPr>
          <w:rFonts w:ascii="Times New Roman" w:hAnsi="Times New Roman" w:cs="Times New Roman"/>
          <w:bCs/>
          <w:sz w:val="28"/>
          <w:szCs w:val="28"/>
          <w:lang w:val="kk-KZ"/>
        </w:rPr>
        <w:t xml:space="preserve"> et al.</w:t>
      </w:r>
      <w:r w:rsidRPr="00967AD6">
        <w:rPr>
          <w:rFonts w:ascii="Times New Roman" w:hAnsi="Times New Roman" w:cs="Times New Roman"/>
          <w:bCs/>
          <w:sz w:val="28"/>
          <w:szCs w:val="28"/>
          <w:lang w:val="en-US"/>
        </w:rPr>
        <w:t xml:space="preserve">Technology for the production of composite polymer materials based jn recycled polypropylene and polyethhylene terephthalate with the addition of modified sodium montmorillonite // RASAYAN J. Chem. </w:t>
      </w:r>
      <w:r w:rsidR="00EC3589">
        <w:rPr>
          <w:rFonts w:ascii="Times New Roman" w:hAnsi="Times New Roman" w:cs="Times New Roman"/>
          <w:bCs/>
          <w:sz w:val="28"/>
          <w:szCs w:val="28"/>
          <w:lang w:val="en-US"/>
        </w:rPr>
        <w:t xml:space="preserve">– 2023. – </w:t>
      </w:r>
      <w:r w:rsidRPr="00967AD6">
        <w:rPr>
          <w:rFonts w:ascii="Times New Roman" w:hAnsi="Times New Roman" w:cs="Times New Roman"/>
          <w:bCs/>
          <w:sz w:val="28"/>
          <w:szCs w:val="28"/>
          <w:lang w:val="en-US"/>
        </w:rPr>
        <w:t>Vol.16</w:t>
      </w:r>
      <w:r w:rsidR="00EC3589">
        <w:rPr>
          <w:rFonts w:ascii="Times New Roman" w:hAnsi="Times New Roman" w:cs="Times New Roman"/>
          <w:bCs/>
          <w:sz w:val="28"/>
          <w:szCs w:val="28"/>
          <w:lang w:val="en-US"/>
        </w:rPr>
        <w:t xml:space="preserve">, </w:t>
      </w:r>
      <w:r w:rsidR="00021C81">
        <w:rPr>
          <w:rFonts w:ascii="Times New Roman" w:hAnsi="Times New Roman" w:cs="Times New Roman"/>
          <w:bCs/>
          <w:sz w:val="28"/>
          <w:szCs w:val="28"/>
          <w:lang w:val="kk-KZ"/>
        </w:rPr>
        <w:t>Р.</w:t>
      </w:r>
      <w:r w:rsidRPr="00967AD6">
        <w:rPr>
          <w:rFonts w:ascii="Times New Roman" w:hAnsi="Times New Roman" w:cs="Times New Roman"/>
          <w:bCs/>
          <w:sz w:val="28"/>
          <w:szCs w:val="28"/>
          <w:lang w:val="en-US"/>
        </w:rPr>
        <w:t>1319-324</w:t>
      </w:r>
      <w:r w:rsidR="00021C81">
        <w:rPr>
          <w:rFonts w:ascii="Times New Roman" w:hAnsi="Times New Roman" w:cs="Times New Roman"/>
          <w:bCs/>
          <w:sz w:val="28"/>
          <w:szCs w:val="28"/>
          <w:lang w:val="en-US"/>
        </w:rPr>
        <w:t xml:space="preserve">. </w:t>
      </w:r>
    </w:p>
    <w:p w:rsidR="0006108E" w:rsidRPr="00967AD6" w:rsidRDefault="0006108E" w:rsidP="00967AD6">
      <w:pPr>
        <w:tabs>
          <w:tab w:val="left" w:pos="284"/>
        </w:tabs>
        <w:spacing w:after="0" w:line="240" w:lineRule="auto"/>
        <w:ind w:firstLine="709"/>
        <w:jc w:val="both"/>
        <w:rPr>
          <w:rFonts w:ascii="Times New Roman" w:hAnsi="Times New Roman" w:cs="Times New Roman"/>
          <w:sz w:val="28"/>
          <w:szCs w:val="28"/>
          <w:lang w:val="en-US"/>
        </w:rPr>
      </w:pPr>
      <w:r w:rsidRPr="00967AD6">
        <w:rPr>
          <w:rFonts w:ascii="Times New Roman" w:hAnsi="Times New Roman" w:cs="Times New Roman"/>
          <w:sz w:val="28"/>
          <w:szCs w:val="28"/>
          <w:lang w:val="en-US"/>
        </w:rPr>
        <w:t>126 Ragaert K., Delva L., Van Geem K. Mechanical and chemical recycling of solid plastic waste</w:t>
      </w:r>
      <w:r w:rsidR="00EC3589">
        <w:rPr>
          <w:rFonts w:ascii="Times New Roman" w:hAnsi="Times New Roman" w:cs="Times New Roman"/>
          <w:sz w:val="28"/>
          <w:szCs w:val="28"/>
          <w:lang w:val="en-US"/>
        </w:rPr>
        <w:t xml:space="preserve"> // </w:t>
      </w:r>
      <w:r w:rsidRPr="00967AD6">
        <w:rPr>
          <w:rFonts w:ascii="Times New Roman" w:hAnsi="Times New Roman" w:cs="Times New Roman"/>
          <w:sz w:val="28"/>
          <w:szCs w:val="28"/>
          <w:lang w:val="en-US"/>
        </w:rPr>
        <w:t>Waste Management</w:t>
      </w:r>
      <w:r w:rsidR="00EC3589">
        <w:rPr>
          <w:rFonts w:ascii="Times New Roman" w:hAnsi="Times New Roman" w:cs="Times New Roman"/>
          <w:sz w:val="28"/>
          <w:szCs w:val="28"/>
          <w:lang w:val="en-US"/>
        </w:rPr>
        <w:t xml:space="preserve">.– 2017. – Vol. </w:t>
      </w:r>
      <w:r w:rsidRPr="00967AD6">
        <w:rPr>
          <w:rFonts w:ascii="Times New Roman" w:hAnsi="Times New Roman" w:cs="Times New Roman"/>
          <w:sz w:val="28"/>
          <w:szCs w:val="28"/>
          <w:lang w:val="en-US"/>
        </w:rPr>
        <w:t>69</w:t>
      </w:r>
      <w:r w:rsidR="00EC3589">
        <w:rPr>
          <w:rFonts w:ascii="Times New Roman" w:hAnsi="Times New Roman" w:cs="Times New Roman"/>
          <w:sz w:val="28"/>
          <w:szCs w:val="28"/>
          <w:lang w:val="en-US"/>
        </w:rPr>
        <w:t>. – P.</w:t>
      </w:r>
      <w:r w:rsidRPr="00967AD6">
        <w:rPr>
          <w:rFonts w:ascii="Times New Roman" w:hAnsi="Times New Roman" w:cs="Times New Roman"/>
          <w:sz w:val="28"/>
          <w:szCs w:val="28"/>
          <w:lang w:val="en-US"/>
        </w:rPr>
        <w:t xml:space="preserve"> 24</w:t>
      </w:r>
      <w:r w:rsidR="00EC3589">
        <w:rPr>
          <w:rFonts w:ascii="Times New Roman" w:hAnsi="Times New Roman" w:cs="Times New Roman"/>
          <w:sz w:val="28"/>
          <w:szCs w:val="28"/>
          <w:lang w:val="en-US"/>
        </w:rPr>
        <w:t>-</w:t>
      </w:r>
      <w:r w:rsidRPr="00967AD6">
        <w:rPr>
          <w:rFonts w:ascii="Times New Roman" w:hAnsi="Times New Roman" w:cs="Times New Roman"/>
          <w:sz w:val="28"/>
          <w:szCs w:val="28"/>
          <w:lang w:val="en-US"/>
        </w:rPr>
        <w:t>58.</w:t>
      </w:r>
    </w:p>
    <w:p w:rsidR="0006108E" w:rsidRPr="00967AD6" w:rsidRDefault="00EC3589" w:rsidP="00967AD6">
      <w:pPr>
        <w:tabs>
          <w:tab w:val="left" w:pos="284"/>
        </w:tabs>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127 Zdiri</w:t>
      </w:r>
      <w:r w:rsidR="0006108E" w:rsidRPr="00967AD6">
        <w:rPr>
          <w:rFonts w:ascii="Times New Roman" w:hAnsi="Times New Roman" w:cs="Times New Roman"/>
          <w:sz w:val="28"/>
          <w:szCs w:val="28"/>
          <w:lang w:val="en-US"/>
        </w:rPr>
        <w:t xml:space="preserve"> K., Elamri A., Hamdaoui M.</w:t>
      </w:r>
      <w:r>
        <w:rPr>
          <w:rFonts w:ascii="Times New Roman" w:hAnsi="Times New Roman" w:cs="Times New Roman"/>
          <w:sz w:val="28"/>
          <w:szCs w:val="28"/>
          <w:lang w:val="en-US"/>
        </w:rPr>
        <w:t>et al.</w:t>
      </w:r>
      <w:r w:rsidR="0006108E" w:rsidRPr="00967AD6">
        <w:rPr>
          <w:rFonts w:ascii="Times New Roman" w:hAnsi="Times New Roman" w:cs="Times New Roman"/>
          <w:sz w:val="28"/>
          <w:szCs w:val="28"/>
          <w:lang w:val="en-US"/>
        </w:rPr>
        <w:t xml:space="preserve"> Impact of Tunisian clay nanofillers on structureand properties of post-consumer polypropylene-based nanocomposites</w:t>
      </w:r>
      <w:r>
        <w:rPr>
          <w:rFonts w:ascii="Times New Roman" w:hAnsi="Times New Roman" w:cs="Times New Roman"/>
          <w:sz w:val="28"/>
          <w:szCs w:val="28"/>
          <w:lang w:val="en-US"/>
        </w:rPr>
        <w:t xml:space="preserve"> // </w:t>
      </w:r>
      <w:r w:rsidR="0006108E" w:rsidRPr="00967AD6">
        <w:rPr>
          <w:rFonts w:ascii="Times New Roman" w:hAnsi="Times New Roman" w:cs="Times New Roman"/>
          <w:sz w:val="28"/>
          <w:szCs w:val="28"/>
          <w:lang w:val="en-US"/>
        </w:rPr>
        <w:t>Journal of Thermoplastic Composite Materials</w:t>
      </w:r>
      <w:r>
        <w:rPr>
          <w:rFonts w:ascii="Times New Roman" w:hAnsi="Times New Roman" w:cs="Times New Roman"/>
          <w:sz w:val="28"/>
          <w:szCs w:val="28"/>
          <w:lang w:val="en-US"/>
        </w:rPr>
        <w:t xml:space="preserve">.– 2018. – Vol. </w:t>
      </w:r>
      <w:r w:rsidR="0006108E" w:rsidRPr="00967AD6">
        <w:rPr>
          <w:rFonts w:ascii="Times New Roman" w:hAnsi="Times New Roman" w:cs="Times New Roman"/>
          <w:sz w:val="28"/>
          <w:szCs w:val="28"/>
          <w:lang w:val="en-US"/>
        </w:rPr>
        <w:t>32</w:t>
      </w:r>
      <w:r>
        <w:rPr>
          <w:rFonts w:ascii="Times New Roman" w:hAnsi="Times New Roman" w:cs="Times New Roman"/>
          <w:sz w:val="28"/>
          <w:szCs w:val="28"/>
          <w:lang w:val="en-US"/>
        </w:rPr>
        <w:t>. – P.</w:t>
      </w:r>
      <w:r w:rsidR="0006108E" w:rsidRPr="00967AD6">
        <w:rPr>
          <w:rFonts w:ascii="Times New Roman" w:hAnsi="Times New Roman" w:cs="Times New Roman"/>
          <w:sz w:val="28"/>
          <w:szCs w:val="28"/>
          <w:lang w:val="en-US"/>
        </w:rPr>
        <w:t xml:space="preserve"> 1159</w:t>
      </w:r>
      <w:r>
        <w:rPr>
          <w:rFonts w:ascii="Times New Roman" w:hAnsi="Times New Roman" w:cs="Times New Roman"/>
          <w:sz w:val="28"/>
          <w:szCs w:val="28"/>
          <w:lang w:val="en-US"/>
        </w:rPr>
        <w:t>-</w:t>
      </w:r>
      <w:r w:rsidR="0006108E" w:rsidRPr="00967AD6">
        <w:rPr>
          <w:rFonts w:ascii="Times New Roman" w:hAnsi="Times New Roman" w:cs="Times New Roman"/>
          <w:sz w:val="28"/>
          <w:szCs w:val="28"/>
          <w:lang w:val="en-US"/>
        </w:rPr>
        <w:t>1175.</w:t>
      </w:r>
    </w:p>
    <w:p w:rsidR="00E44ADC" w:rsidRPr="00E44ADC" w:rsidRDefault="0006108E" w:rsidP="00967AD6">
      <w:pPr>
        <w:tabs>
          <w:tab w:val="left" w:pos="284"/>
        </w:tabs>
        <w:spacing w:after="0" w:line="240" w:lineRule="auto"/>
        <w:ind w:firstLine="709"/>
        <w:jc w:val="both"/>
        <w:rPr>
          <w:rFonts w:ascii="Times New Roman" w:hAnsi="Times New Roman" w:cs="Times New Roman"/>
          <w:sz w:val="28"/>
          <w:szCs w:val="28"/>
          <w:lang w:val="en-US"/>
        </w:rPr>
      </w:pPr>
      <w:r w:rsidRPr="00967AD6">
        <w:rPr>
          <w:rFonts w:ascii="Times New Roman" w:hAnsi="Times New Roman" w:cs="Times New Roman"/>
          <w:sz w:val="28"/>
          <w:szCs w:val="28"/>
          <w:lang w:val="en-US"/>
        </w:rPr>
        <w:t>128 Rallini M., Kenny J.M. Nanofillers in polymers</w:t>
      </w:r>
      <w:r w:rsidR="00EC3589">
        <w:rPr>
          <w:rFonts w:ascii="Times New Roman" w:hAnsi="Times New Roman" w:cs="Times New Roman"/>
          <w:sz w:val="28"/>
          <w:szCs w:val="28"/>
          <w:lang w:val="en-US"/>
        </w:rPr>
        <w:t xml:space="preserve"> //</w:t>
      </w:r>
      <w:r w:rsidRPr="00967AD6">
        <w:rPr>
          <w:rFonts w:ascii="Times New Roman" w:hAnsi="Times New Roman" w:cs="Times New Roman"/>
          <w:sz w:val="28"/>
          <w:szCs w:val="28"/>
          <w:lang w:val="en-US"/>
        </w:rPr>
        <w:t xml:space="preserve"> In </w:t>
      </w:r>
      <w:r w:rsidR="00EC3589">
        <w:rPr>
          <w:rFonts w:ascii="Times New Roman" w:hAnsi="Times New Roman" w:cs="Times New Roman"/>
          <w:sz w:val="28"/>
          <w:szCs w:val="28"/>
          <w:lang w:val="en-US"/>
        </w:rPr>
        <w:t xml:space="preserve">book: </w:t>
      </w:r>
      <w:r w:rsidRPr="00967AD6">
        <w:rPr>
          <w:rFonts w:ascii="Times New Roman" w:hAnsi="Times New Roman" w:cs="Times New Roman"/>
          <w:sz w:val="28"/>
          <w:szCs w:val="28"/>
          <w:lang w:val="en-US"/>
        </w:rPr>
        <w:t xml:space="preserve">Modification of polymer properties. </w:t>
      </w:r>
      <w:r w:rsidR="00EC3589">
        <w:rPr>
          <w:rFonts w:ascii="Times New Roman" w:hAnsi="Times New Roman" w:cs="Times New Roman"/>
          <w:sz w:val="28"/>
          <w:szCs w:val="28"/>
          <w:lang w:val="en-US"/>
        </w:rPr>
        <w:t xml:space="preserve">– </w:t>
      </w:r>
      <w:r w:rsidRPr="00967AD6">
        <w:rPr>
          <w:rFonts w:ascii="Times New Roman" w:hAnsi="Times New Roman" w:cs="Times New Roman"/>
          <w:sz w:val="28"/>
          <w:szCs w:val="28"/>
          <w:lang w:val="en-US"/>
        </w:rPr>
        <w:t xml:space="preserve">Amsterdam, </w:t>
      </w:r>
      <w:r w:rsidR="00EC3589">
        <w:rPr>
          <w:rFonts w:ascii="Times New Roman" w:hAnsi="Times New Roman" w:cs="Times New Roman"/>
          <w:sz w:val="28"/>
          <w:szCs w:val="28"/>
          <w:lang w:val="en-US"/>
        </w:rPr>
        <w:t>2017. – P. 47-86.</w:t>
      </w:r>
    </w:p>
    <w:p w:rsidR="0006108E" w:rsidRPr="00967AD6" w:rsidRDefault="00E44ADC" w:rsidP="00967AD6">
      <w:pPr>
        <w:tabs>
          <w:tab w:val="left" w:pos="284"/>
        </w:tabs>
        <w:spacing w:after="0" w:line="240" w:lineRule="auto"/>
        <w:ind w:firstLine="709"/>
        <w:jc w:val="both"/>
        <w:rPr>
          <w:rFonts w:ascii="Times New Roman" w:hAnsi="Times New Roman" w:cs="Times New Roman"/>
          <w:sz w:val="28"/>
          <w:szCs w:val="28"/>
          <w:lang w:val="en-US"/>
        </w:rPr>
      </w:pPr>
      <w:r w:rsidRPr="00E44ADC">
        <w:rPr>
          <w:rFonts w:ascii="Times New Roman" w:hAnsi="Times New Roman" w:cs="Times New Roman"/>
          <w:sz w:val="28"/>
          <w:szCs w:val="28"/>
          <w:lang w:val="en-US"/>
        </w:rPr>
        <w:lastRenderedPageBreak/>
        <w:t>1</w:t>
      </w:r>
      <w:r w:rsidR="0006108E" w:rsidRPr="00967AD6">
        <w:rPr>
          <w:rFonts w:ascii="Times New Roman" w:hAnsi="Times New Roman" w:cs="Times New Roman"/>
          <w:sz w:val="28"/>
          <w:szCs w:val="28"/>
          <w:lang w:val="en-US"/>
        </w:rPr>
        <w:t xml:space="preserve">29 Majeed K., Jawaid M., Hassan A.A. </w:t>
      </w:r>
      <w:r w:rsidR="00EC3589">
        <w:rPr>
          <w:rFonts w:ascii="Times New Roman" w:hAnsi="Times New Roman" w:cs="Times New Roman"/>
          <w:sz w:val="28"/>
          <w:szCs w:val="28"/>
          <w:lang w:val="en-US"/>
        </w:rPr>
        <w:t>et al.</w:t>
      </w:r>
      <w:r w:rsidR="0006108E" w:rsidRPr="00967AD6">
        <w:rPr>
          <w:rFonts w:ascii="Times New Roman" w:hAnsi="Times New Roman" w:cs="Times New Roman"/>
          <w:sz w:val="28"/>
          <w:szCs w:val="28"/>
          <w:lang w:val="en-US"/>
        </w:rPr>
        <w:t xml:space="preserve"> Potential materials for food packaging from nanoclay/natural</w:t>
      </w:r>
      <w:r w:rsidR="00B7728F" w:rsidRPr="00967AD6">
        <w:rPr>
          <w:rFonts w:ascii="Times New Roman" w:hAnsi="Times New Roman" w:cs="Times New Roman"/>
          <w:sz w:val="28"/>
          <w:szCs w:val="28"/>
          <w:lang w:val="en-US"/>
        </w:rPr>
        <w:t>fibres filled hybridcomposites //</w:t>
      </w:r>
      <w:r w:rsidR="0006108E" w:rsidRPr="00967AD6">
        <w:rPr>
          <w:rFonts w:ascii="Times New Roman" w:hAnsi="Times New Roman" w:cs="Times New Roman"/>
          <w:sz w:val="28"/>
          <w:szCs w:val="28"/>
          <w:lang w:val="en-US"/>
        </w:rPr>
        <w:t>Materials&amp;Design</w:t>
      </w:r>
      <w:r w:rsidR="00EC3589">
        <w:rPr>
          <w:rFonts w:ascii="Times New Roman" w:hAnsi="Times New Roman" w:cs="Times New Roman"/>
          <w:sz w:val="28"/>
          <w:szCs w:val="28"/>
          <w:lang w:val="en-US"/>
        </w:rPr>
        <w:t>. – 2013. – Vol.</w:t>
      </w:r>
      <w:r w:rsidR="0006108E" w:rsidRPr="00967AD6">
        <w:rPr>
          <w:rFonts w:ascii="Times New Roman" w:hAnsi="Times New Roman" w:cs="Times New Roman"/>
          <w:sz w:val="28"/>
          <w:szCs w:val="28"/>
          <w:lang w:val="en-US"/>
        </w:rPr>
        <w:t xml:space="preserve"> 46</w:t>
      </w:r>
      <w:r w:rsidR="00EC3589">
        <w:rPr>
          <w:rFonts w:ascii="Times New Roman" w:hAnsi="Times New Roman" w:cs="Times New Roman"/>
          <w:sz w:val="28"/>
          <w:szCs w:val="28"/>
          <w:lang w:val="en-US"/>
        </w:rPr>
        <w:t>. – P.</w:t>
      </w:r>
      <w:r w:rsidR="0006108E" w:rsidRPr="00967AD6">
        <w:rPr>
          <w:rFonts w:ascii="Times New Roman" w:hAnsi="Times New Roman" w:cs="Times New Roman"/>
          <w:sz w:val="28"/>
          <w:szCs w:val="28"/>
          <w:lang w:val="en-US"/>
        </w:rPr>
        <w:t xml:space="preserve"> 391</w:t>
      </w:r>
      <w:r w:rsidR="00EC3589">
        <w:rPr>
          <w:rFonts w:ascii="Times New Roman" w:hAnsi="Times New Roman" w:cs="Times New Roman"/>
          <w:sz w:val="28"/>
          <w:szCs w:val="28"/>
          <w:lang w:val="en-US"/>
        </w:rPr>
        <w:t>-</w:t>
      </w:r>
      <w:r w:rsidR="0006108E" w:rsidRPr="00967AD6">
        <w:rPr>
          <w:rFonts w:ascii="Times New Roman" w:hAnsi="Times New Roman" w:cs="Times New Roman"/>
          <w:sz w:val="28"/>
          <w:szCs w:val="28"/>
          <w:lang w:val="en-US"/>
        </w:rPr>
        <w:t xml:space="preserve">410. </w:t>
      </w:r>
    </w:p>
    <w:p w:rsidR="0006108E" w:rsidRPr="00967AD6" w:rsidRDefault="0006108E" w:rsidP="00967AD6">
      <w:pPr>
        <w:tabs>
          <w:tab w:val="left" w:pos="284"/>
        </w:tabs>
        <w:spacing w:after="0" w:line="240" w:lineRule="auto"/>
        <w:ind w:firstLine="709"/>
        <w:jc w:val="both"/>
        <w:rPr>
          <w:rFonts w:ascii="Times New Roman" w:hAnsi="Times New Roman" w:cs="Times New Roman"/>
          <w:bCs/>
          <w:sz w:val="28"/>
          <w:szCs w:val="28"/>
        </w:rPr>
      </w:pPr>
      <w:r w:rsidRPr="006C72C9">
        <w:rPr>
          <w:rFonts w:ascii="Times New Roman" w:hAnsi="Times New Roman" w:cs="Times New Roman"/>
          <w:sz w:val="28"/>
          <w:szCs w:val="28"/>
        </w:rPr>
        <w:t xml:space="preserve">130 </w:t>
      </w:r>
      <w:r w:rsidR="00541C77">
        <w:rPr>
          <w:rFonts w:ascii="Times New Roman" w:hAnsi="Times New Roman" w:cs="Times New Roman"/>
          <w:sz w:val="28"/>
          <w:szCs w:val="28"/>
          <w:lang w:val="kk-KZ"/>
        </w:rPr>
        <w:t>Пат.</w:t>
      </w:r>
      <w:r w:rsidR="00BF79CB">
        <w:rPr>
          <w:rFonts w:ascii="Times New Roman" w:hAnsi="Times New Roman" w:cs="Times New Roman"/>
          <w:sz w:val="28"/>
          <w:szCs w:val="28"/>
          <w:lang w:val="kk-KZ"/>
        </w:rPr>
        <w:t xml:space="preserve"> </w:t>
      </w:r>
      <w:r w:rsidR="00B7728F" w:rsidRPr="00967AD6">
        <w:rPr>
          <w:rFonts w:ascii="Times New Roman" w:hAnsi="Times New Roman" w:cs="Times New Roman"/>
          <w:sz w:val="28"/>
          <w:szCs w:val="28"/>
          <w:lang w:val="kk-KZ"/>
        </w:rPr>
        <w:t>8044.</w:t>
      </w:r>
      <w:r w:rsidR="00FC43BA">
        <w:rPr>
          <w:rFonts w:ascii="Times New Roman" w:hAnsi="Times New Roman" w:cs="Times New Roman"/>
          <w:sz w:val="28"/>
          <w:szCs w:val="28"/>
          <w:lang w:val="kk-KZ"/>
        </w:rPr>
        <w:t xml:space="preserve"> </w:t>
      </w:r>
      <w:r w:rsidR="00B7728F" w:rsidRPr="00967AD6">
        <w:rPr>
          <w:rFonts w:ascii="Times New Roman" w:hAnsi="Times New Roman" w:cs="Times New Roman"/>
          <w:sz w:val="28"/>
          <w:szCs w:val="28"/>
        </w:rPr>
        <w:t>Способ</w:t>
      </w:r>
      <w:r w:rsidR="00FC43BA">
        <w:rPr>
          <w:rFonts w:ascii="Times New Roman" w:hAnsi="Times New Roman" w:cs="Times New Roman"/>
          <w:sz w:val="28"/>
          <w:szCs w:val="28"/>
        </w:rPr>
        <w:t xml:space="preserve"> </w:t>
      </w:r>
      <w:r w:rsidR="00B7728F" w:rsidRPr="00967AD6">
        <w:rPr>
          <w:rFonts w:ascii="Times New Roman" w:hAnsi="Times New Roman" w:cs="Times New Roman"/>
          <w:sz w:val="28"/>
          <w:szCs w:val="28"/>
        </w:rPr>
        <w:t>получения</w:t>
      </w:r>
      <w:r w:rsidR="00FC43BA">
        <w:rPr>
          <w:rFonts w:ascii="Times New Roman" w:hAnsi="Times New Roman" w:cs="Times New Roman"/>
          <w:sz w:val="28"/>
          <w:szCs w:val="28"/>
        </w:rPr>
        <w:t xml:space="preserve"> </w:t>
      </w:r>
      <w:r w:rsidR="00B7728F" w:rsidRPr="00967AD6">
        <w:rPr>
          <w:rFonts w:ascii="Times New Roman" w:hAnsi="Times New Roman" w:cs="Times New Roman"/>
          <w:sz w:val="28"/>
          <w:szCs w:val="28"/>
        </w:rPr>
        <w:t>полимерных</w:t>
      </w:r>
      <w:r w:rsidR="00FC43BA">
        <w:rPr>
          <w:rFonts w:ascii="Times New Roman" w:hAnsi="Times New Roman" w:cs="Times New Roman"/>
          <w:sz w:val="28"/>
          <w:szCs w:val="28"/>
        </w:rPr>
        <w:t xml:space="preserve"> </w:t>
      </w:r>
      <w:r w:rsidR="00B7728F" w:rsidRPr="00967AD6">
        <w:rPr>
          <w:rFonts w:ascii="Times New Roman" w:hAnsi="Times New Roman" w:cs="Times New Roman"/>
          <w:sz w:val="28"/>
          <w:szCs w:val="28"/>
        </w:rPr>
        <w:t>композиций</w:t>
      </w:r>
      <w:r w:rsidR="00FC43BA">
        <w:rPr>
          <w:rFonts w:ascii="Times New Roman" w:hAnsi="Times New Roman" w:cs="Times New Roman"/>
          <w:sz w:val="28"/>
          <w:szCs w:val="28"/>
        </w:rPr>
        <w:t xml:space="preserve"> </w:t>
      </w:r>
      <w:r w:rsidR="00B7728F" w:rsidRPr="00967AD6">
        <w:rPr>
          <w:rFonts w:ascii="Times New Roman" w:hAnsi="Times New Roman" w:cs="Times New Roman"/>
          <w:sz w:val="28"/>
          <w:szCs w:val="28"/>
        </w:rPr>
        <w:t>с</w:t>
      </w:r>
      <w:r w:rsidR="00FC43BA">
        <w:rPr>
          <w:rFonts w:ascii="Times New Roman" w:hAnsi="Times New Roman" w:cs="Times New Roman"/>
          <w:sz w:val="28"/>
          <w:szCs w:val="28"/>
        </w:rPr>
        <w:t xml:space="preserve"> </w:t>
      </w:r>
      <w:r w:rsidR="00B7728F" w:rsidRPr="00967AD6">
        <w:rPr>
          <w:rFonts w:ascii="Times New Roman" w:hAnsi="Times New Roman" w:cs="Times New Roman"/>
          <w:sz w:val="28"/>
          <w:szCs w:val="28"/>
        </w:rPr>
        <w:t>использованием</w:t>
      </w:r>
      <w:r w:rsidR="00FC43BA">
        <w:rPr>
          <w:rFonts w:ascii="Times New Roman" w:hAnsi="Times New Roman" w:cs="Times New Roman"/>
          <w:sz w:val="28"/>
          <w:szCs w:val="28"/>
        </w:rPr>
        <w:t xml:space="preserve"> </w:t>
      </w:r>
      <w:r w:rsidR="00B7728F" w:rsidRPr="00967AD6">
        <w:rPr>
          <w:rFonts w:ascii="Times New Roman" w:hAnsi="Times New Roman" w:cs="Times New Roman"/>
          <w:sz w:val="28"/>
          <w:szCs w:val="28"/>
        </w:rPr>
        <w:t>стадии</w:t>
      </w:r>
      <w:r w:rsidR="00FC43BA">
        <w:rPr>
          <w:rFonts w:ascii="Times New Roman" w:hAnsi="Times New Roman" w:cs="Times New Roman"/>
          <w:sz w:val="28"/>
          <w:szCs w:val="28"/>
        </w:rPr>
        <w:t xml:space="preserve"> </w:t>
      </w:r>
      <w:r w:rsidR="00B7728F" w:rsidRPr="00967AD6">
        <w:rPr>
          <w:rFonts w:ascii="Times New Roman" w:hAnsi="Times New Roman" w:cs="Times New Roman"/>
          <w:sz w:val="28"/>
          <w:szCs w:val="28"/>
        </w:rPr>
        <w:t>отходов</w:t>
      </w:r>
      <w:r w:rsidR="00FC43BA">
        <w:rPr>
          <w:rFonts w:ascii="Times New Roman" w:hAnsi="Times New Roman" w:cs="Times New Roman"/>
          <w:sz w:val="28"/>
          <w:szCs w:val="28"/>
        </w:rPr>
        <w:t xml:space="preserve"> </w:t>
      </w:r>
      <w:r w:rsidR="00B7728F" w:rsidRPr="00967AD6">
        <w:rPr>
          <w:rFonts w:ascii="Times New Roman" w:hAnsi="Times New Roman" w:cs="Times New Roman"/>
          <w:sz w:val="28"/>
          <w:szCs w:val="28"/>
        </w:rPr>
        <w:t>полиэтилентерефталата</w:t>
      </w:r>
      <w:r w:rsidR="00B7728F" w:rsidRPr="00967AD6">
        <w:rPr>
          <w:rFonts w:ascii="Times New Roman" w:hAnsi="Times New Roman" w:cs="Times New Roman"/>
          <w:sz w:val="28"/>
          <w:szCs w:val="28"/>
          <w:lang w:val="kk-KZ"/>
        </w:rPr>
        <w:t xml:space="preserve"> / </w:t>
      </w:r>
      <w:r w:rsidRPr="00967AD6">
        <w:rPr>
          <w:rFonts w:ascii="Times New Roman" w:hAnsi="Times New Roman" w:cs="Times New Roman"/>
          <w:sz w:val="28"/>
          <w:szCs w:val="28"/>
          <w:lang w:val="kk-KZ"/>
        </w:rPr>
        <w:t>Кыдыралиева А.Ш., Бейсенбаев О.К., Ортаев А.Е. и др.</w:t>
      </w:r>
      <w:r w:rsidR="00B7728F" w:rsidRPr="00967AD6">
        <w:rPr>
          <w:rFonts w:ascii="Times New Roman" w:hAnsi="Times New Roman" w:cs="Times New Roman"/>
          <w:sz w:val="28"/>
          <w:szCs w:val="28"/>
          <w:lang w:val="kk-KZ"/>
        </w:rPr>
        <w:t xml:space="preserve">; опубл. </w:t>
      </w:r>
      <w:r w:rsidRPr="00967AD6">
        <w:rPr>
          <w:rFonts w:ascii="Times New Roman" w:hAnsi="Times New Roman" w:cs="Times New Roman"/>
          <w:sz w:val="28"/>
          <w:szCs w:val="28"/>
          <w:lang w:val="kk-KZ"/>
        </w:rPr>
        <w:t>05.05.</w:t>
      </w:r>
      <w:r w:rsidRPr="00967AD6">
        <w:rPr>
          <w:rFonts w:ascii="Times New Roman" w:hAnsi="Times New Roman" w:cs="Times New Roman"/>
          <w:sz w:val="28"/>
          <w:szCs w:val="28"/>
        </w:rPr>
        <w:t>23</w:t>
      </w:r>
      <w:r w:rsidR="00B7728F" w:rsidRPr="00967AD6">
        <w:rPr>
          <w:rFonts w:ascii="Times New Roman" w:hAnsi="Times New Roman" w:cs="Times New Roman"/>
          <w:sz w:val="28"/>
          <w:szCs w:val="28"/>
        </w:rPr>
        <w:t xml:space="preserve">, </w:t>
      </w:r>
      <w:r w:rsidR="00B7728F" w:rsidRPr="007A1504">
        <w:rPr>
          <w:rFonts w:ascii="Times New Roman" w:hAnsi="Times New Roman" w:cs="Times New Roman"/>
          <w:sz w:val="28"/>
          <w:szCs w:val="28"/>
        </w:rPr>
        <w:t>Бюл. №</w:t>
      </w:r>
      <w:r w:rsidR="007A1504" w:rsidRPr="007A1504">
        <w:rPr>
          <w:rFonts w:ascii="Times New Roman" w:hAnsi="Times New Roman" w:cs="Times New Roman"/>
          <w:sz w:val="28"/>
          <w:szCs w:val="28"/>
          <w:lang w:val="kk-KZ"/>
        </w:rPr>
        <w:t>18</w:t>
      </w:r>
      <w:r w:rsidRPr="007A1504">
        <w:rPr>
          <w:rFonts w:ascii="Times New Roman" w:hAnsi="Times New Roman" w:cs="Times New Roman"/>
          <w:sz w:val="28"/>
          <w:szCs w:val="28"/>
        </w:rPr>
        <w:t>.</w:t>
      </w:r>
      <w:r w:rsidR="00B7728F" w:rsidRPr="007A1504">
        <w:rPr>
          <w:rFonts w:ascii="Times New Roman" w:hAnsi="Times New Roman" w:cs="Times New Roman"/>
          <w:sz w:val="28"/>
          <w:szCs w:val="28"/>
        </w:rPr>
        <w:t xml:space="preserve"> – </w:t>
      </w:r>
      <w:r w:rsidR="007A1504" w:rsidRPr="007A1504">
        <w:rPr>
          <w:rFonts w:ascii="Times New Roman" w:hAnsi="Times New Roman" w:cs="Times New Roman"/>
          <w:sz w:val="28"/>
          <w:szCs w:val="28"/>
        </w:rPr>
        <w:t>5</w:t>
      </w:r>
      <w:r w:rsidR="00B7728F" w:rsidRPr="007A1504">
        <w:rPr>
          <w:rFonts w:ascii="Times New Roman" w:hAnsi="Times New Roman" w:cs="Times New Roman"/>
          <w:sz w:val="28"/>
          <w:szCs w:val="28"/>
        </w:rPr>
        <w:t xml:space="preserve"> с</w:t>
      </w:r>
      <w:r w:rsidR="00B7728F" w:rsidRPr="007A1504">
        <w:rPr>
          <w:rFonts w:ascii="Times New Roman" w:hAnsi="Times New Roman" w:cs="Times New Roman"/>
          <w:color w:val="FF0000"/>
          <w:sz w:val="28"/>
          <w:szCs w:val="28"/>
        </w:rPr>
        <w:t>.</w:t>
      </w:r>
    </w:p>
    <w:p w:rsidR="0006108E" w:rsidRPr="00967AD6" w:rsidRDefault="0006108E" w:rsidP="002765D1">
      <w:pPr>
        <w:tabs>
          <w:tab w:val="left" w:pos="284"/>
        </w:tabs>
        <w:spacing w:after="0" w:line="240" w:lineRule="auto"/>
        <w:ind w:firstLine="709"/>
        <w:jc w:val="both"/>
        <w:rPr>
          <w:rFonts w:ascii="Times New Roman" w:hAnsi="Times New Roman" w:cs="Times New Roman"/>
          <w:color w:val="FF0000"/>
          <w:sz w:val="28"/>
          <w:szCs w:val="28"/>
        </w:rPr>
      </w:pPr>
      <w:r w:rsidRPr="00967AD6">
        <w:rPr>
          <w:rFonts w:ascii="Times New Roman" w:hAnsi="Times New Roman" w:cs="Times New Roman"/>
          <w:sz w:val="28"/>
          <w:szCs w:val="28"/>
        </w:rPr>
        <w:t xml:space="preserve">131 </w:t>
      </w:r>
      <w:r w:rsidR="002765D1" w:rsidRPr="002765D1">
        <w:rPr>
          <w:rFonts w:ascii="Times New Roman" w:hAnsi="Times New Roman" w:cs="Times New Roman"/>
          <w:sz w:val="28"/>
          <w:szCs w:val="28"/>
        </w:rPr>
        <w:t>А.А. Есентаева</w:t>
      </w:r>
      <w:r w:rsidR="002765D1">
        <w:rPr>
          <w:rFonts w:ascii="Times New Roman" w:hAnsi="Times New Roman" w:cs="Times New Roman"/>
          <w:sz w:val="28"/>
          <w:szCs w:val="28"/>
        </w:rPr>
        <w:t>, Ю.А. Нифонтов</w:t>
      </w:r>
      <w:r w:rsidR="00F462D5">
        <w:rPr>
          <w:rFonts w:ascii="Times New Roman" w:hAnsi="Times New Roman" w:cs="Times New Roman"/>
          <w:sz w:val="28"/>
          <w:szCs w:val="28"/>
        </w:rPr>
        <w:t>, К.С. Надиров</w:t>
      </w:r>
      <w:r w:rsidR="00F462D5">
        <w:rPr>
          <w:rFonts w:ascii="Times New Roman" w:hAnsi="Times New Roman" w:cs="Times New Roman"/>
          <w:sz w:val="28"/>
          <w:szCs w:val="28"/>
          <w:lang w:val="kk-KZ"/>
        </w:rPr>
        <w:t>Антикоррозионные покрытия для трубопроводов системы сбора нефти.</w:t>
      </w:r>
      <w:r w:rsidR="00F462D5" w:rsidRPr="00F462D5">
        <w:rPr>
          <w:rFonts w:ascii="Times New Roman" w:hAnsi="Times New Roman" w:cs="Times New Roman"/>
          <w:sz w:val="28"/>
          <w:szCs w:val="28"/>
        </w:rPr>
        <w:t>Труды Крыловского государственного научного центра. Специальный выпуск 1, 2021</w:t>
      </w:r>
      <w:r w:rsidRPr="00967AD6">
        <w:rPr>
          <w:rFonts w:ascii="Times New Roman" w:hAnsi="Times New Roman" w:cs="Times New Roman"/>
          <w:sz w:val="28"/>
          <w:szCs w:val="28"/>
        </w:rPr>
        <w:t xml:space="preserve">. </w:t>
      </w:r>
      <w:r w:rsidR="00B7728F" w:rsidRPr="00967AD6">
        <w:rPr>
          <w:rFonts w:ascii="Times New Roman" w:hAnsi="Times New Roman" w:cs="Times New Roman"/>
          <w:sz w:val="28"/>
          <w:szCs w:val="28"/>
        </w:rPr>
        <w:t xml:space="preserve">– </w:t>
      </w:r>
      <w:r w:rsidR="00F462D5">
        <w:rPr>
          <w:rFonts w:ascii="Times New Roman" w:hAnsi="Times New Roman" w:cs="Times New Roman"/>
          <w:sz w:val="28"/>
          <w:szCs w:val="28"/>
          <w:lang w:val="kk-KZ"/>
        </w:rPr>
        <w:t>27-30</w:t>
      </w:r>
      <w:r w:rsidR="00F462D5" w:rsidRPr="00F462D5">
        <w:rPr>
          <w:rFonts w:ascii="Times New Roman" w:hAnsi="Times New Roman" w:cs="Times New Roman"/>
          <w:sz w:val="28"/>
          <w:szCs w:val="28"/>
          <w:lang w:val="kk-KZ"/>
        </w:rPr>
        <w:t>с</w:t>
      </w:r>
      <w:r w:rsidR="00B7728F" w:rsidRPr="00F462D5">
        <w:rPr>
          <w:rFonts w:ascii="Times New Roman" w:hAnsi="Times New Roman" w:cs="Times New Roman"/>
          <w:sz w:val="28"/>
          <w:szCs w:val="28"/>
        </w:rPr>
        <w:t>.</w:t>
      </w:r>
    </w:p>
    <w:p w:rsidR="0006108E" w:rsidRPr="00967AD6" w:rsidRDefault="0006108E" w:rsidP="00967AD6">
      <w:pPr>
        <w:tabs>
          <w:tab w:val="left" w:pos="284"/>
        </w:tabs>
        <w:spacing w:after="0" w:line="240" w:lineRule="auto"/>
        <w:ind w:firstLine="709"/>
        <w:jc w:val="both"/>
        <w:rPr>
          <w:rFonts w:ascii="Times New Roman" w:hAnsi="Times New Roman" w:cs="Times New Roman"/>
          <w:sz w:val="28"/>
          <w:szCs w:val="28"/>
        </w:rPr>
      </w:pPr>
      <w:r w:rsidRPr="00967AD6">
        <w:rPr>
          <w:rFonts w:ascii="Times New Roman" w:hAnsi="Times New Roman" w:cs="Times New Roman"/>
          <w:sz w:val="28"/>
          <w:szCs w:val="28"/>
        </w:rPr>
        <w:t xml:space="preserve">132 Протасов В.Н. О полимерных покрытиях как перспективном направлении повышения эффективности, надежности, безопасности и технологичности разнообразных элементов нефтегазового оборудования // Коррозия ТНГ. </w:t>
      </w:r>
      <w:r w:rsidR="00B64E58" w:rsidRPr="00967AD6">
        <w:rPr>
          <w:rFonts w:ascii="Times New Roman" w:hAnsi="Times New Roman" w:cs="Times New Roman"/>
          <w:sz w:val="28"/>
          <w:szCs w:val="28"/>
        </w:rPr>
        <w:t xml:space="preserve">–2015. – </w:t>
      </w:r>
      <w:r w:rsidRPr="00967AD6">
        <w:rPr>
          <w:rFonts w:ascii="Times New Roman" w:hAnsi="Times New Roman" w:cs="Times New Roman"/>
          <w:sz w:val="28"/>
          <w:szCs w:val="28"/>
        </w:rPr>
        <w:t>№1(30). – С. 69-78.</w:t>
      </w:r>
    </w:p>
    <w:p w:rsidR="00025AF7" w:rsidRDefault="0006108E" w:rsidP="00967AD6">
      <w:pPr>
        <w:tabs>
          <w:tab w:val="left" w:pos="284"/>
        </w:tabs>
        <w:spacing w:after="0" w:line="240" w:lineRule="auto"/>
        <w:ind w:firstLine="709"/>
        <w:jc w:val="both"/>
        <w:rPr>
          <w:rFonts w:ascii="Times New Roman" w:hAnsi="Times New Roman" w:cs="Times New Roman"/>
          <w:sz w:val="28"/>
          <w:szCs w:val="28"/>
        </w:rPr>
      </w:pPr>
      <w:r w:rsidRPr="00967AD6">
        <w:rPr>
          <w:rFonts w:ascii="Times New Roman" w:hAnsi="Times New Roman" w:cs="Times New Roman"/>
          <w:sz w:val="28"/>
          <w:szCs w:val="28"/>
        </w:rPr>
        <w:t>133 Либеровская О.В. Новые антикоррозионные добавки компании ASCOTEC для индустриальных покрытий // Матер</w:t>
      </w:r>
      <w:r w:rsidR="00B64E58" w:rsidRPr="00967AD6">
        <w:rPr>
          <w:rFonts w:ascii="Times New Roman" w:hAnsi="Times New Roman" w:cs="Times New Roman"/>
          <w:sz w:val="28"/>
          <w:szCs w:val="28"/>
        </w:rPr>
        <w:t>.6-</w:t>
      </w:r>
      <w:r w:rsidRPr="00967AD6">
        <w:rPr>
          <w:rFonts w:ascii="Times New Roman" w:hAnsi="Times New Roman" w:cs="Times New Roman"/>
          <w:sz w:val="28"/>
          <w:szCs w:val="28"/>
        </w:rPr>
        <w:t xml:space="preserve">й </w:t>
      </w:r>
      <w:r w:rsidR="00B64E58" w:rsidRPr="00967AD6">
        <w:rPr>
          <w:rFonts w:ascii="Times New Roman" w:hAnsi="Times New Roman" w:cs="Times New Roman"/>
          <w:sz w:val="28"/>
          <w:szCs w:val="28"/>
        </w:rPr>
        <w:t>м</w:t>
      </w:r>
      <w:r w:rsidRPr="00967AD6">
        <w:rPr>
          <w:rFonts w:ascii="Times New Roman" w:hAnsi="Times New Roman" w:cs="Times New Roman"/>
          <w:sz w:val="28"/>
          <w:szCs w:val="28"/>
        </w:rPr>
        <w:t>ежотрасл</w:t>
      </w:r>
      <w:r w:rsidR="00B64E58" w:rsidRPr="00967AD6">
        <w:rPr>
          <w:rFonts w:ascii="Times New Roman" w:hAnsi="Times New Roman" w:cs="Times New Roman"/>
          <w:sz w:val="28"/>
          <w:szCs w:val="28"/>
        </w:rPr>
        <w:t>.к</w:t>
      </w:r>
      <w:r w:rsidRPr="00967AD6">
        <w:rPr>
          <w:rFonts w:ascii="Times New Roman" w:hAnsi="Times New Roman" w:cs="Times New Roman"/>
          <w:sz w:val="28"/>
          <w:szCs w:val="28"/>
        </w:rPr>
        <w:t>онф</w:t>
      </w:r>
      <w:r w:rsidR="00B64E58" w:rsidRPr="00967AD6">
        <w:rPr>
          <w:rFonts w:ascii="Times New Roman" w:hAnsi="Times New Roman" w:cs="Times New Roman"/>
          <w:sz w:val="28"/>
          <w:szCs w:val="28"/>
        </w:rPr>
        <w:t>.</w:t>
      </w:r>
      <w:r w:rsidRPr="00967AD6">
        <w:rPr>
          <w:rFonts w:ascii="Times New Roman" w:hAnsi="Times New Roman" w:cs="Times New Roman"/>
          <w:sz w:val="28"/>
          <w:szCs w:val="28"/>
        </w:rPr>
        <w:t xml:space="preserve"> «Антикоррозионная защита - 2015». – М.</w:t>
      </w:r>
      <w:r w:rsidR="00B64E58" w:rsidRPr="00967AD6">
        <w:rPr>
          <w:rFonts w:ascii="Times New Roman" w:hAnsi="Times New Roman" w:cs="Times New Roman"/>
          <w:sz w:val="28"/>
          <w:szCs w:val="28"/>
        </w:rPr>
        <w:t>,</w:t>
      </w:r>
      <w:r w:rsidRPr="00967AD6">
        <w:rPr>
          <w:rFonts w:ascii="Times New Roman" w:hAnsi="Times New Roman" w:cs="Times New Roman"/>
          <w:sz w:val="28"/>
          <w:szCs w:val="28"/>
        </w:rPr>
        <w:t xml:space="preserve"> 2015.</w:t>
      </w:r>
      <w:r w:rsidR="00B64E58" w:rsidRPr="00967AD6">
        <w:rPr>
          <w:rFonts w:ascii="Times New Roman" w:hAnsi="Times New Roman" w:cs="Times New Roman"/>
          <w:sz w:val="28"/>
          <w:szCs w:val="28"/>
        </w:rPr>
        <w:t xml:space="preserve"> –</w:t>
      </w:r>
      <w:r w:rsidRPr="00967AD6">
        <w:rPr>
          <w:rFonts w:ascii="Times New Roman" w:hAnsi="Times New Roman" w:cs="Times New Roman"/>
          <w:sz w:val="28"/>
          <w:szCs w:val="28"/>
        </w:rPr>
        <w:t xml:space="preserve"> 70 с.</w:t>
      </w:r>
    </w:p>
    <w:p w:rsidR="0006108E" w:rsidRPr="00025AF7" w:rsidRDefault="00025AF7" w:rsidP="00967AD6">
      <w:pPr>
        <w:tabs>
          <w:tab w:val="left" w:pos="284"/>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134 Ахмаджанов Т.Қ., Қартабай А.Т. және т. б. </w:t>
      </w:r>
      <w:r w:rsidR="00AE1D51">
        <w:rPr>
          <w:rFonts w:ascii="Times New Roman" w:hAnsi="Times New Roman" w:cs="Times New Roman"/>
          <w:sz w:val="28"/>
          <w:szCs w:val="28"/>
          <w:lang w:val="kk-KZ"/>
        </w:rPr>
        <w:t xml:space="preserve">Мұнайгаз </w:t>
      </w:r>
      <w:r w:rsidRPr="00025AF7">
        <w:rPr>
          <w:rFonts w:ascii="Times New Roman" w:hAnsi="Times New Roman" w:cs="Times New Roman"/>
          <w:sz w:val="28"/>
          <w:szCs w:val="28"/>
          <w:lang w:val="kk-KZ"/>
        </w:rPr>
        <w:t>жабдықтарын коррозияға қарсы қорғау</w:t>
      </w:r>
      <w:r>
        <w:rPr>
          <w:rFonts w:ascii="Times New Roman" w:hAnsi="Times New Roman" w:cs="Times New Roman"/>
          <w:sz w:val="28"/>
          <w:szCs w:val="28"/>
          <w:lang w:val="kk-KZ"/>
        </w:rPr>
        <w:t>. Оқулық –Алматы; ЖШС РПБК «Дәуір»,2011.-305б.</w:t>
      </w:r>
    </w:p>
    <w:p w:rsidR="0006108E" w:rsidRPr="00967AD6" w:rsidRDefault="0006108E" w:rsidP="00967AD6">
      <w:pPr>
        <w:tabs>
          <w:tab w:val="left" w:pos="284"/>
        </w:tabs>
        <w:spacing w:after="0" w:line="240" w:lineRule="auto"/>
        <w:ind w:firstLine="709"/>
        <w:jc w:val="both"/>
        <w:rPr>
          <w:rFonts w:ascii="Times New Roman" w:hAnsi="Times New Roman" w:cs="Times New Roman"/>
          <w:sz w:val="28"/>
          <w:szCs w:val="28"/>
        </w:rPr>
      </w:pPr>
      <w:r w:rsidRPr="00967AD6">
        <w:rPr>
          <w:rFonts w:ascii="Times New Roman" w:hAnsi="Times New Roman" w:cs="Times New Roman"/>
          <w:sz w:val="28"/>
          <w:szCs w:val="28"/>
          <w:lang w:val="kk-KZ"/>
        </w:rPr>
        <w:t>135</w:t>
      </w:r>
      <w:r w:rsidRPr="00967AD6">
        <w:rPr>
          <w:rFonts w:ascii="Times New Roman" w:hAnsi="Times New Roman" w:cs="Times New Roman"/>
          <w:sz w:val="28"/>
          <w:szCs w:val="28"/>
        </w:rPr>
        <w:t xml:space="preserve"> Сакыбаев Б.А., Надиров К.С. Разработка состава наружного слоя трехслойного покрытия для защиты магистрального нефтепровода от  коррозии с использованием местного сырья // Проблемы и инновации современного общества</w:t>
      </w:r>
      <w:r w:rsidR="00B64E58" w:rsidRPr="00967AD6">
        <w:rPr>
          <w:rFonts w:ascii="Times New Roman" w:hAnsi="Times New Roman" w:cs="Times New Roman"/>
          <w:sz w:val="28"/>
          <w:szCs w:val="28"/>
        </w:rPr>
        <w:t xml:space="preserve">:матер. </w:t>
      </w:r>
      <w:r w:rsidRPr="00967AD6">
        <w:rPr>
          <w:rFonts w:ascii="Times New Roman" w:hAnsi="Times New Roman" w:cs="Times New Roman"/>
          <w:sz w:val="28"/>
          <w:szCs w:val="28"/>
        </w:rPr>
        <w:t>6-й науч</w:t>
      </w:r>
      <w:r w:rsidR="00B64E58" w:rsidRPr="00967AD6">
        <w:rPr>
          <w:rFonts w:ascii="Times New Roman" w:hAnsi="Times New Roman" w:cs="Times New Roman"/>
          <w:sz w:val="28"/>
          <w:szCs w:val="28"/>
        </w:rPr>
        <w:t>.</w:t>
      </w:r>
      <w:r w:rsidRPr="00967AD6">
        <w:rPr>
          <w:rFonts w:ascii="Times New Roman" w:hAnsi="Times New Roman" w:cs="Times New Roman"/>
          <w:sz w:val="28"/>
          <w:szCs w:val="28"/>
        </w:rPr>
        <w:t>-практ</w:t>
      </w:r>
      <w:r w:rsidR="00B64E58" w:rsidRPr="00967AD6">
        <w:rPr>
          <w:rFonts w:ascii="Times New Roman" w:hAnsi="Times New Roman" w:cs="Times New Roman"/>
          <w:sz w:val="28"/>
          <w:szCs w:val="28"/>
        </w:rPr>
        <w:t>.</w:t>
      </w:r>
      <w:r w:rsidRPr="00967AD6">
        <w:rPr>
          <w:rFonts w:ascii="Times New Roman" w:hAnsi="Times New Roman" w:cs="Times New Roman"/>
          <w:sz w:val="28"/>
          <w:szCs w:val="28"/>
        </w:rPr>
        <w:t>конф</w:t>
      </w:r>
      <w:r w:rsidR="00B64E58" w:rsidRPr="00967AD6">
        <w:rPr>
          <w:rFonts w:ascii="Times New Roman" w:hAnsi="Times New Roman" w:cs="Times New Roman"/>
          <w:sz w:val="28"/>
          <w:szCs w:val="28"/>
        </w:rPr>
        <w:t>.</w:t>
      </w:r>
      <w:r w:rsidRPr="00967AD6">
        <w:rPr>
          <w:rFonts w:ascii="Times New Roman" w:hAnsi="Times New Roman" w:cs="Times New Roman"/>
          <w:sz w:val="28"/>
          <w:szCs w:val="28"/>
        </w:rPr>
        <w:t xml:space="preserve"> с междунар</w:t>
      </w:r>
      <w:r w:rsidR="00B64E58" w:rsidRPr="00967AD6">
        <w:rPr>
          <w:rFonts w:ascii="Times New Roman" w:hAnsi="Times New Roman" w:cs="Times New Roman"/>
          <w:sz w:val="28"/>
          <w:szCs w:val="28"/>
        </w:rPr>
        <w:t>.</w:t>
      </w:r>
      <w:r w:rsidRPr="00967AD6">
        <w:rPr>
          <w:rFonts w:ascii="Times New Roman" w:hAnsi="Times New Roman" w:cs="Times New Roman"/>
          <w:sz w:val="28"/>
          <w:szCs w:val="28"/>
        </w:rPr>
        <w:t>участ</w:t>
      </w:r>
      <w:r w:rsidR="00B64E58" w:rsidRPr="00967AD6">
        <w:rPr>
          <w:rFonts w:ascii="Times New Roman" w:hAnsi="Times New Roman" w:cs="Times New Roman"/>
          <w:sz w:val="28"/>
          <w:szCs w:val="28"/>
        </w:rPr>
        <w:t>.–</w:t>
      </w:r>
      <w:r w:rsidRPr="00967AD6">
        <w:rPr>
          <w:rFonts w:ascii="Times New Roman" w:hAnsi="Times New Roman" w:cs="Times New Roman"/>
          <w:sz w:val="28"/>
          <w:szCs w:val="28"/>
        </w:rPr>
        <w:t>Астрахань, 2014.</w:t>
      </w:r>
      <w:r w:rsidR="00B64E58" w:rsidRPr="00967AD6">
        <w:rPr>
          <w:rFonts w:ascii="Times New Roman" w:hAnsi="Times New Roman" w:cs="Times New Roman"/>
          <w:sz w:val="28"/>
          <w:szCs w:val="28"/>
        </w:rPr>
        <w:t xml:space="preserve"> – </w:t>
      </w:r>
      <w:r w:rsidRPr="00967AD6">
        <w:rPr>
          <w:rFonts w:ascii="Times New Roman" w:hAnsi="Times New Roman" w:cs="Times New Roman"/>
          <w:sz w:val="28"/>
          <w:szCs w:val="28"/>
        </w:rPr>
        <w:t>С.</w:t>
      </w:r>
      <w:r w:rsidR="00B64E58" w:rsidRPr="00967AD6">
        <w:rPr>
          <w:rFonts w:ascii="Times New Roman" w:hAnsi="Times New Roman" w:cs="Times New Roman"/>
          <w:sz w:val="28"/>
          <w:szCs w:val="28"/>
        </w:rPr>
        <w:t> </w:t>
      </w:r>
      <w:r w:rsidRPr="00967AD6">
        <w:rPr>
          <w:rFonts w:ascii="Times New Roman" w:hAnsi="Times New Roman" w:cs="Times New Roman"/>
          <w:sz w:val="28"/>
          <w:szCs w:val="28"/>
        </w:rPr>
        <w:t>377-383.</w:t>
      </w:r>
    </w:p>
    <w:p w:rsidR="0006108E" w:rsidRPr="00E955BF" w:rsidRDefault="0006108E" w:rsidP="00967AD6">
      <w:pPr>
        <w:tabs>
          <w:tab w:val="left" w:pos="284"/>
        </w:tabs>
        <w:spacing w:after="0" w:line="240" w:lineRule="auto"/>
        <w:ind w:firstLine="709"/>
        <w:jc w:val="both"/>
        <w:rPr>
          <w:rFonts w:ascii="Times New Roman" w:hAnsi="Times New Roman" w:cs="Times New Roman"/>
          <w:bCs/>
          <w:sz w:val="28"/>
          <w:szCs w:val="28"/>
          <w:lang w:val="en-US"/>
        </w:rPr>
      </w:pPr>
      <w:r w:rsidRPr="00967AD6">
        <w:rPr>
          <w:rFonts w:ascii="Times New Roman" w:hAnsi="Times New Roman" w:cs="Times New Roman"/>
          <w:bCs/>
          <w:sz w:val="28"/>
          <w:szCs w:val="28"/>
          <w:lang w:val="kk-KZ"/>
        </w:rPr>
        <w:t xml:space="preserve">136 </w:t>
      </w:r>
      <w:r w:rsidR="00B64E58" w:rsidRPr="00967AD6">
        <w:rPr>
          <w:rFonts w:ascii="Times New Roman" w:hAnsi="Times New Roman" w:cs="Times New Roman"/>
          <w:bCs/>
          <w:sz w:val="28"/>
          <w:szCs w:val="28"/>
          <w:lang w:val="kk-KZ"/>
        </w:rPr>
        <w:t xml:space="preserve">Пат. 32203 РК. Способ защиты внутренней поверхности днища резервуара / </w:t>
      </w:r>
      <w:r w:rsidRPr="00967AD6">
        <w:rPr>
          <w:rFonts w:ascii="Times New Roman" w:hAnsi="Times New Roman" w:cs="Times New Roman"/>
          <w:bCs/>
          <w:sz w:val="28"/>
          <w:szCs w:val="28"/>
          <w:lang w:val="kk-KZ"/>
        </w:rPr>
        <w:t xml:space="preserve">Надиров К.С., </w:t>
      </w:r>
      <w:r w:rsidRPr="00967AD6">
        <w:rPr>
          <w:rFonts w:ascii="Times New Roman" w:hAnsi="Times New Roman" w:cs="Times New Roman"/>
          <w:sz w:val="28"/>
          <w:szCs w:val="28"/>
          <w:lang w:val="kk-KZ"/>
        </w:rPr>
        <w:t>Бимбетова Г.Ж., Жантасов М.К.</w:t>
      </w:r>
      <w:r w:rsidR="00B64E58" w:rsidRPr="00967AD6">
        <w:rPr>
          <w:rFonts w:ascii="Times New Roman" w:hAnsi="Times New Roman" w:cs="Times New Roman"/>
          <w:sz w:val="28"/>
          <w:szCs w:val="28"/>
          <w:lang w:val="kk-KZ"/>
        </w:rPr>
        <w:t xml:space="preserve"> и др.: опубл.</w:t>
      </w:r>
      <w:r w:rsidRPr="00967AD6">
        <w:rPr>
          <w:rFonts w:ascii="Times New Roman" w:hAnsi="Times New Roman" w:cs="Times New Roman"/>
          <w:bCs/>
          <w:sz w:val="28"/>
          <w:szCs w:val="28"/>
          <w:lang w:val="kk-KZ"/>
        </w:rPr>
        <w:t xml:space="preserve"> 01.06.17</w:t>
      </w:r>
      <w:r w:rsidR="00B64E58" w:rsidRPr="00967AD6">
        <w:rPr>
          <w:rFonts w:ascii="Times New Roman" w:hAnsi="Times New Roman" w:cs="Times New Roman"/>
          <w:bCs/>
          <w:sz w:val="28"/>
          <w:szCs w:val="28"/>
          <w:lang w:val="kk-KZ"/>
        </w:rPr>
        <w:t xml:space="preserve">, </w:t>
      </w:r>
      <w:r w:rsidR="00924FC9" w:rsidRPr="00924FC9">
        <w:rPr>
          <w:rFonts w:ascii="Times New Roman" w:hAnsi="Times New Roman" w:cs="Times New Roman"/>
          <w:bCs/>
          <w:sz w:val="28"/>
          <w:szCs w:val="28"/>
          <w:lang w:val="kk-KZ"/>
        </w:rPr>
        <w:t>Бюл. №12</w:t>
      </w:r>
      <w:r w:rsidR="00B64E58" w:rsidRPr="00924FC9">
        <w:rPr>
          <w:rFonts w:ascii="Times New Roman" w:hAnsi="Times New Roman" w:cs="Times New Roman"/>
          <w:bCs/>
          <w:sz w:val="28"/>
          <w:szCs w:val="28"/>
          <w:lang w:val="kk-KZ"/>
        </w:rPr>
        <w:t xml:space="preserve">. – </w:t>
      </w:r>
      <w:r w:rsidR="00924FC9" w:rsidRPr="00924FC9">
        <w:rPr>
          <w:rFonts w:ascii="Times New Roman" w:hAnsi="Times New Roman" w:cs="Times New Roman"/>
          <w:bCs/>
          <w:sz w:val="28"/>
          <w:szCs w:val="28"/>
          <w:lang w:val="kk-KZ"/>
        </w:rPr>
        <w:t>9</w:t>
      </w:r>
      <w:r w:rsidR="00B64E58" w:rsidRPr="00924FC9">
        <w:rPr>
          <w:rFonts w:ascii="Times New Roman" w:hAnsi="Times New Roman" w:cs="Times New Roman"/>
          <w:bCs/>
          <w:sz w:val="28"/>
          <w:szCs w:val="28"/>
          <w:lang w:val="kk-KZ"/>
        </w:rPr>
        <w:t xml:space="preserve"> с.</w:t>
      </w:r>
    </w:p>
    <w:p w:rsidR="00E955BF" w:rsidRPr="00E955BF" w:rsidRDefault="0006108E" w:rsidP="00E955BF">
      <w:pPr>
        <w:tabs>
          <w:tab w:val="left" w:pos="284"/>
        </w:tabs>
        <w:spacing w:after="0" w:line="240" w:lineRule="auto"/>
        <w:jc w:val="both"/>
        <w:rPr>
          <w:rFonts w:ascii="Times New Roman" w:hAnsi="Times New Roman" w:cs="Times New Roman"/>
          <w:sz w:val="28"/>
          <w:szCs w:val="28"/>
          <w:lang w:val="en-US"/>
        </w:rPr>
      </w:pPr>
      <w:r w:rsidRPr="00E955BF">
        <w:rPr>
          <w:rFonts w:ascii="Times New Roman" w:hAnsi="Times New Roman" w:cs="Times New Roman"/>
          <w:sz w:val="28"/>
          <w:szCs w:val="28"/>
          <w:lang w:val="en-US"/>
        </w:rPr>
        <w:t xml:space="preserve">137 </w:t>
      </w:r>
      <w:r w:rsidR="00E955BF" w:rsidRPr="00E955BF">
        <w:rPr>
          <w:rFonts w:ascii="Times New Roman" w:hAnsi="Times New Roman" w:cs="Times New Roman"/>
          <w:sz w:val="28"/>
          <w:szCs w:val="28"/>
          <w:lang w:val="en-US"/>
        </w:rPr>
        <w:t>Ray S.S., Okavoto M. Polymer Nanocomposites // Prog. Polym. Sci. - 2003. -</w:t>
      </w:r>
    </w:p>
    <w:p w:rsidR="0006108E" w:rsidRPr="00E955BF" w:rsidRDefault="00E955BF" w:rsidP="00E955BF">
      <w:pPr>
        <w:tabs>
          <w:tab w:val="left" w:pos="284"/>
        </w:tabs>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Vol.28. - p</w:t>
      </w:r>
      <w:r w:rsidRPr="00E955BF">
        <w:rPr>
          <w:rFonts w:ascii="Times New Roman" w:hAnsi="Times New Roman" w:cs="Times New Roman"/>
          <w:sz w:val="28"/>
          <w:szCs w:val="28"/>
          <w:lang w:val="en-US"/>
        </w:rPr>
        <w:t>. 1539.</w:t>
      </w:r>
    </w:p>
    <w:p w:rsidR="0006108E" w:rsidRPr="00967AD6" w:rsidRDefault="0006108E" w:rsidP="00967AD6">
      <w:pPr>
        <w:tabs>
          <w:tab w:val="left" w:pos="284"/>
        </w:tabs>
        <w:spacing w:after="0" w:line="240" w:lineRule="auto"/>
        <w:ind w:firstLine="709"/>
        <w:jc w:val="both"/>
        <w:rPr>
          <w:rFonts w:ascii="Times New Roman" w:hAnsi="Times New Roman" w:cs="Times New Roman"/>
          <w:sz w:val="28"/>
          <w:szCs w:val="28"/>
          <w:lang w:val="en-US"/>
        </w:rPr>
      </w:pPr>
      <w:r w:rsidRPr="00E955BF">
        <w:rPr>
          <w:rFonts w:ascii="Times New Roman" w:hAnsi="Times New Roman" w:cs="Times New Roman"/>
          <w:sz w:val="28"/>
          <w:szCs w:val="28"/>
          <w:lang w:val="en-US"/>
        </w:rPr>
        <w:t>138</w:t>
      </w:r>
      <w:r w:rsidRPr="00967AD6">
        <w:rPr>
          <w:rFonts w:ascii="Times New Roman" w:hAnsi="Times New Roman" w:cs="Times New Roman"/>
          <w:sz w:val="28"/>
          <w:szCs w:val="28"/>
          <w:lang w:val="kk-KZ"/>
        </w:rPr>
        <w:t xml:space="preserve"> </w:t>
      </w:r>
      <w:r w:rsidRPr="00BF79CB">
        <w:rPr>
          <w:rFonts w:ascii="Times New Roman" w:hAnsi="Times New Roman" w:cs="Times New Roman"/>
          <w:sz w:val="28"/>
          <w:szCs w:val="28"/>
          <w:lang w:val="kk-KZ"/>
        </w:rPr>
        <w:t>Kydyraliyeva</w:t>
      </w:r>
      <w:r w:rsidR="00B64E58" w:rsidRPr="00BF79CB">
        <w:rPr>
          <w:rFonts w:ascii="Times New Roman" w:hAnsi="Times New Roman" w:cs="Times New Roman"/>
          <w:sz w:val="28"/>
          <w:szCs w:val="28"/>
          <w:lang w:val="kk-KZ"/>
        </w:rPr>
        <w:t xml:space="preserve"> A</w:t>
      </w:r>
      <w:r w:rsidR="00B64E58" w:rsidRPr="00BF79CB">
        <w:rPr>
          <w:rFonts w:ascii="Times New Roman" w:hAnsi="Times New Roman" w:cs="Times New Roman"/>
          <w:sz w:val="28"/>
          <w:szCs w:val="28"/>
          <w:lang w:val="en-US"/>
        </w:rPr>
        <w:t>.</w:t>
      </w:r>
      <w:r w:rsidR="00B64E58" w:rsidRPr="00BF79CB">
        <w:rPr>
          <w:rFonts w:ascii="Times New Roman" w:hAnsi="Times New Roman" w:cs="Times New Roman"/>
          <w:sz w:val="28"/>
          <w:szCs w:val="28"/>
          <w:lang w:val="kk-KZ"/>
        </w:rPr>
        <w:t>Sh.</w:t>
      </w:r>
      <w:r w:rsidRPr="00BF79CB">
        <w:rPr>
          <w:rFonts w:ascii="Times New Roman" w:hAnsi="Times New Roman" w:cs="Times New Roman"/>
          <w:sz w:val="28"/>
          <w:szCs w:val="28"/>
          <w:lang w:val="kk-KZ"/>
        </w:rPr>
        <w:t>, Nadirova</w:t>
      </w:r>
      <w:r w:rsidR="00B64E58" w:rsidRPr="00BF79CB">
        <w:rPr>
          <w:rFonts w:ascii="Times New Roman" w:hAnsi="Times New Roman" w:cs="Times New Roman"/>
          <w:sz w:val="28"/>
          <w:szCs w:val="28"/>
          <w:lang w:val="kk-KZ"/>
        </w:rPr>
        <w:t xml:space="preserve"> Z</w:t>
      </w:r>
      <w:r w:rsidR="00B64E58" w:rsidRPr="00BF79CB">
        <w:rPr>
          <w:rFonts w:ascii="Times New Roman" w:hAnsi="Times New Roman" w:cs="Times New Roman"/>
          <w:sz w:val="28"/>
          <w:szCs w:val="28"/>
          <w:lang w:val="en-US"/>
        </w:rPr>
        <w:t>.</w:t>
      </w:r>
      <w:r w:rsidR="00B64E58" w:rsidRPr="00BF79CB">
        <w:rPr>
          <w:rFonts w:ascii="Times New Roman" w:hAnsi="Times New Roman" w:cs="Times New Roman"/>
          <w:sz w:val="28"/>
          <w:szCs w:val="28"/>
          <w:lang w:val="kk-KZ"/>
        </w:rPr>
        <w:t>K.</w:t>
      </w:r>
      <w:r w:rsidRPr="00BF79CB">
        <w:rPr>
          <w:rFonts w:ascii="Times New Roman" w:hAnsi="Times New Roman" w:cs="Times New Roman"/>
          <w:sz w:val="28"/>
          <w:szCs w:val="28"/>
          <w:lang w:val="kk-KZ"/>
        </w:rPr>
        <w:t xml:space="preserve">, </w:t>
      </w:r>
      <w:r w:rsidRPr="00BF79CB">
        <w:rPr>
          <w:rFonts w:ascii="Times New Roman" w:hAnsi="Times New Roman" w:cs="Times New Roman"/>
          <w:sz w:val="28"/>
          <w:szCs w:val="28"/>
          <w:lang w:val="en-US"/>
        </w:rPr>
        <w:t>Bimbetova</w:t>
      </w:r>
      <w:r w:rsidR="00B64E58" w:rsidRPr="00BF79CB">
        <w:rPr>
          <w:rFonts w:ascii="Times New Roman" w:hAnsi="Times New Roman" w:cs="Times New Roman"/>
          <w:sz w:val="28"/>
          <w:szCs w:val="28"/>
          <w:lang w:val="kk-KZ"/>
        </w:rPr>
        <w:t xml:space="preserve"> G</w:t>
      </w:r>
      <w:r w:rsidR="00B64E58" w:rsidRPr="00BF79CB">
        <w:rPr>
          <w:rFonts w:ascii="Times New Roman" w:hAnsi="Times New Roman" w:cs="Times New Roman"/>
          <w:sz w:val="28"/>
          <w:szCs w:val="28"/>
          <w:lang w:val="en-US"/>
        </w:rPr>
        <w:t>.</w:t>
      </w:r>
      <w:r w:rsidR="00B64E58" w:rsidRPr="00BF79CB">
        <w:rPr>
          <w:rFonts w:ascii="Times New Roman" w:hAnsi="Times New Roman" w:cs="Times New Roman"/>
          <w:sz w:val="28"/>
          <w:szCs w:val="28"/>
          <w:lang w:val="kk-KZ"/>
        </w:rPr>
        <w:t>Zh.</w:t>
      </w:r>
      <w:r w:rsidR="00B64E58" w:rsidRPr="00BF79CB">
        <w:rPr>
          <w:rFonts w:ascii="Times New Roman" w:hAnsi="Times New Roman" w:cs="Times New Roman"/>
          <w:sz w:val="28"/>
          <w:szCs w:val="28"/>
          <w:lang w:val="en-US"/>
        </w:rPr>
        <w:t>etal.</w:t>
      </w:r>
      <w:r w:rsidRPr="00BF79CB">
        <w:rPr>
          <w:rFonts w:ascii="Times New Roman" w:hAnsi="Times New Roman" w:cs="Times New Roman"/>
          <w:sz w:val="28"/>
          <w:szCs w:val="28"/>
          <w:lang w:val="en-US"/>
        </w:rPr>
        <w:t>Tree-layer anticorrosive coating for oil storage</w:t>
      </w:r>
      <w:r w:rsidR="00B64E58" w:rsidRPr="00BF79CB">
        <w:rPr>
          <w:rFonts w:ascii="Times New Roman" w:hAnsi="Times New Roman" w:cs="Times New Roman"/>
          <w:sz w:val="28"/>
          <w:szCs w:val="28"/>
          <w:lang w:val="en-US"/>
        </w:rPr>
        <w:t xml:space="preserve"> //</w:t>
      </w:r>
      <w:r w:rsidRPr="00BF79CB">
        <w:rPr>
          <w:rFonts w:ascii="Times New Roman" w:hAnsi="Times New Roman" w:cs="Times New Roman"/>
          <w:sz w:val="28"/>
          <w:szCs w:val="28"/>
          <w:lang w:val="en-US"/>
        </w:rPr>
        <w:t xml:space="preserve"> Proceed</w:t>
      </w:r>
      <w:r w:rsidR="00B64E58" w:rsidRPr="00BF79CB">
        <w:rPr>
          <w:rFonts w:ascii="Times New Roman" w:hAnsi="Times New Roman" w:cs="Times New Roman"/>
          <w:sz w:val="28"/>
          <w:szCs w:val="28"/>
          <w:lang w:val="en-US"/>
        </w:rPr>
        <w:t>.9</w:t>
      </w:r>
      <w:r w:rsidR="00B64E58" w:rsidRPr="00BF79CB">
        <w:rPr>
          <w:rFonts w:ascii="Times New Roman" w:hAnsi="Times New Roman" w:cs="Times New Roman"/>
          <w:sz w:val="28"/>
          <w:szCs w:val="28"/>
          <w:vertAlign w:val="superscript"/>
          <w:lang w:val="en-US"/>
        </w:rPr>
        <w:t>th</w:t>
      </w:r>
      <w:r w:rsidR="0049120D" w:rsidRPr="00BF79CB">
        <w:rPr>
          <w:rFonts w:ascii="Times New Roman" w:hAnsi="Times New Roman" w:cs="Times New Roman"/>
          <w:sz w:val="28"/>
          <w:szCs w:val="28"/>
          <w:lang w:val="kk-KZ"/>
        </w:rPr>
        <w:t xml:space="preserve"> </w:t>
      </w:r>
      <w:r w:rsidR="00B64E58" w:rsidRPr="00BF79CB">
        <w:rPr>
          <w:rFonts w:ascii="Times New Roman" w:hAnsi="Times New Roman" w:cs="Times New Roman"/>
          <w:sz w:val="28"/>
          <w:szCs w:val="28"/>
          <w:lang w:val="en-US"/>
        </w:rPr>
        <w:t xml:space="preserve">internat. conf. </w:t>
      </w:r>
      <w:r w:rsidRPr="00BF79CB">
        <w:rPr>
          <w:rFonts w:ascii="Times New Roman" w:hAnsi="Times New Roman" w:cs="Times New Roman"/>
          <w:sz w:val="28"/>
          <w:szCs w:val="28"/>
          <w:lang w:val="en-US"/>
        </w:rPr>
        <w:t xml:space="preserve">«Industrial Technologies and Engineering» </w:t>
      </w:r>
      <w:r w:rsidR="00B64E58" w:rsidRPr="00BF79CB">
        <w:rPr>
          <w:rFonts w:ascii="Times New Roman" w:hAnsi="Times New Roman" w:cs="Times New Roman"/>
          <w:sz w:val="28"/>
          <w:szCs w:val="28"/>
          <w:lang w:val="en-US"/>
        </w:rPr>
        <w:t>(</w:t>
      </w:r>
      <w:r w:rsidRPr="00BF79CB">
        <w:rPr>
          <w:rFonts w:ascii="Times New Roman" w:hAnsi="Times New Roman" w:cs="Times New Roman"/>
          <w:sz w:val="28"/>
          <w:szCs w:val="28"/>
          <w:lang w:val="en-US"/>
        </w:rPr>
        <w:t>ICITE – 2022</w:t>
      </w:r>
      <w:r w:rsidR="00B64E58" w:rsidRPr="00BF79CB">
        <w:rPr>
          <w:rFonts w:ascii="Times New Roman" w:hAnsi="Times New Roman" w:cs="Times New Roman"/>
          <w:sz w:val="28"/>
          <w:szCs w:val="28"/>
          <w:lang w:val="en-US"/>
        </w:rPr>
        <w:t>).–</w:t>
      </w:r>
      <w:r w:rsidR="007A1504" w:rsidRPr="00BF79CB">
        <w:rPr>
          <w:rFonts w:ascii="Times New Roman" w:hAnsi="Times New Roman" w:cs="Times New Roman"/>
          <w:sz w:val="28"/>
          <w:szCs w:val="28"/>
          <w:lang w:val="kk-KZ"/>
        </w:rPr>
        <w:t>г.Шымкент</w:t>
      </w:r>
      <w:r w:rsidR="00B64E58" w:rsidRPr="00BF79CB">
        <w:rPr>
          <w:rFonts w:ascii="Times New Roman" w:hAnsi="Times New Roman" w:cs="Times New Roman"/>
          <w:sz w:val="28"/>
          <w:szCs w:val="28"/>
          <w:lang w:val="en-US"/>
        </w:rPr>
        <w:t xml:space="preserve">. – </w:t>
      </w:r>
      <w:r w:rsidR="007A1504" w:rsidRPr="00BF79CB">
        <w:rPr>
          <w:rFonts w:ascii="Times New Roman" w:hAnsi="Times New Roman" w:cs="Times New Roman"/>
          <w:sz w:val="28"/>
          <w:szCs w:val="28"/>
          <w:lang w:val="kk-KZ"/>
        </w:rPr>
        <w:t>2022.</w:t>
      </w:r>
      <w:r w:rsidRPr="00BF79CB">
        <w:rPr>
          <w:rFonts w:ascii="Times New Roman" w:hAnsi="Times New Roman" w:cs="Times New Roman"/>
          <w:sz w:val="28"/>
          <w:szCs w:val="28"/>
          <w:lang w:val="kk-KZ"/>
        </w:rPr>
        <w:t xml:space="preserve"> рр.</w:t>
      </w:r>
      <w:r w:rsidRPr="00BF79CB">
        <w:rPr>
          <w:rFonts w:ascii="Times New Roman" w:hAnsi="Times New Roman" w:cs="Times New Roman"/>
          <w:sz w:val="28"/>
          <w:szCs w:val="28"/>
          <w:lang w:val="en-US"/>
        </w:rPr>
        <w:t>169-172.</w:t>
      </w:r>
    </w:p>
    <w:p w:rsidR="0006108E" w:rsidRPr="00967AD6" w:rsidRDefault="0006108E" w:rsidP="00967AD6">
      <w:pPr>
        <w:tabs>
          <w:tab w:val="left" w:pos="284"/>
        </w:tabs>
        <w:spacing w:after="0" w:line="240" w:lineRule="auto"/>
        <w:ind w:firstLine="709"/>
        <w:jc w:val="both"/>
        <w:rPr>
          <w:rFonts w:ascii="Times New Roman" w:hAnsi="Times New Roman" w:cs="Times New Roman"/>
          <w:bCs/>
          <w:sz w:val="28"/>
          <w:szCs w:val="28"/>
          <w:lang w:val="kk-KZ"/>
        </w:rPr>
      </w:pPr>
      <w:r w:rsidRPr="00967AD6">
        <w:rPr>
          <w:rFonts w:ascii="Times New Roman" w:hAnsi="Times New Roman" w:cs="Times New Roman"/>
          <w:bCs/>
          <w:sz w:val="28"/>
          <w:szCs w:val="28"/>
          <w:lang w:val="kk-KZ"/>
        </w:rPr>
        <w:t>139 Кыдыралиева</w:t>
      </w:r>
      <w:r w:rsidR="005E3228" w:rsidRPr="00967AD6">
        <w:rPr>
          <w:rFonts w:ascii="Times New Roman" w:hAnsi="Times New Roman" w:cs="Times New Roman"/>
          <w:bCs/>
          <w:sz w:val="28"/>
          <w:szCs w:val="28"/>
          <w:lang w:val="kk-KZ"/>
        </w:rPr>
        <w:t xml:space="preserve"> А.Ш.</w:t>
      </w:r>
      <w:r w:rsidRPr="00967AD6">
        <w:rPr>
          <w:rFonts w:ascii="Times New Roman" w:hAnsi="Times New Roman" w:cs="Times New Roman"/>
          <w:bCs/>
          <w:sz w:val="28"/>
          <w:szCs w:val="28"/>
          <w:lang w:val="kk-KZ"/>
        </w:rPr>
        <w:t>, Бейсенбаев</w:t>
      </w:r>
      <w:r w:rsidR="005E3228" w:rsidRPr="00967AD6">
        <w:rPr>
          <w:rFonts w:ascii="Times New Roman" w:hAnsi="Times New Roman" w:cs="Times New Roman"/>
          <w:bCs/>
          <w:sz w:val="28"/>
          <w:szCs w:val="28"/>
          <w:lang w:val="kk-KZ"/>
        </w:rPr>
        <w:t xml:space="preserve"> О.К. т.б. </w:t>
      </w:r>
      <w:r w:rsidRPr="00967AD6">
        <w:rPr>
          <w:rFonts w:ascii="Times New Roman" w:hAnsi="Times New Roman" w:cs="Times New Roman"/>
          <w:sz w:val="28"/>
          <w:szCs w:val="28"/>
          <w:lang w:val="kk-KZ"/>
        </w:rPr>
        <w:t>Екіншілік полипропилен және полиэтилентерефталат негізінде коррозияға қарсы құрамдарды алу</w:t>
      </w:r>
      <w:r w:rsidR="005E3228" w:rsidRPr="00967AD6">
        <w:rPr>
          <w:rFonts w:ascii="Times New Roman" w:hAnsi="Times New Roman" w:cs="Times New Roman"/>
          <w:sz w:val="28"/>
          <w:szCs w:val="28"/>
          <w:lang w:val="kk-KZ"/>
        </w:rPr>
        <w:t xml:space="preserve"> //</w:t>
      </w:r>
      <w:r w:rsidRPr="00967AD6">
        <w:rPr>
          <w:rFonts w:ascii="Times New Roman" w:hAnsi="Times New Roman" w:cs="Times New Roman"/>
          <w:bCs/>
          <w:sz w:val="28"/>
          <w:szCs w:val="28"/>
          <w:lang w:val="kk-KZ"/>
        </w:rPr>
        <w:t xml:space="preserve"> Қазақстанның химиялық журналы</w:t>
      </w:r>
      <w:r w:rsidR="005E3228" w:rsidRPr="00967AD6">
        <w:rPr>
          <w:rFonts w:ascii="Times New Roman" w:hAnsi="Times New Roman" w:cs="Times New Roman"/>
          <w:bCs/>
          <w:sz w:val="28"/>
          <w:szCs w:val="28"/>
          <w:lang w:val="kk-KZ"/>
        </w:rPr>
        <w:t xml:space="preserve">.– 2022. – </w:t>
      </w:r>
      <w:r w:rsidRPr="00967AD6">
        <w:rPr>
          <w:rFonts w:ascii="Times New Roman" w:hAnsi="Times New Roman" w:cs="Times New Roman"/>
          <w:bCs/>
          <w:sz w:val="28"/>
          <w:szCs w:val="28"/>
          <w:lang w:val="kk-KZ"/>
        </w:rPr>
        <w:t>№4</w:t>
      </w:r>
      <w:r w:rsidR="005E3228" w:rsidRPr="00967AD6">
        <w:rPr>
          <w:rFonts w:ascii="Times New Roman" w:hAnsi="Times New Roman" w:cs="Times New Roman"/>
          <w:bCs/>
          <w:sz w:val="28"/>
          <w:szCs w:val="28"/>
          <w:lang w:val="kk-KZ"/>
        </w:rPr>
        <w:t>.– Б.</w:t>
      </w:r>
      <w:r w:rsidRPr="00967AD6">
        <w:rPr>
          <w:rFonts w:ascii="Times New Roman" w:hAnsi="Times New Roman" w:cs="Times New Roman"/>
          <w:bCs/>
          <w:sz w:val="28"/>
          <w:szCs w:val="28"/>
          <w:lang w:val="kk-KZ"/>
        </w:rPr>
        <w:t xml:space="preserve"> 131-142.</w:t>
      </w:r>
    </w:p>
    <w:p w:rsidR="0006108E" w:rsidRPr="00967AD6" w:rsidRDefault="0006108E" w:rsidP="00967AD6">
      <w:pPr>
        <w:tabs>
          <w:tab w:val="left" w:pos="284"/>
        </w:tabs>
        <w:spacing w:after="0" w:line="240" w:lineRule="auto"/>
        <w:ind w:firstLine="709"/>
        <w:jc w:val="both"/>
        <w:rPr>
          <w:rFonts w:ascii="Times New Roman" w:hAnsi="Times New Roman" w:cs="Times New Roman"/>
          <w:sz w:val="28"/>
          <w:szCs w:val="28"/>
        </w:rPr>
      </w:pPr>
      <w:r w:rsidRPr="00967AD6">
        <w:rPr>
          <w:rFonts w:ascii="Times New Roman" w:hAnsi="Times New Roman" w:cs="Times New Roman"/>
          <w:sz w:val="28"/>
          <w:szCs w:val="28"/>
          <w:lang w:val="kk-KZ"/>
        </w:rPr>
        <w:t xml:space="preserve">140 </w:t>
      </w:r>
      <w:r w:rsidR="005A4106">
        <w:rPr>
          <w:rFonts w:ascii="Times New Roman" w:hAnsi="Times New Roman" w:cs="Times New Roman"/>
          <w:sz w:val="28"/>
          <w:szCs w:val="28"/>
          <w:lang w:val="kk-KZ"/>
        </w:rPr>
        <w:t xml:space="preserve">Патент </w:t>
      </w:r>
      <w:r w:rsidR="005E3228" w:rsidRPr="00967AD6">
        <w:rPr>
          <w:rFonts w:ascii="Times New Roman" w:hAnsi="Times New Roman" w:cs="Times New Roman"/>
          <w:sz w:val="28"/>
          <w:szCs w:val="28"/>
          <w:lang w:val="kk-KZ"/>
        </w:rPr>
        <w:t>7919</w:t>
      </w:r>
      <w:r w:rsidR="005E3228" w:rsidRPr="00967AD6">
        <w:rPr>
          <w:rFonts w:ascii="Times New Roman" w:hAnsi="Times New Roman" w:cs="Times New Roman"/>
          <w:sz w:val="28"/>
          <w:szCs w:val="28"/>
        </w:rPr>
        <w:t xml:space="preserve">. РК. </w:t>
      </w:r>
      <w:r w:rsidR="005E3228" w:rsidRPr="00967AD6">
        <w:rPr>
          <w:rFonts w:ascii="Times New Roman" w:hAnsi="Times New Roman" w:cs="Times New Roman"/>
          <w:sz w:val="28"/>
          <w:szCs w:val="28"/>
          <w:lang w:val="kk-KZ"/>
        </w:rPr>
        <w:t xml:space="preserve">Антикоррозионный состав для наружной поверхности резервуара для хранения нефти / А.Ш. </w:t>
      </w:r>
      <w:r w:rsidRPr="00967AD6">
        <w:rPr>
          <w:rFonts w:ascii="Times New Roman" w:hAnsi="Times New Roman" w:cs="Times New Roman"/>
          <w:sz w:val="28"/>
          <w:szCs w:val="28"/>
          <w:lang w:val="kk-KZ"/>
        </w:rPr>
        <w:t xml:space="preserve">Кыдыралиева, </w:t>
      </w:r>
      <w:r w:rsidR="005E3228" w:rsidRPr="00967AD6">
        <w:rPr>
          <w:rFonts w:ascii="Times New Roman" w:hAnsi="Times New Roman" w:cs="Times New Roman"/>
          <w:sz w:val="28"/>
          <w:szCs w:val="28"/>
          <w:lang w:val="kk-KZ"/>
        </w:rPr>
        <w:t xml:space="preserve">О.К. </w:t>
      </w:r>
      <w:r w:rsidRPr="00967AD6">
        <w:rPr>
          <w:rFonts w:ascii="Times New Roman" w:hAnsi="Times New Roman" w:cs="Times New Roman"/>
          <w:sz w:val="28"/>
          <w:szCs w:val="28"/>
          <w:lang w:val="kk-KZ"/>
        </w:rPr>
        <w:t xml:space="preserve">Бейсенбаев, </w:t>
      </w:r>
      <w:r w:rsidR="005E3228" w:rsidRPr="00967AD6">
        <w:rPr>
          <w:rFonts w:ascii="Times New Roman" w:hAnsi="Times New Roman" w:cs="Times New Roman"/>
          <w:sz w:val="28"/>
          <w:szCs w:val="28"/>
          <w:lang w:val="kk-KZ"/>
        </w:rPr>
        <w:t>Ж.К. </w:t>
      </w:r>
      <w:r w:rsidRPr="00967AD6">
        <w:rPr>
          <w:rFonts w:ascii="Times New Roman" w:hAnsi="Times New Roman" w:cs="Times New Roman"/>
          <w:sz w:val="28"/>
          <w:szCs w:val="28"/>
          <w:lang w:val="kk-KZ"/>
        </w:rPr>
        <w:t>Надирова</w:t>
      </w:r>
      <w:r w:rsidR="005E3228" w:rsidRPr="00967AD6">
        <w:rPr>
          <w:rFonts w:ascii="Times New Roman" w:hAnsi="Times New Roman" w:cs="Times New Roman"/>
          <w:sz w:val="28"/>
          <w:szCs w:val="28"/>
          <w:lang w:val="kk-KZ"/>
        </w:rPr>
        <w:t xml:space="preserve"> и др.: опубл.</w:t>
      </w:r>
      <w:r w:rsidR="00EE7B5A" w:rsidRPr="00967AD6">
        <w:rPr>
          <w:rFonts w:ascii="Times New Roman" w:hAnsi="Times New Roman" w:cs="Times New Roman"/>
          <w:sz w:val="28"/>
          <w:szCs w:val="28"/>
          <w:lang w:val="kk-KZ"/>
        </w:rPr>
        <w:t>31</w:t>
      </w:r>
      <w:r w:rsidR="00EE7B5A">
        <w:rPr>
          <w:rFonts w:ascii="Times New Roman" w:hAnsi="Times New Roman" w:cs="Times New Roman"/>
          <w:sz w:val="28"/>
          <w:szCs w:val="28"/>
          <w:lang w:val="kk-KZ"/>
        </w:rPr>
        <w:t xml:space="preserve">.03. 2023,  </w:t>
      </w:r>
      <w:r w:rsidR="005E3228" w:rsidRPr="00967AD6">
        <w:rPr>
          <w:rFonts w:ascii="Times New Roman" w:hAnsi="Times New Roman" w:cs="Times New Roman"/>
          <w:sz w:val="28"/>
          <w:szCs w:val="28"/>
          <w:lang w:val="kk-KZ"/>
        </w:rPr>
        <w:t xml:space="preserve">Бюл. №13-. – </w:t>
      </w:r>
      <w:r w:rsidR="007A1504" w:rsidRPr="007A1504">
        <w:rPr>
          <w:rFonts w:ascii="Times New Roman" w:hAnsi="Times New Roman" w:cs="Times New Roman"/>
          <w:sz w:val="28"/>
          <w:szCs w:val="28"/>
          <w:lang w:val="kk-KZ"/>
        </w:rPr>
        <w:t>3</w:t>
      </w:r>
      <w:r w:rsidR="005E3228" w:rsidRPr="007A1504">
        <w:rPr>
          <w:rFonts w:ascii="Times New Roman" w:hAnsi="Times New Roman" w:cs="Times New Roman"/>
          <w:sz w:val="28"/>
          <w:szCs w:val="28"/>
          <w:lang w:val="kk-KZ"/>
        </w:rPr>
        <w:t xml:space="preserve"> с.</w:t>
      </w:r>
    </w:p>
    <w:p w:rsidR="0006108E" w:rsidRPr="005822D6" w:rsidRDefault="0006108E" w:rsidP="005822D6">
      <w:pPr>
        <w:tabs>
          <w:tab w:val="left" w:pos="284"/>
        </w:tabs>
        <w:spacing w:after="0" w:line="240" w:lineRule="auto"/>
        <w:ind w:firstLine="709"/>
        <w:jc w:val="both"/>
        <w:rPr>
          <w:rFonts w:ascii="Times New Roman" w:hAnsi="Times New Roman" w:cs="Times New Roman"/>
          <w:sz w:val="28"/>
          <w:szCs w:val="28"/>
          <w:lang w:val="kk-KZ"/>
        </w:rPr>
      </w:pPr>
      <w:r w:rsidRPr="00967AD6">
        <w:rPr>
          <w:rFonts w:ascii="Times New Roman" w:hAnsi="Times New Roman" w:cs="Times New Roman"/>
          <w:sz w:val="28"/>
          <w:szCs w:val="28"/>
        </w:rPr>
        <w:t>141 Пат</w:t>
      </w:r>
      <w:r w:rsidR="005A4106">
        <w:rPr>
          <w:rFonts w:ascii="Times New Roman" w:hAnsi="Times New Roman" w:cs="Times New Roman"/>
          <w:sz w:val="28"/>
          <w:szCs w:val="28"/>
        </w:rPr>
        <w:t>ент</w:t>
      </w:r>
      <w:r w:rsidRPr="00967AD6">
        <w:rPr>
          <w:rFonts w:ascii="Times New Roman" w:hAnsi="Times New Roman" w:cs="Times New Roman"/>
          <w:sz w:val="28"/>
          <w:szCs w:val="28"/>
        </w:rPr>
        <w:t xml:space="preserve"> 2641922</w:t>
      </w:r>
      <w:r w:rsidR="005E3228" w:rsidRPr="00967AD6">
        <w:rPr>
          <w:rFonts w:ascii="Times New Roman" w:hAnsi="Times New Roman" w:cs="Times New Roman"/>
          <w:sz w:val="28"/>
          <w:szCs w:val="28"/>
        </w:rPr>
        <w:t>.</w:t>
      </w:r>
      <w:r w:rsidRPr="00967AD6">
        <w:rPr>
          <w:rFonts w:ascii="Times New Roman" w:hAnsi="Times New Roman" w:cs="Times New Roman"/>
          <w:sz w:val="28"/>
          <w:szCs w:val="28"/>
        </w:rPr>
        <w:t xml:space="preserve"> Россия</w:t>
      </w:r>
      <w:r w:rsidR="005E3228" w:rsidRPr="00967AD6">
        <w:rPr>
          <w:rFonts w:ascii="Times New Roman" w:hAnsi="Times New Roman" w:cs="Times New Roman"/>
          <w:sz w:val="28"/>
          <w:szCs w:val="28"/>
        </w:rPr>
        <w:t xml:space="preserve">. </w:t>
      </w:r>
      <w:r w:rsidR="005822D6" w:rsidRPr="007B4986">
        <w:rPr>
          <w:rFonts w:ascii="Times New Roman" w:hAnsi="Times New Roman" w:cs="Times New Roman"/>
          <w:sz w:val="28"/>
          <w:szCs w:val="28"/>
        </w:rPr>
        <w:t>С</w:t>
      </w:r>
      <w:r w:rsidR="007B4986">
        <w:rPr>
          <w:rFonts w:ascii="Times New Roman" w:hAnsi="Times New Roman" w:cs="Times New Roman"/>
          <w:sz w:val="28"/>
          <w:szCs w:val="28"/>
          <w:lang w:val="kk-KZ"/>
        </w:rPr>
        <w:t>пособизготовлениярезервуарадля храненияи транспортировкинефти</w:t>
      </w:r>
      <w:r w:rsidR="005822D6" w:rsidRPr="007B4986">
        <w:rPr>
          <w:rFonts w:ascii="Times New Roman" w:hAnsi="Times New Roman" w:cs="Times New Roman"/>
          <w:sz w:val="28"/>
          <w:szCs w:val="28"/>
        </w:rPr>
        <w:t>,</w:t>
      </w:r>
      <w:r w:rsidR="007B4986">
        <w:rPr>
          <w:rFonts w:ascii="Times New Roman" w:hAnsi="Times New Roman" w:cs="Times New Roman"/>
          <w:sz w:val="28"/>
          <w:szCs w:val="28"/>
          <w:lang w:val="kk-KZ"/>
        </w:rPr>
        <w:t>нефтепродуктови сжиженногоприродного газа</w:t>
      </w:r>
      <w:r w:rsidR="005E3228" w:rsidRPr="00967AD6">
        <w:rPr>
          <w:rFonts w:ascii="Times New Roman" w:hAnsi="Times New Roman" w:cs="Times New Roman"/>
          <w:sz w:val="28"/>
          <w:szCs w:val="28"/>
        </w:rPr>
        <w:t xml:space="preserve">/ </w:t>
      </w:r>
      <w:r w:rsidR="005822D6" w:rsidRPr="005822D6">
        <w:rPr>
          <w:rFonts w:ascii="Times New Roman" w:hAnsi="Times New Roman" w:cs="Times New Roman"/>
          <w:sz w:val="28"/>
          <w:szCs w:val="28"/>
        </w:rPr>
        <w:t>Пивнов В</w:t>
      </w:r>
      <w:r w:rsidR="005822D6" w:rsidRPr="005822D6">
        <w:rPr>
          <w:rFonts w:ascii="Times New Roman" w:hAnsi="Times New Roman" w:cs="Times New Roman"/>
          <w:sz w:val="28"/>
          <w:szCs w:val="28"/>
          <w:lang w:val="kk-KZ"/>
        </w:rPr>
        <w:t>.</w:t>
      </w:r>
      <w:r w:rsidR="005822D6" w:rsidRPr="005822D6">
        <w:rPr>
          <w:rFonts w:ascii="Times New Roman" w:hAnsi="Times New Roman" w:cs="Times New Roman"/>
          <w:sz w:val="28"/>
          <w:szCs w:val="28"/>
        </w:rPr>
        <w:t xml:space="preserve"> П</w:t>
      </w:r>
      <w:r w:rsidR="005822D6" w:rsidRPr="005822D6">
        <w:rPr>
          <w:rFonts w:ascii="Times New Roman" w:hAnsi="Times New Roman" w:cs="Times New Roman"/>
          <w:sz w:val="28"/>
          <w:szCs w:val="28"/>
          <w:lang w:val="kk-KZ"/>
        </w:rPr>
        <w:t>.,</w:t>
      </w:r>
      <w:r w:rsidR="005822D6" w:rsidRPr="005822D6">
        <w:rPr>
          <w:rFonts w:ascii="Times New Roman" w:hAnsi="Times New Roman" w:cs="Times New Roman"/>
          <w:sz w:val="28"/>
          <w:szCs w:val="28"/>
        </w:rPr>
        <w:t>Пивнов</w:t>
      </w:r>
      <w:r w:rsidR="005822D6" w:rsidRPr="005822D6">
        <w:rPr>
          <w:rFonts w:ascii="Times New Roman" w:hAnsi="Times New Roman" w:cs="Times New Roman"/>
          <w:sz w:val="28"/>
          <w:szCs w:val="28"/>
          <w:lang w:val="kk-KZ"/>
        </w:rPr>
        <w:t>аМ. А и др.</w:t>
      </w:r>
      <w:r w:rsidR="005E3228" w:rsidRPr="00D6226F">
        <w:rPr>
          <w:rFonts w:ascii="Times New Roman" w:hAnsi="Times New Roman" w:cs="Times New Roman"/>
          <w:sz w:val="28"/>
          <w:szCs w:val="28"/>
          <w:lang w:val="kk-KZ"/>
        </w:rPr>
        <w:t>;</w:t>
      </w:r>
      <w:r w:rsidRPr="00D6226F">
        <w:rPr>
          <w:rFonts w:ascii="Times New Roman" w:hAnsi="Times New Roman" w:cs="Times New Roman"/>
          <w:sz w:val="28"/>
          <w:szCs w:val="28"/>
          <w:lang w:val="kk-KZ"/>
        </w:rPr>
        <w:t xml:space="preserve"> опубл. </w:t>
      </w:r>
      <w:r w:rsidR="005822D6" w:rsidRPr="00D6226F">
        <w:rPr>
          <w:rFonts w:ascii="Times New Roman" w:hAnsi="Times New Roman" w:cs="Times New Roman"/>
          <w:sz w:val="28"/>
          <w:szCs w:val="28"/>
          <w:lang w:val="kk-KZ"/>
        </w:rPr>
        <w:t>23.01.2018</w:t>
      </w:r>
      <w:r w:rsidRPr="00D6226F">
        <w:rPr>
          <w:rFonts w:ascii="Times New Roman" w:hAnsi="Times New Roman" w:cs="Times New Roman"/>
          <w:sz w:val="28"/>
          <w:szCs w:val="28"/>
          <w:lang w:val="kk-KZ"/>
        </w:rPr>
        <w:t>. Бюл. №3</w:t>
      </w:r>
      <w:r w:rsidRPr="00967AD6">
        <w:rPr>
          <w:rFonts w:ascii="Times New Roman" w:hAnsi="Times New Roman" w:cs="Times New Roman"/>
          <w:sz w:val="28"/>
          <w:szCs w:val="28"/>
          <w:lang w:val="kk-KZ"/>
        </w:rPr>
        <w:t>.</w:t>
      </w:r>
      <w:r w:rsidR="005822D6" w:rsidRPr="00D6226F">
        <w:rPr>
          <w:rFonts w:ascii="Times New Roman" w:hAnsi="Times New Roman" w:cs="Times New Roman"/>
          <w:sz w:val="28"/>
          <w:szCs w:val="28"/>
          <w:lang w:val="kk-KZ"/>
        </w:rPr>
        <w:t xml:space="preserve"> –11</w:t>
      </w:r>
      <w:r w:rsidR="005E3228" w:rsidRPr="00D6226F">
        <w:rPr>
          <w:rFonts w:ascii="Times New Roman" w:hAnsi="Times New Roman" w:cs="Times New Roman"/>
          <w:sz w:val="28"/>
          <w:szCs w:val="28"/>
          <w:lang w:val="kk-KZ"/>
        </w:rPr>
        <w:t>с.</w:t>
      </w:r>
    </w:p>
    <w:p w:rsidR="0006108E" w:rsidRPr="00BF79CB" w:rsidRDefault="0006108E" w:rsidP="00967AD6">
      <w:pPr>
        <w:tabs>
          <w:tab w:val="left" w:pos="284"/>
        </w:tabs>
        <w:spacing w:after="0" w:line="240" w:lineRule="auto"/>
        <w:ind w:firstLine="709"/>
        <w:jc w:val="both"/>
        <w:rPr>
          <w:rFonts w:ascii="Times New Roman" w:hAnsi="Times New Roman" w:cs="Times New Roman"/>
          <w:sz w:val="28"/>
          <w:szCs w:val="28"/>
          <w:lang w:val="kk-KZ"/>
        </w:rPr>
      </w:pPr>
      <w:r w:rsidRPr="00D6226F">
        <w:rPr>
          <w:rFonts w:ascii="Times New Roman" w:hAnsi="Times New Roman" w:cs="Times New Roman"/>
          <w:sz w:val="28"/>
          <w:szCs w:val="28"/>
          <w:lang w:val="kk-KZ"/>
        </w:rPr>
        <w:t>142 Пат</w:t>
      </w:r>
      <w:r w:rsidR="005E3228" w:rsidRPr="00D6226F">
        <w:rPr>
          <w:rFonts w:ascii="Times New Roman" w:hAnsi="Times New Roman" w:cs="Times New Roman"/>
          <w:sz w:val="28"/>
          <w:szCs w:val="28"/>
          <w:lang w:val="kk-KZ"/>
        </w:rPr>
        <w:t xml:space="preserve">. </w:t>
      </w:r>
      <w:r w:rsidRPr="00D6226F">
        <w:rPr>
          <w:rFonts w:ascii="Times New Roman" w:hAnsi="Times New Roman" w:cs="Times New Roman"/>
          <w:sz w:val="28"/>
          <w:szCs w:val="28"/>
          <w:lang w:val="kk-KZ"/>
        </w:rPr>
        <w:t>5518568</w:t>
      </w:r>
      <w:r w:rsidR="005E3228" w:rsidRPr="00D6226F">
        <w:rPr>
          <w:rFonts w:ascii="Times New Roman" w:hAnsi="Times New Roman" w:cs="Times New Roman"/>
          <w:sz w:val="28"/>
          <w:szCs w:val="28"/>
          <w:lang w:val="kk-KZ"/>
        </w:rPr>
        <w:t>.</w:t>
      </w:r>
      <w:r w:rsidRPr="00D6226F">
        <w:rPr>
          <w:rFonts w:ascii="Times New Roman" w:hAnsi="Times New Roman" w:cs="Times New Roman"/>
          <w:sz w:val="28"/>
          <w:szCs w:val="28"/>
          <w:lang w:val="kk-KZ"/>
        </w:rPr>
        <w:t xml:space="preserve"> США, МКИ6 В 65 Н 81/00.</w:t>
      </w:r>
      <w:r w:rsidR="00BF79CB">
        <w:rPr>
          <w:rFonts w:ascii="Times New Roman" w:hAnsi="Times New Roman" w:cs="Times New Roman"/>
          <w:sz w:val="28"/>
          <w:szCs w:val="28"/>
          <w:lang w:val="kk-KZ"/>
        </w:rPr>
        <w:t xml:space="preserve"> </w:t>
      </w:r>
      <w:r w:rsidR="00924FC9" w:rsidRPr="00D6226F">
        <w:rPr>
          <w:rFonts w:ascii="Times New Roman" w:hAnsi="Times New Roman" w:cs="Times New Roman"/>
          <w:sz w:val="28"/>
          <w:szCs w:val="28"/>
          <w:lang w:val="kk-KZ"/>
        </w:rPr>
        <w:t>Изоляционное покрытие для трубопроводов</w:t>
      </w:r>
      <w:r w:rsidR="00924FC9">
        <w:rPr>
          <w:rFonts w:ascii="Times New Roman" w:hAnsi="Times New Roman" w:cs="Times New Roman"/>
          <w:color w:val="FF0000"/>
          <w:sz w:val="28"/>
          <w:szCs w:val="28"/>
          <w:lang w:val="kk-KZ"/>
        </w:rPr>
        <w:t>.</w:t>
      </w:r>
      <w:r w:rsidR="002B1D54" w:rsidRPr="00D6226F">
        <w:rPr>
          <w:rFonts w:ascii="Times New Roman" w:hAnsi="Times New Roman" w:cs="Times New Roman"/>
          <w:sz w:val="28"/>
          <w:szCs w:val="28"/>
          <w:lang w:val="kk-KZ"/>
        </w:rPr>
        <w:t>High tensile strength composite reinforcing bands and methods for making same</w:t>
      </w:r>
      <w:r w:rsidR="002B1D54" w:rsidRPr="002B1D54">
        <w:rPr>
          <w:rFonts w:ascii="Times New Roman" w:hAnsi="Times New Roman" w:cs="Times New Roman"/>
          <w:sz w:val="28"/>
          <w:szCs w:val="28"/>
          <w:lang w:val="kk-KZ"/>
        </w:rPr>
        <w:t>:/</w:t>
      </w:r>
      <w:r w:rsidR="002B1D54" w:rsidRPr="00D6226F">
        <w:rPr>
          <w:rFonts w:ascii="Times New Roman" w:hAnsi="Times New Roman" w:cs="Times New Roman"/>
          <w:sz w:val="28"/>
          <w:szCs w:val="28"/>
          <w:lang w:val="kk-KZ"/>
        </w:rPr>
        <w:t xml:space="preserve">N.C.Fawlcy, G.Tipton, J. Schmidt. </w:t>
      </w:r>
      <w:r w:rsidR="0065489A" w:rsidRPr="00BF79CB">
        <w:rPr>
          <w:rFonts w:ascii="Times New Roman" w:hAnsi="Times New Roman" w:cs="Times New Roman"/>
          <w:sz w:val="28"/>
          <w:szCs w:val="28"/>
          <w:lang w:val="kk-KZ"/>
        </w:rPr>
        <w:t>Bul.</w:t>
      </w:r>
      <w:r w:rsidR="0065489A">
        <w:rPr>
          <w:rFonts w:ascii="Times New Roman" w:hAnsi="Times New Roman" w:cs="Times New Roman"/>
          <w:sz w:val="28"/>
          <w:szCs w:val="28"/>
          <w:lang w:val="kk-KZ"/>
        </w:rPr>
        <w:t xml:space="preserve">№298367; Зявл. 30.08.94; </w:t>
      </w:r>
      <w:r w:rsidR="002B1D54" w:rsidRPr="00BF79CB">
        <w:rPr>
          <w:rFonts w:ascii="Times New Roman" w:hAnsi="Times New Roman" w:cs="Times New Roman"/>
          <w:sz w:val="28"/>
          <w:szCs w:val="28"/>
          <w:lang w:val="kk-KZ"/>
        </w:rPr>
        <w:t>O</w:t>
      </w:r>
      <w:r w:rsidRPr="00BF79CB">
        <w:rPr>
          <w:rFonts w:ascii="Times New Roman" w:hAnsi="Times New Roman" w:cs="Times New Roman"/>
          <w:sz w:val="28"/>
          <w:szCs w:val="28"/>
          <w:lang w:val="kk-KZ"/>
        </w:rPr>
        <w:t>публ. 21.</w:t>
      </w:r>
      <w:r w:rsidR="005E3228" w:rsidRPr="00BF79CB">
        <w:rPr>
          <w:rFonts w:ascii="Times New Roman" w:hAnsi="Times New Roman" w:cs="Times New Roman"/>
          <w:sz w:val="28"/>
          <w:szCs w:val="28"/>
          <w:lang w:val="kk-KZ"/>
        </w:rPr>
        <w:t>0</w:t>
      </w:r>
      <w:r w:rsidRPr="00BF79CB">
        <w:rPr>
          <w:rFonts w:ascii="Times New Roman" w:hAnsi="Times New Roman" w:cs="Times New Roman"/>
          <w:sz w:val="28"/>
          <w:szCs w:val="28"/>
          <w:lang w:val="kk-KZ"/>
        </w:rPr>
        <w:t>5.96</w:t>
      </w:r>
      <w:r w:rsidR="0065489A">
        <w:rPr>
          <w:rFonts w:ascii="Times New Roman" w:hAnsi="Times New Roman" w:cs="Times New Roman"/>
          <w:sz w:val="28"/>
          <w:szCs w:val="28"/>
          <w:lang w:val="kk-KZ"/>
        </w:rPr>
        <w:t>; НКИ 156/175.</w:t>
      </w:r>
      <w:r w:rsidR="005E3228" w:rsidRPr="00BF79CB">
        <w:rPr>
          <w:rFonts w:ascii="Times New Roman" w:hAnsi="Times New Roman" w:cs="Times New Roman"/>
          <w:sz w:val="28"/>
          <w:szCs w:val="28"/>
          <w:lang w:val="kk-KZ"/>
        </w:rPr>
        <w:t xml:space="preserve">  – </w:t>
      </w:r>
      <w:r w:rsidR="0065489A" w:rsidRPr="00BF79CB">
        <w:rPr>
          <w:rFonts w:ascii="Times New Roman" w:hAnsi="Times New Roman" w:cs="Times New Roman"/>
          <w:sz w:val="28"/>
          <w:szCs w:val="28"/>
          <w:lang w:val="kk-KZ"/>
        </w:rPr>
        <w:t>2с</w:t>
      </w:r>
      <w:r w:rsidR="005E3228" w:rsidRPr="00BF79CB">
        <w:rPr>
          <w:rFonts w:ascii="Times New Roman" w:hAnsi="Times New Roman" w:cs="Times New Roman"/>
          <w:sz w:val="28"/>
          <w:szCs w:val="28"/>
          <w:lang w:val="kk-KZ"/>
        </w:rPr>
        <w:t>.</w:t>
      </w:r>
    </w:p>
    <w:p w:rsidR="0006108E" w:rsidRPr="00021FDC" w:rsidRDefault="0006108E" w:rsidP="00021FDC">
      <w:pPr>
        <w:tabs>
          <w:tab w:val="left" w:pos="284"/>
        </w:tabs>
        <w:spacing w:after="0" w:line="240" w:lineRule="auto"/>
        <w:ind w:firstLine="709"/>
        <w:jc w:val="both"/>
        <w:rPr>
          <w:rFonts w:ascii="Times New Roman" w:hAnsi="Times New Roman" w:cs="Times New Roman"/>
          <w:sz w:val="28"/>
          <w:szCs w:val="28"/>
        </w:rPr>
      </w:pPr>
      <w:r w:rsidRPr="00021FDC">
        <w:rPr>
          <w:rFonts w:ascii="Times New Roman" w:hAnsi="Times New Roman" w:cs="Times New Roman"/>
          <w:sz w:val="28"/>
          <w:szCs w:val="28"/>
        </w:rPr>
        <w:lastRenderedPageBreak/>
        <w:t xml:space="preserve">143 </w:t>
      </w:r>
      <w:r w:rsidRPr="00021FDC">
        <w:rPr>
          <w:rFonts w:ascii="Times New Roman" w:hAnsi="Times New Roman" w:cs="Times New Roman"/>
          <w:bCs/>
          <w:sz w:val="28"/>
          <w:szCs w:val="28"/>
          <w:lang w:val="kk-KZ"/>
        </w:rPr>
        <w:t>Пат</w:t>
      </w:r>
      <w:r w:rsidR="005E3228" w:rsidRPr="00021FDC">
        <w:rPr>
          <w:rFonts w:ascii="Times New Roman" w:hAnsi="Times New Roman" w:cs="Times New Roman"/>
          <w:bCs/>
          <w:sz w:val="28"/>
          <w:szCs w:val="28"/>
          <w:lang w:val="kk-KZ"/>
        </w:rPr>
        <w:t>.</w:t>
      </w:r>
      <w:r w:rsidR="002629A3" w:rsidRPr="00021FDC">
        <w:rPr>
          <w:rFonts w:ascii="Times New Roman" w:hAnsi="Times New Roman" w:cs="Times New Roman"/>
          <w:bCs/>
          <w:sz w:val="28"/>
          <w:szCs w:val="28"/>
          <w:lang w:val="kk-KZ"/>
        </w:rPr>
        <w:t xml:space="preserve">2165479 </w:t>
      </w:r>
      <w:r w:rsidR="002629A3" w:rsidRPr="00021FDC">
        <w:rPr>
          <w:rFonts w:ascii="Times New Roman" w:hAnsi="Times New Roman" w:cs="Times New Roman"/>
          <w:bCs/>
          <w:sz w:val="28"/>
          <w:szCs w:val="28"/>
          <w:lang w:val="en-US"/>
        </w:rPr>
        <w:t>RU</w:t>
      </w:r>
      <w:r w:rsidR="005E3228" w:rsidRPr="00021FDC">
        <w:rPr>
          <w:rFonts w:ascii="Times New Roman" w:hAnsi="Times New Roman" w:cs="Times New Roman"/>
          <w:bCs/>
          <w:sz w:val="28"/>
          <w:szCs w:val="28"/>
          <w:lang w:val="kk-KZ"/>
        </w:rPr>
        <w:t>.</w:t>
      </w:r>
      <w:r w:rsidRPr="00021FDC">
        <w:rPr>
          <w:rFonts w:ascii="Times New Roman" w:hAnsi="Times New Roman" w:cs="Times New Roman"/>
          <w:bCs/>
          <w:sz w:val="28"/>
          <w:szCs w:val="28"/>
          <w:lang w:val="kk-KZ"/>
        </w:rPr>
        <w:t xml:space="preserve"> Способ защиты внутренней поверхности днища резервуара</w:t>
      </w:r>
      <w:r w:rsidR="002629A3" w:rsidRPr="00021FDC">
        <w:rPr>
          <w:rFonts w:ascii="Times New Roman" w:hAnsi="Times New Roman" w:cs="Times New Roman"/>
          <w:bCs/>
          <w:sz w:val="28"/>
          <w:szCs w:val="28"/>
          <w:lang w:val="kk-KZ"/>
        </w:rPr>
        <w:t xml:space="preserve"> от коррозии</w:t>
      </w:r>
      <w:r w:rsidR="005E3228" w:rsidRPr="00021FDC">
        <w:rPr>
          <w:rFonts w:ascii="Times New Roman" w:hAnsi="Times New Roman" w:cs="Times New Roman"/>
          <w:bCs/>
          <w:sz w:val="28"/>
          <w:szCs w:val="28"/>
          <w:lang w:val="kk-KZ"/>
        </w:rPr>
        <w:t xml:space="preserve"> / </w:t>
      </w:r>
      <w:r w:rsidR="002629A3" w:rsidRPr="00021FDC">
        <w:rPr>
          <w:rFonts w:ascii="Times New Roman" w:hAnsi="Times New Roman" w:cs="Times New Roman"/>
          <w:bCs/>
          <w:sz w:val="28"/>
          <w:szCs w:val="28"/>
          <w:lang w:val="kk-KZ"/>
        </w:rPr>
        <w:t>Сафонов Е.Н. Алмаев Р.Х. Базекина Л.В</w:t>
      </w:r>
      <w:r w:rsidR="005E3228" w:rsidRPr="00021FDC">
        <w:rPr>
          <w:rFonts w:ascii="Times New Roman" w:hAnsi="Times New Roman" w:cs="Times New Roman"/>
          <w:bCs/>
          <w:sz w:val="28"/>
          <w:szCs w:val="28"/>
          <w:lang w:val="kk-KZ"/>
        </w:rPr>
        <w:t xml:space="preserve">; опубл. </w:t>
      </w:r>
      <w:r w:rsidR="002629A3" w:rsidRPr="00021FDC">
        <w:rPr>
          <w:rFonts w:ascii="Times New Roman" w:hAnsi="Times New Roman" w:cs="Times New Roman"/>
          <w:bCs/>
          <w:sz w:val="28"/>
          <w:szCs w:val="28"/>
          <w:lang w:val="kk-KZ"/>
        </w:rPr>
        <w:t>13.12.2023</w:t>
      </w:r>
      <w:r w:rsidR="005E3228" w:rsidRPr="00021FDC">
        <w:rPr>
          <w:rFonts w:ascii="Times New Roman" w:hAnsi="Times New Roman" w:cs="Times New Roman"/>
          <w:bCs/>
          <w:sz w:val="28"/>
          <w:szCs w:val="28"/>
          <w:lang w:val="kk-KZ"/>
        </w:rPr>
        <w:t>,</w:t>
      </w:r>
      <w:r w:rsidRPr="00021FDC">
        <w:rPr>
          <w:rFonts w:ascii="Times New Roman" w:hAnsi="Times New Roman" w:cs="Times New Roman"/>
          <w:bCs/>
          <w:sz w:val="28"/>
          <w:szCs w:val="28"/>
          <w:lang w:val="kk-KZ"/>
        </w:rPr>
        <w:t xml:space="preserve"> Бюл</w:t>
      </w:r>
      <w:r w:rsidR="005E3228" w:rsidRPr="00021FDC">
        <w:rPr>
          <w:rFonts w:ascii="Times New Roman" w:hAnsi="Times New Roman" w:cs="Times New Roman"/>
          <w:bCs/>
          <w:sz w:val="28"/>
          <w:szCs w:val="28"/>
          <w:lang w:val="kk-KZ"/>
        </w:rPr>
        <w:t>.</w:t>
      </w:r>
      <w:r w:rsidRPr="00021FDC">
        <w:rPr>
          <w:rFonts w:ascii="Times New Roman" w:hAnsi="Times New Roman" w:cs="Times New Roman"/>
          <w:bCs/>
          <w:sz w:val="28"/>
          <w:szCs w:val="28"/>
          <w:lang w:val="kk-KZ"/>
        </w:rPr>
        <w:t xml:space="preserve"> №</w:t>
      </w:r>
      <w:r w:rsidR="00021FDC" w:rsidRPr="00021FDC">
        <w:rPr>
          <w:rFonts w:ascii="Times New Roman" w:hAnsi="Times New Roman" w:cs="Times New Roman"/>
          <w:bCs/>
          <w:sz w:val="28"/>
          <w:szCs w:val="28"/>
          <w:lang w:val="kk-KZ"/>
        </w:rPr>
        <w:t>МПК C23F15/00</w:t>
      </w:r>
      <w:r w:rsidRPr="00021FDC">
        <w:rPr>
          <w:rFonts w:ascii="Times New Roman" w:hAnsi="Times New Roman" w:cs="Times New Roman"/>
          <w:sz w:val="28"/>
          <w:szCs w:val="28"/>
        </w:rPr>
        <w:t>.</w:t>
      </w:r>
      <w:r w:rsidR="00021FDC" w:rsidRPr="00021FDC">
        <w:rPr>
          <w:rFonts w:ascii="Times New Roman" w:hAnsi="Times New Roman" w:cs="Times New Roman"/>
          <w:sz w:val="28"/>
          <w:szCs w:val="28"/>
        </w:rPr>
        <w:t>Номер заявки 99105508/02</w:t>
      </w:r>
      <w:r w:rsidR="005E3228" w:rsidRPr="00FB7CEC">
        <w:rPr>
          <w:rFonts w:ascii="Times New Roman" w:hAnsi="Times New Roman" w:cs="Times New Roman"/>
          <w:sz w:val="28"/>
          <w:szCs w:val="28"/>
        </w:rPr>
        <w:t xml:space="preserve">–  </w:t>
      </w:r>
      <w:r w:rsidR="00FB7CEC" w:rsidRPr="00FB7CEC">
        <w:rPr>
          <w:rFonts w:ascii="Times New Roman" w:hAnsi="Times New Roman" w:cs="Times New Roman"/>
          <w:sz w:val="28"/>
          <w:szCs w:val="28"/>
        </w:rPr>
        <w:t>3-5</w:t>
      </w:r>
      <w:r w:rsidR="005E3228" w:rsidRPr="00FB7CEC">
        <w:rPr>
          <w:rFonts w:ascii="Times New Roman" w:hAnsi="Times New Roman" w:cs="Times New Roman"/>
          <w:sz w:val="28"/>
          <w:szCs w:val="28"/>
        </w:rPr>
        <w:t>с</w:t>
      </w:r>
    </w:p>
    <w:p w:rsidR="0006108E" w:rsidRPr="00712926" w:rsidRDefault="0006108E" w:rsidP="00712926">
      <w:pPr>
        <w:tabs>
          <w:tab w:val="left" w:pos="284"/>
        </w:tabs>
        <w:spacing w:after="0" w:line="240" w:lineRule="auto"/>
        <w:jc w:val="both"/>
        <w:rPr>
          <w:rFonts w:ascii="Times New Roman" w:hAnsi="Times New Roman" w:cs="Times New Roman"/>
          <w:sz w:val="28"/>
          <w:szCs w:val="28"/>
        </w:rPr>
      </w:pPr>
      <w:r w:rsidRPr="00712926">
        <w:rPr>
          <w:rFonts w:ascii="Times New Roman" w:hAnsi="Times New Roman" w:cs="Times New Roman"/>
          <w:sz w:val="28"/>
          <w:szCs w:val="28"/>
        </w:rPr>
        <w:t>144</w:t>
      </w:r>
      <w:r w:rsidR="00712926" w:rsidRPr="00712926">
        <w:rPr>
          <w:rFonts w:ascii="Times New Roman" w:hAnsi="Times New Roman" w:cs="Times New Roman"/>
          <w:sz w:val="28"/>
          <w:szCs w:val="28"/>
        </w:rPr>
        <w:t>Авдейчик С.В., Костюкович Г.А., Кравченко В.И. Нанокомпозиционные</w:t>
      </w:r>
      <w:r w:rsidR="008F5FDC">
        <w:rPr>
          <w:rFonts w:ascii="Times New Roman" w:hAnsi="Times New Roman" w:cs="Times New Roman"/>
          <w:sz w:val="28"/>
          <w:szCs w:val="28"/>
          <w:lang w:val="kk-KZ"/>
        </w:rPr>
        <w:t xml:space="preserve"> </w:t>
      </w:r>
      <w:r w:rsidR="00712926" w:rsidRPr="00712926">
        <w:rPr>
          <w:rFonts w:ascii="Times New Roman" w:hAnsi="Times New Roman" w:cs="Times New Roman"/>
          <w:sz w:val="28"/>
          <w:szCs w:val="28"/>
        </w:rPr>
        <w:t>машиностроительные материалы: опыт разработки и применения. – Гродно:ГрГУ, 2006. – 403 с.</w:t>
      </w:r>
    </w:p>
    <w:p w:rsidR="0006108E" w:rsidRPr="00967AD6" w:rsidRDefault="0006108E" w:rsidP="00967AD6">
      <w:pPr>
        <w:tabs>
          <w:tab w:val="left" w:pos="284"/>
        </w:tabs>
        <w:spacing w:after="0" w:line="240" w:lineRule="auto"/>
        <w:ind w:firstLine="709"/>
        <w:jc w:val="both"/>
        <w:rPr>
          <w:rFonts w:ascii="Times New Roman" w:hAnsi="Times New Roman" w:cs="Times New Roman"/>
          <w:sz w:val="28"/>
          <w:szCs w:val="28"/>
        </w:rPr>
      </w:pPr>
      <w:r w:rsidRPr="00967AD6">
        <w:rPr>
          <w:rFonts w:ascii="Times New Roman" w:hAnsi="Times New Roman" w:cs="Times New Roman"/>
          <w:sz w:val="28"/>
          <w:szCs w:val="28"/>
        </w:rPr>
        <w:t>145 Пантюхов П.В. Особенности структуры и биодеструкция композиционных материалов на основе полиэтилена низкой плотности и растительных наполнителей</w:t>
      </w:r>
      <w:r w:rsidR="004E5697" w:rsidRPr="00967AD6">
        <w:rPr>
          <w:rFonts w:ascii="Times New Roman" w:hAnsi="Times New Roman" w:cs="Times New Roman"/>
          <w:sz w:val="28"/>
          <w:szCs w:val="28"/>
        </w:rPr>
        <w:t>:</w:t>
      </w:r>
      <w:r w:rsidR="00BF79CB">
        <w:rPr>
          <w:rFonts w:ascii="Times New Roman" w:hAnsi="Times New Roman" w:cs="Times New Roman"/>
          <w:sz w:val="28"/>
          <w:szCs w:val="28"/>
        </w:rPr>
        <w:t xml:space="preserve"> </w:t>
      </w:r>
      <w:r w:rsidR="004E5697" w:rsidRPr="00967AD6">
        <w:rPr>
          <w:rFonts w:ascii="Times New Roman" w:hAnsi="Times New Roman" w:cs="Times New Roman"/>
          <w:sz w:val="28"/>
          <w:szCs w:val="28"/>
        </w:rPr>
        <w:t xml:space="preserve">автореф. </w:t>
      </w:r>
      <w:r w:rsidRPr="00967AD6">
        <w:rPr>
          <w:rFonts w:ascii="Times New Roman" w:hAnsi="Times New Roman" w:cs="Times New Roman"/>
          <w:sz w:val="28"/>
          <w:szCs w:val="28"/>
        </w:rPr>
        <w:t>… канд. хим. наук: 02.00.06.</w:t>
      </w:r>
      <w:r w:rsidR="004E5697" w:rsidRPr="00967AD6">
        <w:rPr>
          <w:rFonts w:ascii="Times New Roman" w:hAnsi="Times New Roman" w:cs="Times New Roman"/>
          <w:sz w:val="28"/>
          <w:szCs w:val="28"/>
        </w:rPr>
        <w:t xml:space="preserve"> –</w:t>
      </w:r>
      <w:r w:rsidRPr="00967AD6">
        <w:rPr>
          <w:rFonts w:ascii="Times New Roman" w:hAnsi="Times New Roman" w:cs="Times New Roman"/>
          <w:sz w:val="28"/>
          <w:szCs w:val="28"/>
        </w:rPr>
        <w:t xml:space="preserve"> М., 2013. </w:t>
      </w:r>
      <w:r w:rsidR="004E5697" w:rsidRPr="00967AD6">
        <w:rPr>
          <w:rFonts w:ascii="Times New Roman" w:hAnsi="Times New Roman" w:cs="Times New Roman"/>
          <w:sz w:val="28"/>
          <w:szCs w:val="28"/>
        </w:rPr>
        <w:t>–</w:t>
      </w:r>
      <w:r w:rsidRPr="00967AD6">
        <w:rPr>
          <w:rFonts w:ascii="Times New Roman" w:hAnsi="Times New Roman" w:cs="Times New Roman"/>
          <w:sz w:val="28"/>
          <w:szCs w:val="28"/>
        </w:rPr>
        <w:t xml:space="preserve"> 25 с.</w:t>
      </w:r>
    </w:p>
    <w:p w:rsidR="0006108E" w:rsidRPr="00967AD6" w:rsidRDefault="0006108E" w:rsidP="00967AD6">
      <w:pPr>
        <w:tabs>
          <w:tab w:val="left" w:pos="284"/>
        </w:tabs>
        <w:spacing w:after="0" w:line="240" w:lineRule="auto"/>
        <w:ind w:firstLine="709"/>
        <w:jc w:val="both"/>
        <w:rPr>
          <w:rFonts w:ascii="Times New Roman" w:hAnsi="Times New Roman" w:cs="Times New Roman"/>
          <w:sz w:val="28"/>
          <w:szCs w:val="28"/>
        </w:rPr>
      </w:pPr>
      <w:r w:rsidRPr="00967AD6">
        <w:rPr>
          <w:rFonts w:ascii="Times New Roman" w:hAnsi="Times New Roman" w:cs="Times New Roman"/>
          <w:sz w:val="28"/>
          <w:szCs w:val="28"/>
        </w:rPr>
        <w:t xml:space="preserve">146 Кыдыралиева А.Ш.Антикоррозионная композиция для резервуара хранения нефти // </w:t>
      </w:r>
      <w:r w:rsidRPr="00967AD6">
        <w:rPr>
          <w:rFonts w:ascii="Times New Roman" w:hAnsi="Times New Roman" w:cs="Times New Roman"/>
          <w:sz w:val="28"/>
          <w:szCs w:val="28"/>
          <w:lang w:val="kk-KZ"/>
        </w:rPr>
        <w:t>Современные научные исследования: актуальные проблемы, достижения и инновации</w:t>
      </w:r>
      <w:r w:rsidR="004E5697" w:rsidRPr="00967AD6">
        <w:rPr>
          <w:rFonts w:ascii="Times New Roman" w:hAnsi="Times New Roman" w:cs="Times New Roman"/>
          <w:sz w:val="28"/>
          <w:szCs w:val="28"/>
          <w:lang w:val="kk-KZ"/>
        </w:rPr>
        <w:t xml:space="preserve">:матер. республ. науч.-практ. конф., </w:t>
      </w:r>
      <w:r w:rsidRPr="00967AD6">
        <w:rPr>
          <w:rFonts w:ascii="Times New Roman" w:hAnsi="Times New Roman" w:cs="Times New Roman"/>
          <w:sz w:val="28"/>
          <w:szCs w:val="28"/>
          <w:lang w:val="kk-KZ"/>
        </w:rPr>
        <w:t>посв</w:t>
      </w:r>
      <w:r w:rsidR="004E5697" w:rsidRPr="00967AD6">
        <w:rPr>
          <w:rFonts w:ascii="Times New Roman" w:hAnsi="Times New Roman" w:cs="Times New Roman"/>
          <w:sz w:val="28"/>
          <w:szCs w:val="28"/>
          <w:lang w:val="kk-KZ"/>
        </w:rPr>
        <w:t>.</w:t>
      </w:r>
      <w:r w:rsidRPr="00967AD6">
        <w:rPr>
          <w:rFonts w:ascii="Times New Roman" w:hAnsi="Times New Roman" w:cs="Times New Roman"/>
          <w:sz w:val="28"/>
          <w:szCs w:val="28"/>
          <w:lang w:val="kk-KZ"/>
        </w:rPr>
        <w:t xml:space="preserve"> памяти </w:t>
      </w:r>
      <w:r w:rsidR="004E5697" w:rsidRPr="00967AD6">
        <w:rPr>
          <w:rFonts w:ascii="Times New Roman" w:hAnsi="Times New Roman" w:cs="Times New Roman"/>
          <w:sz w:val="28"/>
          <w:szCs w:val="28"/>
          <w:lang w:val="kk-KZ"/>
        </w:rPr>
        <w:t>З.Р. </w:t>
      </w:r>
      <w:r w:rsidRPr="00967AD6">
        <w:rPr>
          <w:rFonts w:ascii="Times New Roman" w:hAnsi="Times New Roman" w:cs="Times New Roman"/>
          <w:sz w:val="28"/>
          <w:szCs w:val="28"/>
          <w:lang w:val="kk-KZ"/>
        </w:rPr>
        <w:t>Досмамбетовой</w:t>
      </w:r>
      <w:r w:rsidR="004E5697" w:rsidRPr="00967AD6">
        <w:rPr>
          <w:rFonts w:ascii="Times New Roman" w:hAnsi="Times New Roman" w:cs="Times New Roman"/>
          <w:sz w:val="28"/>
          <w:szCs w:val="28"/>
          <w:lang w:val="kk-KZ"/>
        </w:rPr>
        <w:t xml:space="preserve">.– </w:t>
      </w:r>
      <w:r w:rsidR="004E5697" w:rsidRPr="00EE7B5A">
        <w:rPr>
          <w:rFonts w:ascii="Times New Roman" w:hAnsi="Times New Roman" w:cs="Times New Roman"/>
          <w:sz w:val="28"/>
          <w:szCs w:val="28"/>
          <w:lang w:val="kk-KZ"/>
        </w:rPr>
        <w:t>г</w:t>
      </w:r>
      <w:r w:rsidR="00EE7B5A" w:rsidRPr="00EE7B5A">
        <w:rPr>
          <w:rFonts w:ascii="Times New Roman" w:hAnsi="Times New Roman" w:cs="Times New Roman"/>
          <w:sz w:val="28"/>
          <w:szCs w:val="28"/>
          <w:lang w:val="kk-KZ"/>
        </w:rPr>
        <w:t>.Кызылорда</w:t>
      </w:r>
      <w:r w:rsidR="004E5697" w:rsidRPr="00EE7B5A">
        <w:rPr>
          <w:rFonts w:ascii="Times New Roman" w:hAnsi="Times New Roman" w:cs="Times New Roman"/>
          <w:sz w:val="28"/>
          <w:szCs w:val="28"/>
          <w:lang w:val="kk-KZ"/>
        </w:rPr>
        <w:t xml:space="preserve">, </w:t>
      </w:r>
      <w:r w:rsidRPr="00967AD6">
        <w:rPr>
          <w:rFonts w:ascii="Times New Roman" w:hAnsi="Times New Roman" w:cs="Times New Roman"/>
          <w:sz w:val="28"/>
          <w:szCs w:val="28"/>
          <w:lang w:val="kk-KZ"/>
        </w:rPr>
        <w:t>2022. – С.</w:t>
      </w:r>
      <w:r w:rsidR="004E5697" w:rsidRPr="00967AD6">
        <w:rPr>
          <w:rFonts w:ascii="Times New Roman" w:hAnsi="Times New Roman" w:cs="Times New Roman"/>
          <w:sz w:val="28"/>
          <w:szCs w:val="28"/>
          <w:lang w:val="kk-KZ"/>
        </w:rPr>
        <w:t xml:space="preserve"> 476-480. </w:t>
      </w:r>
    </w:p>
    <w:p w:rsidR="0006108E" w:rsidRPr="00967AD6" w:rsidRDefault="0006108E" w:rsidP="00967AD6">
      <w:pPr>
        <w:tabs>
          <w:tab w:val="left" w:pos="284"/>
        </w:tabs>
        <w:spacing w:after="0" w:line="240" w:lineRule="auto"/>
        <w:ind w:firstLine="709"/>
        <w:jc w:val="both"/>
        <w:rPr>
          <w:rFonts w:ascii="Times New Roman" w:hAnsi="Times New Roman" w:cs="Times New Roman"/>
          <w:sz w:val="28"/>
          <w:szCs w:val="28"/>
        </w:rPr>
      </w:pPr>
      <w:r w:rsidRPr="00967AD6">
        <w:rPr>
          <w:rFonts w:ascii="Times New Roman" w:hAnsi="Times New Roman" w:cs="Times New Roman"/>
          <w:sz w:val="28"/>
          <w:szCs w:val="28"/>
        </w:rPr>
        <w:t>147 Куандыков Т.С. Развитие инновационных процессов в нефтегазовом комплексе Казахстана</w:t>
      </w:r>
      <w:r w:rsidRPr="00967AD6">
        <w:rPr>
          <w:rFonts w:ascii="Times New Roman" w:hAnsi="Times New Roman" w:cs="Times New Roman"/>
          <w:sz w:val="28"/>
          <w:szCs w:val="28"/>
          <w:lang w:val="kk-KZ"/>
        </w:rPr>
        <w:t>: а</w:t>
      </w:r>
      <w:r w:rsidRPr="00967AD6">
        <w:rPr>
          <w:rFonts w:ascii="Times New Roman" w:hAnsi="Times New Roman" w:cs="Times New Roman"/>
          <w:sz w:val="28"/>
          <w:szCs w:val="28"/>
        </w:rPr>
        <w:t>втореф</w:t>
      </w:r>
      <w:r w:rsidRPr="00967AD6">
        <w:rPr>
          <w:rFonts w:ascii="Times New Roman" w:hAnsi="Times New Roman" w:cs="Times New Roman"/>
          <w:sz w:val="28"/>
          <w:szCs w:val="28"/>
          <w:lang w:val="kk-KZ"/>
        </w:rPr>
        <w:t>....</w:t>
      </w:r>
      <w:r w:rsidR="007B6848">
        <w:rPr>
          <w:rFonts w:ascii="Times New Roman" w:hAnsi="Times New Roman" w:cs="Times New Roman"/>
          <w:sz w:val="28"/>
          <w:szCs w:val="28"/>
        </w:rPr>
        <w:t xml:space="preserve">канд. </w:t>
      </w:r>
      <w:r w:rsidRPr="00967AD6">
        <w:rPr>
          <w:rFonts w:ascii="Times New Roman" w:hAnsi="Times New Roman" w:cs="Times New Roman"/>
          <w:sz w:val="28"/>
          <w:szCs w:val="28"/>
          <w:lang w:val="kk-KZ"/>
        </w:rPr>
        <w:t>: 08.00.05.</w:t>
      </w:r>
      <w:r w:rsidRPr="00967AD6">
        <w:rPr>
          <w:rFonts w:ascii="Times New Roman" w:hAnsi="Times New Roman" w:cs="Times New Roman"/>
          <w:sz w:val="28"/>
          <w:szCs w:val="28"/>
        </w:rPr>
        <w:t xml:space="preserve"> – Алматы</w:t>
      </w:r>
      <w:r w:rsidRPr="00967AD6">
        <w:rPr>
          <w:rFonts w:ascii="Times New Roman" w:hAnsi="Times New Roman" w:cs="Times New Roman"/>
          <w:sz w:val="28"/>
          <w:szCs w:val="28"/>
          <w:lang w:val="kk-KZ"/>
        </w:rPr>
        <w:t>, 2010. – 31 с.</w:t>
      </w:r>
    </w:p>
    <w:p w:rsidR="0006108E" w:rsidRPr="00967AD6" w:rsidRDefault="0006108E" w:rsidP="00967AD6">
      <w:pPr>
        <w:tabs>
          <w:tab w:val="left" w:pos="284"/>
        </w:tabs>
        <w:spacing w:after="0" w:line="240" w:lineRule="auto"/>
        <w:ind w:firstLine="709"/>
        <w:jc w:val="both"/>
        <w:rPr>
          <w:rFonts w:ascii="Times New Roman" w:hAnsi="Times New Roman" w:cs="Times New Roman"/>
          <w:sz w:val="28"/>
          <w:szCs w:val="28"/>
        </w:rPr>
      </w:pPr>
      <w:r w:rsidRPr="00967AD6">
        <w:rPr>
          <w:rFonts w:ascii="Times New Roman" w:hAnsi="Times New Roman" w:cs="Times New Roman"/>
          <w:sz w:val="28"/>
          <w:szCs w:val="28"/>
        </w:rPr>
        <w:t xml:space="preserve">148 </w:t>
      </w:r>
      <w:r w:rsidRPr="00967AD6">
        <w:rPr>
          <w:rFonts w:ascii="Times New Roman" w:hAnsi="Times New Roman" w:cs="Times New Roman"/>
          <w:sz w:val="28"/>
          <w:szCs w:val="28"/>
          <w:lang w:val="kk-KZ"/>
        </w:rPr>
        <w:t xml:space="preserve">Надиров К.С., </w:t>
      </w:r>
      <w:r w:rsidRPr="00967AD6">
        <w:rPr>
          <w:rFonts w:ascii="Times New Roman" w:hAnsi="Times New Roman" w:cs="Times New Roman"/>
          <w:sz w:val="28"/>
          <w:szCs w:val="28"/>
        </w:rPr>
        <w:t>Ахметов Н.Е.</w:t>
      </w:r>
      <w:r w:rsidR="004E5697" w:rsidRPr="00967AD6">
        <w:rPr>
          <w:rFonts w:ascii="Times New Roman" w:hAnsi="Times New Roman" w:cs="Times New Roman"/>
          <w:sz w:val="28"/>
          <w:szCs w:val="28"/>
        </w:rPr>
        <w:t>,</w:t>
      </w:r>
      <w:r w:rsidRPr="00967AD6">
        <w:rPr>
          <w:rFonts w:ascii="Times New Roman" w:hAnsi="Times New Roman" w:cs="Times New Roman"/>
          <w:sz w:val="28"/>
          <w:szCs w:val="28"/>
        </w:rPr>
        <w:t xml:space="preserve"> Бимбетова Г.Ж. </w:t>
      </w:r>
      <w:r w:rsidR="004E5697" w:rsidRPr="00967AD6">
        <w:rPr>
          <w:rFonts w:ascii="Times New Roman" w:hAnsi="Times New Roman" w:cs="Times New Roman"/>
          <w:sz w:val="28"/>
          <w:szCs w:val="28"/>
        </w:rPr>
        <w:t>и др.</w:t>
      </w:r>
      <w:r w:rsidRPr="00967AD6">
        <w:rPr>
          <w:rFonts w:ascii="Times New Roman" w:hAnsi="Times New Roman" w:cs="Times New Roman"/>
          <w:sz w:val="28"/>
          <w:szCs w:val="28"/>
          <w:lang w:val="kk-KZ"/>
        </w:rPr>
        <w:t xml:space="preserve"> Исследование влияния стабилизатора и наполнителей на термостойксть</w:t>
      </w:r>
      <w:r w:rsidRPr="00967AD6">
        <w:rPr>
          <w:rFonts w:ascii="Times New Roman" w:hAnsi="Times New Roman" w:cs="Times New Roman"/>
          <w:sz w:val="28"/>
          <w:szCs w:val="28"/>
        </w:rPr>
        <w:t xml:space="preserve"> ПЭНП и композитов на его основе для магистральных нефтепроводов // </w:t>
      </w:r>
      <w:r w:rsidRPr="00967AD6">
        <w:rPr>
          <w:rFonts w:ascii="Times New Roman" w:hAnsi="Times New Roman" w:cs="Times New Roman"/>
          <w:sz w:val="28"/>
          <w:szCs w:val="28"/>
          <w:lang w:val="kk-KZ"/>
        </w:rPr>
        <w:t>Вестник ЕНУ им. Л.Н.</w:t>
      </w:r>
      <w:r w:rsidR="004E5697" w:rsidRPr="00967AD6">
        <w:rPr>
          <w:rFonts w:ascii="Times New Roman" w:hAnsi="Times New Roman" w:cs="Times New Roman"/>
          <w:sz w:val="28"/>
          <w:szCs w:val="28"/>
          <w:lang w:val="kk-KZ"/>
        </w:rPr>
        <w:t> </w:t>
      </w:r>
      <w:r w:rsidRPr="00967AD6">
        <w:rPr>
          <w:rFonts w:ascii="Times New Roman" w:hAnsi="Times New Roman" w:cs="Times New Roman"/>
          <w:sz w:val="28"/>
          <w:szCs w:val="28"/>
          <w:lang w:val="kk-KZ"/>
        </w:rPr>
        <w:t>Гумилева</w:t>
      </w:r>
      <w:r w:rsidR="004E5697" w:rsidRPr="00967AD6">
        <w:rPr>
          <w:rFonts w:ascii="Times New Roman" w:hAnsi="Times New Roman" w:cs="Times New Roman"/>
          <w:sz w:val="28"/>
          <w:szCs w:val="28"/>
          <w:lang w:val="kk-KZ"/>
        </w:rPr>
        <w:t xml:space="preserve">.– 2016. – </w:t>
      </w:r>
      <w:r w:rsidRPr="00967AD6">
        <w:rPr>
          <w:rFonts w:ascii="Times New Roman" w:hAnsi="Times New Roman" w:cs="Times New Roman"/>
          <w:sz w:val="28"/>
          <w:szCs w:val="28"/>
          <w:lang w:val="kk-KZ"/>
        </w:rPr>
        <w:t>№2.</w:t>
      </w:r>
      <w:r w:rsidR="004E5697" w:rsidRPr="00967AD6">
        <w:rPr>
          <w:rFonts w:ascii="Times New Roman" w:hAnsi="Times New Roman" w:cs="Times New Roman"/>
          <w:sz w:val="28"/>
          <w:szCs w:val="28"/>
          <w:lang w:val="kk-KZ"/>
        </w:rPr>
        <w:t xml:space="preserve"> –</w:t>
      </w:r>
      <w:r w:rsidRPr="00967AD6">
        <w:rPr>
          <w:rFonts w:ascii="Times New Roman" w:hAnsi="Times New Roman" w:cs="Times New Roman"/>
          <w:sz w:val="28"/>
          <w:szCs w:val="28"/>
          <w:lang w:val="kk-KZ"/>
        </w:rPr>
        <w:t xml:space="preserve"> С.261-267.</w:t>
      </w:r>
    </w:p>
    <w:p w:rsidR="0006108E" w:rsidRPr="00967AD6" w:rsidRDefault="0006108E" w:rsidP="00967AD6">
      <w:pPr>
        <w:tabs>
          <w:tab w:val="left" w:pos="284"/>
        </w:tabs>
        <w:spacing w:after="0" w:line="240" w:lineRule="auto"/>
        <w:ind w:firstLine="709"/>
        <w:jc w:val="both"/>
        <w:rPr>
          <w:rFonts w:ascii="Times New Roman" w:hAnsi="Times New Roman" w:cs="Times New Roman"/>
          <w:sz w:val="28"/>
          <w:szCs w:val="28"/>
        </w:rPr>
      </w:pPr>
      <w:r w:rsidRPr="00967AD6">
        <w:rPr>
          <w:rFonts w:ascii="Times New Roman" w:hAnsi="Times New Roman" w:cs="Times New Roman"/>
          <w:sz w:val="28"/>
          <w:szCs w:val="28"/>
        </w:rPr>
        <w:t xml:space="preserve">149 Гиззатуллин Р.Р. Усовершенствование методов защиты магистральных трубопроводов от коррозии в трассовых условиях на основе разработанных новых изоляционных материалов: автореф. </w:t>
      </w:r>
      <w:r w:rsidR="004E5697" w:rsidRPr="00967AD6">
        <w:rPr>
          <w:rFonts w:ascii="Times New Roman" w:hAnsi="Times New Roman" w:cs="Times New Roman"/>
          <w:sz w:val="28"/>
          <w:szCs w:val="28"/>
        </w:rPr>
        <w:t>…</w:t>
      </w:r>
      <w:r w:rsidRPr="00967AD6">
        <w:rPr>
          <w:rFonts w:ascii="Times New Roman" w:hAnsi="Times New Roman" w:cs="Times New Roman"/>
          <w:sz w:val="28"/>
          <w:szCs w:val="28"/>
        </w:rPr>
        <w:t xml:space="preserve"> док. техн. наук</w:t>
      </w:r>
      <w:r w:rsidR="004E5697" w:rsidRPr="00967AD6">
        <w:rPr>
          <w:rFonts w:ascii="Times New Roman" w:hAnsi="Times New Roman" w:cs="Times New Roman"/>
          <w:sz w:val="28"/>
          <w:szCs w:val="28"/>
        </w:rPr>
        <w:t xml:space="preserve">: 25.00.19.– </w:t>
      </w:r>
      <w:r w:rsidRPr="00967AD6">
        <w:rPr>
          <w:rFonts w:ascii="Times New Roman" w:hAnsi="Times New Roman" w:cs="Times New Roman"/>
          <w:sz w:val="28"/>
          <w:szCs w:val="28"/>
        </w:rPr>
        <w:t xml:space="preserve">Уфа, 2004. </w:t>
      </w:r>
      <w:r w:rsidR="004E5697" w:rsidRPr="00967AD6">
        <w:rPr>
          <w:rFonts w:ascii="Times New Roman" w:hAnsi="Times New Roman" w:cs="Times New Roman"/>
          <w:sz w:val="28"/>
          <w:szCs w:val="28"/>
        </w:rPr>
        <w:t>– 40 с.</w:t>
      </w:r>
    </w:p>
    <w:p w:rsidR="0006108E" w:rsidRPr="00967AD6" w:rsidRDefault="0006108E" w:rsidP="00967AD6">
      <w:pPr>
        <w:tabs>
          <w:tab w:val="left" w:pos="284"/>
        </w:tabs>
        <w:spacing w:after="0" w:line="240" w:lineRule="auto"/>
        <w:ind w:firstLine="709"/>
        <w:jc w:val="both"/>
        <w:rPr>
          <w:rFonts w:ascii="Times New Roman" w:hAnsi="Times New Roman" w:cs="Times New Roman"/>
          <w:sz w:val="28"/>
          <w:szCs w:val="28"/>
        </w:rPr>
      </w:pPr>
      <w:r w:rsidRPr="00967AD6">
        <w:rPr>
          <w:rFonts w:ascii="Times New Roman" w:hAnsi="Times New Roman" w:cs="Times New Roman"/>
          <w:sz w:val="28"/>
          <w:szCs w:val="28"/>
        </w:rPr>
        <w:t xml:space="preserve">150 Низьев С.Г. О противокоррозийной защите магистральных и промысловых трубопроводов современными полимерными покрытиями // Территория «НЕФТЕГАЗ». </w:t>
      </w:r>
      <w:r w:rsidR="004E5697" w:rsidRPr="00967AD6">
        <w:rPr>
          <w:rFonts w:ascii="Times New Roman" w:hAnsi="Times New Roman" w:cs="Times New Roman"/>
          <w:sz w:val="28"/>
          <w:szCs w:val="28"/>
        </w:rPr>
        <w:t xml:space="preserve">– </w:t>
      </w:r>
      <w:r w:rsidRPr="00967AD6">
        <w:rPr>
          <w:rFonts w:ascii="Times New Roman" w:hAnsi="Times New Roman" w:cs="Times New Roman"/>
          <w:sz w:val="28"/>
          <w:szCs w:val="28"/>
        </w:rPr>
        <w:t xml:space="preserve">2009. </w:t>
      </w:r>
      <w:r w:rsidR="004E5697" w:rsidRPr="00967AD6">
        <w:rPr>
          <w:rFonts w:ascii="Times New Roman" w:hAnsi="Times New Roman" w:cs="Times New Roman"/>
          <w:sz w:val="28"/>
          <w:szCs w:val="28"/>
        </w:rPr>
        <w:t xml:space="preserve">– </w:t>
      </w:r>
      <w:r w:rsidRPr="00967AD6">
        <w:rPr>
          <w:rFonts w:ascii="Times New Roman" w:hAnsi="Times New Roman" w:cs="Times New Roman"/>
          <w:sz w:val="28"/>
          <w:szCs w:val="28"/>
        </w:rPr>
        <w:t xml:space="preserve">№10. </w:t>
      </w:r>
      <w:r w:rsidR="004E5697" w:rsidRPr="00967AD6">
        <w:rPr>
          <w:rFonts w:ascii="Times New Roman" w:hAnsi="Times New Roman" w:cs="Times New Roman"/>
          <w:sz w:val="28"/>
          <w:szCs w:val="28"/>
        </w:rPr>
        <w:t xml:space="preserve">– </w:t>
      </w:r>
      <w:r w:rsidRPr="00967AD6">
        <w:rPr>
          <w:rFonts w:ascii="Times New Roman" w:hAnsi="Times New Roman" w:cs="Times New Roman"/>
          <w:sz w:val="28"/>
          <w:szCs w:val="28"/>
        </w:rPr>
        <w:t>С. 34</w:t>
      </w:r>
      <w:r w:rsidR="004E5697" w:rsidRPr="00967AD6">
        <w:rPr>
          <w:rFonts w:ascii="Times New Roman" w:hAnsi="Times New Roman" w:cs="Times New Roman"/>
          <w:sz w:val="28"/>
          <w:szCs w:val="28"/>
        </w:rPr>
        <w:t>-</w:t>
      </w:r>
      <w:r w:rsidRPr="00967AD6">
        <w:rPr>
          <w:rFonts w:ascii="Times New Roman" w:hAnsi="Times New Roman" w:cs="Times New Roman"/>
          <w:sz w:val="28"/>
          <w:szCs w:val="28"/>
        </w:rPr>
        <w:t xml:space="preserve">43. </w:t>
      </w:r>
    </w:p>
    <w:p w:rsidR="0006108E" w:rsidRPr="00967AD6" w:rsidRDefault="0006108E" w:rsidP="00967AD6">
      <w:pPr>
        <w:tabs>
          <w:tab w:val="left" w:pos="284"/>
        </w:tabs>
        <w:spacing w:after="0" w:line="240" w:lineRule="auto"/>
        <w:ind w:firstLine="709"/>
        <w:jc w:val="both"/>
        <w:rPr>
          <w:rFonts w:ascii="Times New Roman" w:hAnsi="Times New Roman" w:cs="Times New Roman"/>
          <w:sz w:val="28"/>
          <w:szCs w:val="28"/>
        </w:rPr>
      </w:pPr>
      <w:r w:rsidRPr="00967AD6">
        <w:rPr>
          <w:rFonts w:ascii="Times New Roman" w:hAnsi="Times New Roman" w:cs="Times New Roman"/>
          <w:sz w:val="28"/>
          <w:szCs w:val="28"/>
        </w:rPr>
        <w:t xml:space="preserve">151 Сазонов А.П., Петрусенко Е.В., Латышев А.В. Аттестация полиэтиленовых композиций при производстве труб с заводским покрытием для ОАО «Газпром» // Коррозия «Территории «НЕФТЕГАЗ». </w:t>
      </w:r>
      <w:r w:rsidR="004E5697" w:rsidRPr="00967AD6">
        <w:rPr>
          <w:rFonts w:ascii="Times New Roman" w:hAnsi="Times New Roman" w:cs="Times New Roman"/>
          <w:sz w:val="28"/>
          <w:szCs w:val="28"/>
        </w:rPr>
        <w:t xml:space="preserve">– </w:t>
      </w:r>
      <w:r w:rsidRPr="00967AD6">
        <w:rPr>
          <w:rFonts w:ascii="Times New Roman" w:hAnsi="Times New Roman" w:cs="Times New Roman"/>
          <w:sz w:val="28"/>
          <w:szCs w:val="28"/>
        </w:rPr>
        <w:t xml:space="preserve">2014. </w:t>
      </w:r>
      <w:r w:rsidR="004E5697" w:rsidRPr="00967AD6">
        <w:rPr>
          <w:rFonts w:ascii="Times New Roman" w:hAnsi="Times New Roman" w:cs="Times New Roman"/>
          <w:sz w:val="28"/>
          <w:szCs w:val="28"/>
        </w:rPr>
        <w:t xml:space="preserve">– </w:t>
      </w:r>
      <w:r w:rsidRPr="00967AD6">
        <w:rPr>
          <w:rFonts w:ascii="Times New Roman" w:hAnsi="Times New Roman" w:cs="Times New Roman"/>
          <w:sz w:val="28"/>
          <w:szCs w:val="28"/>
        </w:rPr>
        <w:t xml:space="preserve">№1. </w:t>
      </w:r>
      <w:r w:rsidR="004E5697" w:rsidRPr="00967AD6">
        <w:rPr>
          <w:rFonts w:ascii="Times New Roman" w:hAnsi="Times New Roman" w:cs="Times New Roman"/>
          <w:sz w:val="28"/>
          <w:szCs w:val="28"/>
        </w:rPr>
        <w:t xml:space="preserve">– </w:t>
      </w:r>
      <w:r w:rsidRPr="00967AD6">
        <w:rPr>
          <w:rFonts w:ascii="Times New Roman" w:hAnsi="Times New Roman" w:cs="Times New Roman"/>
          <w:sz w:val="28"/>
          <w:szCs w:val="28"/>
        </w:rPr>
        <w:t>С.</w:t>
      </w:r>
      <w:r w:rsidR="004E5697" w:rsidRPr="00967AD6">
        <w:rPr>
          <w:rFonts w:ascii="Times New Roman" w:hAnsi="Times New Roman" w:cs="Times New Roman"/>
          <w:sz w:val="28"/>
          <w:szCs w:val="28"/>
        </w:rPr>
        <w:t> </w:t>
      </w:r>
      <w:r w:rsidRPr="00967AD6">
        <w:rPr>
          <w:rFonts w:ascii="Times New Roman" w:hAnsi="Times New Roman" w:cs="Times New Roman"/>
          <w:sz w:val="28"/>
          <w:szCs w:val="28"/>
        </w:rPr>
        <w:t>52</w:t>
      </w:r>
      <w:r w:rsidR="004E5697" w:rsidRPr="00967AD6">
        <w:rPr>
          <w:rFonts w:ascii="Times New Roman" w:hAnsi="Times New Roman" w:cs="Times New Roman"/>
          <w:sz w:val="28"/>
          <w:szCs w:val="28"/>
        </w:rPr>
        <w:t>-</w:t>
      </w:r>
      <w:r w:rsidRPr="00967AD6">
        <w:rPr>
          <w:rFonts w:ascii="Times New Roman" w:hAnsi="Times New Roman" w:cs="Times New Roman"/>
          <w:sz w:val="28"/>
          <w:szCs w:val="28"/>
        </w:rPr>
        <w:t xml:space="preserve">54. </w:t>
      </w:r>
    </w:p>
    <w:p w:rsidR="0006108E" w:rsidRPr="00967AD6" w:rsidRDefault="0006108E" w:rsidP="00967AD6">
      <w:pPr>
        <w:tabs>
          <w:tab w:val="left" w:pos="284"/>
        </w:tabs>
        <w:spacing w:after="0" w:line="240" w:lineRule="auto"/>
        <w:ind w:firstLine="709"/>
        <w:jc w:val="both"/>
        <w:rPr>
          <w:rFonts w:ascii="Times New Roman" w:hAnsi="Times New Roman" w:cs="Times New Roman"/>
          <w:sz w:val="28"/>
          <w:szCs w:val="28"/>
        </w:rPr>
      </w:pPr>
      <w:r w:rsidRPr="00967AD6">
        <w:rPr>
          <w:rFonts w:ascii="Times New Roman" w:hAnsi="Times New Roman" w:cs="Times New Roman"/>
          <w:sz w:val="28"/>
          <w:szCs w:val="28"/>
        </w:rPr>
        <w:t xml:space="preserve">152 Мустафин Ф.М. Защита трубопровода от коррозии </w:t>
      </w:r>
      <w:r w:rsidR="004E5697" w:rsidRPr="00967AD6">
        <w:rPr>
          <w:rFonts w:ascii="Times New Roman" w:hAnsi="Times New Roman" w:cs="Times New Roman"/>
          <w:sz w:val="28"/>
          <w:szCs w:val="28"/>
        </w:rPr>
        <w:t>–</w:t>
      </w:r>
      <w:r w:rsidRPr="00967AD6">
        <w:rPr>
          <w:rFonts w:ascii="Times New Roman" w:hAnsi="Times New Roman" w:cs="Times New Roman"/>
          <w:sz w:val="28"/>
          <w:szCs w:val="28"/>
        </w:rPr>
        <w:t xml:space="preserve"> СПб.: Недра, 2005.</w:t>
      </w:r>
      <w:r w:rsidR="004E5697" w:rsidRPr="00967AD6">
        <w:rPr>
          <w:rFonts w:ascii="Times New Roman" w:hAnsi="Times New Roman" w:cs="Times New Roman"/>
          <w:sz w:val="28"/>
          <w:szCs w:val="28"/>
          <w:lang w:val="kk-KZ"/>
        </w:rPr>
        <w:t>–</w:t>
      </w:r>
      <w:r w:rsidRPr="00967AD6">
        <w:rPr>
          <w:rFonts w:ascii="Times New Roman" w:hAnsi="Times New Roman" w:cs="Times New Roman"/>
          <w:sz w:val="28"/>
          <w:szCs w:val="28"/>
        </w:rPr>
        <w:t xml:space="preserve">Т.1. – 617 с. </w:t>
      </w:r>
    </w:p>
    <w:p w:rsidR="0006108E" w:rsidRPr="00967AD6" w:rsidRDefault="0006108E" w:rsidP="00967AD6">
      <w:pPr>
        <w:tabs>
          <w:tab w:val="left" w:pos="284"/>
        </w:tabs>
        <w:spacing w:after="0" w:line="240" w:lineRule="auto"/>
        <w:ind w:firstLine="709"/>
        <w:jc w:val="both"/>
        <w:rPr>
          <w:rFonts w:ascii="Times New Roman" w:hAnsi="Times New Roman" w:cs="Times New Roman"/>
          <w:sz w:val="28"/>
          <w:szCs w:val="28"/>
          <w:lang w:val="kk-KZ"/>
        </w:rPr>
      </w:pPr>
      <w:r w:rsidRPr="0015320A">
        <w:rPr>
          <w:rFonts w:ascii="Times New Roman" w:hAnsi="Times New Roman" w:cs="Times New Roman"/>
          <w:sz w:val="28"/>
          <w:szCs w:val="28"/>
        </w:rPr>
        <w:t>153 Сакыбаев Б.А., Надиров К.С., Бимбетова Г.Ж.</w:t>
      </w:r>
      <w:r w:rsidR="001B357A" w:rsidRPr="0015320A">
        <w:rPr>
          <w:rFonts w:ascii="Times New Roman" w:hAnsi="Times New Roman" w:cs="Times New Roman"/>
          <w:sz w:val="28"/>
          <w:szCs w:val="28"/>
        </w:rPr>
        <w:t xml:space="preserve"> и др.</w:t>
      </w:r>
      <w:r w:rsidRPr="0015320A">
        <w:rPr>
          <w:rFonts w:ascii="Times New Roman" w:hAnsi="Times New Roman" w:cs="Times New Roman"/>
          <w:sz w:val="28"/>
          <w:szCs w:val="28"/>
          <w:lang w:val="kk-KZ"/>
        </w:rPr>
        <w:t xml:space="preserve"> Исследование совместимости госсипола и госсиполовой смолы с различными полимерами // Вестник ЕНУ им. Л.Н.Гумилева</w:t>
      </w:r>
      <w:r w:rsidR="001B357A" w:rsidRPr="0015320A">
        <w:rPr>
          <w:rFonts w:ascii="Times New Roman" w:hAnsi="Times New Roman" w:cs="Times New Roman"/>
          <w:sz w:val="28"/>
          <w:szCs w:val="28"/>
          <w:lang w:val="kk-KZ"/>
        </w:rPr>
        <w:t xml:space="preserve">.– 2016. – </w:t>
      </w:r>
      <w:r w:rsidRPr="0015320A">
        <w:rPr>
          <w:rFonts w:ascii="Times New Roman" w:hAnsi="Times New Roman" w:cs="Times New Roman"/>
          <w:sz w:val="28"/>
          <w:szCs w:val="28"/>
          <w:lang w:val="kk-KZ"/>
        </w:rPr>
        <w:t>№2.</w:t>
      </w:r>
      <w:r w:rsidR="001B357A" w:rsidRPr="0015320A">
        <w:rPr>
          <w:rFonts w:ascii="Times New Roman" w:hAnsi="Times New Roman" w:cs="Times New Roman"/>
          <w:sz w:val="28"/>
          <w:szCs w:val="28"/>
          <w:lang w:val="kk-KZ"/>
        </w:rPr>
        <w:t xml:space="preserve"> –</w:t>
      </w:r>
      <w:r w:rsidRPr="0015320A">
        <w:rPr>
          <w:rFonts w:ascii="Times New Roman" w:hAnsi="Times New Roman" w:cs="Times New Roman"/>
          <w:sz w:val="28"/>
          <w:szCs w:val="28"/>
          <w:lang w:val="kk-KZ"/>
        </w:rPr>
        <w:t xml:space="preserve"> С.251-256.</w:t>
      </w:r>
    </w:p>
    <w:p w:rsidR="0006108E" w:rsidRPr="00967AD6" w:rsidRDefault="0006108E" w:rsidP="00967AD6">
      <w:pPr>
        <w:tabs>
          <w:tab w:val="left" w:pos="284"/>
        </w:tabs>
        <w:spacing w:after="0" w:line="240" w:lineRule="auto"/>
        <w:ind w:firstLine="709"/>
        <w:jc w:val="both"/>
        <w:rPr>
          <w:rFonts w:ascii="Times New Roman" w:hAnsi="Times New Roman" w:cs="Times New Roman"/>
          <w:sz w:val="28"/>
          <w:szCs w:val="28"/>
          <w:lang w:val="en-US"/>
        </w:rPr>
      </w:pPr>
      <w:r w:rsidRPr="00967AD6">
        <w:rPr>
          <w:rFonts w:ascii="Times New Roman" w:hAnsi="Times New Roman" w:cs="Times New Roman"/>
          <w:sz w:val="28"/>
          <w:szCs w:val="28"/>
          <w:lang w:val="kk-KZ"/>
        </w:rPr>
        <w:t>154 Nadirov</w:t>
      </w:r>
      <w:r w:rsidR="004E5697" w:rsidRPr="00967AD6">
        <w:rPr>
          <w:rFonts w:ascii="Times New Roman" w:hAnsi="Times New Roman" w:cs="Times New Roman"/>
          <w:sz w:val="28"/>
          <w:szCs w:val="28"/>
          <w:lang w:val="kk-KZ"/>
        </w:rPr>
        <w:t xml:space="preserve"> K.S.</w:t>
      </w:r>
      <w:r w:rsidRPr="00967AD6">
        <w:rPr>
          <w:rFonts w:ascii="Times New Roman" w:hAnsi="Times New Roman" w:cs="Times New Roman"/>
          <w:sz w:val="28"/>
          <w:szCs w:val="28"/>
          <w:lang w:val="kk-KZ"/>
        </w:rPr>
        <w:t>, Zhantasov</w:t>
      </w:r>
      <w:r w:rsidR="004E5697" w:rsidRPr="00967AD6">
        <w:rPr>
          <w:rFonts w:ascii="Times New Roman" w:hAnsi="Times New Roman" w:cs="Times New Roman"/>
          <w:sz w:val="28"/>
          <w:szCs w:val="28"/>
          <w:lang w:val="kk-KZ"/>
        </w:rPr>
        <w:t xml:space="preserve"> M.K.</w:t>
      </w:r>
      <w:r w:rsidRPr="00967AD6">
        <w:rPr>
          <w:rFonts w:ascii="Times New Roman" w:hAnsi="Times New Roman" w:cs="Times New Roman"/>
          <w:sz w:val="28"/>
          <w:szCs w:val="28"/>
          <w:lang w:val="kk-KZ"/>
        </w:rPr>
        <w:t>, Yessentayeva</w:t>
      </w:r>
      <w:r w:rsidR="004E5697" w:rsidRPr="00967AD6">
        <w:rPr>
          <w:rFonts w:ascii="Times New Roman" w:hAnsi="Times New Roman" w:cs="Times New Roman"/>
          <w:sz w:val="28"/>
          <w:szCs w:val="28"/>
          <w:lang w:val="kk-KZ"/>
        </w:rPr>
        <w:t xml:space="preserve"> A.A. et al</w:t>
      </w:r>
      <w:r w:rsidRPr="00967AD6">
        <w:rPr>
          <w:rFonts w:ascii="Times New Roman" w:hAnsi="Times New Roman" w:cs="Times New Roman"/>
          <w:sz w:val="28"/>
          <w:szCs w:val="28"/>
          <w:lang w:val="kk-KZ"/>
        </w:rPr>
        <w:t>.</w:t>
      </w:r>
      <w:r w:rsidRPr="00967AD6">
        <w:rPr>
          <w:rFonts w:ascii="Times New Roman" w:hAnsi="Times New Roman" w:cs="Times New Roman"/>
          <w:sz w:val="28"/>
          <w:szCs w:val="28"/>
        </w:rPr>
        <w:t>Р</w:t>
      </w:r>
      <w:r w:rsidRPr="00967AD6">
        <w:rPr>
          <w:rFonts w:ascii="Times New Roman" w:hAnsi="Times New Roman" w:cs="Times New Roman"/>
          <w:sz w:val="28"/>
          <w:szCs w:val="28"/>
          <w:lang w:val="en-US"/>
        </w:rPr>
        <w:t xml:space="preserve">olymeric coatings based on ldpe and taurit - preparation, structure and mechanical properties // Chemical Industry &amp; Chemical Engineering Quarterly. </w:t>
      </w:r>
      <w:r w:rsidR="004E5697" w:rsidRPr="00967AD6">
        <w:rPr>
          <w:rFonts w:ascii="Times New Roman" w:hAnsi="Times New Roman" w:cs="Times New Roman"/>
          <w:sz w:val="28"/>
          <w:szCs w:val="28"/>
          <w:lang w:val="en-US"/>
        </w:rPr>
        <w:t xml:space="preserve">– 2019. – </w:t>
      </w:r>
      <w:r w:rsidRPr="00967AD6">
        <w:rPr>
          <w:rFonts w:ascii="Times New Roman" w:hAnsi="Times New Roman" w:cs="Times New Roman"/>
          <w:sz w:val="28"/>
          <w:szCs w:val="28"/>
          <w:lang w:val="en-US"/>
        </w:rPr>
        <w:t xml:space="preserve">Vol 25, </w:t>
      </w:r>
      <w:r w:rsidR="004E5697" w:rsidRPr="00967AD6">
        <w:rPr>
          <w:rFonts w:ascii="Times New Roman" w:hAnsi="Times New Roman" w:cs="Times New Roman"/>
          <w:sz w:val="28"/>
          <w:szCs w:val="28"/>
          <w:lang w:val="en-US"/>
        </w:rPr>
        <w:t>Issue</w:t>
      </w:r>
      <w:r w:rsidRPr="00967AD6">
        <w:rPr>
          <w:rFonts w:ascii="Times New Roman" w:hAnsi="Times New Roman" w:cs="Times New Roman"/>
          <w:sz w:val="28"/>
          <w:szCs w:val="28"/>
          <w:lang w:val="en-US"/>
        </w:rPr>
        <w:t xml:space="preserve"> 4. </w:t>
      </w:r>
      <w:r w:rsidR="004E5697" w:rsidRPr="00967AD6">
        <w:rPr>
          <w:rFonts w:ascii="Times New Roman" w:hAnsi="Times New Roman" w:cs="Times New Roman"/>
          <w:sz w:val="28"/>
          <w:szCs w:val="28"/>
          <w:lang w:val="en-US"/>
        </w:rPr>
        <w:t xml:space="preserve">– </w:t>
      </w:r>
      <w:r w:rsidRPr="00967AD6">
        <w:rPr>
          <w:rFonts w:ascii="Times New Roman" w:hAnsi="Times New Roman" w:cs="Times New Roman"/>
          <w:sz w:val="28"/>
          <w:szCs w:val="28"/>
        </w:rPr>
        <w:t>Р</w:t>
      </w:r>
      <w:r w:rsidRPr="00967AD6">
        <w:rPr>
          <w:rFonts w:ascii="Times New Roman" w:hAnsi="Times New Roman" w:cs="Times New Roman"/>
          <w:sz w:val="28"/>
          <w:szCs w:val="28"/>
          <w:lang w:val="en-US"/>
        </w:rPr>
        <w:t>.</w:t>
      </w:r>
      <w:r w:rsidR="004E5697" w:rsidRPr="00967AD6">
        <w:rPr>
          <w:rFonts w:ascii="Times New Roman" w:hAnsi="Times New Roman" w:cs="Times New Roman"/>
          <w:sz w:val="28"/>
          <w:szCs w:val="28"/>
          <w:lang w:val="en-US"/>
        </w:rPr>
        <w:t> </w:t>
      </w:r>
      <w:r w:rsidRPr="00967AD6">
        <w:rPr>
          <w:rFonts w:ascii="Times New Roman" w:hAnsi="Times New Roman" w:cs="Times New Roman"/>
          <w:sz w:val="28"/>
          <w:szCs w:val="28"/>
          <w:lang w:val="en-US"/>
        </w:rPr>
        <w:t>395</w:t>
      </w:r>
      <w:r w:rsidR="004E5697" w:rsidRPr="00967AD6">
        <w:rPr>
          <w:rFonts w:ascii="Times New Roman" w:hAnsi="Times New Roman" w:cs="Times New Roman"/>
          <w:sz w:val="28"/>
          <w:szCs w:val="28"/>
          <w:lang w:val="en-US"/>
        </w:rPr>
        <w:t>-</w:t>
      </w:r>
      <w:r w:rsidRPr="00967AD6">
        <w:rPr>
          <w:rFonts w:ascii="Times New Roman" w:hAnsi="Times New Roman" w:cs="Times New Roman"/>
          <w:sz w:val="28"/>
          <w:szCs w:val="28"/>
          <w:lang w:val="en-US"/>
        </w:rPr>
        <w:t>402.</w:t>
      </w:r>
    </w:p>
    <w:p w:rsidR="0006108E" w:rsidRPr="00967AD6" w:rsidRDefault="0006108E" w:rsidP="00967AD6">
      <w:pPr>
        <w:tabs>
          <w:tab w:val="left" w:pos="300"/>
        </w:tabs>
        <w:spacing w:after="0" w:line="240" w:lineRule="auto"/>
        <w:ind w:firstLine="709"/>
        <w:jc w:val="both"/>
        <w:rPr>
          <w:rFonts w:ascii="Times New Roman" w:hAnsi="Times New Roman" w:cs="Times New Roman"/>
          <w:sz w:val="28"/>
          <w:szCs w:val="28"/>
        </w:rPr>
      </w:pPr>
      <w:r w:rsidRPr="00967AD6">
        <w:rPr>
          <w:rFonts w:ascii="Times New Roman" w:hAnsi="Times New Roman" w:cs="Times New Roman"/>
          <w:sz w:val="28"/>
          <w:szCs w:val="28"/>
        </w:rPr>
        <w:t>155 Коробщикова Т.С. Повышение прочностных характеристик полимерных композиционных материалов модификацией волластонитом</w:t>
      </w:r>
      <w:r w:rsidRPr="00967AD6">
        <w:rPr>
          <w:rFonts w:ascii="Times New Roman" w:hAnsi="Times New Roman" w:cs="Times New Roman"/>
          <w:sz w:val="28"/>
          <w:szCs w:val="28"/>
          <w:lang w:val="kk-KZ"/>
        </w:rPr>
        <w:t>: а</w:t>
      </w:r>
      <w:r w:rsidRPr="00967AD6">
        <w:rPr>
          <w:rFonts w:ascii="Times New Roman" w:hAnsi="Times New Roman" w:cs="Times New Roman"/>
          <w:sz w:val="28"/>
          <w:szCs w:val="28"/>
        </w:rPr>
        <w:t>втореф</w:t>
      </w:r>
      <w:r w:rsidR="001B357A" w:rsidRPr="00967AD6">
        <w:rPr>
          <w:rFonts w:ascii="Times New Roman" w:hAnsi="Times New Roman" w:cs="Times New Roman"/>
          <w:sz w:val="28"/>
          <w:szCs w:val="28"/>
        </w:rPr>
        <w:t xml:space="preserve">. </w:t>
      </w:r>
      <w:r w:rsidRPr="00967AD6">
        <w:rPr>
          <w:rFonts w:ascii="Times New Roman" w:hAnsi="Times New Roman" w:cs="Times New Roman"/>
          <w:sz w:val="28"/>
          <w:szCs w:val="28"/>
        </w:rPr>
        <w:t>…канд. техн. наук: 05.16.09</w:t>
      </w:r>
      <w:r w:rsidRPr="00967AD6">
        <w:rPr>
          <w:rFonts w:ascii="Times New Roman" w:hAnsi="Times New Roman" w:cs="Times New Roman"/>
          <w:sz w:val="28"/>
          <w:szCs w:val="28"/>
          <w:lang w:val="kk-KZ"/>
        </w:rPr>
        <w:t xml:space="preserve">. </w:t>
      </w:r>
      <w:r w:rsidR="001B357A" w:rsidRPr="00967AD6">
        <w:rPr>
          <w:rFonts w:ascii="Times New Roman" w:hAnsi="Times New Roman" w:cs="Times New Roman"/>
          <w:sz w:val="28"/>
          <w:szCs w:val="28"/>
        </w:rPr>
        <w:t>–</w:t>
      </w:r>
      <w:r w:rsidRPr="00967AD6">
        <w:rPr>
          <w:rFonts w:ascii="Times New Roman" w:hAnsi="Times New Roman" w:cs="Times New Roman"/>
          <w:sz w:val="28"/>
          <w:szCs w:val="28"/>
        </w:rPr>
        <w:t xml:space="preserve"> Барнаул</w:t>
      </w:r>
      <w:r w:rsidRPr="00967AD6">
        <w:rPr>
          <w:rFonts w:ascii="Times New Roman" w:hAnsi="Times New Roman" w:cs="Times New Roman"/>
          <w:sz w:val="28"/>
          <w:szCs w:val="28"/>
          <w:lang w:val="kk-KZ"/>
        </w:rPr>
        <w:t xml:space="preserve">, </w:t>
      </w:r>
      <w:r w:rsidRPr="00967AD6">
        <w:rPr>
          <w:rFonts w:ascii="Times New Roman" w:hAnsi="Times New Roman" w:cs="Times New Roman"/>
          <w:sz w:val="28"/>
          <w:szCs w:val="28"/>
        </w:rPr>
        <w:t>2012.</w:t>
      </w:r>
      <w:r w:rsidRPr="00967AD6">
        <w:rPr>
          <w:rFonts w:ascii="Times New Roman" w:hAnsi="Times New Roman" w:cs="Times New Roman"/>
          <w:sz w:val="28"/>
          <w:szCs w:val="28"/>
          <w:lang w:val="kk-KZ"/>
        </w:rPr>
        <w:t xml:space="preserve"> – 15 с.</w:t>
      </w:r>
    </w:p>
    <w:p w:rsidR="0006108E" w:rsidRPr="00967AD6" w:rsidRDefault="0006108E" w:rsidP="00967AD6">
      <w:pPr>
        <w:tabs>
          <w:tab w:val="left" w:pos="300"/>
        </w:tabs>
        <w:spacing w:after="0" w:line="240" w:lineRule="auto"/>
        <w:ind w:firstLine="709"/>
        <w:jc w:val="both"/>
        <w:rPr>
          <w:rFonts w:ascii="Times New Roman" w:hAnsi="Times New Roman" w:cs="Times New Roman"/>
          <w:sz w:val="28"/>
          <w:szCs w:val="28"/>
        </w:rPr>
      </w:pPr>
      <w:r w:rsidRPr="00967AD6">
        <w:rPr>
          <w:rFonts w:ascii="Times New Roman" w:hAnsi="Times New Roman" w:cs="Times New Roman"/>
          <w:sz w:val="28"/>
          <w:szCs w:val="28"/>
        </w:rPr>
        <w:lastRenderedPageBreak/>
        <w:t>156 Курбаниязов С.Т., Абдимуталип Н.А. Бентонитовые глины Ибата и использование их в производстве керамзита // Вестник КазНИТУ.</w:t>
      </w:r>
      <w:r w:rsidR="001B357A" w:rsidRPr="00967AD6">
        <w:rPr>
          <w:rFonts w:ascii="Times New Roman" w:hAnsi="Times New Roman" w:cs="Times New Roman"/>
          <w:sz w:val="28"/>
          <w:szCs w:val="28"/>
          <w:lang w:val="kk-KZ"/>
        </w:rPr>
        <w:t>–</w:t>
      </w:r>
      <w:r w:rsidRPr="00967AD6">
        <w:rPr>
          <w:rFonts w:ascii="Times New Roman" w:hAnsi="Times New Roman" w:cs="Times New Roman"/>
          <w:sz w:val="28"/>
          <w:szCs w:val="28"/>
          <w:lang w:val="kk-KZ"/>
        </w:rPr>
        <w:t xml:space="preserve"> 2012. </w:t>
      </w:r>
      <w:r w:rsidR="001B357A" w:rsidRPr="00967AD6">
        <w:rPr>
          <w:rFonts w:ascii="Times New Roman" w:hAnsi="Times New Roman" w:cs="Times New Roman"/>
          <w:sz w:val="28"/>
          <w:szCs w:val="28"/>
          <w:lang w:val="kk-KZ"/>
        </w:rPr>
        <w:t>–</w:t>
      </w:r>
      <w:r w:rsidRPr="00967AD6">
        <w:rPr>
          <w:rFonts w:ascii="Times New Roman" w:hAnsi="Times New Roman" w:cs="Times New Roman"/>
          <w:sz w:val="28"/>
          <w:szCs w:val="28"/>
          <w:lang w:val="kk-KZ"/>
        </w:rPr>
        <w:t xml:space="preserve"> №1(89). – С. 27-31. </w:t>
      </w:r>
    </w:p>
    <w:p w:rsidR="0006108E" w:rsidRPr="00967AD6" w:rsidRDefault="0006108E" w:rsidP="00967AD6">
      <w:pPr>
        <w:tabs>
          <w:tab w:val="left" w:pos="300"/>
        </w:tabs>
        <w:spacing w:after="0" w:line="240" w:lineRule="auto"/>
        <w:ind w:firstLine="709"/>
        <w:jc w:val="both"/>
        <w:rPr>
          <w:rFonts w:ascii="Times New Roman" w:hAnsi="Times New Roman" w:cs="Times New Roman"/>
          <w:sz w:val="28"/>
          <w:szCs w:val="28"/>
        </w:rPr>
      </w:pPr>
      <w:r w:rsidRPr="00967AD6">
        <w:rPr>
          <w:rFonts w:ascii="Times New Roman" w:hAnsi="Times New Roman" w:cs="Times New Roman"/>
          <w:sz w:val="28"/>
          <w:szCs w:val="28"/>
        </w:rPr>
        <w:t>157 Хаширова С.Ю., Бесланеева З.Л.</w:t>
      </w:r>
      <w:r w:rsidR="001B357A" w:rsidRPr="00967AD6">
        <w:rPr>
          <w:rFonts w:ascii="Times New Roman" w:hAnsi="Times New Roman" w:cs="Times New Roman"/>
          <w:sz w:val="28"/>
          <w:szCs w:val="28"/>
        </w:rPr>
        <w:t xml:space="preserve"> и др.</w:t>
      </w:r>
      <w:r w:rsidRPr="00967AD6">
        <w:rPr>
          <w:rFonts w:ascii="Times New Roman" w:hAnsi="Times New Roman" w:cs="Times New Roman"/>
          <w:sz w:val="28"/>
          <w:szCs w:val="28"/>
        </w:rPr>
        <w:t xml:space="preserve"> Спектральное исследование взаимодействия акрилата и метакрилатагуанидина с монтмориллонитом // Фундаментальные исследования. – 2011. – №8 – С. 202-206. </w:t>
      </w:r>
    </w:p>
    <w:p w:rsidR="0006108E" w:rsidRPr="00967AD6" w:rsidRDefault="0006108E" w:rsidP="00967AD6">
      <w:pPr>
        <w:tabs>
          <w:tab w:val="left" w:pos="300"/>
        </w:tabs>
        <w:spacing w:after="0" w:line="240" w:lineRule="auto"/>
        <w:ind w:firstLine="709"/>
        <w:jc w:val="both"/>
        <w:rPr>
          <w:rFonts w:ascii="Times New Roman" w:hAnsi="Times New Roman" w:cs="Times New Roman"/>
          <w:sz w:val="28"/>
          <w:szCs w:val="28"/>
        </w:rPr>
      </w:pPr>
      <w:r w:rsidRPr="00967AD6">
        <w:rPr>
          <w:rFonts w:ascii="Times New Roman" w:hAnsi="Times New Roman" w:cs="Times New Roman"/>
          <w:sz w:val="28"/>
          <w:szCs w:val="28"/>
        </w:rPr>
        <w:t>158 Каменщиков Ф.А., Черных Н.А. Борьба сульфатвосстанавливающими бактериями на нефтяных месторождениях. – М.: Ижевск, НИЦ РХД, ИКИ</w:t>
      </w:r>
      <w:r w:rsidRPr="00967AD6">
        <w:rPr>
          <w:rFonts w:ascii="Times New Roman" w:hAnsi="Times New Roman" w:cs="Times New Roman"/>
          <w:sz w:val="28"/>
          <w:szCs w:val="28"/>
          <w:lang w:val="kk-KZ"/>
        </w:rPr>
        <w:t>,</w:t>
      </w:r>
      <w:r w:rsidRPr="00967AD6">
        <w:rPr>
          <w:rFonts w:ascii="Times New Roman" w:hAnsi="Times New Roman" w:cs="Times New Roman"/>
          <w:sz w:val="28"/>
          <w:szCs w:val="28"/>
        </w:rPr>
        <w:t xml:space="preserve"> 2007. </w:t>
      </w:r>
      <w:r w:rsidR="001B357A" w:rsidRPr="00967AD6">
        <w:rPr>
          <w:rFonts w:ascii="Times New Roman" w:hAnsi="Times New Roman" w:cs="Times New Roman"/>
          <w:sz w:val="28"/>
          <w:szCs w:val="28"/>
        </w:rPr>
        <w:t>–</w:t>
      </w:r>
      <w:r w:rsidRPr="00967AD6">
        <w:rPr>
          <w:rFonts w:ascii="Times New Roman" w:hAnsi="Times New Roman" w:cs="Times New Roman"/>
          <w:sz w:val="28"/>
          <w:szCs w:val="28"/>
        </w:rPr>
        <w:t xml:space="preserve"> 412 с. </w:t>
      </w:r>
    </w:p>
    <w:p w:rsidR="0006108E" w:rsidRPr="00967AD6" w:rsidRDefault="0006108E" w:rsidP="00967AD6">
      <w:pPr>
        <w:tabs>
          <w:tab w:val="left" w:pos="300"/>
        </w:tabs>
        <w:spacing w:after="0" w:line="240" w:lineRule="auto"/>
        <w:ind w:firstLine="709"/>
        <w:jc w:val="both"/>
        <w:rPr>
          <w:rFonts w:ascii="Times New Roman" w:hAnsi="Times New Roman" w:cs="Times New Roman"/>
          <w:sz w:val="28"/>
          <w:szCs w:val="28"/>
        </w:rPr>
      </w:pPr>
      <w:r w:rsidRPr="00967AD6">
        <w:rPr>
          <w:rFonts w:ascii="Times New Roman" w:hAnsi="Times New Roman" w:cs="Times New Roman"/>
          <w:sz w:val="28"/>
          <w:szCs w:val="28"/>
        </w:rPr>
        <w:t>159 Исмайлов Ф.С.</w:t>
      </w:r>
      <w:r w:rsidRPr="00967AD6">
        <w:rPr>
          <w:rFonts w:ascii="Times New Roman" w:hAnsi="Times New Roman" w:cs="Times New Roman"/>
          <w:sz w:val="28"/>
          <w:szCs w:val="28"/>
          <w:lang w:val="kk-KZ"/>
        </w:rPr>
        <w:t xml:space="preserve">, </w:t>
      </w:r>
      <w:r w:rsidRPr="00967AD6">
        <w:rPr>
          <w:rFonts w:ascii="Times New Roman" w:hAnsi="Times New Roman" w:cs="Times New Roman"/>
          <w:sz w:val="28"/>
          <w:szCs w:val="28"/>
        </w:rPr>
        <w:t xml:space="preserve">Курбанов М.М. Проблемы коррозии гидротехнических сооружений, нефтепромыслового </w:t>
      </w:r>
      <w:r w:rsidRPr="00EE7B5A">
        <w:rPr>
          <w:rFonts w:ascii="Times New Roman" w:hAnsi="Times New Roman" w:cs="Times New Roman"/>
          <w:sz w:val="28"/>
          <w:szCs w:val="28"/>
        </w:rPr>
        <w:t>оборудования и трубопроводов на суше и на море// Коррозия ТНГ</w:t>
      </w:r>
      <w:r w:rsidR="001B357A" w:rsidRPr="00EE7B5A">
        <w:rPr>
          <w:rFonts w:ascii="Times New Roman" w:hAnsi="Times New Roman" w:cs="Times New Roman"/>
          <w:sz w:val="28"/>
          <w:szCs w:val="28"/>
        </w:rPr>
        <w:t>.</w:t>
      </w:r>
      <w:r w:rsidRPr="00EE7B5A">
        <w:rPr>
          <w:rFonts w:ascii="Times New Roman" w:hAnsi="Times New Roman" w:cs="Times New Roman"/>
          <w:sz w:val="28"/>
          <w:szCs w:val="28"/>
        </w:rPr>
        <w:t xml:space="preserve"> – 2011. </w:t>
      </w:r>
      <w:r w:rsidR="001B357A" w:rsidRPr="00EE7B5A">
        <w:rPr>
          <w:rFonts w:ascii="Times New Roman" w:hAnsi="Times New Roman" w:cs="Times New Roman"/>
          <w:sz w:val="28"/>
          <w:szCs w:val="28"/>
        </w:rPr>
        <w:t>–</w:t>
      </w:r>
      <w:r w:rsidR="00EE7B5A" w:rsidRPr="00EE7B5A">
        <w:rPr>
          <w:rFonts w:ascii="Times New Roman" w:hAnsi="Times New Roman" w:cs="Times New Roman"/>
          <w:sz w:val="28"/>
          <w:szCs w:val="28"/>
        </w:rPr>
        <w:t>№</w:t>
      </w:r>
      <w:r w:rsidR="00EE7B5A" w:rsidRPr="00EE7B5A">
        <w:rPr>
          <w:rFonts w:ascii="Times New Roman" w:hAnsi="Times New Roman" w:cs="Times New Roman"/>
          <w:sz w:val="28"/>
          <w:szCs w:val="28"/>
          <w:lang w:val="kk-KZ"/>
        </w:rPr>
        <w:t>9</w:t>
      </w:r>
      <w:r w:rsidR="001B357A" w:rsidRPr="00EE7B5A">
        <w:rPr>
          <w:rFonts w:ascii="Times New Roman" w:hAnsi="Times New Roman" w:cs="Times New Roman"/>
          <w:sz w:val="28"/>
          <w:szCs w:val="28"/>
        </w:rPr>
        <w:t xml:space="preserve"> –</w:t>
      </w:r>
      <w:r w:rsidRPr="00967AD6">
        <w:rPr>
          <w:rFonts w:ascii="Times New Roman" w:hAnsi="Times New Roman" w:cs="Times New Roman"/>
          <w:sz w:val="28"/>
          <w:szCs w:val="28"/>
          <w:lang w:val="kk-KZ"/>
        </w:rPr>
        <w:t>С</w:t>
      </w:r>
      <w:r w:rsidRPr="00967AD6">
        <w:rPr>
          <w:rFonts w:ascii="Times New Roman" w:hAnsi="Times New Roman" w:cs="Times New Roman"/>
          <w:sz w:val="28"/>
          <w:szCs w:val="28"/>
        </w:rPr>
        <w:t xml:space="preserve">. 14-16. </w:t>
      </w:r>
    </w:p>
    <w:p w:rsidR="0006108E" w:rsidRPr="00967AD6" w:rsidRDefault="0006108E" w:rsidP="00967AD6">
      <w:pPr>
        <w:tabs>
          <w:tab w:val="left" w:pos="300"/>
        </w:tabs>
        <w:spacing w:after="0" w:line="240" w:lineRule="auto"/>
        <w:ind w:firstLine="709"/>
        <w:jc w:val="both"/>
        <w:rPr>
          <w:rFonts w:ascii="Times New Roman" w:hAnsi="Times New Roman" w:cs="Times New Roman"/>
          <w:sz w:val="28"/>
          <w:szCs w:val="28"/>
        </w:rPr>
      </w:pPr>
      <w:r w:rsidRPr="00967AD6">
        <w:rPr>
          <w:rFonts w:ascii="Times New Roman" w:hAnsi="Times New Roman" w:cs="Times New Roman"/>
          <w:sz w:val="28"/>
          <w:szCs w:val="28"/>
        </w:rPr>
        <w:t>160 Жанситов А.А., Лигидов М.Х., Пахомов С.И.</w:t>
      </w:r>
      <w:r w:rsidR="001B357A" w:rsidRPr="00967AD6">
        <w:rPr>
          <w:rFonts w:ascii="Times New Roman" w:hAnsi="Times New Roman" w:cs="Times New Roman"/>
          <w:sz w:val="28"/>
          <w:szCs w:val="28"/>
        </w:rPr>
        <w:t xml:space="preserve"> и др.</w:t>
      </w:r>
      <w:r w:rsidRPr="00967AD6">
        <w:rPr>
          <w:rFonts w:ascii="Times New Roman" w:hAnsi="Times New Roman" w:cs="Times New Roman"/>
          <w:sz w:val="28"/>
          <w:szCs w:val="28"/>
        </w:rPr>
        <w:t xml:space="preserve"> Исследование термических характеристик монтмориллонита, модифицированного акрилатом и метакрилатом гуанидина // </w:t>
      </w:r>
      <w:r w:rsidR="001B357A" w:rsidRPr="00967AD6">
        <w:rPr>
          <w:rFonts w:ascii="Times New Roman" w:hAnsi="Times New Roman" w:cs="Times New Roman"/>
          <w:sz w:val="28"/>
          <w:szCs w:val="28"/>
        </w:rPr>
        <w:t xml:space="preserve">Известия  высших учебных заведений. </w:t>
      </w:r>
      <w:r w:rsidRPr="00967AD6">
        <w:rPr>
          <w:rFonts w:ascii="Times New Roman" w:hAnsi="Times New Roman" w:cs="Times New Roman"/>
          <w:sz w:val="28"/>
          <w:szCs w:val="28"/>
        </w:rPr>
        <w:t xml:space="preserve">Химия и химическая технология. – 2014. </w:t>
      </w:r>
      <w:r w:rsidR="001B357A" w:rsidRPr="00967AD6">
        <w:rPr>
          <w:rFonts w:ascii="Times New Roman" w:hAnsi="Times New Roman" w:cs="Times New Roman"/>
          <w:sz w:val="28"/>
          <w:szCs w:val="28"/>
        </w:rPr>
        <w:t>–</w:t>
      </w:r>
      <w:r w:rsidRPr="00967AD6">
        <w:rPr>
          <w:rFonts w:ascii="Times New Roman" w:hAnsi="Times New Roman" w:cs="Times New Roman"/>
          <w:sz w:val="28"/>
          <w:szCs w:val="28"/>
        </w:rPr>
        <w:t xml:space="preserve"> Т.57, №4. – С. 49-51.</w:t>
      </w:r>
    </w:p>
    <w:p w:rsidR="0006108E" w:rsidRPr="00967AD6" w:rsidRDefault="0006108E" w:rsidP="00967AD6">
      <w:pPr>
        <w:tabs>
          <w:tab w:val="left" w:pos="284"/>
        </w:tabs>
        <w:spacing w:after="0" w:line="240" w:lineRule="auto"/>
        <w:ind w:firstLine="709"/>
        <w:jc w:val="both"/>
        <w:rPr>
          <w:rFonts w:ascii="Times New Roman" w:hAnsi="Times New Roman" w:cs="Times New Roman"/>
          <w:sz w:val="28"/>
          <w:szCs w:val="28"/>
          <w:lang w:val="kk-KZ"/>
        </w:rPr>
      </w:pPr>
      <w:r w:rsidRPr="00967AD6">
        <w:rPr>
          <w:rFonts w:ascii="Times New Roman" w:hAnsi="Times New Roman" w:cs="Times New Roman"/>
          <w:sz w:val="28"/>
          <w:szCs w:val="28"/>
        </w:rPr>
        <w:t xml:space="preserve">161 </w:t>
      </w:r>
      <w:r w:rsidRPr="00967AD6">
        <w:rPr>
          <w:rFonts w:ascii="Times New Roman" w:hAnsi="Times New Roman" w:cs="Times New Roman"/>
          <w:sz w:val="28"/>
          <w:szCs w:val="28"/>
          <w:lang w:val="kk-KZ"/>
        </w:rPr>
        <w:t xml:space="preserve">Кыдыралиева А.Ш., </w:t>
      </w:r>
      <w:r w:rsidRPr="00967AD6">
        <w:rPr>
          <w:rFonts w:ascii="Times New Roman" w:hAnsi="Times New Roman" w:cs="Times New Roman"/>
          <w:sz w:val="28"/>
          <w:szCs w:val="28"/>
        </w:rPr>
        <w:t>Бейсенбаев О.К., Надиров К.С.</w:t>
      </w:r>
      <w:r w:rsidR="001B357A" w:rsidRPr="00967AD6">
        <w:rPr>
          <w:rFonts w:ascii="Times New Roman" w:hAnsi="Times New Roman" w:cs="Times New Roman"/>
          <w:sz w:val="28"/>
          <w:szCs w:val="28"/>
        </w:rPr>
        <w:t xml:space="preserve"> и др.</w:t>
      </w:r>
      <w:r w:rsidR="00681136">
        <w:rPr>
          <w:rFonts w:ascii="Times New Roman" w:hAnsi="Times New Roman" w:cs="Times New Roman"/>
          <w:sz w:val="28"/>
          <w:szCs w:val="28"/>
          <w:lang w:val="kk-KZ"/>
        </w:rPr>
        <w:t xml:space="preserve"> </w:t>
      </w:r>
      <w:r w:rsidRPr="00967AD6">
        <w:rPr>
          <w:rFonts w:ascii="Times New Roman" w:hAnsi="Times New Roman" w:cs="Times New Roman"/>
          <w:sz w:val="28"/>
          <w:szCs w:val="28"/>
          <w:lang w:val="kk-KZ"/>
        </w:rPr>
        <w:t>Антикоррозионные покрытия на основе вторичного полипропилена и наполителей</w:t>
      </w:r>
      <w:r w:rsidRPr="00967AD6">
        <w:rPr>
          <w:rFonts w:ascii="Times New Roman" w:hAnsi="Times New Roman" w:cs="Times New Roman"/>
          <w:sz w:val="28"/>
          <w:szCs w:val="28"/>
        </w:rPr>
        <w:t xml:space="preserve"> // Нефть и газ. </w:t>
      </w:r>
      <w:r w:rsidR="001B357A" w:rsidRPr="00967AD6">
        <w:rPr>
          <w:rFonts w:ascii="Times New Roman" w:hAnsi="Times New Roman" w:cs="Times New Roman"/>
          <w:sz w:val="28"/>
          <w:szCs w:val="28"/>
        </w:rPr>
        <w:t>–</w:t>
      </w:r>
      <w:r w:rsidRPr="00967AD6">
        <w:rPr>
          <w:rFonts w:ascii="Times New Roman" w:hAnsi="Times New Roman" w:cs="Times New Roman"/>
          <w:sz w:val="28"/>
          <w:szCs w:val="28"/>
        </w:rPr>
        <w:t xml:space="preserve"> 2022. </w:t>
      </w:r>
      <w:r w:rsidR="001B357A" w:rsidRPr="00967AD6">
        <w:rPr>
          <w:rFonts w:ascii="Times New Roman" w:hAnsi="Times New Roman" w:cs="Times New Roman"/>
          <w:sz w:val="28"/>
          <w:szCs w:val="28"/>
        </w:rPr>
        <w:t>–</w:t>
      </w:r>
      <w:r w:rsidRPr="00967AD6">
        <w:rPr>
          <w:rFonts w:ascii="Times New Roman" w:hAnsi="Times New Roman" w:cs="Times New Roman"/>
          <w:sz w:val="28"/>
          <w:szCs w:val="28"/>
        </w:rPr>
        <w:t xml:space="preserve"> №2(128)</w:t>
      </w:r>
      <w:r w:rsidR="001B357A" w:rsidRPr="00967AD6">
        <w:rPr>
          <w:rFonts w:ascii="Times New Roman" w:hAnsi="Times New Roman" w:cs="Times New Roman"/>
          <w:sz w:val="28"/>
          <w:szCs w:val="28"/>
        </w:rPr>
        <w:t>.–</w:t>
      </w:r>
      <w:r w:rsidRPr="00967AD6">
        <w:rPr>
          <w:rFonts w:ascii="Times New Roman" w:hAnsi="Times New Roman" w:cs="Times New Roman"/>
          <w:sz w:val="28"/>
          <w:szCs w:val="28"/>
        </w:rPr>
        <w:t xml:space="preserve"> С. 53-67.</w:t>
      </w:r>
    </w:p>
    <w:p w:rsidR="0006108E" w:rsidRPr="00967AD6" w:rsidRDefault="0006108E" w:rsidP="00967AD6">
      <w:pPr>
        <w:tabs>
          <w:tab w:val="left" w:pos="284"/>
        </w:tabs>
        <w:spacing w:after="0" w:line="240" w:lineRule="auto"/>
        <w:ind w:firstLine="709"/>
        <w:jc w:val="both"/>
        <w:rPr>
          <w:rFonts w:ascii="Times New Roman" w:hAnsi="Times New Roman" w:cs="Times New Roman"/>
          <w:sz w:val="28"/>
          <w:szCs w:val="28"/>
          <w:lang w:val="kk-KZ"/>
        </w:rPr>
      </w:pPr>
      <w:r w:rsidRPr="00967AD6">
        <w:rPr>
          <w:rFonts w:ascii="Times New Roman" w:hAnsi="Times New Roman" w:cs="Times New Roman"/>
          <w:sz w:val="28"/>
          <w:szCs w:val="28"/>
          <w:lang w:val="kk-KZ"/>
        </w:rPr>
        <w:t>162 Бейсенбаев</w:t>
      </w:r>
      <w:r w:rsidR="001B357A" w:rsidRPr="00967AD6">
        <w:rPr>
          <w:rFonts w:ascii="Times New Roman" w:hAnsi="Times New Roman" w:cs="Times New Roman"/>
          <w:sz w:val="28"/>
          <w:szCs w:val="28"/>
          <w:lang w:val="kk-KZ"/>
        </w:rPr>
        <w:t xml:space="preserve"> О.К.</w:t>
      </w:r>
      <w:r w:rsidRPr="00967AD6">
        <w:rPr>
          <w:rFonts w:ascii="Times New Roman" w:hAnsi="Times New Roman" w:cs="Times New Roman"/>
          <w:sz w:val="28"/>
          <w:szCs w:val="28"/>
          <w:lang w:val="kk-KZ"/>
        </w:rPr>
        <w:t>, Ортаев</w:t>
      </w:r>
      <w:r w:rsidR="001B357A" w:rsidRPr="00967AD6">
        <w:rPr>
          <w:rFonts w:ascii="Times New Roman" w:hAnsi="Times New Roman" w:cs="Times New Roman"/>
          <w:sz w:val="28"/>
          <w:szCs w:val="28"/>
          <w:lang w:val="kk-KZ"/>
        </w:rPr>
        <w:t xml:space="preserve"> А.Е.</w:t>
      </w:r>
      <w:r w:rsidRPr="00967AD6">
        <w:rPr>
          <w:rFonts w:ascii="Times New Roman" w:hAnsi="Times New Roman" w:cs="Times New Roman"/>
          <w:sz w:val="28"/>
          <w:szCs w:val="28"/>
          <w:lang w:val="kk-KZ"/>
        </w:rPr>
        <w:t>, Кыдыралиева</w:t>
      </w:r>
      <w:r w:rsidR="001B357A" w:rsidRPr="00967AD6">
        <w:rPr>
          <w:rFonts w:ascii="Times New Roman" w:hAnsi="Times New Roman" w:cs="Times New Roman"/>
          <w:sz w:val="28"/>
          <w:szCs w:val="28"/>
          <w:lang w:val="kk-KZ"/>
        </w:rPr>
        <w:t xml:space="preserve"> А.Ш. и др.</w:t>
      </w:r>
      <w:r w:rsidRPr="00967AD6">
        <w:rPr>
          <w:rFonts w:ascii="Times New Roman" w:hAnsi="Times New Roman" w:cs="Times New Roman"/>
          <w:sz w:val="28"/>
          <w:szCs w:val="28"/>
          <w:lang w:val="kk-KZ"/>
        </w:rPr>
        <w:t xml:space="preserve"> Иcследование физико-химических свойств композиционных полимерных материалов дисперсий ПЭТФи ПАН модификации в присутствии гудрона масложировой промышленности</w:t>
      </w:r>
      <w:r w:rsidR="001B357A" w:rsidRPr="00967AD6">
        <w:rPr>
          <w:rFonts w:ascii="Times New Roman" w:hAnsi="Times New Roman" w:cs="Times New Roman"/>
          <w:sz w:val="28"/>
          <w:szCs w:val="28"/>
          <w:lang w:val="kk-KZ"/>
        </w:rPr>
        <w:t xml:space="preserve"> //</w:t>
      </w:r>
      <w:r w:rsidRPr="00967AD6">
        <w:rPr>
          <w:rFonts w:ascii="Times New Roman" w:hAnsi="Times New Roman" w:cs="Times New Roman"/>
          <w:sz w:val="28"/>
          <w:szCs w:val="28"/>
          <w:lang w:val="kk-KZ"/>
        </w:rPr>
        <w:t xml:space="preserve"> Вестник науки Южного Казахстана</w:t>
      </w:r>
      <w:r w:rsidR="001B357A" w:rsidRPr="00967AD6">
        <w:rPr>
          <w:rFonts w:ascii="Times New Roman" w:hAnsi="Times New Roman" w:cs="Times New Roman"/>
          <w:sz w:val="28"/>
          <w:szCs w:val="28"/>
          <w:lang w:val="kk-KZ"/>
        </w:rPr>
        <w:t xml:space="preserve">. – 2020. – </w:t>
      </w:r>
      <w:r w:rsidRPr="00967AD6">
        <w:rPr>
          <w:rFonts w:ascii="Times New Roman" w:hAnsi="Times New Roman" w:cs="Times New Roman"/>
          <w:sz w:val="28"/>
          <w:szCs w:val="28"/>
          <w:lang w:val="kk-KZ"/>
        </w:rPr>
        <w:t xml:space="preserve">№2(10). </w:t>
      </w:r>
      <w:r w:rsidR="001B357A" w:rsidRPr="00967AD6">
        <w:rPr>
          <w:rFonts w:ascii="Times New Roman" w:hAnsi="Times New Roman" w:cs="Times New Roman"/>
          <w:sz w:val="28"/>
          <w:szCs w:val="28"/>
          <w:lang w:val="kk-KZ"/>
        </w:rPr>
        <w:t xml:space="preserve">– </w:t>
      </w:r>
      <w:r w:rsidRPr="00967AD6">
        <w:rPr>
          <w:rFonts w:ascii="Times New Roman" w:hAnsi="Times New Roman" w:cs="Times New Roman"/>
          <w:sz w:val="28"/>
          <w:szCs w:val="28"/>
          <w:lang w:val="kk-KZ"/>
        </w:rPr>
        <w:t>С.</w:t>
      </w:r>
      <w:r w:rsidR="001B357A" w:rsidRPr="00967AD6">
        <w:rPr>
          <w:rFonts w:ascii="Times New Roman" w:hAnsi="Times New Roman" w:cs="Times New Roman"/>
          <w:sz w:val="28"/>
          <w:szCs w:val="28"/>
          <w:lang w:val="kk-KZ"/>
        </w:rPr>
        <w:t> </w:t>
      </w:r>
      <w:r w:rsidRPr="00967AD6">
        <w:rPr>
          <w:rFonts w:ascii="Times New Roman" w:hAnsi="Times New Roman" w:cs="Times New Roman"/>
          <w:sz w:val="28"/>
          <w:szCs w:val="28"/>
          <w:lang w:val="kk-KZ"/>
        </w:rPr>
        <w:t>58-65.</w:t>
      </w:r>
    </w:p>
    <w:p w:rsidR="0006108E" w:rsidRPr="00967AD6" w:rsidRDefault="0006108E" w:rsidP="00967AD6">
      <w:pPr>
        <w:tabs>
          <w:tab w:val="left" w:pos="284"/>
        </w:tabs>
        <w:spacing w:after="0" w:line="240" w:lineRule="auto"/>
        <w:ind w:firstLine="709"/>
        <w:jc w:val="both"/>
        <w:rPr>
          <w:rFonts w:ascii="Times New Roman" w:hAnsi="Times New Roman" w:cs="Times New Roman"/>
          <w:sz w:val="28"/>
          <w:szCs w:val="28"/>
        </w:rPr>
      </w:pPr>
      <w:r w:rsidRPr="00967AD6">
        <w:rPr>
          <w:rFonts w:ascii="Times New Roman" w:hAnsi="Times New Roman" w:cs="Times New Roman"/>
          <w:sz w:val="28"/>
          <w:szCs w:val="28"/>
        </w:rPr>
        <w:t>163 Кузнецов</w:t>
      </w:r>
      <w:r w:rsidR="001B357A" w:rsidRPr="00967AD6">
        <w:rPr>
          <w:rFonts w:ascii="Times New Roman" w:hAnsi="Times New Roman" w:cs="Times New Roman"/>
          <w:sz w:val="28"/>
          <w:szCs w:val="28"/>
        </w:rPr>
        <w:t xml:space="preserve"> C.B.</w:t>
      </w:r>
      <w:r w:rsidRPr="00967AD6">
        <w:rPr>
          <w:rFonts w:ascii="Times New Roman" w:hAnsi="Times New Roman" w:cs="Times New Roman"/>
          <w:sz w:val="28"/>
          <w:szCs w:val="28"/>
        </w:rPr>
        <w:t xml:space="preserve"> Вторичные пластики: переработка отходов ПЭТФ бутылок // Пластич. </w:t>
      </w:r>
      <w:r w:rsidR="001B357A" w:rsidRPr="00967AD6">
        <w:rPr>
          <w:rFonts w:ascii="Times New Roman" w:hAnsi="Times New Roman" w:cs="Times New Roman"/>
          <w:sz w:val="28"/>
          <w:szCs w:val="28"/>
        </w:rPr>
        <w:t>м</w:t>
      </w:r>
      <w:r w:rsidRPr="00967AD6">
        <w:rPr>
          <w:rFonts w:ascii="Times New Roman" w:hAnsi="Times New Roman" w:cs="Times New Roman"/>
          <w:sz w:val="28"/>
          <w:szCs w:val="28"/>
        </w:rPr>
        <w:t xml:space="preserve">ассы. </w:t>
      </w:r>
      <w:r w:rsidR="001B357A" w:rsidRPr="00967AD6">
        <w:rPr>
          <w:rFonts w:ascii="Times New Roman" w:hAnsi="Times New Roman" w:cs="Times New Roman"/>
          <w:sz w:val="28"/>
          <w:szCs w:val="28"/>
        </w:rPr>
        <w:t>–</w:t>
      </w:r>
      <w:r w:rsidRPr="00967AD6">
        <w:rPr>
          <w:rFonts w:ascii="Times New Roman" w:hAnsi="Times New Roman" w:cs="Times New Roman"/>
          <w:sz w:val="28"/>
          <w:szCs w:val="28"/>
        </w:rPr>
        <w:t xml:space="preserve"> 2001. </w:t>
      </w:r>
      <w:r w:rsidR="001B357A" w:rsidRPr="00967AD6">
        <w:rPr>
          <w:rFonts w:ascii="Times New Roman" w:hAnsi="Times New Roman" w:cs="Times New Roman"/>
          <w:sz w:val="28"/>
          <w:szCs w:val="28"/>
        </w:rPr>
        <w:t>–</w:t>
      </w:r>
      <w:r w:rsidRPr="00967AD6">
        <w:rPr>
          <w:rFonts w:ascii="Times New Roman" w:hAnsi="Times New Roman" w:cs="Times New Roman"/>
          <w:sz w:val="28"/>
          <w:szCs w:val="28"/>
        </w:rPr>
        <w:t xml:space="preserve"> №9. </w:t>
      </w:r>
      <w:r w:rsidR="001B357A" w:rsidRPr="00967AD6">
        <w:rPr>
          <w:rFonts w:ascii="Times New Roman" w:hAnsi="Times New Roman" w:cs="Times New Roman"/>
          <w:sz w:val="28"/>
          <w:szCs w:val="28"/>
        </w:rPr>
        <w:t>–</w:t>
      </w:r>
      <w:r w:rsidRPr="00967AD6">
        <w:rPr>
          <w:rFonts w:ascii="Times New Roman" w:hAnsi="Times New Roman" w:cs="Times New Roman"/>
          <w:sz w:val="28"/>
          <w:szCs w:val="28"/>
        </w:rPr>
        <w:t xml:space="preserve"> С.42-43.</w:t>
      </w:r>
    </w:p>
    <w:p w:rsidR="0006108E" w:rsidRPr="00967AD6" w:rsidRDefault="0006108E" w:rsidP="00967AD6">
      <w:pPr>
        <w:tabs>
          <w:tab w:val="left" w:pos="284"/>
        </w:tabs>
        <w:spacing w:after="0" w:line="240" w:lineRule="auto"/>
        <w:ind w:firstLine="709"/>
        <w:jc w:val="both"/>
        <w:rPr>
          <w:rFonts w:ascii="Times New Roman" w:hAnsi="Times New Roman" w:cs="Times New Roman"/>
          <w:sz w:val="28"/>
          <w:szCs w:val="28"/>
        </w:rPr>
      </w:pPr>
      <w:r w:rsidRPr="00967AD6">
        <w:rPr>
          <w:rFonts w:ascii="Times New Roman" w:hAnsi="Times New Roman" w:cs="Times New Roman"/>
          <w:sz w:val="28"/>
          <w:szCs w:val="28"/>
        </w:rPr>
        <w:t xml:space="preserve">164 </w:t>
      </w:r>
      <w:r w:rsidR="00C15EF0">
        <w:rPr>
          <w:rFonts w:ascii="Times New Roman" w:hAnsi="Times New Roman" w:cs="Times New Roman"/>
          <w:sz w:val="28"/>
          <w:szCs w:val="28"/>
        </w:rPr>
        <w:t>Л</w:t>
      </w:r>
      <w:r w:rsidR="00C15EF0">
        <w:rPr>
          <w:rFonts w:ascii="Times New Roman" w:hAnsi="Times New Roman" w:cs="Times New Roman"/>
          <w:sz w:val="28"/>
          <w:szCs w:val="28"/>
          <w:lang w:val="kk-KZ"/>
        </w:rPr>
        <w:t>.М. Мансураева, И.И. Юсупова, С.А. Булаева. П</w:t>
      </w:r>
      <w:r w:rsidR="00C15EF0">
        <w:rPr>
          <w:rFonts w:ascii="Times New Roman" w:hAnsi="Times New Roman" w:cs="Times New Roman"/>
          <w:sz w:val="28"/>
          <w:szCs w:val="28"/>
        </w:rPr>
        <w:t>оверхностно-активные</w:t>
      </w:r>
      <w:r w:rsidR="00C15EF0" w:rsidRPr="00967AD6">
        <w:rPr>
          <w:rFonts w:ascii="Times New Roman" w:hAnsi="Times New Roman" w:cs="Times New Roman"/>
          <w:sz w:val="28"/>
          <w:szCs w:val="28"/>
        </w:rPr>
        <w:t xml:space="preserve"> веществ</w:t>
      </w:r>
      <w:r w:rsidR="00C15EF0">
        <w:rPr>
          <w:rFonts w:ascii="Times New Roman" w:hAnsi="Times New Roman" w:cs="Times New Roman"/>
          <w:sz w:val="28"/>
          <w:szCs w:val="28"/>
          <w:lang w:val="kk-KZ"/>
        </w:rPr>
        <w:t xml:space="preserve">а: </w:t>
      </w:r>
      <w:r w:rsidR="001B357A" w:rsidRPr="00967AD6">
        <w:rPr>
          <w:rFonts w:ascii="Times New Roman" w:hAnsi="Times New Roman" w:cs="Times New Roman"/>
          <w:sz w:val="28"/>
          <w:szCs w:val="28"/>
        </w:rPr>
        <w:t xml:space="preserve">свойства и применение // </w:t>
      </w:r>
      <w:r w:rsidR="00C15EF0">
        <w:rPr>
          <w:rFonts w:ascii="Times New Roman" w:hAnsi="Times New Roman" w:cs="Times New Roman"/>
          <w:sz w:val="28"/>
          <w:szCs w:val="28"/>
          <w:lang w:val="kk-KZ"/>
        </w:rPr>
        <w:t>Вестник магистратуры</w:t>
      </w:r>
      <w:r w:rsidR="001B357A" w:rsidRPr="00967AD6">
        <w:rPr>
          <w:rFonts w:ascii="Times New Roman" w:hAnsi="Times New Roman" w:cs="Times New Roman"/>
          <w:sz w:val="28"/>
          <w:szCs w:val="28"/>
        </w:rPr>
        <w:t>.</w:t>
      </w:r>
      <w:r w:rsidR="00C15EF0">
        <w:rPr>
          <w:rFonts w:ascii="Times New Roman" w:hAnsi="Times New Roman" w:cs="Times New Roman"/>
          <w:sz w:val="28"/>
          <w:szCs w:val="28"/>
          <w:lang w:val="kk-KZ"/>
        </w:rPr>
        <w:t xml:space="preserve"> 2022. №2-1(125)</w:t>
      </w:r>
      <w:r w:rsidR="001B357A" w:rsidRPr="00C15EF0">
        <w:rPr>
          <w:rFonts w:ascii="Times New Roman" w:hAnsi="Times New Roman" w:cs="Times New Roman"/>
          <w:sz w:val="28"/>
          <w:szCs w:val="28"/>
        </w:rPr>
        <w:t xml:space="preserve">– С. </w:t>
      </w:r>
      <w:r w:rsidR="00C15EF0" w:rsidRPr="00C15EF0">
        <w:rPr>
          <w:rFonts w:ascii="Times New Roman" w:hAnsi="Times New Roman" w:cs="Times New Roman"/>
          <w:sz w:val="28"/>
          <w:szCs w:val="28"/>
          <w:lang w:val="kk-KZ"/>
        </w:rPr>
        <w:t>30-34</w:t>
      </w:r>
      <w:r w:rsidR="001B357A" w:rsidRPr="00C15EF0">
        <w:rPr>
          <w:rFonts w:ascii="Times New Roman" w:hAnsi="Times New Roman" w:cs="Times New Roman"/>
          <w:sz w:val="28"/>
          <w:szCs w:val="28"/>
        </w:rPr>
        <w:t>.</w:t>
      </w:r>
    </w:p>
    <w:p w:rsidR="008305B0" w:rsidRPr="008305B0" w:rsidRDefault="0006108E" w:rsidP="00967AD6">
      <w:pPr>
        <w:tabs>
          <w:tab w:val="left" w:pos="284"/>
        </w:tabs>
        <w:spacing w:after="0" w:line="240" w:lineRule="auto"/>
        <w:ind w:firstLine="709"/>
        <w:jc w:val="both"/>
        <w:rPr>
          <w:rFonts w:ascii="Times New Roman" w:hAnsi="Times New Roman" w:cs="Times New Roman"/>
          <w:sz w:val="28"/>
          <w:szCs w:val="28"/>
          <w:lang w:val="kk-KZ"/>
        </w:rPr>
      </w:pPr>
      <w:r w:rsidRPr="008305B0">
        <w:rPr>
          <w:rFonts w:ascii="Times New Roman" w:hAnsi="Times New Roman" w:cs="Times New Roman"/>
          <w:sz w:val="28"/>
          <w:szCs w:val="28"/>
        </w:rPr>
        <w:t xml:space="preserve">165 </w:t>
      </w:r>
      <w:r w:rsidR="008305B0" w:rsidRPr="008305B0">
        <w:rPr>
          <w:rFonts w:ascii="Times New Roman" w:hAnsi="Times New Roman" w:cs="Times New Roman"/>
          <w:sz w:val="28"/>
          <w:szCs w:val="28"/>
        </w:rPr>
        <w:t xml:space="preserve">Кочнев A.M. Физикохимия полимеров. - Казань: КАТ, 2003. - 511 с. </w:t>
      </w:r>
    </w:p>
    <w:p w:rsidR="0006108E" w:rsidRPr="00967AD6" w:rsidRDefault="0006108E" w:rsidP="008305B0">
      <w:pPr>
        <w:tabs>
          <w:tab w:val="left" w:pos="284"/>
        </w:tabs>
        <w:spacing w:after="0" w:line="240" w:lineRule="auto"/>
        <w:jc w:val="both"/>
        <w:rPr>
          <w:rFonts w:ascii="Times New Roman" w:hAnsi="Times New Roman" w:cs="Times New Roman"/>
          <w:sz w:val="28"/>
          <w:szCs w:val="28"/>
        </w:rPr>
      </w:pPr>
      <w:r w:rsidRPr="00967AD6">
        <w:rPr>
          <w:rFonts w:ascii="Times New Roman" w:hAnsi="Times New Roman" w:cs="Times New Roman"/>
          <w:sz w:val="28"/>
          <w:szCs w:val="28"/>
        </w:rPr>
        <w:t>166 Бреслер О.Б., Ерусалимский Б.Л. Физика и химия макромолекул.</w:t>
      </w:r>
      <w:r w:rsidR="00677BC5" w:rsidRPr="00967AD6">
        <w:rPr>
          <w:rFonts w:ascii="Times New Roman" w:hAnsi="Times New Roman" w:cs="Times New Roman"/>
          <w:sz w:val="28"/>
          <w:szCs w:val="28"/>
        </w:rPr>
        <w:t xml:space="preserve"> – </w:t>
      </w:r>
      <w:r w:rsidRPr="00967AD6">
        <w:rPr>
          <w:rFonts w:ascii="Times New Roman" w:hAnsi="Times New Roman" w:cs="Times New Roman"/>
          <w:sz w:val="28"/>
          <w:szCs w:val="28"/>
        </w:rPr>
        <w:t>Л.: Наука</w:t>
      </w:r>
      <w:r w:rsidR="00677BC5" w:rsidRPr="00967AD6">
        <w:rPr>
          <w:rFonts w:ascii="Times New Roman" w:hAnsi="Times New Roman" w:cs="Times New Roman"/>
          <w:sz w:val="28"/>
          <w:szCs w:val="28"/>
        </w:rPr>
        <w:t xml:space="preserve">, </w:t>
      </w:r>
      <w:r w:rsidRPr="00967AD6">
        <w:rPr>
          <w:rFonts w:ascii="Times New Roman" w:hAnsi="Times New Roman" w:cs="Times New Roman"/>
          <w:sz w:val="28"/>
          <w:szCs w:val="28"/>
        </w:rPr>
        <w:t>1965.</w:t>
      </w:r>
      <w:r w:rsidR="00677BC5" w:rsidRPr="00967AD6">
        <w:rPr>
          <w:rFonts w:ascii="Times New Roman" w:hAnsi="Times New Roman" w:cs="Times New Roman"/>
          <w:sz w:val="28"/>
          <w:szCs w:val="28"/>
        </w:rPr>
        <w:t xml:space="preserve"> – </w:t>
      </w:r>
      <w:r w:rsidRPr="00967AD6">
        <w:rPr>
          <w:rFonts w:ascii="Times New Roman" w:hAnsi="Times New Roman" w:cs="Times New Roman"/>
          <w:sz w:val="28"/>
          <w:szCs w:val="28"/>
        </w:rPr>
        <w:t>427 с.</w:t>
      </w:r>
    </w:p>
    <w:p w:rsidR="0006108E" w:rsidRPr="00967AD6" w:rsidRDefault="0006108E" w:rsidP="00967AD6">
      <w:pPr>
        <w:tabs>
          <w:tab w:val="left" w:pos="284"/>
        </w:tabs>
        <w:spacing w:after="0" w:line="240" w:lineRule="auto"/>
        <w:ind w:firstLine="709"/>
        <w:jc w:val="both"/>
        <w:rPr>
          <w:rFonts w:ascii="Times New Roman" w:hAnsi="Times New Roman" w:cs="Times New Roman"/>
          <w:sz w:val="28"/>
          <w:szCs w:val="28"/>
        </w:rPr>
      </w:pPr>
      <w:r w:rsidRPr="00967AD6">
        <w:rPr>
          <w:rFonts w:ascii="Times New Roman" w:hAnsi="Times New Roman" w:cs="Times New Roman"/>
          <w:sz w:val="28"/>
          <w:szCs w:val="28"/>
        </w:rPr>
        <w:t>167 Тагер А.А. Физика и химия полимеров.</w:t>
      </w:r>
      <w:r w:rsidR="00677BC5" w:rsidRPr="00967AD6">
        <w:rPr>
          <w:rFonts w:ascii="Times New Roman" w:hAnsi="Times New Roman" w:cs="Times New Roman"/>
          <w:sz w:val="28"/>
          <w:szCs w:val="28"/>
        </w:rPr>
        <w:t xml:space="preserve"> – </w:t>
      </w:r>
      <w:r w:rsidRPr="00967AD6">
        <w:rPr>
          <w:rFonts w:ascii="Times New Roman" w:hAnsi="Times New Roman" w:cs="Times New Roman"/>
          <w:sz w:val="28"/>
          <w:szCs w:val="28"/>
        </w:rPr>
        <w:t>М.: Химия</w:t>
      </w:r>
      <w:r w:rsidR="00677BC5" w:rsidRPr="00967AD6">
        <w:rPr>
          <w:rFonts w:ascii="Times New Roman" w:hAnsi="Times New Roman" w:cs="Times New Roman"/>
          <w:sz w:val="28"/>
          <w:szCs w:val="28"/>
        </w:rPr>
        <w:t>, 1</w:t>
      </w:r>
      <w:r w:rsidRPr="00967AD6">
        <w:rPr>
          <w:rFonts w:ascii="Times New Roman" w:hAnsi="Times New Roman" w:cs="Times New Roman"/>
          <w:sz w:val="28"/>
          <w:szCs w:val="28"/>
        </w:rPr>
        <w:t>978.</w:t>
      </w:r>
      <w:r w:rsidR="00677BC5" w:rsidRPr="00967AD6">
        <w:rPr>
          <w:rFonts w:ascii="Times New Roman" w:hAnsi="Times New Roman" w:cs="Times New Roman"/>
          <w:sz w:val="28"/>
          <w:szCs w:val="28"/>
        </w:rPr>
        <w:t xml:space="preserve"> – </w:t>
      </w:r>
      <w:r w:rsidRPr="00967AD6">
        <w:rPr>
          <w:rFonts w:ascii="Times New Roman" w:hAnsi="Times New Roman" w:cs="Times New Roman"/>
          <w:sz w:val="28"/>
          <w:szCs w:val="28"/>
        </w:rPr>
        <w:t>570 с.</w:t>
      </w:r>
    </w:p>
    <w:p w:rsidR="008305B0" w:rsidRPr="008305B0" w:rsidRDefault="00677BC5" w:rsidP="008305B0">
      <w:pPr>
        <w:tabs>
          <w:tab w:val="left" w:pos="284"/>
        </w:tabs>
        <w:spacing w:after="0" w:line="240" w:lineRule="auto"/>
        <w:jc w:val="both"/>
        <w:rPr>
          <w:rFonts w:ascii="Times New Roman" w:hAnsi="Times New Roman" w:cs="Times New Roman"/>
          <w:sz w:val="28"/>
          <w:szCs w:val="28"/>
        </w:rPr>
      </w:pPr>
      <w:r w:rsidRPr="008305B0">
        <w:rPr>
          <w:rFonts w:ascii="Times New Roman" w:hAnsi="Times New Roman" w:cs="Times New Roman"/>
          <w:sz w:val="28"/>
          <w:szCs w:val="28"/>
        </w:rPr>
        <w:t xml:space="preserve">168 </w:t>
      </w:r>
      <w:r w:rsidR="008305B0" w:rsidRPr="008305B0">
        <w:rPr>
          <w:rFonts w:ascii="Times New Roman" w:hAnsi="Times New Roman" w:cs="Times New Roman"/>
          <w:sz w:val="28"/>
          <w:szCs w:val="28"/>
        </w:rPr>
        <w:t>Чернов А.В. Адгезионные композиции для антикоррозионной изоляциитрубопроводов липкими лентами с повышенной температурой эксплуатации:</w:t>
      </w:r>
      <w:r w:rsidR="00450BBA">
        <w:rPr>
          <w:rFonts w:ascii="Times New Roman" w:hAnsi="Times New Roman" w:cs="Times New Roman"/>
          <w:sz w:val="28"/>
          <w:szCs w:val="28"/>
          <w:lang w:val="kk-KZ"/>
        </w:rPr>
        <w:t xml:space="preserve"> </w:t>
      </w:r>
      <w:r w:rsidR="008305B0" w:rsidRPr="008305B0">
        <w:rPr>
          <w:rFonts w:ascii="Times New Roman" w:hAnsi="Times New Roman" w:cs="Times New Roman"/>
          <w:sz w:val="28"/>
          <w:szCs w:val="28"/>
        </w:rPr>
        <w:t>автореф. ... канд. техн.</w:t>
      </w:r>
      <w:r w:rsidR="00450BBA">
        <w:rPr>
          <w:rFonts w:ascii="Times New Roman" w:hAnsi="Times New Roman" w:cs="Times New Roman"/>
          <w:sz w:val="28"/>
          <w:szCs w:val="28"/>
          <w:lang w:val="kk-KZ"/>
        </w:rPr>
        <w:t xml:space="preserve"> </w:t>
      </w:r>
      <w:r w:rsidR="008305B0" w:rsidRPr="008305B0">
        <w:rPr>
          <w:rFonts w:ascii="Times New Roman" w:hAnsi="Times New Roman" w:cs="Times New Roman"/>
          <w:sz w:val="28"/>
          <w:szCs w:val="28"/>
        </w:rPr>
        <w:t>наук: 15.17.06. – Казань: Казанский государственный</w:t>
      </w:r>
      <w:r w:rsidR="00450BBA">
        <w:rPr>
          <w:rFonts w:ascii="Times New Roman" w:hAnsi="Times New Roman" w:cs="Times New Roman"/>
          <w:sz w:val="28"/>
          <w:szCs w:val="28"/>
          <w:lang w:val="kk-KZ"/>
        </w:rPr>
        <w:t xml:space="preserve"> </w:t>
      </w:r>
      <w:r w:rsidR="008305B0" w:rsidRPr="008305B0">
        <w:rPr>
          <w:rFonts w:ascii="Times New Roman" w:hAnsi="Times New Roman" w:cs="Times New Roman"/>
          <w:sz w:val="28"/>
          <w:szCs w:val="28"/>
        </w:rPr>
        <w:t>технологическый университет, 2006. – 18 с</w:t>
      </w:r>
    </w:p>
    <w:p w:rsidR="0006108E" w:rsidRPr="00967AD6" w:rsidRDefault="0006108E" w:rsidP="008305B0">
      <w:pPr>
        <w:tabs>
          <w:tab w:val="left" w:pos="284"/>
        </w:tabs>
        <w:spacing w:after="0" w:line="240" w:lineRule="auto"/>
        <w:ind w:firstLine="709"/>
        <w:jc w:val="both"/>
        <w:rPr>
          <w:rFonts w:ascii="Times New Roman" w:hAnsi="Times New Roman" w:cs="Times New Roman"/>
          <w:sz w:val="28"/>
          <w:szCs w:val="28"/>
        </w:rPr>
      </w:pPr>
      <w:r w:rsidRPr="00967AD6">
        <w:rPr>
          <w:rFonts w:ascii="Times New Roman" w:hAnsi="Times New Roman" w:cs="Times New Roman"/>
          <w:sz w:val="28"/>
          <w:szCs w:val="28"/>
        </w:rPr>
        <w:t>169 Смола эпоксидная ЭД-20</w:t>
      </w:r>
      <w:r w:rsidR="00677BC5" w:rsidRPr="00967AD6">
        <w:rPr>
          <w:rFonts w:ascii="Times New Roman" w:hAnsi="Times New Roman" w:cs="Times New Roman"/>
          <w:sz w:val="28"/>
          <w:szCs w:val="28"/>
        </w:rPr>
        <w:t xml:space="preserve"> /</w:t>
      </w:r>
      <w:r w:rsidRPr="00967AD6">
        <w:rPr>
          <w:rFonts w:ascii="Times New Roman" w:hAnsi="Times New Roman" w:cs="Times New Roman"/>
          <w:sz w:val="28"/>
          <w:szCs w:val="28"/>
        </w:rPr>
        <w:t xml:space="preserve"> ТОО "Карбохим Казахстан" </w:t>
      </w:r>
      <w:r w:rsidR="00677BC5" w:rsidRPr="00967AD6">
        <w:rPr>
          <w:rFonts w:ascii="Times New Roman" w:hAnsi="Times New Roman" w:cs="Times New Roman"/>
          <w:sz w:val="28"/>
          <w:szCs w:val="28"/>
        </w:rPr>
        <w:t xml:space="preserve">// </w:t>
      </w:r>
      <w:r w:rsidRPr="00967AD6">
        <w:rPr>
          <w:rFonts w:ascii="Times New Roman" w:hAnsi="Times New Roman" w:cs="Times New Roman"/>
          <w:sz w:val="28"/>
          <w:szCs w:val="28"/>
        </w:rPr>
        <w:t>http://www. karbohim.kz.</w:t>
      </w:r>
      <w:r w:rsidR="000F6ACC" w:rsidRPr="000F6ACC">
        <w:rPr>
          <w:rFonts w:ascii="Times New Roman" w:hAnsi="Times New Roman" w:cs="Times New Roman"/>
          <w:sz w:val="28"/>
          <w:szCs w:val="28"/>
          <w:lang w:val="kk-KZ"/>
        </w:rPr>
        <w:t>2023</w:t>
      </w:r>
      <w:r w:rsidR="00677BC5" w:rsidRPr="000F6ACC">
        <w:rPr>
          <w:rFonts w:ascii="Times New Roman" w:hAnsi="Times New Roman" w:cs="Times New Roman"/>
          <w:sz w:val="28"/>
          <w:szCs w:val="28"/>
        </w:rPr>
        <w:t>.</w:t>
      </w:r>
    </w:p>
    <w:p w:rsidR="0006108E" w:rsidRPr="00967AD6" w:rsidRDefault="0006108E" w:rsidP="00967AD6">
      <w:pPr>
        <w:tabs>
          <w:tab w:val="left" w:pos="284"/>
        </w:tabs>
        <w:spacing w:after="0" w:line="240" w:lineRule="auto"/>
        <w:ind w:firstLine="709"/>
        <w:jc w:val="both"/>
        <w:rPr>
          <w:rFonts w:ascii="Times New Roman" w:hAnsi="Times New Roman" w:cs="Times New Roman"/>
          <w:sz w:val="28"/>
          <w:szCs w:val="28"/>
        </w:rPr>
      </w:pPr>
      <w:r w:rsidRPr="00967AD6">
        <w:rPr>
          <w:rFonts w:ascii="Times New Roman" w:hAnsi="Times New Roman" w:cs="Times New Roman"/>
          <w:sz w:val="28"/>
          <w:szCs w:val="28"/>
        </w:rPr>
        <w:t>170 Тихомирова Т.С. Термодеструкция компонентов антикоррозионного полимерного покрытия</w:t>
      </w:r>
      <w:r w:rsidR="00677BC5" w:rsidRPr="00967AD6">
        <w:rPr>
          <w:rFonts w:ascii="Times New Roman" w:hAnsi="Times New Roman" w:cs="Times New Roman"/>
          <w:sz w:val="28"/>
          <w:szCs w:val="28"/>
        </w:rPr>
        <w:t xml:space="preserve"> /</w:t>
      </w:r>
      <w:r w:rsidRPr="00967AD6">
        <w:rPr>
          <w:rFonts w:ascii="Times New Roman" w:hAnsi="Times New Roman" w:cs="Times New Roman"/>
          <w:sz w:val="28"/>
          <w:szCs w:val="28"/>
        </w:rPr>
        <w:t xml:space="preserve">/Восточно-Европейский журнал передовых технологий. </w:t>
      </w:r>
      <w:r w:rsidR="00677BC5" w:rsidRPr="00967AD6">
        <w:rPr>
          <w:rFonts w:ascii="Times New Roman" w:hAnsi="Times New Roman" w:cs="Times New Roman"/>
          <w:sz w:val="28"/>
          <w:szCs w:val="28"/>
        </w:rPr>
        <w:t xml:space="preserve">– </w:t>
      </w:r>
      <w:r w:rsidRPr="00967AD6">
        <w:rPr>
          <w:rFonts w:ascii="Times New Roman" w:hAnsi="Times New Roman" w:cs="Times New Roman"/>
          <w:sz w:val="28"/>
          <w:szCs w:val="28"/>
        </w:rPr>
        <w:t xml:space="preserve">2012. – </w:t>
      </w:r>
      <w:r w:rsidR="00677BC5" w:rsidRPr="00967AD6">
        <w:rPr>
          <w:rFonts w:ascii="Times New Roman" w:hAnsi="Times New Roman" w:cs="Times New Roman"/>
          <w:sz w:val="28"/>
          <w:szCs w:val="28"/>
        </w:rPr>
        <w:t>Т</w:t>
      </w:r>
      <w:r w:rsidRPr="00967AD6">
        <w:rPr>
          <w:rFonts w:ascii="Times New Roman" w:hAnsi="Times New Roman" w:cs="Times New Roman"/>
          <w:sz w:val="28"/>
          <w:szCs w:val="28"/>
        </w:rPr>
        <w:t>.5</w:t>
      </w:r>
      <w:r w:rsidR="00677BC5" w:rsidRPr="00967AD6">
        <w:rPr>
          <w:rFonts w:ascii="Times New Roman" w:hAnsi="Times New Roman" w:cs="Times New Roman"/>
          <w:sz w:val="28"/>
          <w:szCs w:val="28"/>
        </w:rPr>
        <w:t>,</w:t>
      </w:r>
      <w:r w:rsidRPr="00967AD6">
        <w:rPr>
          <w:rFonts w:ascii="Times New Roman" w:hAnsi="Times New Roman" w:cs="Times New Roman"/>
          <w:sz w:val="28"/>
          <w:szCs w:val="28"/>
        </w:rPr>
        <w:t xml:space="preserve"> №10. – С.23-27.</w:t>
      </w:r>
    </w:p>
    <w:p w:rsidR="0006108E" w:rsidRPr="00967AD6" w:rsidRDefault="0006108E" w:rsidP="00967AD6">
      <w:pPr>
        <w:tabs>
          <w:tab w:val="left" w:pos="284"/>
        </w:tabs>
        <w:spacing w:after="0" w:line="240" w:lineRule="auto"/>
        <w:ind w:firstLine="709"/>
        <w:jc w:val="both"/>
        <w:rPr>
          <w:rFonts w:ascii="Times New Roman" w:hAnsi="Times New Roman" w:cs="Times New Roman"/>
          <w:sz w:val="28"/>
          <w:szCs w:val="28"/>
        </w:rPr>
      </w:pPr>
      <w:r w:rsidRPr="00967AD6">
        <w:rPr>
          <w:rFonts w:ascii="Times New Roman" w:hAnsi="Times New Roman" w:cs="Times New Roman"/>
          <w:sz w:val="28"/>
          <w:szCs w:val="28"/>
        </w:rPr>
        <w:t xml:space="preserve">171 Шаулов А.Ю. </w:t>
      </w:r>
      <w:r w:rsidR="00677BC5" w:rsidRPr="00967AD6">
        <w:rPr>
          <w:rFonts w:ascii="Times New Roman" w:hAnsi="Times New Roman" w:cs="Times New Roman"/>
          <w:sz w:val="28"/>
          <w:szCs w:val="28"/>
        </w:rPr>
        <w:t xml:space="preserve">и др. </w:t>
      </w:r>
      <w:r w:rsidRPr="00967AD6">
        <w:rPr>
          <w:rFonts w:ascii="Times New Roman" w:hAnsi="Times New Roman" w:cs="Times New Roman"/>
          <w:sz w:val="28"/>
          <w:szCs w:val="28"/>
        </w:rPr>
        <w:t>Bысокотемпературная термодеструкция полиэтилена в матрице неорганического полиоксида // Докл</w:t>
      </w:r>
      <w:r w:rsidR="00677BC5" w:rsidRPr="00967AD6">
        <w:rPr>
          <w:rFonts w:ascii="Times New Roman" w:hAnsi="Times New Roman" w:cs="Times New Roman"/>
          <w:sz w:val="28"/>
          <w:szCs w:val="28"/>
        </w:rPr>
        <w:t>.</w:t>
      </w:r>
      <w:r w:rsidRPr="00967AD6">
        <w:rPr>
          <w:rFonts w:ascii="Times New Roman" w:hAnsi="Times New Roman" w:cs="Times New Roman"/>
          <w:sz w:val="28"/>
          <w:szCs w:val="28"/>
        </w:rPr>
        <w:t xml:space="preserve"> Академии наук. </w:t>
      </w:r>
      <w:r w:rsidR="00677BC5" w:rsidRPr="00967AD6">
        <w:rPr>
          <w:rFonts w:ascii="Times New Roman" w:hAnsi="Times New Roman" w:cs="Times New Roman"/>
          <w:sz w:val="28"/>
          <w:szCs w:val="28"/>
        </w:rPr>
        <w:t>–</w:t>
      </w:r>
      <w:r w:rsidRPr="00967AD6">
        <w:rPr>
          <w:rFonts w:ascii="Times New Roman" w:hAnsi="Times New Roman" w:cs="Times New Roman"/>
          <w:sz w:val="28"/>
          <w:szCs w:val="28"/>
        </w:rPr>
        <w:t xml:space="preserve"> 2004. </w:t>
      </w:r>
      <w:r w:rsidR="00677BC5" w:rsidRPr="00967AD6">
        <w:rPr>
          <w:rFonts w:ascii="Times New Roman" w:hAnsi="Times New Roman" w:cs="Times New Roman"/>
          <w:sz w:val="28"/>
          <w:szCs w:val="28"/>
        </w:rPr>
        <w:t>–</w:t>
      </w:r>
      <w:r w:rsidRPr="00967AD6">
        <w:rPr>
          <w:rFonts w:ascii="Times New Roman" w:hAnsi="Times New Roman" w:cs="Times New Roman"/>
          <w:sz w:val="28"/>
          <w:szCs w:val="28"/>
        </w:rPr>
        <w:t xml:space="preserve"> T. 398, №3. </w:t>
      </w:r>
      <w:r w:rsidR="00677BC5" w:rsidRPr="00967AD6">
        <w:rPr>
          <w:rFonts w:ascii="Times New Roman" w:hAnsi="Times New Roman" w:cs="Times New Roman"/>
          <w:sz w:val="28"/>
          <w:szCs w:val="28"/>
        </w:rPr>
        <w:t>–</w:t>
      </w:r>
      <w:r w:rsidRPr="00967AD6">
        <w:rPr>
          <w:rFonts w:ascii="Times New Roman" w:hAnsi="Times New Roman" w:cs="Times New Roman"/>
          <w:sz w:val="28"/>
          <w:szCs w:val="28"/>
        </w:rPr>
        <w:t xml:space="preserve"> С. 361-365.</w:t>
      </w:r>
    </w:p>
    <w:p w:rsidR="0006108E" w:rsidRPr="00967AD6" w:rsidRDefault="0006108E" w:rsidP="00967AD6">
      <w:pPr>
        <w:tabs>
          <w:tab w:val="left" w:pos="284"/>
        </w:tabs>
        <w:spacing w:after="0" w:line="240" w:lineRule="auto"/>
        <w:ind w:firstLine="709"/>
        <w:jc w:val="both"/>
        <w:rPr>
          <w:rFonts w:ascii="Times New Roman" w:hAnsi="Times New Roman" w:cs="Times New Roman"/>
          <w:sz w:val="28"/>
          <w:szCs w:val="28"/>
        </w:rPr>
      </w:pPr>
      <w:r w:rsidRPr="00967AD6">
        <w:rPr>
          <w:rFonts w:ascii="Times New Roman" w:hAnsi="Times New Roman" w:cs="Times New Roman"/>
          <w:sz w:val="28"/>
          <w:szCs w:val="28"/>
        </w:rPr>
        <w:lastRenderedPageBreak/>
        <w:t>172 Манг Т., Дрезель У. Смазки</w:t>
      </w:r>
      <w:r w:rsidR="00677BC5" w:rsidRPr="00967AD6">
        <w:rPr>
          <w:rFonts w:ascii="Times New Roman" w:hAnsi="Times New Roman" w:cs="Times New Roman"/>
          <w:sz w:val="28"/>
          <w:szCs w:val="28"/>
        </w:rPr>
        <w:t>:п</w:t>
      </w:r>
      <w:r w:rsidRPr="00967AD6">
        <w:rPr>
          <w:rFonts w:ascii="Times New Roman" w:hAnsi="Times New Roman" w:cs="Times New Roman"/>
          <w:sz w:val="28"/>
          <w:szCs w:val="28"/>
        </w:rPr>
        <w:t>роизводство, применение, свойства</w:t>
      </w:r>
      <w:r w:rsidR="00677BC5" w:rsidRPr="00967AD6">
        <w:rPr>
          <w:rFonts w:ascii="Times New Roman" w:hAnsi="Times New Roman" w:cs="Times New Roman"/>
          <w:sz w:val="28"/>
          <w:szCs w:val="28"/>
        </w:rPr>
        <w:t>:с</w:t>
      </w:r>
      <w:r w:rsidRPr="00967AD6">
        <w:rPr>
          <w:rFonts w:ascii="Times New Roman" w:hAnsi="Times New Roman" w:cs="Times New Roman"/>
          <w:sz w:val="28"/>
          <w:szCs w:val="28"/>
        </w:rPr>
        <w:t>правочник</w:t>
      </w:r>
      <w:r w:rsidR="00677BC5" w:rsidRPr="00967AD6">
        <w:rPr>
          <w:rFonts w:ascii="Times New Roman" w:hAnsi="Times New Roman" w:cs="Times New Roman"/>
          <w:sz w:val="28"/>
          <w:szCs w:val="28"/>
        </w:rPr>
        <w:t xml:space="preserve"> / </w:t>
      </w:r>
      <w:r w:rsidRPr="00967AD6">
        <w:rPr>
          <w:rFonts w:ascii="Times New Roman" w:hAnsi="Times New Roman" w:cs="Times New Roman"/>
          <w:sz w:val="28"/>
          <w:szCs w:val="28"/>
        </w:rPr>
        <w:t xml:space="preserve">пер. </w:t>
      </w:r>
      <w:r w:rsidR="00677BC5" w:rsidRPr="00967AD6">
        <w:rPr>
          <w:rFonts w:ascii="Times New Roman" w:hAnsi="Times New Roman" w:cs="Times New Roman"/>
          <w:sz w:val="28"/>
          <w:szCs w:val="28"/>
        </w:rPr>
        <w:t>с</w:t>
      </w:r>
      <w:r w:rsidRPr="00967AD6">
        <w:rPr>
          <w:rFonts w:ascii="Times New Roman" w:hAnsi="Times New Roman" w:cs="Times New Roman"/>
          <w:sz w:val="28"/>
          <w:szCs w:val="28"/>
        </w:rPr>
        <w:t xml:space="preserve"> англ. – С</w:t>
      </w:r>
      <w:r w:rsidR="00677BC5" w:rsidRPr="00967AD6">
        <w:rPr>
          <w:rFonts w:ascii="Times New Roman" w:hAnsi="Times New Roman" w:cs="Times New Roman"/>
          <w:sz w:val="28"/>
          <w:szCs w:val="28"/>
        </w:rPr>
        <w:t>П</w:t>
      </w:r>
      <w:r w:rsidRPr="00967AD6">
        <w:rPr>
          <w:rFonts w:ascii="Times New Roman" w:hAnsi="Times New Roman" w:cs="Times New Roman"/>
          <w:sz w:val="28"/>
          <w:szCs w:val="28"/>
        </w:rPr>
        <w:t>б.: ЦОП «Профессия»</w:t>
      </w:r>
      <w:r w:rsidR="00677BC5" w:rsidRPr="00967AD6">
        <w:rPr>
          <w:rFonts w:ascii="Times New Roman" w:hAnsi="Times New Roman" w:cs="Times New Roman"/>
          <w:sz w:val="28"/>
          <w:szCs w:val="28"/>
        </w:rPr>
        <w:t>,</w:t>
      </w:r>
      <w:r w:rsidRPr="00967AD6">
        <w:rPr>
          <w:rFonts w:ascii="Times New Roman" w:hAnsi="Times New Roman" w:cs="Times New Roman"/>
          <w:sz w:val="28"/>
          <w:szCs w:val="28"/>
        </w:rPr>
        <w:t xml:space="preserve"> 2010. – 944 с.</w:t>
      </w:r>
    </w:p>
    <w:p w:rsidR="0006108E" w:rsidRPr="00967AD6" w:rsidRDefault="0006108E" w:rsidP="00967AD6">
      <w:pPr>
        <w:tabs>
          <w:tab w:val="left" w:pos="284"/>
        </w:tabs>
        <w:spacing w:after="0" w:line="240" w:lineRule="auto"/>
        <w:ind w:firstLine="709"/>
        <w:jc w:val="both"/>
        <w:rPr>
          <w:rFonts w:ascii="Times New Roman" w:hAnsi="Times New Roman" w:cs="Times New Roman"/>
          <w:sz w:val="28"/>
          <w:szCs w:val="28"/>
        </w:rPr>
      </w:pPr>
      <w:r w:rsidRPr="00967AD6">
        <w:rPr>
          <w:rFonts w:ascii="Times New Roman" w:hAnsi="Times New Roman" w:cs="Times New Roman"/>
          <w:sz w:val="28"/>
          <w:szCs w:val="28"/>
        </w:rPr>
        <w:t>173 Северинчик Н.А., Лудчак Е.В. Смазки ГС – эффективное средство для повышения ресурса резьбовых соединений нефтепромысловых труб.</w:t>
      </w:r>
      <w:r w:rsidR="00051AE3" w:rsidRPr="00967AD6">
        <w:rPr>
          <w:rFonts w:ascii="Times New Roman" w:hAnsi="Times New Roman" w:cs="Times New Roman"/>
          <w:sz w:val="28"/>
          <w:szCs w:val="28"/>
        </w:rPr>
        <w:t xml:space="preserve"> –</w:t>
      </w:r>
      <w:r w:rsidRPr="00967AD6">
        <w:rPr>
          <w:rFonts w:ascii="Times New Roman" w:hAnsi="Times New Roman" w:cs="Times New Roman"/>
          <w:sz w:val="28"/>
          <w:szCs w:val="28"/>
        </w:rPr>
        <w:t xml:space="preserve"> М.: ВНИИОЭНГ</w:t>
      </w:r>
      <w:r w:rsidR="00051AE3" w:rsidRPr="00967AD6">
        <w:rPr>
          <w:rFonts w:ascii="Times New Roman" w:hAnsi="Times New Roman" w:cs="Times New Roman"/>
          <w:sz w:val="28"/>
          <w:szCs w:val="28"/>
        </w:rPr>
        <w:t xml:space="preserve">, </w:t>
      </w:r>
      <w:r w:rsidRPr="00967AD6">
        <w:rPr>
          <w:rFonts w:ascii="Times New Roman" w:hAnsi="Times New Roman" w:cs="Times New Roman"/>
          <w:sz w:val="28"/>
          <w:szCs w:val="28"/>
        </w:rPr>
        <w:t>1990. – 64 с.</w:t>
      </w:r>
    </w:p>
    <w:p w:rsidR="0006108E" w:rsidRPr="00967AD6" w:rsidRDefault="0006108E" w:rsidP="00967AD6">
      <w:pPr>
        <w:tabs>
          <w:tab w:val="left" w:pos="284"/>
        </w:tabs>
        <w:spacing w:after="0" w:line="240" w:lineRule="auto"/>
        <w:ind w:firstLine="709"/>
        <w:jc w:val="both"/>
        <w:rPr>
          <w:rFonts w:ascii="Times New Roman" w:hAnsi="Times New Roman" w:cs="Times New Roman"/>
          <w:sz w:val="28"/>
          <w:szCs w:val="28"/>
        </w:rPr>
      </w:pPr>
      <w:r w:rsidRPr="00967AD6">
        <w:rPr>
          <w:rFonts w:ascii="Times New Roman" w:hAnsi="Times New Roman" w:cs="Times New Roman"/>
          <w:sz w:val="28"/>
          <w:szCs w:val="28"/>
        </w:rPr>
        <w:t>174 Любинин И.А., Губарев А.С., Фукс И.Г. и др. Пластичные смазки для газонефтепромыслового оборудования. – М.: ЦНИИТЭнефтехим</w:t>
      </w:r>
      <w:r w:rsidR="00051AE3" w:rsidRPr="00967AD6">
        <w:rPr>
          <w:rFonts w:ascii="Times New Roman" w:hAnsi="Times New Roman" w:cs="Times New Roman"/>
          <w:sz w:val="28"/>
          <w:szCs w:val="28"/>
        </w:rPr>
        <w:t>,</w:t>
      </w:r>
      <w:r w:rsidRPr="00967AD6">
        <w:rPr>
          <w:rFonts w:ascii="Times New Roman" w:hAnsi="Times New Roman" w:cs="Times New Roman"/>
          <w:sz w:val="28"/>
          <w:szCs w:val="28"/>
        </w:rPr>
        <w:t xml:space="preserve"> 1995. – 84 с. </w:t>
      </w:r>
    </w:p>
    <w:p w:rsidR="0006108E" w:rsidRPr="00967AD6" w:rsidRDefault="0006108E" w:rsidP="00967AD6">
      <w:pPr>
        <w:tabs>
          <w:tab w:val="left" w:pos="284"/>
        </w:tabs>
        <w:spacing w:after="0" w:line="240" w:lineRule="auto"/>
        <w:ind w:firstLine="709"/>
        <w:jc w:val="both"/>
        <w:rPr>
          <w:rFonts w:ascii="Times New Roman" w:hAnsi="Times New Roman" w:cs="Times New Roman"/>
          <w:sz w:val="28"/>
          <w:szCs w:val="28"/>
        </w:rPr>
      </w:pPr>
      <w:r w:rsidRPr="00967AD6">
        <w:rPr>
          <w:rFonts w:ascii="Times New Roman" w:hAnsi="Times New Roman" w:cs="Times New Roman"/>
          <w:sz w:val="28"/>
          <w:szCs w:val="28"/>
        </w:rPr>
        <w:t xml:space="preserve">175 Современная трибология: </w:t>
      </w:r>
      <w:r w:rsidR="00051AE3" w:rsidRPr="00967AD6">
        <w:rPr>
          <w:rFonts w:ascii="Times New Roman" w:hAnsi="Times New Roman" w:cs="Times New Roman"/>
          <w:sz w:val="28"/>
          <w:szCs w:val="28"/>
        </w:rPr>
        <w:t>и</w:t>
      </w:r>
      <w:r w:rsidRPr="00967AD6">
        <w:rPr>
          <w:rFonts w:ascii="Times New Roman" w:hAnsi="Times New Roman" w:cs="Times New Roman"/>
          <w:sz w:val="28"/>
          <w:szCs w:val="28"/>
        </w:rPr>
        <w:t>тоги и перспективы/</w:t>
      </w:r>
      <w:r w:rsidR="00051AE3" w:rsidRPr="00967AD6">
        <w:rPr>
          <w:rFonts w:ascii="Times New Roman" w:hAnsi="Times New Roman" w:cs="Times New Roman"/>
          <w:sz w:val="28"/>
          <w:szCs w:val="28"/>
        </w:rPr>
        <w:t>/ под</w:t>
      </w:r>
      <w:r w:rsidRPr="00967AD6">
        <w:rPr>
          <w:rFonts w:ascii="Times New Roman" w:hAnsi="Times New Roman" w:cs="Times New Roman"/>
          <w:sz w:val="28"/>
          <w:szCs w:val="28"/>
        </w:rPr>
        <w:t xml:space="preserve"> ред. К.В.</w:t>
      </w:r>
      <w:r w:rsidR="00051AE3" w:rsidRPr="00967AD6">
        <w:rPr>
          <w:rFonts w:ascii="Times New Roman" w:hAnsi="Times New Roman" w:cs="Times New Roman"/>
          <w:sz w:val="28"/>
          <w:szCs w:val="28"/>
        </w:rPr>
        <w:t> </w:t>
      </w:r>
      <w:r w:rsidRPr="00967AD6">
        <w:rPr>
          <w:rFonts w:ascii="Times New Roman" w:hAnsi="Times New Roman" w:cs="Times New Roman"/>
          <w:sz w:val="28"/>
          <w:szCs w:val="28"/>
        </w:rPr>
        <w:t>Фролов</w:t>
      </w:r>
      <w:r w:rsidR="00051AE3" w:rsidRPr="00967AD6">
        <w:rPr>
          <w:rFonts w:ascii="Times New Roman" w:hAnsi="Times New Roman" w:cs="Times New Roman"/>
          <w:sz w:val="28"/>
          <w:szCs w:val="28"/>
        </w:rPr>
        <w:t>а</w:t>
      </w:r>
      <w:r w:rsidRPr="00967AD6">
        <w:rPr>
          <w:rFonts w:ascii="Times New Roman" w:hAnsi="Times New Roman" w:cs="Times New Roman"/>
          <w:sz w:val="28"/>
          <w:szCs w:val="28"/>
        </w:rPr>
        <w:t>.</w:t>
      </w:r>
      <w:r w:rsidR="00051AE3" w:rsidRPr="00967AD6">
        <w:rPr>
          <w:rFonts w:ascii="Times New Roman" w:hAnsi="Times New Roman" w:cs="Times New Roman"/>
          <w:sz w:val="28"/>
          <w:szCs w:val="28"/>
        </w:rPr>
        <w:t xml:space="preserve"> –</w:t>
      </w:r>
      <w:r w:rsidRPr="00967AD6">
        <w:rPr>
          <w:rFonts w:ascii="Times New Roman" w:hAnsi="Times New Roman" w:cs="Times New Roman"/>
          <w:sz w:val="28"/>
          <w:szCs w:val="28"/>
        </w:rPr>
        <w:t xml:space="preserve"> М.: ЛКИ</w:t>
      </w:r>
      <w:r w:rsidR="00051AE3" w:rsidRPr="00967AD6">
        <w:rPr>
          <w:rFonts w:ascii="Times New Roman" w:hAnsi="Times New Roman" w:cs="Times New Roman"/>
          <w:sz w:val="28"/>
          <w:szCs w:val="28"/>
        </w:rPr>
        <w:t>,</w:t>
      </w:r>
      <w:r w:rsidRPr="00967AD6">
        <w:rPr>
          <w:rFonts w:ascii="Times New Roman" w:hAnsi="Times New Roman" w:cs="Times New Roman"/>
          <w:sz w:val="28"/>
          <w:szCs w:val="28"/>
        </w:rPr>
        <w:t xml:space="preserve"> 2008.</w:t>
      </w:r>
      <w:r w:rsidR="00051AE3" w:rsidRPr="00967AD6">
        <w:rPr>
          <w:rFonts w:ascii="Times New Roman" w:hAnsi="Times New Roman" w:cs="Times New Roman"/>
          <w:sz w:val="28"/>
          <w:szCs w:val="28"/>
        </w:rPr>
        <w:t xml:space="preserve"> –</w:t>
      </w:r>
      <w:r w:rsidRPr="00967AD6">
        <w:rPr>
          <w:rFonts w:ascii="Times New Roman" w:hAnsi="Times New Roman" w:cs="Times New Roman"/>
          <w:sz w:val="28"/>
          <w:szCs w:val="28"/>
        </w:rPr>
        <w:t xml:space="preserve"> 480 с.</w:t>
      </w:r>
    </w:p>
    <w:p w:rsidR="0006108E" w:rsidRPr="00967AD6" w:rsidRDefault="0006108E" w:rsidP="00967AD6">
      <w:pPr>
        <w:tabs>
          <w:tab w:val="left" w:pos="284"/>
        </w:tabs>
        <w:spacing w:after="0" w:line="240" w:lineRule="auto"/>
        <w:ind w:firstLine="709"/>
        <w:jc w:val="both"/>
        <w:rPr>
          <w:rFonts w:ascii="Times New Roman" w:hAnsi="Times New Roman" w:cs="Times New Roman"/>
          <w:sz w:val="28"/>
          <w:szCs w:val="28"/>
          <w:lang w:val="kk-KZ"/>
        </w:rPr>
      </w:pPr>
      <w:r w:rsidRPr="00967AD6">
        <w:rPr>
          <w:rFonts w:ascii="Times New Roman" w:hAnsi="Times New Roman" w:cs="Times New Roman"/>
          <w:sz w:val="28"/>
          <w:szCs w:val="28"/>
        </w:rPr>
        <w:t>176 Надиров К.С. Исследование кинетики процесса омыления жирных кислот в составе госсиполовой смолы</w:t>
      </w:r>
      <w:r w:rsidR="00051AE3" w:rsidRPr="00967AD6">
        <w:rPr>
          <w:rFonts w:ascii="Times New Roman" w:hAnsi="Times New Roman" w:cs="Times New Roman"/>
          <w:sz w:val="28"/>
          <w:szCs w:val="28"/>
        </w:rPr>
        <w:t xml:space="preserve"> /</w:t>
      </w:r>
      <w:r w:rsidRPr="00967AD6">
        <w:rPr>
          <w:rFonts w:ascii="Times New Roman" w:hAnsi="Times New Roman" w:cs="Times New Roman"/>
          <w:sz w:val="28"/>
          <w:szCs w:val="28"/>
        </w:rPr>
        <w:t xml:space="preserve">/ </w:t>
      </w:r>
      <w:r w:rsidRPr="00967AD6">
        <w:rPr>
          <w:rFonts w:ascii="Times New Roman" w:hAnsi="Times New Roman" w:cs="Times New Roman"/>
          <w:sz w:val="28"/>
          <w:szCs w:val="28"/>
          <w:lang w:val="kk-KZ"/>
        </w:rPr>
        <w:t>Вестник КазНТУ</w:t>
      </w:r>
      <w:r w:rsidR="00051AE3" w:rsidRPr="00967AD6">
        <w:rPr>
          <w:rFonts w:ascii="Times New Roman" w:hAnsi="Times New Roman" w:cs="Times New Roman"/>
          <w:sz w:val="28"/>
          <w:szCs w:val="28"/>
          <w:lang w:val="kk-KZ"/>
        </w:rPr>
        <w:t xml:space="preserve">. – 2014.– </w:t>
      </w:r>
      <w:r w:rsidRPr="00967AD6">
        <w:rPr>
          <w:rFonts w:ascii="Times New Roman" w:hAnsi="Times New Roman" w:cs="Times New Roman"/>
          <w:sz w:val="28"/>
          <w:szCs w:val="28"/>
          <w:lang w:val="kk-KZ"/>
        </w:rPr>
        <w:t xml:space="preserve">№4. </w:t>
      </w:r>
      <w:r w:rsidR="00051AE3" w:rsidRPr="00967AD6">
        <w:rPr>
          <w:rFonts w:ascii="Times New Roman" w:hAnsi="Times New Roman" w:cs="Times New Roman"/>
          <w:sz w:val="28"/>
          <w:szCs w:val="28"/>
          <w:lang w:val="kk-KZ"/>
        </w:rPr>
        <w:t xml:space="preserve">– </w:t>
      </w:r>
      <w:r w:rsidRPr="00967AD6">
        <w:rPr>
          <w:rFonts w:ascii="Times New Roman" w:hAnsi="Times New Roman" w:cs="Times New Roman"/>
          <w:sz w:val="28"/>
          <w:szCs w:val="28"/>
          <w:lang w:val="kk-KZ"/>
        </w:rPr>
        <w:t>С.</w:t>
      </w:r>
      <w:r w:rsidR="00051AE3" w:rsidRPr="00967AD6">
        <w:rPr>
          <w:rFonts w:ascii="Times New Roman" w:hAnsi="Times New Roman" w:cs="Times New Roman"/>
          <w:sz w:val="28"/>
          <w:szCs w:val="28"/>
          <w:lang w:val="kk-KZ"/>
        </w:rPr>
        <w:t> </w:t>
      </w:r>
      <w:r w:rsidRPr="00967AD6">
        <w:rPr>
          <w:rFonts w:ascii="Times New Roman" w:hAnsi="Times New Roman" w:cs="Times New Roman"/>
          <w:sz w:val="28"/>
          <w:szCs w:val="28"/>
          <w:lang w:val="kk-KZ"/>
        </w:rPr>
        <w:t>223-230.</w:t>
      </w:r>
    </w:p>
    <w:p w:rsidR="0006108E" w:rsidRPr="00967AD6" w:rsidRDefault="0006108E" w:rsidP="00967AD6">
      <w:pPr>
        <w:tabs>
          <w:tab w:val="left" w:pos="284"/>
        </w:tabs>
        <w:spacing w:after="0" w:line="240" w:lineRule="auto"/>
        <w:ind w:firstLine="709"/>
        <w:jc w:val="both"/>
        <w:rPr>
          <w:rFonts w:ascii="Times New Roman" w:hAnsi="Times New Roman" w:cs="Times New Roman"/>
          <w:sz w:val="28"/>
          <w:szCs w:val="28"/>
          <w:lang w:val="kk-KZ"/>
        </w:rPr>
      </w:pPr>
      <w:r w:rsidRPr="00D00734">
        <w:rPr>
          <w:rFonts w:ascii="Times New Roman" w:hAnsi="Times New Roman" w:cs="Times New Roman"/>
          <w:sz w:val="28"/>
          <w:szCs w:val="28"/>
          <w:lang w:val="kk-KZ"/>
        </w:rPr>
        <w:t>177</w:t>
      </w:r>
      <w:r w:rsidR="00522F9F">
        <w:rPr>
          <w:rFonts w:ascii="Times New Roman" w:hAnsi="Times New Roman" w:cs="Times New Roman"/>
          <w:sz w:val="28"/>
          <w:szCs w:val="28"/>
          <w:lang w:val="kk-KZ"/>
        </w:rPr>
        <w:t xml:space="preserve"> </w:t>
      </w:r>
      <w:r w:rsidRPr="00967AD6">
        <w:rPr>
          <w:rFonts w:ascii="Times New Roman" w:hAnsi="Times New Roman" w:cs="Times New Roman"/>
          <w:sz w:val="28"/>
          <w:szCs w:val="28"/>
        </w:rPr>
        <w:t>Кыдыралиева А.Ш., Надиров К.С., Бимбетова Г.Ж.</w:t>
      </w:r>
      <w:r w:rsidRPr="00967AD6">
        <w:rPr>
          <w:rFonts w:ascii="Times New Roman" w:hAnsi="Times New Roman" w:cs="Times New Roman"/>
          <w:sz w:val="28"/>
          <w:szCs w:val="28"/>
          <w:lang w:val="kk-KZ"/>
        </w:rPr>
        <w:t xml:space="preserve"> Получение смазочной консистентной композиции</w:t>
      </w:r>
      <w:r w:rsidR="00704674" w:rsidRPr="00967AD6">
        <w:rPr>
          <w:rFonts w:ascii="Times New Roman" w:hAnsi="Times New Roman" w:cs="Times New Roman"/>
          <w:sz w:val="28"/>
          <w:szCs w:val="28"/>
          <w:lang w:val="kk-KZ"/>
        </w:rPr>
        <w:t xml:space="preserve"> //</w:t>
      </w:r>
      <w:r w:rsidRPr="00967AD6">
        <w:rPr>
          <w:rFonts w:ascii="Times New Roman" w:hAnsi="Times New Roman" w:cs="Times New Roman"/>
          <w:sz w:val="28"/>
          <w:szCs w:val="28"/>
        </w:rPr>
        <w:t>«Ауэзовские чтения–21: Новый Казахстан – будущее страны</w:t>
      </w:r>
      <w:r w:rsidR="00704674" w:rsidRPr="00967AD6">
        <w:rPr>
          <w:rFonts w:ascii="Times New Roman" w:hAnsi="Times New Roman" w:cs="Times New Roman"/>
          <w:sz w:val="28"/>
          <w:szCs w:val="28"/>
        </w:rPr>
        <w:t>: матер. междунар. науч.-практ. конф.</w:t>
      </w:r>
      <w:r w:rsidRPr="00967AD6">
        <w:rPr>
          <w:rFonts w:ascii="Times New Roman" w:hAnsi="Times New Roman" w:cs="Times New Roman"/>
          <w:sz w:val="28"/>
          <w:szCs w:val="28"/>
        </w:rPr>
        <w:t>, посв</w:t>
      </w:r>
      <w:r w:rsidR="00704674" w:rsidRPr="00967AD6">
        <w:rPr>
          <w:rFonts w:ascii="Times New Roman" w:hAnsi="Times New Roman" w:cs="Times New Roman"/>
          <w:sz w:val="28"/>
          <w:szCs w:val="28"/>
        </w:rPr>
        <w:t>.</w:t>
      </w:r>
      <w:r w:rsidRPr="00967AD6">
        <w:rPr>
          <w:rFonts w:ascii="Times New Roman" w:hAnsi="Times New Roman" w:cs="Times New Roman"/>
          <w:sz w:val="28"/>
          <w:szCs w:val="28"/>
          <w:lang w:val="kk-KZ"/>
        </w:rPr>
        <w:t xml:space="preserve"> 80-летию южно-казахстанского университета им. М. Ауэзова</w:t>
      </w:r>
      <w:r w:rsidR="00704674" w:rsidRPr="00967AD6">
        <w:rPr>
          <w:rFonts w:ascii="Times New Roman" w:hAnsi="Times New Roman" w:cs="Times New Roman"/>
          <w:sz w:val="28"/>
          <w:szCs w:val="28"/>
          <w:lang w:val="kk-KZ"/>
        </w:rPr>
        <w:t>. – Чимкент</w:t>
      </w:r>
      <w:r w:rsidRPr="00967AD6">
        <w:rPr>
          <w:rFonts w:ascii="Times New Roman" w:hAnsi="Times New Roman" w:cs="Times New Roman"/>
          <w:sz w:val="28"/>
          <w:szCs w:val="28"/>
          <w:lang w:val="kk-KZ"/>
        </w:rPr>
        <w:t>, 2023.– С.</w:t>
      </w:r>
      <w:r w:rsidR="00051AE3" w:rsidRPr="00967AD6">
        <w:rPr>
          <w:rFonts w:ascii="Times New Roman" w:hAnsi="Times New Roman" w:cs="Times New Roman"/>
          <w:sz w:val="28"/>
          <w:szCs w:val="28"/>
          <w:lang w:val="kk-KZ"/>
        </w:rPr>
        <w:t> </w:t>
      </w:r>
      <w:r w:rsidRPr="00967AD6">
        <w:rPr>
          <w:rFonts w:ascii="Times New Roman" w:hAnsi="Times New Roman" w:cs="Times New Roman"/>
          <w:sz w:val="28"/>
          <w:szCs w:val="28"/>
          <w:lang w:val="kk-KZ"/>
        </w:rPr>
        <w:t>215-217.</w:t>
      </w:r>
    </w:p>
    <w:p w:rsidR="00D00734" w:rsidRDefault="00D00734" w:rsidP="00967AD6">
      <w:pPr>
        <w:tabs>
          <w:tab w:val="left" w:pos="284"/>
        </w:tabs>
        <w:spacing w:after="0" w:line="240" w:lineRule="auto"/>
        <w:ind w:firstLine="709"/>
        <w:jc w:val="both"/>
        <w:rPr>
          <w:rFonts w:ascii="Times New Roman" w:hAnsi="Times New Roman" w:cs="Times New Roman"/>
          <w:sz w:val="28"/>
          <w:szCs w:val="28"/>
          <w:lang w:val="kk-KZ"/>
        </w:rPr>
      </w:pPr>
      <w:r w:rsidRPr="00BF79CB">
        <w:rPr>
          <w:rFonts w:ascii="Times New Roman" w:hAnsi="Times New Roman" w:cs="Times New Roman"/>
          <w:sz w:val="28"/>
          <w:szCs w:val="28"/>
          <w:lang w:val="kk-KZ"/>
        </w:rPr>
        <w:t>178</w:t>
      </w:r>
      <w:r w:rsidR="000B4C43" w:rsidRPr="00BF79CB">
        <w:rPr>
          <w:rFonts w:ascii="Times New Roman" w:hAnsi="Times New Roman" w:cs="Times New Roman"/>
          <w:sz w:val="28"/>
          <w:szCs w:val="28"/>
          <w:lang w:val="kk-KZ"/>
        </w:rPr>
        <w:t xml:space="preserve"> </w:t>
      </w:r>
      <w:r w:rsidRPr="00BF79CB">
        <w:rPr>
          <w:rFonts w:ascii="Times New Roman" w:hAnsi="Times New Roman" w:cs="Times New Roman"/>
          <w:iCs/>
          <w:sz w:val="28"/>
          <w:szCs w:val="28"/>
          <w:lang w:val="kk-KZ"/>
        </w:rPr>
        <w:t>Kydyraliyeva A.Sh., Beisenbayev O.K., Nadirov K.S. et al. Utilization of polyethylene terephthalate in order to obtain pol</w:t>
      </w:r>
      <w:r w:rsidRPr="00BF79CB">
        <w:rPr>
          <w:rFonts w:ascii="Times New Roman" w:hAnsi="Times New Roman" w:cs="Times New Roman"/>
          <w:iCs/>
          <w:sz w:val="28"/>
          <w:szCs w:val="28"/>
          <w:lang w:val="en-US"/>
        </w:rPr>
        <w:t>ymeric corona electrets // Industrial</w:t>
      </w:r>
      <w:r w:rsidR="00BF79CB" w:rsidRPr="00BF79CB">
        <w:rPr>
          <w:rFonts w:ascii="Times New Roman" w:hAnsi="Times New Roman" w:cs="Times New Roman"/>
          <w:iCs/>
          <w:sz w:val="28"/>
          <w:szCs w:val="28"/>
          <w:lang w:val="en-US"/>
        </w:rPr>
        <w:t xml:space="preserve"> </w:t>
      </w:r>
      <w:r w:rsidRPr="00BF79CB">
        <w:rPr>
          <w:rFonts w:ascii="Times New Roman" w:hAnsi="Times New Roman" w:cs="Times New Roman"/>
          <w:iCs/>
          <w:sz w:val="28"/>
          <w:szCs w:val="28"/>
          <w:lang w:val="en-US"/>
        </w:rPr>
        <w:t>Technology</w:t>
      </w:r>
      <w:r w:rsidR="00BF79CB" w:rsidRPr="00BF79CB">
        <w:rPr>
          <w:rFonts w:ascii="Times New Roman" w:hAnsi="Times New Roman" w:cs="Times New Roman"/>
          <w:iCs/>
          <w:sz w:val="28"/>
          <w:szCs w:val="28"/>
          <w:lang w:val="en-US"/>
        </w:rPr>
        <w:t xml:space="preserve"> </w:t>
      </w:r>
      <w:r w:rsidRPr="00BF79CB">
        <w:rPr>
          <w:rFonts w:ascii="Times New Roman" w:hAnsi="Times New Roman" w:cs="Times New Roman"/>
          <w:iCs/>
          <w:sz w:val="28"/>
          <w:szCs w:val="28"/>
          <w:lang w:val="en-US"/>
        </w:rPr>
        <w:t>and</w:t>
      </w:r>
      <w:r w:rsidR="00BF79CB" w:rsidRPr="00BF79CB">
        <w:rPr>
          <w:rFonts w:ascii="Times New Roman" w:hAnsi="Times New Roman" w:cs="Times New Roman"/>
          <w:iCs/>
          <w:sz w:val="28"/>
          <w:szCs w:val="28"/>
          <w:lang w:val="en-US"/>
        </w:rPr>
        <w:t xml:space="preserve"> </w:t>
      </w:r>
      <w:r w:rsidRPr="00BF79CB">
        <w:rPr>
          <w:rFonts w:ascii="Times New Roman" w:hAnsi="Times New Roman" w:cs="Times New Roman"/>
          <w:iCs/>
          <w:sz w:val="28"/>
          <w:szCs w:val="28"/>
          <w:lang w:val="en-US"/>
        </w:rPr>
        <w:t>Engineering</w:t>
      </w:r>
      <w:r w:rsidRPr="00BF79CB">
        <w:rPr>
          <w:rFonts w:ascii="Times New Roman" w:hAnsi="Times New Roman" w:cs="Times New Roman"/>
          <w:b/>
          <w:i/>
          <w:iCs/>
          <w:sz w:val="28"/>
          <w:szCs w:val="28"/>
          <w:lang w:val="en-US"/>
        </w:rPr>
        <w:t>.</w:t>
      </w:r>
      <w:r w:rsidRPr="00BF79CB">
        <w:rPr>
          <w:rFonts w:ascii="Times New Roman" w:hAnsi="Times New Roman" w:cs="Times New Roman"/>
          <w:sz w:val="28"/>
          <w:szCs w:val="28"/>
          <w:lang w:val="en-US"/>
        </w:rPr>
        <w:t xml:space="preserve">– </w:t>
      </w:r>
      <w:r w:rsidRPr="00BF79CB">
        <w:rPr>
          <w:rFonts w:ascii="Times New Roman" w:hAnsi="Times New Roman" w:cs="Times New Roman"/>
          <w:sz w:val="28"/>
          <w:szCs w:val="28"/>
        </w:rPr>
        <w:t xml:space="preserve">2022. – </w:t>
      </w:r>
      <w:r w:rsidRPr="00BF79CB">
        <w:rPr>
          <w:rFonts w:ascii="Times New Roman" w:hAnsi="Times New Roman" w:cs="Times New Roman"/>
          <w:sz w:val="28"/>
          <w:szCs w:val="28"/>
          <w:lang w:val="en-US"/>
        </w:rPr>
        <w:t>Vol</w:t>
      </w:r>
      <w:r w:rsidRPr="00BF79CB">
        <w:rPr>
          <w:rFonts w:ascii="Times New Roman" w:hAnsi="Times New Roman" w:cs="Times New Roman"/>
          <w:sz w:val="28"/>
          <w:szCs w:val="28"/>
        </w:rPr>
        <w:t xml:space="preserve">. 2, </w:t>
      </w:r>
      <w:r w:rsidRPr="00BF79CB">
        <w:rPr>
          <w:rFonts w:ascii="Times New Roman" w:hAnsi="Times New Roman" w:cs="Times New Roman"/>
          <w:sz w:val="28"/>
          <w:szCs w:val="28"/>
          <w:lang w:val="en-US"/>
        </w:rPr>
        <w:t>Issue</w:t>
      </w:r>
      <w:r w:rsidRPr="00BF79CB">
        <w:rPr>
          <w:rFonts w:ascii="Times New Roman" w:hAnsi="Times New Roman" w:cs="Times New Roman"/>
          <w:sz w:val="28"/>
          <w:szCs w:val="28"/>
        </w:rPr>
        <w:t xml:space="preserve"> 43. – </w:t>
      </w:r>
      <w:r w:rsidRPr="00BF79CB">
        <w:rPr>
          <w:rFonts w:ascii="Times New Roman" w:hAnsi="Times New Roman" w:cs="Times New Roman"/>
          <w:sz w:val="28"/>
          <w:szCs w:val="28"/>
          <w:lang w:val="en-US"/>
        </w:rPr>
        <w:t>P</w:t>
      </w:r>
      <w:r w:rsidRPr="00BF79CB">
        <w:rPr>
          <w:rFonts w:ascii="Times New Roman" w:hAnsi="Times New Roman" w:cs="Times New Roman"/>
          <w:sz w:val="28"/>
          <w:szCs w:val="28"/>
        </w:rPr>
        <w:t>. 14-21.</w:t>
      </w:r>
    </w:p>
    <w:p w:rsidR="0006108E" w:rsidRPr="00B35B86" w:rsidRDefault="0006108E" w:rsidP="00967AD6">
      <w:pPr>
        <w:tabs>
          <w:tab w:val="left" w:pos="284"/>
        </w:tabs>
        <w:spacing w:after="0" w:line="240" w:lineRule="auto"/>
        <w:ind w:firstLine="709"/>
        <w:jc w:val="both"/>
        <w:rPr>
          <w:rFonts w:ascii="Times New Roman" w:hAnsi="Times New Roman" w:cs="Times New Roman"/>
          <w:b/>
          <w:sz w:val="28"/>
          <w:szCs w:val="28"/>
          <w:lang w:val="en-US"/>
        </w:rPr>
      </w:pPr>
      <w:r w:rsidRPr="00967AD6">
        <w:rPr>
          <w:rFonts w:ascii="Times New Roman" w:hAnsi="Times New Roman" w:cs="Times New Roman"/>
          <w:iCs/>
          <w:sz w:val="28"/>
          <w:szCs w:val="28"/>
          <w:lang w:val="kk-KZ"/>
        </w:rPr>
        <w:t xml:space="preserve">179 </w:t>
      </w:r>
      <w:r w:rsidR="00D00734" w:rsidRPr="00967AD6">
        <w:rPr>
          <w:rFonts w:ascii="Times New Roman" w:hAnsi="Times New Roman" w:cs="Times New Roman"/>
          <w:sz w:val="28"/>
          <w:szCs w:val="28"/>
        </w:rPr>
        <w:t>Ахмадиев Ф.Г., Гильфанов Р.М. Математическое моделирование и оптимизация «состав-свойство» многокомпонентных смесей //Известия</w:t>
      </w:r>
      <w:r w:rsidR="00A80B20">
        <w:rPr>
          <w:rFonts w:ascii="Times New Roman" w:hAnsi="Times New Roman" w:cs="Times New Roman"/>
          <w:sz w:val="28"/>
          <w:szCs w:val="28"/>
          <w:lang w:val="kk-KZ"/>
        </w:rPr>
        <w:t xml:space="preserve"> </w:t>
      </w:r>
      <w:r w:rsidR="00D00734" w:rsidRPr="00967AD6">
        <w:rPr>
          <w:rFonts w:ascii="Times New Roman" w:hAnsi="Times New Roman" w:cs="Times New Roman"/>
          <w:sz w:val="28"/>
          <w:szCs w:val="28"/>
        </w:rPr>
        <w:t xml:space="preserve">КГАСУ.– </w:t>
      </w:r>
      <w:r w:rsidR="00D00734" w:rsidRPr="00D6226F">
        <w:rPr>
          <w:rFonts w:ascii="Times New Roman" w:hAnsi="Times New Roman" w:cs="Times New Roman"/>
          <w:sz w:val="28"/>
          <w:szCs w:val="28"/>
          <w:lang w:val="en-US"/>
        </w:rPr>
        <w:t xml:space="preserve">2012.– №2(20). – </w:t>
      </w:r>
      <w:r w:rsidR="00D00734" w:rsidRPr="00967AD6">
        <w:rPr>
          <w:rFonts w:ascii="Times New Roman" w:hAnsi="Times New Roman" w:cs="Times New Roman"/>
          <w:sz w:val="28"/>
          <w:szCs w:val="28"/>
        </w:rPr>
        <w:t>С</w:t>
      </w:r>
      <w:r w:rsidR="00D00734" w:rsidRPr="00D6226F">
        <w:rPr>
          <w:rFonts w:ascii="Times New Roman" w:hAnsi="Times New Roman" w:cs="Times New Roman"/>
          <w:sz w:val="28"/>
          <w:szCs w:val="28"/>
          <w:lang w:val="en-US"/>
        </w:rPr>
        <w:t>. 289-297.</w:t>
      </w:r>
    </w:p>
    <w:p w:rsidR="0006108E" w:rsidRPr="00D6226F" w:rsidRDefault="0006108E" w:rsidP="00967AD6">
      <w:pPr>
        <w:tabs>
          <w:tab w:val="left" w:pos="300"/>
        </w:tabs>
        <w:spacing w:after="0" w:line="240" w:lineRule="auto"/>
        <w:ind w:firstLine="709"/>
        <w:jc w:val="both"/>
        <w:rPr>
          <w:rFonts w:ascii="Times New Roman" w:hAnsi="Times New Roman" w:cs="Times New Roman"/>
          <w:sz w:val="28"/>
          <w:szCs w:val="28"/>
          <w:lang w:val="en-US"/>
        </w:rPr>
      </w:pPr>
      <w:r w:rsidRPr="00D00734">
        <w:rPr>
          <w:rFonts w:ascii="Times New Roman" w:hAnsi="Times New Roman" w:cs="Times New Roman"/>
          <w:sz w:val="28"/>
          <w:szCs w:val="28"/>
          <w:lang w:val="en-US"/>
        </w:rPr>
        <w:t xml:space="preserve">180 </w:t>
      </w:r>
      <w:r w:rsidR="00D00734" w:rsidRPr="00967AD6">
        <w:rPr>
          <w:rFonts w:ascii="Times New Roman" w:hAnsi="Times New Roman" w:cs="Times New Roman"/>
          <w:sz w:val="28"/>
          <w:szCs w:val="28"/>
          <w:lang w:val="kk-KZ"/>
        </w:rPr>
        <w:t xml:space="preserve">Chichinadze V.K. The solution of nonconvex nonlinear optimization problems. </w:t>
      </w:r>
      <w:r w:rsidR="00D00734" w:rsidRPr="00967AD6">
        <w:rPr>
          <w:rFonts w:ascii="Times New Roman" w:hAnsi="Times New Roman" w:cs="Times New Roman"/>
          <w:sz w:val="28"/>
          <w:szCs w:val="28"/>
          <w:lang w:val="en-US"/>
        </w:rPr>
        <w:t xml:space="preserve">– M.: Nauka, 1983. – 256 p.  </w:t>
      </w:r>
    </w:p>
    <w:p w:rsidR="0006108E" w:rsidRPr="00967AD6" w:rsidRDefault="0006108E" w:rsidP="00967AD6">
      <w:pPr>
        <w:tabs>
          <w:tab w:val="left" w:pos="300"/>
        </w:tabs>
        <w:spacing w:after="0" w:line="240" w:lineRule="auto"/>
        <w:ind w:firstLine="709"/>
        <w:jc w:val="both"/>
        <w:rPr>
          <w:rFonts w:ascii="Times New Roman" w:hAnsi="Times New Roman" w:cs="Times New Roman"/>
          <w:sz w:val="28"/>
          <w:szCs w:val="28"/>
          <w:lang w:val="en-US"/>
        </w:rPr>
      </w:pPr>
      <w:r w:rsidRPr="00967AD6">
        <w:rPr>
          <w:rFonts w:ascii="Times New Roman" w:hAnsi="Times New Roman" w:cs="Times New Roman"/>
          <w:sz w:val="28"/>
          <w:szCs w:val="28"/>
          <w:lang w:val="kk-KZ"/>
        </w:rPr>
        <w:t xml:space="preserve">181 </w:t>
      </w:r>
      <w:r w:rsidR="00D00734" w:rsidRPr="00547883">
        <w:rPr>
          <w:rFonts w:ascii="Times New Roman" w:hAnsi="Times New Roman" w:cs="Times New Roman"/>
          <w:sz w:val="28"/>
          <w:szCs w:val="28"/>
          <w:lang w:val="kk-KZ"/>
        </w:rPr>
        <w:t xml:space="preserve">Riyan Hidayat, Mazlini Adnan. A systematic literature review of measurement of mathematical modeling in mathematics education context </w:t>
      </w:r>
      <w:r w:rsidR="00D00734" w:rsidRPr="00547883">
        <w:rPr>
          <w:rFonts w:ascii="Times New Roman" w:hAnsi="Times New Roman" w:cs="Times New Roman"/>
          <w:sz w:val="28"/>
          <w:szCs w:val="28"/>
          <w:lang w:val="en-US"/>
        </w:rPr>
        <w:t>//</w:t>
      </w:r>
      <w:r w:rsidR="00D00734" w:rsidRPr="00547883">
        <w:rPr>
          <w:rFonts w:ascii="Times New Roman" w:hAnsi="Times New Roman" w:cs="Times New Roman"/>
          <w:sz w:val="28"/>
          <w:szCs w:val="28"/>
          <w:lang w:val="kk-KZ"/>
        </w:rPr>
        <w:t xml:space="preserve"> EURASIA Journal of Mathematics, Science and Technology Education, 2022-1-13р</w:t>
      </w:r>
      <w:r w:rsidR="00D00734" w:rsidRPr="00547883">
        <w:rPr>
          <w:rFonts w:ascii="Times New Roman" w:hAnsi="Times New Roman" w:cs="Times New Roman"/>
          <w:sz w:val="28"/>
          <w:szCs w:val="28"/>
          <w:lang w:val="en-US"/>
        </w:rPr>
        <w:t>.</w:t>
      </w:r>
      <w:r w:rsidR="00D00734" w:rsidRPr="00547883">
        <w:rPr>
          <w:rFonts w:ascii="Times New Roman" w:hAnsi="Times New Roman" w:cs="Times New Roman"/>
          <w:sz w:val="28"/>
          <w:szCs w:val="28"/>
          <w:lang w:val="kk-KZ"/>
        </w:rPr>
        <w:t>Volume 18, Issue 5, Article No: em2108. https://doi.org/10.29333/ejmste/12007</w:t>
      </w:r>
      <w:r w:rsidR="00D00734" w:rsidRPr="00547883">
        <w:rPr>
          <w:rFonts w:ascii="Times New Roman" w:hAnsi="Times New Roman" w:cs="Times New Roman"/>
          <w:sz w:val="28"/>
          <w:szCs w:val="28"/>
          <w:lang w:val="en-US"/>
        </w:rPr>
        <w:t>.</w:t>
      </w:r>
    </w:p>
    <w:p w:rsidR="0006108E" w:rsidRPr="00D00734" w:rsidRDefault="0006108E" w:rsidP="00547883">
      <w:pPr>
        <w:tabs>
          <w:tab w:val="left" w:pos="300"/>
        </w:tabs>
        <w:spacing w:after="0" w:line="240" w:lineRule="auto"/>
        <w:ind w:firstLine="709"/>
        <w:jc w:val="both"/>
        <w:rPr>
          <w:rFonts w:ascii="Times New Roman" w:hAnsi="Times New Roman" w:cs="Times New Roman"/>
          <w:sz w:val="28"/>
          <w:szCs w:val="28"/>
        </w:rPr>
      </w:pPr>
      <w:r w:rsidRPr="00547883">
        <w:rPr>
          <w:rFonts w:ascii="Times New Roman" w:hAnsi="Times New Roman" w:cs="Times New Roman"/>
          <w:sz w:val="28"/>
          <w:szCs w:val="28"/>
          <w:lang w:val="kk-KZ"/>
        </w:rPr>
        <w:t xml:space="preserve">182 </w:t>
      </w:r>
      <w:r w:rsidR="00D00734" w:rsidRPr="00967AD6">
        <w:rPr>
          <w:rFonts w:ascii="Times New Roman" w:hAnsi="Times New Roman" w:cs="Times New Roman"/>
          <w:sz w:val="28"/>
          <w:szCs w:val="28"/>
        </w:rPr>
        <w:t xml:space="preserve">Ахмадиев Ф.Г., Гильфанов Р.М. </w:t>
      </w:r>
      <w:hyperlink r:id="rId77" w:tgtFrame="_blank" w:history="1">
        <w:r w:rsidR="00D00734" w:rsidRPr="00967AD6">
          <w:rPr>
            <w:rStyle w:val="aa"/>
            <w:rFonts w:ascii="Times New Roman" w:hAnsi="Times New Roman" w:cs="Times New Roman"/>
            <w:color w:val="auto"/>
            <w:sz w:val="28"/>
            <w:szCs w:val="28"/>
            <w:u w:val="none"/>
          </w:rPr>
          <w:t>Математическое моделирование и методы оптимизации: учеб. пос. – Казань, 2017. – 178 с. </w:t>
        </w:r>
      </w:hyperlink>
    </w:p>
    <w:p w:rsidR="0006108E" w:rsidRPr="00967AD6" w:rsidRDefault="0006108E" w:rsidP="00967AD6">
      <w:pPr>
        <w:tabs>
          <w:tab w:val="left" w:pos="300"/>
        </w:tabs>
        <w:spacing w:after="0" w:line="240" w:lineRule="auto"/>
        <w:ind w:firstLine="709"/>
        <w:jc w:val="both"/>
        <w:rPr>
          <w:rFonts w:ascii="Times New Roman" w:hAnsi="Times New Roman" w:cs="Times New Roman"/>
          <w:sz w:val="28"/>
          <w:szCs w:val="28"/>
        </w:rPr>
      </w:pPr>
      <w:r w:rsidRPr="00967AD6">
        <w:rPr>
          <w:rFonts w:ascii="Times New Roman" w:hAnsi="Times New Roman" w:cs="Times New Roman"/>
          <w:sz w:val="28"/>
          <w:szCs w:val="28"/>
        </w:rPr>
        <w:t xml:space="preserve">183 </w:t>
      </w:r>
      <w:r w:rsidR="00D00734" w:rsidRPr="00967AD6">
        <w:rPr>
          <w:rFonts w:ascii="Times New Roman" w:hAnsi="Times New Roman" w:cs="Times New Roman"/>
          <w:sz w:val="28"/>
          <w:szCs w:val="28"/>
        </w:rPr>
        <w:t>Новый экономический словарь / под ред. А.Н.Азрилияна. – М.: Институт новой экономики, 2006. – 1088с.</w:t>
      </w:r>
    </w:p>
    <w:p w:rsidR="0006108E" w:rsidRPr="00967AD6" w:rsidRDefault="0006108E" w:rsidP="00967AD6">
      <w:pPr>
        <w:tabs>
          <w:tab w:val="left" w:pos="284"/>
        </w:tabs>
        <w:spacing w:after="0" w:line="240" w:lineRule="auto"/>
        <w:ind w:firstLine="709"/>
        <w:jc w:val="both"/>
        <w:rPr>
          <w:rFonts w:ascii="Times New Roman" w:hAnsi="Times New Roman" w:cs="Times New Roman"/>
          <w:sz w:val="28"/>
          <w:szCs w:val="28"/>
        </w:rPr>
      </w:pPr>
      <w:r w:rsidRPr="00967AD6">
        <w:rPr>
          <w:rFonts w:ascii="Times New Roman" w:hAnsi="Times New Roman" w:cs="Times New Roman"/>
          <w:sz w:val="28"/>
          <w:szCs w:val="28"/>
        </w:rPr>
        <w:t xml:space="preserve">184 </w:t>
      </w:r>
      <w:r w:rsidR="00D00734" w:rsidRPr="00967AD6">
        <w:rPr>
          <w:rFonts w:ascii="Times New Roman" w:hAnsi="Times New Roman" w:cs="Times New Roman"/>
          <w:sz w:val="28"/>
          <w:szCs w:val="28"/>
        </w:rPr>
        <w:t>Райзберг Б.А., Лозовский Л.Ш., Стародубцева Е.Б. Современный экономический словарь. – М.: Инфра-М, 2006. – 567с</w:t>
      </w:r>
    </w:p>
    <w:p w:rsidR="0006108E" w:rsidRPr="00967AD6" w:rsidRDefault="00051AE3" w:rsidP="00967AD6">
      <w:pPr>
        <w:tabs>
          <w:tab w:val="left" w:pos="284"/>
        </w:tabs>
        <w:spacing w:after="0" w:line="240" w:lineRule="auto"/>
        <w:ind w:firstLine="709"/>
        <w:jc w:val="both"/>
        <w:rPr>
          <w:rFonts w:ascii="Times New Roman" w:hAnsi="Times New Roman" w:cs="Times New Roman"/>
          <w:sz w:val="28"/>
          <w:szCs w:val="28"/>
        </w:rPr>
      </w:pPr>
      <w:r w:rsidRPr="00967AD6">
        <w:rPr>
          <w:rFonts w:ascii="Times New Roman" w:hAnsi="Times New Roman" w:cs="Times New Roman"/>
          <w:sz w:val="28"/>
          <w:szCs w:val="28"/>
        </w:rPr>
        <w:t>185</w:t>
      </w:r>
      <w:r w:rsidR="000B4C43">
        <w:rPr>
          <w:rFonts w:ascii="Times New Roman" w:hAnsi="Times New Roman" w:cs="Times New Roman"/>
          <w:sz w:val="28"/>
          <w:szCs w:val="28"/>
          <w:lang w:val="kk-KZ"/>
        </w:rPr>
        <w:t xml:space="preserve"> </w:t>
      </w:r>
      <w:r w:rsidR="00D00734" w:rsidRPr="00967AD6">
        <w:rPr>
          <w:rFonts w:ascii="Times New Roman" w:hAnsi="Times New Roman" w:cs="Times New Roman"/>
          <w:sz w:val="28"/>
          <w:szCs w:val="28"/>
        </w:rPr>
        <w:t>Козлова Е.П., Патрушин Н.В., Бабченко Т.Н. Бухгалтерский учет в промышленности. – М.: Финансы и статистика, 1993. – 432с.</w:t>
      </w:r>
    </w:p>
    <w:p w:rsidR="0006108E" w:rsidRPr="00967AD6" w:rsidRDefault="00677BC5" w:rsidP="00967AD6">
      <w:pPr>
        <w:tabs>
          <w:tab w:val="left" w:pos="284"/>
        </w:tabs>
        <w:spacing w:after="0" w:line="240" w:lineRule="auto"/>
        <w:ind w:firstLine="709"/>
        <w:jc w:val="both"/>
        <w:rPr>
          <w:rFonts w:ascii="Times New Roman" w:hAnsi="Times New Roman" w:cs="Times New Roman"/>
          <w:sz w:val="28"/>
          <w:szCs w:val="28"/>
        </w:rPr>
      </w:pPr>
      <w:r w:rsidRPr="00967AD6">
        <w:rPr>
          <w:rFonts w:ascii="Times New Roman" w:hAnsi="Times New Roman" w:cs="Times New Roman"/>
          <w:sz w:val="28"/>
          <w:szCs w:val="28"/>
        </w:rPr>
        <w:t xml:space="preserve">186 </w:t>
      </w:r>
      <w:r w:rsidR="00D00734" w:rsidRPr="00967AD6">
        <w:rPr>
          <w:rFonts w:ascii="Times New Roman" w:hAnsi="Times New Roman" w:cs="Times New Roman"/>
          <w:sz w:val="28"/>
          <w:szCs w:val="28"/>
        </w:rPr>
        <w:t>Бочкарева И.И., Левина Г.Г. Бухгалтерский финансовый учет: учеб. – М.: Магистр, 2008. – 413с.</w:t>
      </w:r>
    </w:p>
    <w:p w:rsidR="00B25E3A" w:rsidRDefault="00B25E3A" w:rsidP="00967AD6">
      <w:pPr>
        <w:tabs>
          <w:tab w:val="left" w:pos="284"/>
        </w:tabs>
        <w:spacing w:after="0" w:line="240" w:lineRule="auto"/>
        <w:ind w:firstLine="709"/>
        <w:jc w:val="both"/>
        <w:rPr>
          <w:rFonts w:ascii="Times New Roman" w:hAnsi="Times New Roman" w:cs="Times New Roman"/>
          <w:sz w:val="28"/>
          <w:szCs w:val="28"/>
          <w:lang w:val="kk-KZ"/>
        </w:rPr>
      </w:pPr>
    </w:p>
    <w:p w:rsidR="00B25E3A" w:rsidRDefault="00B25E3A" w:rsidP="00967AD6">
      <w:pPr>
        <w:tabs>
          <w:tab w:val="left" w:pos="284"/>
        </w:tabs>
        <w:spacing w:after="0" w:line="240" w:lineRule="auto"/>
        <w:ind w:firstLine="709"/>
        <w:jc w:val="both"/>
        <w:rPr>
          <w:rFonts w:ascii="Times New Roman" w:hAnsi="Times New Roman" w:cs="Times New Roman"/>
          <w:sz w:val="28"/>
          <w:szCs w:val="28"/>
          <w:lang w:val="kk-KZ"/>
        </w:rPr>
      </w:pPr>
    </w:p>
    <w:p w:rsidR="002D16E8" w:rsidRDefault="002D16E8" w:rsidP="00967AD6">
      <w:pPr>
        <w:tabs>
          <w:tab w:val="left" w:pos="284"/>
        </w:tabs>
        <w:spacing w:after="0" w:line="240" w:lineRule="auto"/>
        <w:ind w:firstLine="709"/>
        <w:jc w:val="both"/>
        <w:rPr>
          <w:rFonts w:ascii="Times New Roman" w:hAnsi="Times New Roman" w:cs="Times New Roman"/>
          <w:sz w:val="28"/>
          <w:szCs w:val="28"/>
          <w:lang w:val="kk-KZ"/>
        </w:rPr>
      </w:pPr>
    </w:p>
    <w:p w:rsidR="002D16E8" w:rsidRDefault="002D16E8" w:rsidP="00967AD6">
      <w:pPr>
        <w:tabs>
          <w:tab w:val="left" w:pos="284"/>
        </w:tabs>
        <w:spacing w:after="0" w:line="240" w:lineRule="auto"/>
        <w:ind w:firstLine="709"/>
        <w:jc w:val="both"/>
        <w:rPr>
          <w:rFonts w:ascii="Times New Roman" w:hAnsi="Times New Roman" w:cs="Times New Roman"/>
          <w:sz w:val="28"/>
          <w:szCs w:val="28"/>
          <w:lang w:val="kk-KZ"/>
        </w:rPr>
      </w:pPr>
    </w:p>
    <w:p w:rsidR="00CF4329" w:rsidRDefault="00CF4329" w:rsidP="00967AD6">
      <w:pPr>
        <w:tabs>
          <w:tab w:val="left" w:pos="284"/>
        </w:tabs>
        <w:spacing w:after="0" w:line="240" w:lineRule="auto"/>
        <w:ind w:firstLine="709"/>
        <w:jc w:val="both"/>
        <w:rPr>
          <w:rFonts w:ascii="Times New Roman" w:hAnsi="Times New Roman" w:cs="Times New Roman"/>
          <w:sz w:val="28"/>
          <w:szCs w:val="28"/>
          <w:lang w:val="kk-KZ"/>
        </w:rPr>
      </w:pPr>
    </w:p>
    <w:p w:rsidR="00CF4329" w:rsidRDefault="00CF4329" w:rsidP="00967AD6">
      <w:pPr>
        <w:tabs>
          <w:tab w:val="left" w:pos="284"/>
        </w:tabs>
        <w:spacing w:after="0" w:line="240" w:lineRule="auto"/>
        <w:ind w:firstLine="709"/>
        <w:jc w:val="both"/>
        <w:rPr>
          <w:rFonts w:ascii="Times New Roman" w:hAnsi="Times New Roman" w:cs="Times New Roman"/>
          <w:sz w:val="28"/>
          <w:szCs w:val="28"/>
          <w:lang w:val="kk-KZ"/>
        </w:rPr>
      </w:pPr>
    </w:p>
    <w:p w:rsidR="0021148A" w:rsidRDefault="0021148A" w:rsidP="00BE3C6F">
      <w:pPr>
        <w:spacing w:after="0" w:line="240" w:lineRule="auto"/>
        <w:jc w:val="center"/>
        <w:rPr>
          <w:rFonts w:ascii="Times New Roman" w:hAnsi="Times New Roman"/>
          <w:b/>
          <w:sz w:val="28"/>
          <w:szCs w:val="28"/>
          <w:lang w:val="kk-KZ"/>
        </w:rPr>
      </w:pPr>
      <w:r w:rsidRPr="00C249A3">
        <w:rPr>
          <w:rFonts w:ascii="Times New Roman" w:hAnsi="Times New Roman"/>
          <w:b/>
          <w:sz w:val="28"/>
          <w:szCs w:val="28"/>
          <w:lang w:val="kk-KZ"/>
        </w:rPr>
        <w:lastRenderedPageBreak/>
        <w:t>ҚОСЫМША А</w:t>
      </w:r>
    </w:p>
    <w:p w:rsidR="00EC3589" w:rsidRDefault="00EC3589" w:rsidP="0084235A">
      <w:pPr>
        <w:spacing w:after="0" w:line="240" w:lineRule="auto"/>
        <w:jc w:val="center"/>
        <w:rPr>
          <w:rFonts w:ascii="Times New Roman" w:hAnsi="Times New Roman"/>
          <w:b/>
          <w:sz w:val="28"/>
          <w:szCs w:val="28"/>
          <w:lang w:val="kk-KZ"/>
        </w:rPr>
      </w:pPr>
    </w:p>
    <w:p w:rsidR="00BE3C6F" w:rsidRDefault="002D16E8" w:rsidP="002D16E8">
      <w:pPr>
        <w:spacing w:after="0" w:line="240" w:lineRule="auto"/>
        <w:jc w:val="center"/>
        <w:rPr>
          <w:rFonts w:ascii="Times New Roman" w:hAnsi="Times New Roman" w:cs="Times New Roman"/>
          <w:sz w:val="28"/>
          <w:szCs w:val="28"/>
          <w:lang w:val="kk-KZ"/>
        </w:rPr>
      </w:pPr>
      <w:r w:rsidRPr="002D16E8">
        <w:rPr>
          <w:rFonts w:ascii="Times New Roman" w:hAnsi="Times New Roman" w:cs="Times New Roman"/>
          <w:sz w:val="28"/>
          <w:szCs w:val="28"/>
          <w:lang w:val="kk-KZ"/>
        </w:rPr>
        <w:t xml:space="preserve">Пайдалы модель патент </w:t>
      </w:r>
    </w:p>
    <w:p w:rsidR="00BE3C6F" w:rsidRDefault="00BE3C6F" w:rsidP="002D16E8">
      <w:pPr>
        <w:spacing w:after="0" w:line="240" w:lineRule="auto"/>
        <w:jc w:val="center"/>
        <w:rPr>
          <w:rFonts w:ascii="Times New Roman" w:hAnsi="Times New Roman" w:cs="Times New Roman"/>
          <w:sz w:val="28"/>
          <w:szCs w:val="28"/>
          <w:lang w:val="kk-KZ"/>
        </w:rPr>
      </w:pPr>
    </w:p>
    <w:p w:rsidR="0021148A" w:rsidRDefault="0021148A" w:rsidP="002D16E8">
      <w:pPr>
        <w:spacing w:after="0" w:line="240" w:lineRule="auto"/>
        <w:jc w:val="center"/>
        <w:rPr>
          <w:rFonts w:ascii="Times New Roman" w:hAnsi="Times New Roman" w:cs="Times New Roman"/>
          <w:sz w:val="28"/>
          <w:szCs w:val="28"/>
          <w:lang w:val="kk-KZ"/>
        </w:rPr>
      </w:pPr>
      <w:r w:rsidRPr="008B600A">
        <w:rPr>
          <w:rFonts w:ascii="Times New Roman" w:hAnsi="Times New Roman" w:cs="Times New Roman"/>
          <w:b/>
          <w:noProof/>
          <w:sz w:val="28"/>
          <w:szCs w:val="28"/>
          <w:lang w:eastAsia="ru-RU"/>
        </w:rPr>
        <w:drawing>
          <wp:inline distT="0" distB="0" distL="0" distR="0">
            <wp:extent cx="5670123" cy="8107680"/>
            <wp:effectExtent l="19050" t="0" r="6777"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680199" cy="8122087"/>
                    </a:xfrm>
                    <a:prstGeom prst="rect">
                      <a:avLst/>
                    </a:prstGeom>
                  </pic:spPr>
                </pic:pic>
              </a:graphicData>
            </a:graphic>
          </wp:inline>
        </w:drawing>
      </w:r>
    </w:p>
    <w:p w:rsidR="00106FB1" w:rsidRDefault="00106FB1" w:rsidP="00C914C8">
      <w:pPr>
        <w:spacing w:after="0" w:line="240" w:lineRule="auto"/>
        <w:jc w:val="both"/>
        <w:rPr>
          <w:rFonts w:ascii="Times New Roman" w:hAnsi="Times New Roman" w:cs="Times New Roman"/>
          <w:sz w:val="28"/>
          <w:szCs w:val="28"/>
          <w:lang w:val="kk-KZ"/>
        </w:rPr>
      </w:pPr>
    </w:p>
    <w:p w:rsidR="00106FB1" w:rsidRDefault="00106FB1" w:rsidP="00BE3C6F">
      <w:pPr>
        <w:spacing w:after="0" w:line="240" w:lineRule="auto"/>
        <w:jc w:val="center"/>
        <w:rPr>
          <w:rFonts w:ascii="Times New Roman" w:hAnsi="Times New Roman"/>
          <w:b/>
          <w:sz w:val="28"/>
          <w:szCs w:val="28"/>
          <w:lang w:val="kk-KZ"/>
        </w:rPr>
      </w:pPr>
      <w:r w:rsidRPr="00C249A3">
        <w:rPr>
          <w:rFonts w:ascii="Times New Roman" w:hAnsi="Times New Roman"/>
          <w:b/>
          <w:sz w:val="28"/>
          <w:szCs w:val="28"/>
          <w:lang w:val="kk-KZ"/>
        </w:rPr>
        <w:lastRenderedPageBreak/>
        <w:t>Қ</w:t>
      </w:r>
      <w:r>
        <w:rPr>
          <w:rFonts w:ascii="Times New Roman" w:hAnsi="Times New Roman"/>
          <w:b/>
          <w:sz w:val="28"/>
          <w:szCs w:val="28"/>
          <w:lang w:val="kk-KZ"/>
        </w:rPr>
        <w:t>ОСЫМША Ә</w:t>
      </w:r>
    </w:p>
    <w:p w:rsidR="00BE3C6F" w:rsidRDefault="00BE3C6F" w:rsidP="00BE3C6F">
      <w:pPr>
        <w:spacing w:after="0" w:line="240" w:lineRule="auto"/>
        <w:jc w:val="center"/>
        <w:rPr>
          <w:rFonts w:ascii="Times New Roman" w:hAnsi="Times New Roman"/>
          <w:b/>
          <w:sz w:val="28"/>
          <w:szCs w:val="28"/>
          <w:lang w:val="kk-KZ"/>
        </w:rPr>
      </w:pPr>
    </w:p>
    <w:p w:rsidR="002D16E8" w:rsidRDefault="002D16E8" w:rsidP="00106FB1">
      <w:pPr>
        <w:spacing w:after="0" w:line="240" w:lineRule="auto"/>
        <w:jc w:val="center"/>
        <w:rPr>
          <w:rFonts w:ascii="Times New Roman" w:hAnsi="Times New Roman"/>
          <w:sz w:val="28"/>
          <w:szCs w:val="28"/>
          <w:lang w:val="kk-KZ"/>
        </w:rPr>
      </w:pPr>
      <w:r w:rsidRPr="002D16E8">
        <w:rPr>
          <w:rFonts w:ascii="Times New Roman" w:hAnsi="Times New Roman"/>
          <w:sz w:val="28"/>
          <w:szCs w:val="28"/>
          <w:lang w:val="kk-KZ"/>
        </w:rPr>
        <w:t>Пайдалы модель патент</w:t>
      </w:r>
    </w:p>
    <w:p w:rsidR="00BE3C6F" w:rsidRPr="002D16E8" w:rsidRDefault="00BE3C6F" w:rsidP="00106FB1">
      <w:pPr>
        <w:spacing w:after="0" w:line="240" w:lineRule="auto"/>
        <w:jc w:val="center"/>
        <w:rPr>
          <w:rFonts w:ascii="Times New Roman" w:hAnsi="Times New Roman"/>
          <w:sz w:val="28"/>
          <w:szCs w:val="28"/>
          <w:lang w:val="kk-KZ"/>
        </w:rPr>
      </w:pPr>
    </w:p>
    <w:p w:rsidR="0021148A" w:rsidRDefault="0021148A" w:rsidP="00C914C8">
      <w:pPr>
        <w:spacing w:after="0" w:line="240" w:lineRule="auto"/>
        <w:jc w:val="both"/>
        <w:rPr>
          <w:rFonts w:ascii="Times New Roman" w:hAnsi="Times New Roman" w:cs="Times New Roman"/>
          <w:sz w:val="28"/>
          <w:szCs w:val="28"/>
          <w:lang w:val="kk-KZ"/>
        </w:rPr>
      </w:pPr>
      <w:r w:rsidRPr="008B600A">
        <w:rPr>
          <w:rFonts w:ascii="Times New Roman" w:hAnsi="Times New Roman" w:cs="Times New Roman"/>
          <w:b/>
          <w:noProof/>
          <w:sz w:val="28"/>
          <w:szCs w:val="28"/>
          <w:lang w:eastAsia="ru-RU"/>
        </w:rPr>
        <w:drawing>
          <wp:inline distT="0" distB="0" distL="0" distR="0">
            <wp:extent cx="5730875" cy="8140700"/>
            <wp:effectExtent l="1905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50453" cy="8168511"/>
                    </a:xfrm>
                    <a:prstGeom prst="rect">
                      <a:avLst/>
                    </a:prstGeom>
                  </pic:spPr>
                </pic:pic>
              </a:graphicData>
            </a:graphic>
          </wp:inline>
        </w:drawing>
      </w:r>
    </w:p>
    <w:p w:rsidR="00BE3C6F" w:rsidRDefault="00BE3C6F" w:rsidP="00BE3C6F">
      <w:pPr>
        <w:spacing w:after="0" w:line="240" w:lineRule="auto"/>
        <w:jc w:val="center"/>
        <w:rPr>
          <w:rFonts w:ascii="Times New Roman" w:hAnsi="Times New Roman"/>
          <w:b/>
          <w:sz w:val="28"/>
          <w:szCs w:val="28"/>
          <w:lang w:val="kk-KZ"/>
        </w:rPr>
      </w:pPr>
    </w:p>
    <w:p w:rsidR="0021148A" w:rsidRDefault="0021148A" w:rsidP="00BE3C6F">
      <w:pPr>
        <w:spacing w:after="0" w:line="240" w:lineRule="auto"/>
        <w:jc w:val="center"/>
        <w:rPr>
          <w:rFonts w:ascii="Times New Roman" w:hAnsi="Times New Roman"/>
          <w:b/>
          <w:sz w:val="28"/>
          <w:szCs w:val="28"/>
          <w:lang w:val="kk-KZ"/>
        </w:rPr>
      </w:pPr>
      <w:r w:rsidRPr="00C249A3">
        <w:rPr>
          <w:rFonts w:ascii="Times New Roman" w:hAnsi="Times New Roman"/>
          <w:b/>
          <w:sz w:val="28"/>
          <w:szCs w:val="28"/>
          <w:lang w:val="kk-KZ"/>
        </w:rPr>
        <w:lastRenderedPageBreak/>
        <w:t>ҚОСЫМША</w:t>
      </w:r>
      <w:r w:rsidR="00106FB1">
        <w:rPr>
          <w:rFonts w:ascii="Times New Roman" w:hAnsi="Times New Roman"/>
          <w:b/>
          <w:sz w:val="28"/>
          <w:szCs w:val="28"/>
          <w:lang w:val="kk-KZ"/>
        </w:rPr>
        <w:t xml:space="preserve"> Б</w:t>
      </w:r>
    </w:p>
    <w:p w:rsidR="00EC3589" w:rsidRDefault="00EC3589" w:rsidP="0084235A">
      <w:pPr>
        <w:spacing w:after="0" w:line="240" w:lineRule="auto"/>
        <w:jc w:val="center"/>
        <w:rPr>
          <w:rFonts w:ascii="Times New Roman" w:hAnsi="Times New Roman"/>
          <w:b/>
          <w:sz w:val="28"/>
          <w:szCs w:val="28"/>
          <w:lang w:val="kk-KZ"/>
        </w:rPr>
      </w:pPr>
    </w:p>
    <w:p w:rsidR="00EC3589" w:rsidRDefault="00EC3589" w:rsidP="0084235A">
      <w:pPr>
        <w:spacing w:after="0" w:line="240" w:lineRule="auto"/>
        <w:jc w:val="center"/>
        <w:rPr>
          <w:rFonts w:ascii="Times New Roman" w:hAnsi="Times New Roman" w:cs="Times New Roman"/>
          <w:sz w:val="28"/>
          <w:szCs w:val="28"/>
          <w:lang w:val="kk-KZ"/>
        </w:rPr>
      </w:pPr>
      <w:r w:rsidRPr="00EC3589">
        <w:rPr>
          <w:rFonts w:ascii="Times New Roman" w:hAnsi="Times New Roman" w:cs="Times New Roman"/>
          <w:sz w:val="28"/>
          <w:szCs w:val="28"/>
          <w:lang w:val="kk-KZ"/>
        </w:rPr>
        <w:t>Өндірістік сынақтар жүргізу акт</w:t>
      </w:r>
    </w:p>
    <w:p w:rsidR="00850FC4" w:rsidRDefault="00850FC4" w:rsidP="0084235A">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715000" cy="8258748"/>
            <wp:effectExtent l="1905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a:srcRect/>
                    <a:stretch>
                      <a:fillRect/>
                    </a:stretch>
                  </pic:blipFill>
                  <pic:spPr bwMode="auto">
                    <a:xfrm>
                      <a:off x="0" y="0"/>
                      <a:ext cx="5713017" cy="8255882"/>
                    </a:xfrm>
                    <a:prstGeom prst="rect">
                      <a:avLst/>
                    </a:prstGeom>
                    <a:noFill/>
                    <a:ln w="9525">
                      <a:noFill/>
                      <a:miter lim="800000"/>
                      <a:headEnd/>
                      <a:tailEnd/>
                    </a:ln>
                  </pic:spPr>
                </pic:pic>
              </a:graphicData>
            </a:graphic>
          </wp:inline>
        </w:drawing>
      </w:r>
    </w:p>
    <w:p w:rsidR="001F5650" w:rsidRPr="00EC3589" w:rsidRDefault="001F5650" w:rsidP="0084235A">
      <w:pPr>
        <w:spacing w:after="0" w:line="240" w:lineRule="auto"/>
        <w:jc w:val="center"/>
        <w:rPr>
          <w:rFonts w:ascii="Times New Roman" w:hAnsi="Times New Roman" w:cs="Times New Roman"/>
          <w:b/>
          <w:sz w:val="28"/>
          <w:szCs w:val="28"/>
          <w:lang w:val="kk-KZ"/>
        </w:rPr>
      </w:pPr>
    </w:p>
    <w:p w:rsidR="0006108E" w:rsidRDefault="00850FC4" w:rsidP="00EC3589">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6103722" cy="8881464"/>
            <wp:effectExtent l="19050" t="0" r="0" b="0"/>
            <wp:docPr id="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1"/>
                    <a:srcRect/>
                    <a:stretch>
                      <a:fillRect/>
                    </a:stretch>
                  </pic:blipFill>
                  <pic:spPr bwMode="auto">
                    <a:xfrm>
                      <a:off x="0" y="0"/>
                      <a:ext cx="6103722" cy="8881464"/>
                    </a:xfrm>
                    <a:prstGeom prst="rect">
                      <a:avLst/>
                    </a:prstGeom>
                    <a:noFill/>
                  </pic:spPr>
                </pic:pic>
              </a:graphicData>
            </a:graphic>
          </wp:inline>
        </w:drawing>
      </w:r>
    </w:p>
    <w:p w:rsidR="001F5650" w:rsidRDefault="001F5650" w:rsidP="00EC3589">
      <w:pPr>
        <w:spacing w:after="0" w:line="240" w:lineRule="auto"/>
        <w:jc w:val="both"/>
        <w:rPr>
          <w:rFonts w:ascii="Times New Roman" w:hAnsi="Times New Roman" w:cs="Times New Roman"/>
          <w:b/>
          <w:noProof/>
          <w:sz w:val="28"/>
          <w:szCs w:val="28"/>
          <w:lang w:val="kk-KZ" w:eastAsia="ru-RU"/>
        </w:rPr>
      </w:pPr>
    </w:p>
    <w:p w:rsidR="0006108E" w:rsidRDefault="00850FC4" w:rsidP="00EC3589">
      <w:pPr>
        <w:spacing w:after="0" w:line="240" w:lineRule="auto"/>
        <w:jc w:val="both"/>
        <w:rPr>
          <w:rFonts w:ascii="Times New Roman" w:hAnsi="Times New Roman" w:cs="Times New Roman"/>
          <w:b/>
          <w:noProof/>
          <w:sz w:val="28"/>
          <w:szCs w:val="28"/>
          <w:lang w:val="kk-KZ" w:eastAsia="ru-RU"/>
        </w:rPr>
      </w:pPr>
      <w:r>
        <w:rPr>
          <w:rFonts w:ascii="Times New Roman" w:hAnsi="Times New Roman" w:cs="Times New Roman"/>
          <w:b/>
          <w:noProof/>
          <w:sz w:val="28"/>
          <w:szCs w:val="28"/>
          <w:lang w:eastAsia="ru-RU"/>
        </w:rPr>
        <w:lastRenderedPageBreak/>
        <w:drawing>
          <wp:inline distT="0" distB="0" distL="0" distR="0">
            <wp:extent cx="6092472" cy="8972550"/>
            <wp:effectExtent l="19050" t="0" r="3528" b="0"/>
            <wp:docPr id="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2"/>
                    <a:srcRect/>
                    <a:stretch>
                      <a:fillRect/>
                    </a:stretch>
                  </pic:blipFill>
                  <pic:spPr bwMode="auto">
                    <a:xfrm>
                      <a:off x="0" y="0"/>
                      <a:ext cx="6092472" cy="8972550"/>
                    </a:xfrm>
                    <a:prstGeom prst="rect">
                      <a:avLst/>
                    </a:prstGeom>
                    <a:noFill/>
                  </pic:spPr>
                </pic:pic>
              </a:graphicData>
            </a:graphic>
          </wp:inline>
        </w:drawing>
      </w:r>
    </w:p>
    <w:p w:rsidR="001F5650" w:rsidRDefault="001F5650" w:rsidP="00EC3589">
      <w:pPr>
        <w:spacing w:after="0" w:line="240" w:lineRule="auto"/>
        <w:jc w:val="both"/>
        <w:rPr>
          <w:rFonts w:ascii="Times New Roman" w:hAnsi="Times New Roman" w:cs="Times New Roman"/>
          <w:b/>
          <w:noProof/>
          <w:sz w:val="28"/>
          <w:szCs w:val="28"/>
          <w:lang w:val="kk-KZ" w:eastAsia="ru-RU"/>
        </w:rPr>
      </w:pPr>
    </w:p>
    <w:p w:rsidR="00776037" w:rsidRDefault="00776037" w:rsidP="00825D02">
      <w:pPr>
        <w:spacing w:after="0" w:line="240" w:lineRule="auto"/>
        <w:jc w:val="center"/>
        <w:rPr>
          <w:rFonts w:ascii="Times New Roman" w:hAnsi="Times New Roman"/>
          <w:b/>
          <w:sz w:val="28"/>
          <w:szCs w:val="28"/>
          <w:lang w:val="kk-KZ"/>
        </w:rPr>
      </w:pPr>
    </w:p>
    <w:p w:rsidR="00825D02" w:rsidRDefault="00825D02" w:rsidP="00BE3C6F">
      <w:pPr>
        <w:spacing w:after="0" w:line="240" w:lineRule="auto"/>
        <w:jc w:val="center"/>
        <w:rPr>
          <w:rFonts w:ascii="Times New Roman" w:hAnsi="Times New Roman"/>
          <w:b/>
          <w:sz w:val="28"/>
          <w:szCs w:val="28"/>
          <w:lang w:val="kk-KZ"/>
        </w:rPr>
      </w:pPr>
      <w:r w:rsidRPr="00BE3C6F">
        <w:rPr>
          <w:rFonts w:ascii="Times New Roman" w:hAnsi="Times New Roman"/>
          <w:b/>
          <w:sz w:val="28"/>
          <w:szCs w:val="28"/>
          <w:lang w:val="kk-KZ"/>
        </w:rPr>
        <w:t>ҚОСЫМША</w:t>
      </w:r>
      <w:r w:rsidR="000B4C43" w:rsidRPr="00BE3C6F">
        <w:rPr>
          <w:rFonts w:ascii="Times New Roman" w:hAnsi="Times New Roman"/>
          <w:b/>
          <w:sz w:val="28"/>
          <w:szCs w:val="28"/>
          <w:lang w:val="kk-KZ"/>
        </w:rPr>
        <w:t xml:space="preserve"> В</w:t>
      </w:r>
    </w:p>
    <w:p w:rsidR="001F5650" w:rsidRDefault="001F5650" w:rsidP="002D16E8">
      <w:pPr>
        <w:spacing w:after="0" w:line="240" w:lineRule="auto"/>
        <w:jc w:val="center"/>
        <w:rPr>
          <w:rFonts w:ascii="Times New Roman" w:hAnsi="Times New Roman"/>
          <w:b/>
          <w:sz w:val="28"/>
          <w:szCs w:val="28"/>
          <w:lang w:val="kk-KZ"/>
        </w:rPr>
      </w:pPr>
    </w:p>
    <w:p w:rsidR="00806AD9" w:rsidRDefault="00825D02" w:rsidP="00825D02">
      <w:pPr>
        <w:spacing w:after="0" w:line="240" w:lineRule="auto"/>
        <w:ind w:firstLine="426"/>
        <w:jc w:val="center"/>
        <w:rPr>
          <w:rFonts w:ascii="Times New Roman" w:hAnsi="Times New Roman" w:cs="Times New Roman"/>
          <w:sz w:val="28"/>
          <w:szCs w:val="28"/>
          <w:lang w:val="kk-KZ"/>
        </w:rPr>
      </w:pPr>
      <w:r w:rsidRPr="00825D02">
        <w:rPr>
          <w:rFonts w:ascii="Times New Roman" w:hAnsi="Times New Roman" w:cs="Times New Roman"/>
          <w:sz w:val="28"/>
          <w:szCs w:val="28"/>
          <w:lang w:val="kk-KZ"/>
        </w:rPr>
        <w:t xml:space="preserve">Оқу үрдісіне </w:t>
      </w:r>
      <w:r w:rsidR="002D16E8">
        <w:rPr>
          <w:rFonts w:ascii="Times New Roman" w:hAnsi="Times New Roman" w:cs="Times New Roman"/>
          <w:sz w:val="28"/>
          <w:szCs w:val="28"/>
          <w:lang w:val="kk-KZ"/>
        </w:rPr>
        <w:t>енг</w:t>
      </w:r>
      <w:r w:rsidRPr="00825D02">
        <w:rPr>
          <w:rFonts w:ascii="Times New Roman" w:hAnsi="Times New Roman" w:cs="Times New Roman"/>
          <w:sz w:val="28"/>
          <w:szCs w:val="28"/>
          <w:lang w:val="kk-KZ"/>
        </w:rPr>
        <w:t>і</w:t>
      </w:r>
      <w:r w:rsidR="002D16E8">
        <w:rPr>
          <w:rFonts w:ascii="Times New Roman" w:hAnsi="Times New Roman" w:cs="Times New Roman"/>
          <w:sz w:val="28"/>
          <w:szCs w:val="28"/>
          <w:lang w:val="kk-KZ"/>
        </w:rPr>
        <w:t>зу акт</w:t>
      </w:r>
    </w:p>
    <w:p w:rsidR="00825D02" w:rsidRDefault="00806AD9" w:rsidP="00825D02">
      <w:pPr>
        <w:spacing w:after="0" w:line="240" w:lineRule="auto"/>
        <w:ind w:firstLine="426"/>
        <w:jc w:val="center"/>
        <w:rPr>
          <w:rFonts w:ascii="Times New Roman" w:hAnsi="Times New Roman" w:cs="Times New Roman"/>
          <w:sz w:val="28"/>
          <w:szCs w:val="28"/>
          <w:lang w:val="kk-KZ"/>
        </w:rPr>
      </w:pPr>
      <w:r w:rsidRPr="00806AD9">
        <w:rPr>
          <w:rFonts w:ascii="Times New Roman" w:hAnsi="Times New Roman" w:cs="Times New Roman"/>
          <w:noProof/>
          <w:sz w:val="28"/>
          <w:szCs w:val="28"/>
          <w:lang w:eastAsia="ru-RU"/>
        </w:rPr>
        <w:drawing>
          <wp:inline distT="0" distB="0" distL="0" distR="0">
            <wp:extent cx="5696221" cy="8098972"/>
            <wp:effectExtent l="19050" t="0" r="0" b="0"/>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srcRect/>
                    <a:stretch>
                      <a:fillRect/>
                    </a:stretch>
                  </pic:blipFill>
                  <pic:spPr bwMode="auto">
                    <a:xfrm>
                      <a:off x="0" y="0"/>
                      <a:ext cx="5698845" cy="8102703"/>
                    </a:xfrm>
                    <a:prstGeom prst="rect">
                      <a:avLst/>
                    </a:prstGeom>
                    <a:noFill/>
                    <a:ln w="9525">
                      <a:noFill/>
                      <a:miter lim="800000"/>
                      <a:headEnd/>
                      <a:tailEnd/>
                    </a:ln>
                  </pic:spPr>
                </pic:pic>
              </a:graphicData>
            </a:graphic>
          </wp:inline>
        </w:drawing>
      </w:r>
    </w:p>
    <w:p w:rsidR="00825D02" w:rsidRPr="00E80637" w:rsidRDefault="00825D02" w:rsidP="00825D02">
      <w:pPr>
        <w:spacing w:after="0" w:line="240" w:lineRule="auto"/>
        <w:ind w:firstLine="426"/>
        <w:jc w:val="center"/>
        <w:rPr>
          <w:rFonts w:ascii="Times New Roman" w:hAnsi="Times New Roman" w:cs="Times New Roman"/>
          <w:sz w:val="28"/>
          <w:szCs w:val="28"/>
          <w:lang w:val="kk-KZ"/>
        </w:rPr>
      </w:pPr>
    </w:p>
    <w:sectPr w:rsidR="00825D02" w:rsidRPr="00E80637" w:rsidSect="00106FB1">
      <w:footerReference w:type="default" r:id="rId84"/>
      <w:pgSz w:w="11906" w:h="16838"/>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640D" w:rsidRDefault="00A7640D" w:rsidP="0084235A">
      <w:pPr>
        <w:spacing w:after="0" w:line="240" w:lineRule="auto"/>
      </w:pPr>
      <w:r>
        <w:separator/>
      </w:r>
    </w:p>
  </w:endnote>
  <w:endnote w:type="continuationSeparator" w:id="1">
    <w:p w:rsidR="00A7640D" w:rsidRDefault="00A7640D" w:rsidP="008423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00"/>
    <w:family w:val="roman"/>
    <w:notTrueType/>
    <w:pitch w:val="variable"/>
    <w:sig w:usb0="00C00283" w:usb1="00000000" w:usb2="00000000" w:usb3="00000000" w:csb0="0000000D"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Impact">
    <w:panose1 w:val="020B0806030902050204"/>
    <w:charset w:val="CC"/>
    <w:family w:val="swiss"/>
    <w:pitch w:val="variable"/>
    <w:sig w:usb0="00000287" w:usb1="000000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Полужирный">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2034700"/>
      <w:docPartObj>
        <w:docPartGallery w:val="Page Numbers (Bottom of Page)"/>
        <w:docPartUnique/>
      </w:docPartObj>
    </w:sdtPr>
    <w:sdtEndPr>
      <w:rPr>
        <w:rFonts w:ascii="Times New Roman" w:hAnsi="Times New Roman" w:cs="Times New Roman"/>
        <w:sz w:val="24"/>
        <w:szCs w:val="24"/>
      </w:rPr>
    </w:sdtEndPr>
    <w:sdtContent>
      <w:p w:rsidR="003D1CD8" w:rsidRPr="0084235A" w:rsidRDefault="00376C26" w:rsidP="0084235A">
        <w:pPr>
          <w:pStyle w:val="af"/>
          <w:jc w:val="center"/>
          <w:rPr>
            <w:rFonts w:ascii="Times New Roman" w:hAnsi="Times New Roman" w:cs="Times New Roman"/>
            <w:sz w:val="24"/>
            <w:szCs w:val="24"/>
          </w:rPr>
        </w:pPr>
        <w:r w:rsidRPr="0084235A">
          <w:rPr>
            <w:rFonts w:ascii="Times New Roman" w:hAnsi="Times New Roman" w:cs="Times New Roman"/>
            <w:sz w:val="24"/>
            <w:szCs w:val="24"/>
          </w:rPr>
          <w:fldChar w:fldCharType="begin"/>
        </w:r>
        <w:r w:rsidR="003D1CD8" w:rsidRPr="0084235A">
          <w:rPr>
            <w:rFonts w:ascii="Times New Roman" w:hAnsi="Times New Roman" w:cs="Times New Roman"/>
            <w:sz w:val="24"/>
            <w:szCs w:val="24"/>
          </w:rPr>
          <w:instrText>PAGE   \* MERGEFORMAT</w:instrText>
        </w:r>
        <w:r w:rsidRPr="0084235A">
          <w:rPr>
            <w:rFonts w:ascii="Times New Roman" w:hAnsi="Times New Roman" w:cs="Times New Roman"/>
            <w:sz w:val="24"/>
            <w:szCs w:val="24"/>
          </w:rPr>
          <w:fldChar w:fldCharType="separate"/>
        </w:r>
        <w:r w:rsidR="00BB7919">
          <w:rPr>
            <w:rFonts w:ascii="Times New Roman" w:hAnsi="Times New Roman" w:cs="Times New Roman"/>
            <w:noProof/>
            <w:sz w:val="24"/>
            <w:szCs w:val="24"/>
          </w:rPr>
          <w:t>13</w:t>
        </w:r>
        <w:r w:rsidRPr="0084235A">
          <w:rPr>
            <w:rFonts w:ascii="Times New Roman" w:hAnsi="Times New Roman" w:cs="Times New Roman"/>
            <w:sz w:val="24"/>
            <w:szCs w:val="24"/>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640D" w:rsidRDefault="00A7640D" w:rsidP="0084235A">
      <w:pPr>
        <w:spacing w:after="0" w:line="240" w:lineRule="auto"/>
      </w:pPr>
      <w:r>
        <w:separator/>
      </w:r>
    </w:p>
  </w:footnote>
  <w:footnote w:type="continuationSeparator" w:id="1">
    <w:p w:rsidR="00A7640D" w:rsidRDefault="00A7640D" w:rsidP="0084235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0E2B2B"/>
    <w:multiLevelType w:val="hybridMultilevel"/>
    <w:tmpl w:val="7314475A"/>
    <w:lvl w:ilvl="0" w:tplc="D89A4F24">
      <w:numFmt w:val="bullet"/>
      <w:lvlText w:val="–"/>
      <w:lvlJc w:val="left"/>
      <w:pPr>
        <w:ind w:left="1069" w:hanging="360"/>
      </w:pPr>
      <w:rPr>
        <w:rFonts w:ascii="Times New Roman" w:eastAsiaTheme="minorHAnsi" w:hAnsi="Times New Roman" w:cs="Times New Roman" w:hint="default"/>
        <w:b/>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nsid w:val="73E570C3"/>
    <w:multiLevelType w:val="multilevel"/>
    <w:tmpl w:val="BF942AF2"/>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DE75906"/>
    <w:multiLevelType w:val="multilevel"/>
    <w:tmpl w:val="0C1CED32"/>
    <w:lvl w:ilvl="0">
      <w:start w:val="2"/>
      <w:numFmt w:val="decimal"/>
      <w:lvlText w:val="%1"/>
      <w:lvlJc w:val="left"/>
      <w:pPr>
        <w:ind w:left="360" w:hanging="360"/>
      </w:pPr>
      <w:rPr>
        <w:rFonts w:hint="default"/>
      </w:rPr>
    </w:lvl>
    <w:lvl w:ilvl="1">
      <w:start w:val="2"/>
      <w:numFmt w:val="decimal"/>
      <w:lvlText w:val="%1.%2"/>
      <w:lvlJc w:val="left"/>
      <w:pPr>
        <w:ind w:left="1077" w:hanging="360"/>
      </w:pPr>
      <w:rPr>
        <w:rFonts w:hint="default"/>
      </w:rPr>
    </w:lvl>
    <w:lvl w:ilvl="2">
      <w:start w:val="1"/>
      <w:numFmt w:val="decimal"/>
      <w:lvlText w:val="%1.%2.%3"/>
      <w:lvlJc w:val="left"/>
      <w:pPr>
        <w:ind w:left="2154" w:hanging="720"/>
      </w:pPr>
      <w:rPr>
        <w:rFonts w:hint="default"/>
      </w:rPr>
    </w:lvl>
    <w:lvl w:ilvl="3">
      <w:start w:val="1"/>
      <w:numFmt w:val="decimal"/>
      <w:lvlText w:val="%1.%2.%3.%4"/>
      <w:lvlJc w:val="left"/>
      <w:pPr>
        <w:ind w:left="3231" w:hanging="1080"/>
      </w:pPr>
      <w:rPr>
        <w:rFonts w:hint="default"/>
      </w:rPr>
    </w:lvl>
    <w:lvl w:ilvl="4">
      <w:start w:val="1"/>
      <w:numFmt w:val="decimal"/>
      <w:lvlText w:val="%1.%2.%3.%4.%5"/>
      <w:lvlJc w:val="left"/>
      <w:pPr>
        <w:ind w:left="3948" w:hanging="1080"/>
      </w:pPr>
      <w:rPr>
        <w:rFonts w:hint="default"/>
      </w:rPr>
    </w:lvl>
    <w:lvl w:ilvl="5">
      <w:start w:val="1"/>
      <w:numFmt w:val="decimal"/>
      <w:lvlText w:val="%1.%2.%3.%4.%5.%6"/>
      <w:lvlJc w:val="left"/>
      <w:pPr>
        <w:ind w:left="5025" w:hanging="1440"/>
      </w:pPr>
      <w:rPr>
        <w:rFonts w:hint="default"/>
      </w:rPr>
    </w:lvl>
    <w:lvl w:ilvl="6">
      <w:start w:val="1"/>
      <w:numFmt w:val="decimal"/>
      <w:lvlText w:val="%1.%2.%3.%4.%5.%6.%7"/>
      <w:lvlJc w:val="left"/>
      <w:pPr>
        <w:ind w:left="5742" w:hanging="1440"/>
      </w:pPr>
      <w:rPr>
        <w:rFonts w:hint="default"/>
      </w:rPr>
    </w:lvl>
    <w:lvl w:ilvl="7">
      <w:start w:val="1"/>
      <w:numFmt w:val="decimal"/>
      <w:lvlText w:val="%1.%2.%3.%4.%5.%6.%7.%8"/>
      <w:lvlJc w:val="left"/>
      <w:pPr>
        <w:ind w:left="6819" w:hanging="1800"/>
      </w:pPr>
      <w:rPr>
        <w:rFonts w:hint="default"/>
      </w:rPr>
    </w:lvl>
    <w:lvl w:ilvl="8">
      <w:start w:val="1"/>
      <w:numFmt w:val="decimal"/>
      <w:lvlText w:val="%1.%2.%3.%4.%5.%6.%7.%8.%9"/>
      <w:lvlJc w:val="left"/>
      <w:pPr>
        <w:ind w:left="7896" w:hanging="2160"/>
      </w:pPr>
      <w:rPr>
        <w:rFonts w:hint="default"/>
      </w:rPr>
    </w:lvl>
  </w:abstractNum>
  <w:num w:numId="1">
    <w:abstractNumId w:val="1"/>
  </w:num>
  <w:num w:numId="2">
    <w:abstractNumId w:val="2"/>
  </w:num>
  <w:num w:numId="3">
    <w:abstractNumId w:val="0"/>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08"/>
  <w:characterSpacingControl w:val="doNotCompress"/>
  <w:footnotePr>
    <w:footnote w:id="0"/>
    <w:footnote w:id="1"/>
  </w:footnotePr>
  <w:endnotePr>
    <w:endnote w:id="0"/>
    <w:endnote w:id="1"/>
  </w:endnotePr>
  <w:compat/>
  <w:rsids>
    <w:rsidRoot w:val="008F7E9B"/>
    <w:rsid w:val="000000DA"/>
    <w:rsid w:val="00006309"/>
    <w:rsid w:val="00011A0F"/>
    <w:rsid w:val="0001375C"/>
    <w:rsid w:val="000145B1"/>
    <w:rsid w:val="00014CF9"/>
    <w:rsid w:val="00021217"/>
    <w:rsid w:val="00021C81"/>
    <w:rsid w:val="00021FDC"/>
    <w:rsid w:val="00025AF7"/>
    <w:rsid w:val="00026A2D"/>
    <w:rsid w:val="0003523F"/>
    <w:rsid w:val="00037739"/>
    <w:rsid w:val="00044EC4"/>
    <w:rsid w:val="00046414"/>
    <w:rsid w:val="00051AE3"/>
    <w:rsid w:val="00054CC1"/>
    <w:rsid w:val="00056CEE"/>
    <w:rsid w:val="000606CF"/>
    <w:rsid w:val="0006108E"/>
    <w:rsid w:val="00064095"/>
    <w:rsid w:val="000675C2"/>
    <w:rsid w:val="00084B25"/>
    <w:rsid w:val="000934F8"/>
    <w:rsid w:val="000A211F"/>
    <w:rsid w:val="000A3C9E"/>
    <w:rsid w:val="000A6803"/>
    <w:rsid w:val="000A7B18"/>
    <w:rsid w:val="000B3D51"/>
    <w:rsid w:val="000B4C43"/>
    <w:rsid w:val="000C08D1"/>
    <w:rsid w:val="000C2758"/>
    <w:rsid w:val="000C68A3"/>
    <w:rsid w:val="000D1BE8"/>
    <w:rsid w:val="000D26DA"/>
    <w:rsid w:val="000E281A"/>
    <w:rsid w:val="000E75CC"/>
    <w:rsid w:val="000F1A12"/>
    <w:rsid w:val="000F6ACC"/>
    <w:rsid w:val="001046E0"/>
    <w:rsid w:val="0010605C"/>
    <w:rsid w:val="00106FB1"/>
    <w:rsid w:val="00111F2D"/>
    <w:rsid w:val="00112125"/>
    <w:rsid w:val="00114C1A"/>
    <w:rsid w:val="001161F9"/>
    <w:rsid w:val="00117381"/>
    <w:rsid w:val="001222AA"/>
    <w:rsid w:val="001228BA"/>
    <w:rsid w:val="00124372"/>
    <w:rsid w:val="00126848"/>
    <w:rsid w:val="00133C88"/>
    <w:rsid w:val="00136183"/>
    <w:rsid w:val="00137B77"/>
    <w:rsid w:val="00140269"/>
    <w:rsid w:val="0015044D"/>
    <w:rsid w:val="00151E6B"/>
    <w:rsid w:val="0015257F"/>
    <w:rsid w:val="0015320A"/>
    <w:rsid w:val="00167697"/>
    <w:rsid w:val="00170A5D"/>
    <w:rsid w:val="0017688A"/>
    <w:rsid w:val="001807D7"/>
    <w:rsid w:val="0018140A"/>
    <w:rsid w:val="00183BD5"/>
    <w:rsid w:val="001859DE"/>
    <w:rsid w:val="001909E9"/>
    <w:rsid w:val="00191497"/>
    <w:rsid w:val="00193EC4"/>
    <w:rsid w:val="00197FDA"/>
    <w:rsid w:val="001A0A8F"/>
    <w:rsid w:val="001A1A5F"/>
    <w:rsid w:val="001A2EFC"/>
    <w:rsid w:val="001A4271"/>
    <w:rsid w:val="001B357A"/>
    <w:rsid w:val="001B5BDC"/>
    <w:rsid w:val="001C6EAA"/>
    <w:rsid w:val="001D538C"/>
    <w:rsid w:val="001D674B"/>
    <w:rsid w:val="001F0530"/>
    <w:rsid w:val="001F5650"/>
    <w:rsid w:val="00202B61"/>
    <w:rsid w:val="0021148A"/>
    <w:rsid w:val="00211A64"/>
    <w:rsid w:val="002171EF"/>
    <w:rsid w:val="0022005D"/>
    <w:rsid w:val="00226BEF"/>
    <w:rsid w:val="0023391F"/>
    <w:rsid w:val="002345EF"/>
    <w:rsid w:val="00244478"/>
    <w:rsid w:val="0025028B"/>
    <w:rsid w:val="00251EF8"/>
    <w:rsid w:val="002536CB"/>
    <w:rsid w:val="0025625B"/>
    <w:rsid w:val="00256E25"/>
    <w:rsid w:val="00261EC9"/>
    <w:rsid w:val="00262608"/>
    <w:rsid w:val="002629A3"/>
    <w:rsid w:val="00264FD9"/>
    <w:rsid w:val="00266453"/>
    <w:rsid w:val="00266898"/>
    <w:rsid w:val="00267CC4"/>
    <w:rsid w:val="002733FD"/>
    <w:rsid w:val="002765D1"/>
    <w:rsid w:val="00287BB9"/>
    <w:rsid w:val="0029216C"/>
    <w:rsid w:val="0029450C"/>
    <w:rsid w:val="0029608C"/>
    <w:rsid w:val="002A224E"/>
    <w:rsid w:val="002A2FCA"/>
    <w:rsid w:val="002A440B"/>
    <w:rsid w:val="002A4804"/>
    <w:rsid w:val="002B1D54"/>
    <w:rsid w:val="002B228C"/>
    <w:rsid w:val="002B4D88"/>
    <w:rsid w:val="002C33B4"/>
    <w:rsid w:val="002C4E61"/>
    <w:rsid w:val="002D16E8"/>
    <w:rsid w:val="002D6D12"/>
    <w:rsid w:val="002E4B8C"/>
    <w:rsid w:val="002F3F9A"/>
    <w:rsid w:val="003011B4"/>
    <w:rsid w:val="00301712"/>
    <w:rsid w:val="00317E92"/>
    <w:rsid w:val="0032372C"/>
    <w:rsid w:val="0032587F"/>
    <w:rsid w:val="00325EB3"/>
    <w:rsid w:val="003271F9"/>
    <w:rsid w:val="003272AA"/>
    <w:rsid w:val="00330286"/>
    <w:rsid w:val="00331447"/>
    <w:rsid w:val="00331939"/>
    <w:rsid w:val="00332118"/>
    <w:rsid w:val="00341CA8"/>
    <w:rsid w:val="003425C2"/>
    <w:rsid w:val="003437B8"/>
    <w:rsid w:val="00351243"/>
    <w:rsid w:val="0035618B"/>
    <w:rsid w:val="00361DEF"/>
    <w:rsid w:val="00373DC0"/>
    <w:rsid w:val="003763B9"/>
    <w:rsid w:val="00376C26"/>
    <w:rsid w:val="0038095E"/>
    <w:rsid w:val="003823B0"/>
    <w:rsid w:val="003823E7"/>
    <w:rsid w:val="00384F34"/>
    <w:rsid w:val="00390905"/>
    <w:rsid w:val="00393053"/>
    <w:rsid w:val="003974F3"/>
    <w:rsid w:val="003A0CE6"/>
    <w:rsid w:val="003A3220"/>
    <w:rsid w:val="003B5F07"/>
    <w:rsid w:val="003B6342"/>
    <w:rsid w:val="003C563E"/>
    <w:rsid w:val="003C79D7"/>
    <w:rsid w:val="003D1CD8"/>
    <w:rsid w:val="003D28FC"/>
    <w:rsid w:val="003D6969"/>
    <w:rsid w:val="003E270B"/>
    <w:rsid w:val="003E5EFB"/>
    <w:rsid w:val="003E7C6C"/>
    <w:rsid w:val="003F49E8"/>
    <w:rsid w:val="003F4D54"/>
    <w:rsid w:val="003F6395"/>
    <w:rsid w:val="0040541E"/>
    <w:rsid w:val="00406D4F"/>
    <w:rsid w:val="0040764A"/>
    <w:rsid w:val="00412C59"/>
    <w:rsid w:val="00413FA7"/>
    <w:rsid w:val="00414620"/>
    <w:rsid w:val="00420FD8"/>
    <w:rsid w:val="00422752"/>
    <w:rsid w:val="00427254"/>
    <w:rsid w:val="0042792B"/>
    <w:rsid w:val="0043150B"/>
    <w:rsid w:val="00436999"/>
    <w:rsid w:val="00445B7E"/>
    <w:rsid w:val="00450BBA"/>
    <w:rsid w:val="00454853"/>
    <w:rsid w:val="00454D68"/>
    <w:rsid w:val="00456331"/>
    <w:rsid w:val="004563AC"/>
    <w:rsid w:val="00457D4C"/>
    <w:rsid w:val="0046344C"/>
    <w:rsid w:val="004827C1"/>
    <w:rsid w:val="004905B5"/>
    <w:rsid w:val="0049120D"/>
    <w:rsid w:val="0049297E"/>
    <w:rsid w:val="004964C3"/>
    <w:rsid w:val="004967CA"/>
    <w:rsid w:val="004A0148"/>
    <w:rsid w:val="004A0644"/>
    <w:rsid w:val="004B4486"/>
    <w:rsid w:val="004C5AB9"/>
    <w:rsid w:val="004C6CBC"/>
    <w:rsid w:val="004C6D10"/>
    <w:rsid w:val="004D2EAB"/>
    <w:rsid w:val="004D301D"/>
    <w:rsid w:val="004D6485"/>
    <w:rsid w:val="004E152F"/>
    <w:rsid w:val="004E5697"/>
    <w:rsid w:val="004E63F4"/>
    <w:rsid w:val="004F12A5"/>
    <w:rsid w:val="004F27D5"/>
    <w:rsid w:val="004F652D"/>
    <w:rsid w:val="005014C4"/>
    <w:rsid w:val="0050417F"/>
    <w:rsid w:val="00505679"/>
    <w:rsid w:val="00506690"/>
    <w:rsid w:val="00506AE9"/>
    <w:rsid w:val="005078F1"/>
    <w:rsid w:val="00507A68"/>
    <w:rsid w:val="005114B9"/>
    <w:rsid w:val="00512F8D"/>
    <w:rsid w:val="00517FAD"/>
    <w:rsid w:val="00522F9F"/>
    <w:rsid w:val="0053017F"/>
    <w:rsid w:val="00530A1F"/>
    <w:rsid w:val="00531660"/>
    <w:rsid w:val="005326FC"/>
    <w:rsid w:val="00541977"/>
    <w:rsid w:val="00541C77"/>
    <w:rsid w:val="0054250C"/>
    <w:rsid w:val="005437B3"/>
    <w:rsid w:val="00547883"/>
    <w:rsid w:val="005503DE"/>
    <w:rsid w:val="00550467"/>
    <w:rsid w:val="005516F0"/>
    <w:rsid w:val="00554511"/>
    <w:rsid w:val="00554B7D"/>
    <w:rsid w:val="0055592F"/>
    <w:rsid w:val="00556B93"/>
    <w:rsid w:val="00557231"/>
    <w:rsid w:val="00560EA6"/>
    <w:rsid w:val="00560FF1"/>
    <w:rsid w:val="00563452"/>
    <w:rsid w:val="0056570F"/>
    <w:rsid w:val="005674CA"/>
    <w:rsid w:val="005677A1"/>
    <w:rsid w:val="0057511F"/>
    <w:rsid w:val="00575B25"/>
    <w:rsid w:val="00577BBE"/>
    <w:rsid w:val="005822D6"/>
    <w:rsid w:val="00586810"/>
    <w:rsid w:val="00590CAB"/>
    <w:rsid w:val="005936A8"/>
    <w:rsid w:val="00593D2A"/>
    <w:rsid w:val="005A21E0"/>
    <w:rsid w:val="005A4106"/>
    <w:rsid w:val="005A4885"/>
    <w:rsid w:val="005A5ABE"/>
    <w:rsid w:val="005A7E3B"/>
    <w:rsid w:val="005B4FC0"/>
    <w:rsid w:val="005B61ED"/>
    <w:rsid w:val="005C47C8"/>
    <w:rsid w:val="005C4CD5"/>
    <w:rsid w:val="005C5975"/>
    <w:rsid w:val="005C7101"/>
    <w:rsid w:val="005D3558"/>
    <w:rsid w:val="005D416D"/>
    <w:rsid w:val="005D4857"/>
    <w:rsid w:val="005D7EEA"/>
    <w:rsid w:val="005E1000"/>
    <w:rsid w:val="005E1F56"/>
    <w:rsid w:val="005E3228"/>
    <w:rsid w:val="005E36E9"/>
    <w:rsid w:val="005E5BE8"/>
    <w:rsid w:val="005F05EA"/>
    <w:rsid w:val="005F508D"/>
    <w:rsid w:val="005F646C"/>
    <w:rsid w:val="005F6CDA"/>
    <w:rsid w:val="005F745D"/>
    <w:rsid w:val="00605285"/>
    <w:rsid w:val="00605C19"/>
    <w:rsid w:val="00605E83"/>
    <w:rsid w:val="006068CC"/>
    <w:rsid w:val="00610AE5"/>
    <w:rsid w:val="00617490"/>
    <w:rsid w:val="00625E13"/>
    <w:rsid w:val="0062675A"/>
    <w:rsid w:val="00632B1B"/>
    <w:rsid w:val="00634E2D"/>
    <w:rsid w:val="00635B5F"/>
    <w:rsid w:val="00640358"/>
    <w:rsid w:val="0064086D"/>
    <w:rsid w:val="0064199C"/>
    <w:rsid w:val="0064455C"/>
    <w:rsid w:val="0065346A"/>
    <w:rsid w:val="0065489A"/>
    <w:rsid w:val="0066162C"/>
    <w:rsid w:val="00661C2F"/>
    <w:rsid w:val="00663D2D"/>
    <w:rsid w:val="00671A90"/>
    <w:rsid w:val="00675C3F"/>
    <w:rsid w:val="00676064"/>
    <w:rsid w:val="00677BC5"/>
    <w:rsid w:val="00681136"/>
    <w:rsid w:val="00685D6E"/>
    <w:rsid w:val="0068762D"/>
    <w:rsid w:val="00687A94"/>
    <w:rsid w:val="0069001D"/>
    <w:rsid w:val="0069677D"/>
    <w:rsid w:val="00696C08"/>
    <w:rsid w:val="00697852"/>
    <w:rsid w:val="006A1C10"/>
    <w:rsid w:val="006A2A85"/>
    <w:rsid w:val="006A5E45"/>
    <w:rsid w:val="006B2377"/>
    <w:rsid w:val="006B237B"/>
    <w:rsid w:val="006B23E3"/>
    <w:rsid w:val="006B5237"/>
    <w:rsid w:val="006C5975"/>
    <w:rsid w:val="006C72C9"/>
    <w:rsid w:val="006D3184"/>
    <w:rsid w:val="006D3516"/>
    <w:rsid w:val="006D46E0"/>
    <w:rsid w:val="006D6CCB"/>
    <w:rsid w:val="006E4BB0"/>
    <w:rsid w:val="006E62E6"/>
    <w:rsid w:val="006E7D8C"/>
    <w:rsid w:val="006F2B80"/>
    <w:rsid w:val="006F52F9"/>
    <w:rsid w:val="006F590F"/>
    <w:rsid w:val="006F64BF"/>
    <w:rsid w:val="006F6CB2"/>
    <w:rsid w:val="006F7C75"/>
    <w:rsid w:val="006F7EA3"/>
    <w:rsid w:val="00701F77"/>
    <w:rsid w:val="00704674"/>
    <w:rsid w:val="00712926"/>
    <w:rsid w:val="00713D27"/>
    <w:rsid w:val="00722D4B"/>
    <w:rsid w:val="0073055E"/>
    <w:rsid w:val="00731354"/>
    <w:rsid w:val="00732681"/>
    <w:rsid w:val="00741F84"/>
    <w:rsid w:val="00752688"/>
    <w:rsid w:val="0076017C"/>
    <w:rsid w:val="00762306"/>
    <w:rsid w:val="00762F6A"/>
    <w:rsid w:val="0076367E"/>
    <w:rsid w:val="007677A7"/>
    <w:rsid w:val="0077285F"/>
    <w:rsid w:val="00772D85"/>
    <w:rsid w:val="00776037"/>
    <w:rsid w:val="0078150D"/>
    <w:rsid w:val="007921A6"/>
    <w:rsid w:val="00795554"/>
    <w:rsid w:val="007A1504"/>
    <w:rsid w:val="007A2F23"/>
    <w:rsid w:val="007A45A5"/>
    <w:rsid w:val="007A7005"/>
    <w:rsid w:val="007B0279"/>
    <w:rsid w:val="007B10B8"/>
    <w:rsid w:val="007B4986"/>
    <w:rsid w:val="007B6848"/>
    <w:rsid w:val="007C21B8"/>
    <w:rsid w:val="007D2EA9"/>
    <w:rsid w:val="007D5F07"/>
    <w:rsid w:val="007E0BB2"/>
    <w:rsid w:val="007E32FC"/>
    <w:rsid w:val="007E33CB"/>
    <w:rsid w:val="007E365A"/>
    <w:rsid w:val="007F1CB8"/>
    <w:rsid w:val="007F5E83"/>
    <w:rsid w:val="0080115E"/>
    <w:rsid w:val="00806AD9"/>
    <w:rsid w:val="00807BF5"/>
    <w:rsid w:val="00810A74"/>
    <w:rsid w:val="00812ECF"/>
    <w:rsid w:val="00814CDE"/>
    <w:rsid w:val="00817B10"/>
    <w:rsid w:val="00820673"/>
    <w:rsid w:val="00825D02"/>
    <w:rsid w:val="00826D37"/>
    <w:rsid w:val="00826FB4"/>
    <w:rsid w:val="008305B0"/>
    <w:rsid w:val="008405FE"/>
    <w:rsid w:val="0084235A"/>
    <w:rsid w:val="00850FC4"/>
    <w:rsid w:val="00853EB0"/>
    <w:rsid w:val="00855583"/>
    <w:rsid w:val="0085695F"/>
    <w:rsid w:val="008615B2"/>
    <w:rsid w:val="00862374"/>
    <w:rsid w:val="00864457"/>
    <w:rsid w:val="00871472"/>
    <w:rsid w:val="00880D1C"/>
    <w:rsid w:val="008909BA"/>
    <w:rsid w:val="00891BE1"/>
    <w:rsid w:val="00894D0B"/>
    <w:rsid w:val="008A0029"/>
    <w:rsid w:val="008A1E96"/>
    <w:rsid w:val="008A4C11"/>
    <w:rsid w:val="008A6169"/>
    <w:rsid w:val="008C15CC"/>
    <w:rsid w:val="008C4AFC"/>
    <w:rsid w:val="008C57BF"/>
    <w:rsid w:val="008C70F1"/>
    <w:rsid w:val="008D1D5E"/>
    <w:rsid w:val="008D71C1"/>
    <w:rsid w:val="008E0295"/>
    <w:rsid w:val="008E68E0"/>
    <w:rsid w:val="008F2246"/>
    <w:rsid w:val="008F5DFC"/>
    <w:rsid w:val="008F5FDC"/>
    <w:rsid w:val="008F7E9B"/>
    <w:rsid w:val="00900165"/>
    <w:rsid w:val="00900F5E"/>
    <w:rsid w:val="00907C0E"/>
    <w:rsid w:val="009102A5"/>
    <w:rsid w:val="0091236C"/>
    <w:rsid w:val="00912EDA"/>
    <w:rsid w:val="00914DCE"/>
    <w:rsid w:val="009171CC"/>
    <w:rsid w:val="00921D81"/>
    <w:rsid w:val="00922B04"/>
    <w:rsid w:val="00924FC9"/>
    <w:rsid w:val="009336E6"/>
    <w:rsid w:val="00936177"/>
    <w:rsid w:val="0094311C"/>
    <w:rsid w:val="009439A2"/>
    <w:rsid w:val="00945EA9"/>
    <w:rsid w:val="009510D7"/>
    <w:rsid w:val="00955938"/>
    <w:rsid w:val="00961A9E"/>
    <w:rsid w:val="00961F8E"/>
    <w:rsid w:val="00965933"/>
    <w:rsid w:val="00967AD6"/>
    <w:rsid w:val="009713DF"/>
    <w:rsid w:val="00975D77"/>
    <w:rsid w:val="00981DDB"/>
    <w:rsid w:val="00987B63"/>
    <w:rsid w:val="00990A25"/>
    <w:rsid w:val="00991688"/>
    <w:rsid w:val="009956F6"/>
    <w:rsid w:val="0099595E"/>
    <w:rsid w:val="009A61E3"/>
    <w:rsid w:val="009B31B6"/>
    <w:rsid w:val="009C1D44"/>
    <w:rsid w:val="009C2B09"/>
    <w:rsid w:val="009C2C3C"/>
    <w:rsid w:val="009D36E4"/>
    <w:rsid w:val="009D40B1"/>
    <w:rsid w:val="009E22F1"/>
    <w:rsid w:val="009E2D5A"/>
    <w:rsid w:val="009E60CA"/>
    <w:rsid w:val="009F449B"/>
    <w:rsid w:val="009F7137"/>
    <w:rsid w:val="009F76C7"/>
    <w:rsid w:val="00A0012D"/>
    <w:rsid w:val="00A00189"/>
    <w:rsid w:val="00A04D96"/>
    <w:rsid w:val="00A162A9"/>
    <w:rsid w:val="00A16D8A"/>
    <w:rsid w:val="00A17652"/>
    <w:rsid w:val="00A17887"/>
    <w:rsid w:val="00A2130C"/>
    <w:rsid w:val="00A231B3"/>
    <w:rsid w:val="00A24D09"/>
    <w:rsid w:val="00A30DE1"/>
    <w:rsid w:val="00A37852"/>
    <w:rsid w:val="00A404AB"/>
    <w:rsid w:val="00A42919"/>
    <w:rsid w:val="00A46BD2"/>
    <w:rsid w:val="00A5178B"/>
    <w:rsid w:val="00A574D1"/>
    <w:rsid w:val="00A72BE9"/>
    <w:rsid w:val="00A73CDE"/>
    <w:rsid w:val="00A7640D"/>
    <w:rsid w:val="00A7645D"/>
    <w:rsid w:val="00A80B20"/>
    <w:rsid w:val="00A82DC3"/>
    <w:rsid w:val="00A91820"/>
    <w:rsid w:val="00A9465A"/>
    <w:rsid w:val="00A97714"/>
    <w:rsid w:val="00AB0CC3"/>
    <w:rsid w:val="00AB272C"/>
    <w:rsid w:val="00AB3A65"/>
    <w:rsid w:val="00AB6D75"/>
    <w:rsid w:val="00AC0BAA"/>
    <w:rsid w:val="00AC3FA0"/>
    <w:rsid w:val="00AC52DC"/>
    <w:rsid w:val="00AD293D"/>
    <w:rsid w:val="00AD6F88"/>
    <w:rsid w:val="00AE0E3F"/>
    <w:rsid w:val="00AE1D51"/>
    <w:rsid w:val="00AE340E"/>
    <w:rsid w:val="00AE3FD0"/>
    <w:rsid w:val="00AE7930"/>
    <w:rsid w:val="00AF2AF7"/>
    <w:rsid w:val="00B0198A"/>
    <w:rsid w:val="00B04502"/>
    <w:rsid w:val="00B106A1"/>
    <w:rsid w:val="00B2462A"/>
    <w:rsid w:val="00B25E3A"/>
    <w:rsid w:val="00B2660A"/>
    <w:rsid w:val="00B3209E"/>
    <w:rsid w:val="00B35544"/>
    <w:rsid w:val="00B35B86"/>
    <w:rsid w:val="00B36A51"/>
    <w:rsid w:val="00B441B9"/>
    <w:rsid w:val="00B44522"/>
    <w:rsid w:val="00B4537D"/>
    <w:rsid w:val="00B5622D"/>
    <w:rsid w:val="00B56309"/>
    <w:rsid w:val="00B56C6E"/>
    <w:rsid w:val="00B64E58"/>
    <w:rsid w:val="00B66E2D"/>
    <w:rsid w:val="00B74524"/>
    <w:rsid w:val="00B77181"/>
    <w:rsid w:val="00B7728F"/>
    <w:rsid w:val="00B854DF"/>
    <w:rsid w:val="00B86DE8"/>
    <w:rsid w:val="00B90636"/>
    <w:rsid w:val="00B91534"/>
    <w:rsid w:val="00B94339"/>
    <w:rsid w:val="00BA12E2"/>
    <w:rsid w:val="00BA2960"/>
    <w:rsid w:val="00BA3BCC"/>
    <w:rsid w:val="00BA3E6A"/>
    <w:rsid w:val="00BB2425"/>
    <w:rsid w:val="00BB7919"/>
    <w:rsid w:val="00BC228A"/>
    <w:rsid w:val="00BD125D"/>
    <w:rsid w:val="00BD2B99"/>
    <w:rsid w:val="00BD4999"/>
    <w:rsid w:val="00BD6C1C"/>
    <w:rsid w:val="00BD79A7"/>
    <w:rsid w:val="00BE1483"/>
    <w:rsid w:val="00BE1775"/>
    <w:rsid w:val="00BE3C6F"/>
    <w:rsid w:val="00BF0EA4"/>
    <w:rsid w:val="00BF1A42"/>
    <w:rsid w:val="00BF29FD"/>
    <w:rsid w:val="00BF2B0B"/>
    <w:rsid w:val="00BF2B3D"/>
    <w:rsid w:val="00BF70B9"/>
    <w:rsid w:val="00BF79CB"/>
    <w:rsid w:val="00C12C82"/>
    <w:rsid w:val="00C15BC2"/>
    <w:rsid w:val="00C15D45"/>
    <w:rsid w:val="00C15EF0"/>
    <w:rsid w:val="00C1699B"/>
    <w:rsid w:val="00C1759A"/>
    <w:rsid w:val="00C17646"/>
    <w:rsid w:val="00C22531"/>
    <w:rsid w:val="00C24FB2"/>
    <w:rsid w:val="00C2569D"/>
    <w:rsid w:val="00C25DEA"/>
    <w:rsid w:val="00C352E3"/>
    <w:rsid w:val="00C362F2"/>
    <w:rsid w:val="00C3716D"/>
    <w:rsid w:val="00C40F5C"/>
    <w:rsid w:val="00C45B16"/>
    <w:rsid w:val="00C46826"/>
    <w:rsid w:val="00C53F57"/>
    <w:rsid w:val="00C5424E"/>
    <w:rsid w:val="00C611E1"/>
    <w:rsid w:val="00C67364"/>
    <w:rsid w:val="00C70FAD"/>
    <w:rsid w:val="00C753BD"/>
    <w:rsid w:val="00C758E2"/>
    <w:rsid w:val="00C77E99"/>
    <w:rsid w:val="00C80ECF"/>
    <w:rsid w:val="00C914C8"/>
    <w:rsid w:val="00C91E5F"/>
    <w:rsid w:val="00C92460"/>
    <w:rsid w:val="00C92461"/>
    <w:rsid w:val="00C9677E"/>
    <w:rsid w:val="00CA0161"/>
    <w:rsid w:val="00CA147B"/>
    <w:rsid w:val="00CA5793"/>
    <w:rsid w:val="00CB1B8F"/>
    <w:rsid w:val="00CB207B"/>
    <w:rsid w:val="00CC1965"/>
    <w:rsid w:val="00CC3CF0"/>
    <w:rsid w:val="00CD2FB1"/>
    <w:rsid w:val="00CD5D6D"/>
    <w:rsid w:val="00CE223E"/>
    <w:rsid w:val="00CE5221"/>
    <w:rsid w:val="00CF0E62"/>
    <w:rsid w:val="00CF3B09"/>
    <w:rsid w:val="00CF4329"/>
    <w:rsid w:val="00D00734"/>
    <w:rsid w:val="00D035FE"/>
    <w:rsid w:val="00D0390C"/>
    <w:rsid w:val="00D06638"/>
    <w:rsid w:val="00D14C72"/>
    <w:rsid w:val="00D14F68"/>
    <w:rsid w:val="00D154D7"/>
    <w:rsid w:val="00D16CDE"/>
    <w:rsid w:val="00D20A82"/>
    <w:rsid w:val="00D243AC"/>
    <w:rsid w:val="00D2505B"/>
    <w:rsid w:val="00D26BC5"/>
    <w:rsid w:val="00D33AB9"/>
    <w:rsid w:val="00D36B4A"/>
    <w:rsid w:val="00D4021E"/>
    <w:rsid w:val="00D4091E"/>
    <w:rsid w:val="00D43E4B"/>
    <w:rsid w:val="00D44F28"/>
    <w:rsid w:val="00D518BA"/>
    <w:rsid w:val="00D51D91"/>
    <w:rsid w:val="00D51F09"/>
    <w:rsid w:val="00D52899"/>
    <w:rsid w:val="00D53FCB"/>
    <w:rsid w:val="00D54E0E"/>
    <w:rsid w:val="00D55902"/>
    <w:rsid w:val="00D55CAE"/>
    <w:rsid w:val="00D60536"/>
    <w:rsid w:val="00D6226F"/>
    <w:rsid w:val="00D62BAA"/>
    <w:rsid w:val="00D63262"/>
    <w:rsid w:val="00D65983"/>
    <w:rsid w:val="00D70029"/>
    <w:rsid w:val="00D702E8"/>
    <w:rsid w:val="00D741D3"/>
    <w:rsid w:val="00D742A9"/>
    <w:rsid w:val="00D8088E"/>
    <w:rsid w:val="00D80C88"/>
    <w:rsid w:val="00D863A2"/>
    <w:rsid w:val="00D87DF1"/>
    <w:rsid w:val="00D90A3D"/>
    <w:rsid w:val="00D90F15"/>
    <w:rsid w:val="00D93285"/>
    <w:rsid w:val="00D936DC"/>
    <w:rsid w:val="00D9552B"/>
    <w:rsid w:val="00D95F4B"/>
    <w:rsid w:val="00DA4CCA"/>
    <w:rsid w:val="00DA6EBC"/>
    <w:rsid w:val="00DA736F"/>
    <w:rsid w:val="00DA7976"/>
    <w:rsid w:val="00DA7C9D"/>
    <w:rsid w:val="00DB3A79"/>
    <w:rsid w:val="00DB7996"/>
    <w:rsid w:val="00DC057B"/>
    <w:rsid w:val="00DC6760"/>
    <w:rsid w:val="00DD0DB8"/>
    <w:rsid w:val="00DD4721"/>
    <w:rsid w:val="00DE3A6A"/>
    <w:rsid w:val="00DE4242"/>
    <w:rsid w:val="00DE5611"/>
    <w:rsid w:val="00DE7BD2"/>
    <w:rsid w:val="00DF46FE"/>
    <w:rsid w:val="00E0389F"/>
    <w:rsid w:val="00E03F6B"/>
    <w:rsid w:val="00E062C8"/>
    <w:rsid w:val="00E06863"/>
    <w:rsid w:val="00E101F2"/>
    <w:rsid w:val="00E111BB"/>
    <w:rsid w:val="00E16A85"/>
    <w:rsid w:val="00E207DC"/>
    <w:rsid w:val="00E20EC8"/>
    <w:rsid w:val="00E23388"/>
    <w:rsid w:val="00E23991"/>
    <w:rsid w:val="00E27A18"/>
    <w:rsid w:val="00E34A2C"/>
    <w:rsid w:val="00E34E33"/>
    <w:rsid w:val="00E420D1"/>
    <w:rsid w:val="00E4400F"/>
    <w:rsid w:val="00E44362"/>
    <w:rsid w:val="00E4454E"/>
    <w:rsid w:val="00E44ADC"/>
    <w:rsid w:val="00E451F7"/>
    <w:rsid w:val="00E47962"/>
    <w:rsid w:val="00E47FF7"/>
    <w:rsid w:val="00E56140"/>
    <w:rsid w:val="00E614B9"/>
    <w:rsid w:val="00E62C6A"/>
    <w:rsid w:val="00E645BD"/>
    <w:rsid w:val="00E65E29"/>
    <w:rsid w:val="00E67C87"/>
    <w:rsid w:val="00E726D3"/>
    <w:rsid w:val="00E74335"/>
    <w:rsid w:val="00E76388"/>
    <w:rsid w:val="00E80637"/>
    <w:rsid w:val="00E84635"/>
    <w:rsid w:val="00E85788"/>
    <w:rsid w:val="00E933B4"/>
    <w:rsid w:val="00E93A0D"/>
    <w:rsid w:val="00E955BF"/>
    <w:rsid w:val="00EA0812"/>
    <w:rsid w:val="00EA590E"/>
    <w:rsid w:val="00EA6839"/>
    <w:rsid w:val="00EB47DA"/>
    <w:rsid w:val="00EB7A24"/>
    <w:rsid w:val="00EC3589"/>
    <w:rsid w:val="00EC47B0"/>
    <w:rsid w:val="00EC4CAE"/>
    <w:rsid w:val="00EC6216"/>
    <w:rsid w:val="00EC7E70"/>
    <w:rsid w:val="00ED1639"/>
    <w:rsid w:val="00ED2E3E"/>
    <w:rsid w:val="00EE4BCB"/>
    <w:rsid w:val="00EE7B5A"/>
    <w:rsid w:val="00EF224A"/>
    <w:rsid w:val="00EF2B3D"/>
    <w:rsid w:val="00F03F32"/>
    <w:rsid w:val="00F0683B"/>
    <w:rsid w:val="00F1526A"/>
    <w:rsid w:val="00F16953"/>
    <w:rsid w:val="00F16C8B"/>
    <w:rsid w:val="00F17532"/>
    <w:rsid w:val="00F209B1"/>
    <w:rsid w:val="00F21494"/>
    <w:rsid w:val="00F23D30"/>
    <w:rsid w:val="00F25E3A"/>
    <w:rsid w:val="00F30AA2"/>
    <w:rsid w:val="00F333D6"/>
    <w:rsid w:val="00F348CC"/>
    <w:rsid w:val="00F425AA"/>
    <w:rsid w:val="00F462D5"/>
    <w:rsid w:val="00F5606F"/>
    <w:rsid w:val="00F70FFD"/>
    <w:rsid w:val="00F75381"/>
    <w:rsid w:val="00F7589B"/>
    <w:rsid w:val="00F877C3"/>
    <w:rsid w:val="00F87DDC"/>
    <w:rsid w:val="00FA33C5"/>
    <w:rsid w:val="00FA4A27"/>
    <w:rsid w:val="00FA7830"/>
    <w:rsid w:val="00FB7CEC"/>
    <w:rsid w:val="00FC43BA"/>
    <w:rsid w:val="00FC5EDC"/>
    <w:rsid w:val="00FD2C45"/>
    <w:rsid w:val="00FD3AC3"/>
    <w:rsid w:val="00FD4B16"/>
    <w:rsid w:val="00FE2D5A"/>
    <w:rsid w:val="00FE4BC9"/>
    <w:rsid w:val="00FE5595"/>
    <w:rsid w:val="00FE559B"/>
    <w:rsid w:val="00FE616A"/>
    <w:rsid w:val="00FF067A"/>
    <w:rsid w:val="00FF0A8D"/>
    <w:rsid w:val="00FF1554"/>
    <w:rsid w:val="00FF35F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HTML Top of Form" w:uiPriority="0"/>
    <w:lsdException w:name="HTML Bottom of Form" w:uiPriority="0"/>
    <w:lsdException w:name="Normal (Web)" w:uiPriority="0" w:qFormat="1"/>
    <w:lsdException w:name="HTML Typewriter"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224E"/>
  </w:style>
  <w:style w:type="paragraph" w:styleId="1">
    <w:name w:val="heading 1"/>
    <w:basedOn w:val="a"/>
    <w:next w:val="a"/>
    <w:link w:val="10"/>
    <w:uiPriority w:val="9"/>
    <w:qFormat/>
    <w:rsid w:val="00A46BD2"/>
    <w:pPr>
      <w:keepNext/>
      <w:spacing w:after="0" w:line="240" w:lineRule="auto"/>
      <w:ind w:firstLine="34"/>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E80637"/>
    <w:pPr>
      <w:keepNext/>
      <w:spacing w:before="240" w:after="60" w:line="240" w:lineRule="auto"/>
      <w:outlineLvl w:val="1"/>
    </w:pPr>
    <w:rPr>
      <w:rFonts w:ascii="Arial" w:eastAsia="Calibri" w:hAnsi="Arial" w:cs="Arial"/>
      <w:b/>
      <w:bCs/>
      <w:i/>
      <w:iCs/>
      <w:sz w:val="28"/>
      <w:szCs w:val="28"/>
      <w:lang w:eastAsia="ru-RU"/>
    </w:rPr>
  </w:style>
  <w:style w:type="paragraph" w:styleId="3">
    <w:name w:val="heading 3"/>
    <w:basedOn w:val="a"/>
    <w:next w:val="a"/>
    <w:link w:val="30"/>
    <w:unhideWhenUsed/>
    <w:qFormat/>
    <w:rsid w:val="00E80637"/>
    <w:pPr>
      <w:keepNext/>
      <w:keepLines/>
      <w:spacing w:before="200" w:after="0" w:line="276" w:lineRule="auto"/>
      <w:outlineLvl w:val="2"/>
    </w:pPr>
    <w:rPr>
      <w:rFonts w:asciiTheme="majorHAnsi" w:eastAsiaTheme="majorEastAsia" w:hAnsiTheme="majorHAnsi" w:cstheme="majorBidi"/>
      <w:b/>
      <w:bCs/>
      <w:color w:val="5B9BD5" w:themeColor="accent1"/>
      <w:lang w:eastAsia="ru-RU"/>
    </w:rPr>
  </w:style>
  <w:style w:type="paragraph" w:styleId="4">
    <w:name w:val="heading 4"/>
    <w:basedOn w:val="a"/>
    <w:next w:val="a"/>
    <w:link w:val="40"/>
    <w:qFormat/>
    <w:rsid w:val="00E80637"/>
    <w:pPr>
      <w:keepNext/>
      <w:widowControl w:val="0"/>
      <w:suppressAutoHyphens/>
      <w:autoSpaceDE w:val="0"/>
      <w:spacing w:before="240" w:after="60" w:line="240" w:lineRule="auto"/>
      <w:outlineLvl w:val="3"/>
    </w:pPr>
    <w:rPr>
      <w:rFonts w:ascii="Times New Roman" w:eastAsia="Times New Roman" w:hAnsi="Times New Roman" w:cs="Times New Roman"/>
      <w:b/>
      <w:bCs/>
      <w:sz w:val="28"/>
      <w:szCs w:val="28"/>
      <w:lang w:eastAsia="ar-SA"/>
    </w:rPr>
  </w:style>
  <w:style w:type="paragraph" w:styleId="5">
    <w:name w:val="heading 5"/>
    <w:basedOn w:val="a"/>
    <w:next w:val="a"/>
    <w:link w:val="50"/>
    <w:uiPriority w:val="9"/>
    <w:qFormat/>
    <w:rsid w:val="00E80637"/>
    <w:pPr>
      <w:keepNext/>
      <w:framePr w:hSpace="180" w:wrap="around" w:vAnchor="text" w:hAnchor="margin" w:y="130"/>
      <w:tabs>
        <w:tab w:val="left" w:pos="0"/>
      </w:tabs>
      <w:spacing w:after="0" w:line="240" w:lineRule="auto"/>
      <w:jc w:val="center"/>
      <w:outlineLvl w:val="4"/>
    </w:pPr>
    <w:rPr>
      <w:rFonts w:ascii="Times New Roman" w:eastAsia="Times New Roman" w:hAnsi="Times New Roman" w:cs="Times New Roman"/>
      <w:b/>
      <w:bCs/>
      <w:sz w:val="20"/>
      <w:szCs w:val="28"/>
      <w:lang w:eastAsia="ru-RU"/>
    </w:rPr>
  </w:style>
  <w:style w:type="paragraph" w:styleId="6">
    <w:name w:val="heading 6"/>
    <w:basedOn w:val="a"/>
    <w:next w:val="a"/>
    <w:link w:val="60"/>
    <w:qFormat/>
    <w:rsid w:val="00E80637"/>
    <w:pPr>
      <w:widowControl w:val="0"/>
      <w:suppressAutoHyphens/>
      <w:autoSpaceDE w:val="0"/>
      <w:spacing w:before="240" w:after="60" w:line="240" w:lineRule="auto"/>
      <w:outlineLvl w:val="5"/>
    </w:pPr>
    <w:rPr>
      <w:rFonts w:ascii="Times New Roman" w:eastAsia="Times New Roman" w:hAnsi="Times New Roman" w:cs="Times New Roman"/>
      <w:b/>
      <w:bCs/>
      <w:lang w:eastAsia="ar-SA"/>
    </w:rPr>
  </w:style>
  <w:style w:type="paragraph" w:styleId="7">
    <w:name w:val="heading 7"/>
    <w:basedOn w:val="a"/>
    <w:next w:val="a"/>
    <w:link w:val="70"/>
    <w:qFormat/>
    <w:rsid w:val="00E80637"/>
    <w:pPr>
      <w:widowControl w:val="0"/>
      <w:suppressAutoHyphens/>
      <w:autoSpaceDE w:val="0"/>
      <w:spacing w:before="240" w:after="60" w:line="240" w:lineRule="auto"/>
      <w:outlineLvl w:val="6"/>
    </w:pPr>
    <w:rPr>
      <w:rFonts w:ascii="Times New Roman" w:eastAsia="Times New Roman" w:hAnsi="Times New Roman" w:cs="Times New Roman"/>
      <w:sz w:val="24"/>
      <w:szCs w:val="24"/>
      <w:lang w:eastAsia="ar-SA"/>
    </w:rPr>
  </w:style>
  <w:style w:type="paragraph" w:styleId="8">
    <w:name w:val="heading 8"/>
    <w:basedOn w:val="a"/>
    <w:next w:val="a"/>
    <w:link w:val="80"/>
    <w:qFormat/>
    <w:rsid w:val="00E80637"/>
    <w:pPr>
      <w:widowControl w:val="0"/>
      <w:suppressAutoHyphens/>
      <w:autoSpaceDE w:val="0"/>
      <w:spacing w:before="240" w:after="60" w:line="240" w:lineRule="auto"/>
      <w:outlineLvl w:val="7"/>
    </w:pPr>
    <w:rPr>
      <w:rFonts w:ascii="Times New Roman" w:eastAsia="Times New Roman" w:hAnsi="Times New Roman" w:cs="Times New Roman"/>
      <w:i/>
      <w:iCs/>
      <w:sz w:val="24"/>
      <w:szCs w:val="24"/>
      <w:lang w:eastAsia="ar-SA"/>
    </w:rPr>
  </w:style>
  <w:style w:type="paragraph" w:styleId="9">
    <w:name w:val="heading 9"/>
    <w:basedOn w:val="a"/>
    <w:next w:val="a"/>
    <w:link w:val="90"/>
    <w:qFormat/>
    <w:rsid w:val="00E80637"/>
    <w:pPr>
      <w:keepNext/>
      <w:widowControl w:val="0"/>
      <w:tabs>
        <w:tab w:val="left" w:pos="2552"/>
      </w:tabs>
      <w:spacing w:after="0" w:line="240" w:lineRule="auto"/>
      <w:ind w:firstLine="720"/>
      <w:jc w:val="center"/>
      <w:outlineLvl w:val="8"/>
    </w:pPr>
    <w:rPr>
      <w:rFonts w:ascii="Times New Roman" w:eastAsia="Calibri" w:hAnsi="Times New Roman" w:cs="Times New Roman"/>
      <w:color w:val="0000FF"/>
      <w:sz w:val="24"/>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46BD2"/>
    <w:rPr>
      <w:rFonts w:ascii="Times New Roman" w:eastAsia="Times New Roman" w:hAnsi="Times New Roman" w:cs="Times New Roman"/>
      <w:sz w:val="28"/>
      <w:szCs w:val="20"/>
      <w:lang w:eastAsia="ru-RU"/>
    </w:rPr>
  </w:style>
  <w:style w:type="character" w:customStyle="1" w:styleId="a3">
    <w:name w:val="Обычный (веб) Знак"/>
    <w:aliases w:val="Обычный (Web) Знак,Обычный (Web)1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Знак4 Зна Знак"/>
    <w:link w:val="a4"/>
    <w:locked/>
    <w:rsid w:val="00A46BD2"/>
    <w:rPr>
      <w:rFonts w:ascii="Times New Roman" w:eastAsia="Times New Roman" w:hAnsi="Times New Roman" w:cs="Times New Roman"/>
      <w:sz w:val="24"/>
      <w:szCs w:val="24"/>
    </w:rPr>
  </w:style>
  <w:style w:type="paragraph" w:styleId="a4">
    <w:name w:val="Normal (Web)"/>
    <w:aliases w:val="Обычный (Web),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Знак4 Зна,Обычный (веб) Знак3"/>
    <w:basedOn w:val="a"/>
    <w:link w:val="a3"/>
    <w:unhideWhenUsed/>
    <w:qFormat/>
    <w:rsid w:val="00A46BD2"/>
    <w:pPr>
      <w:spacing w:after="120" w:line="276" w:lineRule="auto"/>
    </w:pPr>
    <w:rPr>
      <w:rFonts w:ascii="Times New Roman" w:eastAsia="Times New Roman" w:hAnsi="Times New Roman" w:cs="Times New Roman"/>
      <w:sz w:val="24"/>
      <w:szCs w:val="24"/>
    </w:rPr>
  </w:style>
  <w:style w:type="character" w:customStyle="1" w:styleId="21">
    <w:name w:val="Заголовок №2_"/>
    <w:link w:val="22"/>
    <w:uiPriority w:val="99"/>
    <w:locked/>
    <w:rsid w:val="00A46BD2"/>
    <w:rPr>
      <w:rFonts w:ascii="Arial Narrow" w:hAnsi="Arial Narrow" w:cs="Arial Narrow"/>
      <w:b/>
      <w:bCs/>
      <w:sz w:val="32"/>
      <w:szCs w:val="32"/>
      <w:shd w:val="clear" w:color="auto" w:fill="FFFFFF"/>
    </w:rPr>
  </w:style>
  <w:style w:type="paragraph" w:customStyle="1" w:styleId="22">
    <w:name w:val="Заголовок №2"/>
    <w:basedOn w:val="a"/>
    <w:link w:val="21"/>
    <w:uiPriority w:val="99"/>
    <w:qFormat/>
    <w:rsid w:val="00A46BD2"/>
    <w:pPr>
      <w:widowControl w:val="0"/>
      <w:shd w:val="clear" w:color="auto" w:fill="FFFFFF"/>
      <w:spacing w:before="300" w:after="0" w:line="710" w:lineRule="exact"/>
      <w:ind w:firstLine="440"/>
      <w:jc w:val="both"/>
      <w:outlineLvl w:val="1"/>
    </w:pPr>
    <w:rPr>
      <w:rFonts w:ascii="Arial Narrow" w:hAnsi="Arial Narrow" w:cs="Arial Narrow"/>
      <w:b/>
      <w:bCs/>
      <w:sz w:val="32"/>
      <w:szCs w:val="32"/>
    </w:rPr>
  </w:style>
  <w:style w:type="character" w:customStyle="1" w:styleId="FontStyle15">
    <w:name w:val="Font Style15"/>
    <w:uiPriority w:val="99"/>
    <w:rsid w:val="00A46BD2"/>
    <w:rPr>
      <w:rFonts w:ascii="Times New Roman" w:hAnsi="Times New Roman" w:cs="Times New Roman" w:hint="default"/>
      <w:sz w:val="22"/>
      <w:szCs w:val="22"/>
    </w:rPr>
  </w:style>
  <w:style w:type="character" w:customStyle="1" w:styleId="FontStyle123">
    <w:name w:val="Font Style123"/>
    <w:uiPriority w:val="99"/>
    <w:rsid w:val="00A46BD2"/>
    <w:rPr>
      <w:rFonts w:ascii="Times New Roman" w:hAnsi="Times New Roman" w:cs="Times New Roman" w:hint="default"/>
      <w:b/>
      <w:bCs/>
      <w:sz w:val="26"/>
      <w:szCs w:val="26"/>
    </w:rPr>
  </w:style>
  <w:style w:type="paragraph" w:customStyle="1" w:styleId="Style14">
    <w:name w:val="Style14"/>
    <w:basedOn w:val="a"/>
    <w:uiPriority w:val="99"/>
    <w:qFormat/>
    <w:rsid w:val="00A46BD2"/>
    <w:pPr>
      <w:widowControl w:val="0"/>
      <w:autoSpaceDE w:val="0"/>
      <w:autoSpaceDN w:val="0"/>
      <w:adjustRightInd w:val="0"/>
      <w:spacing w:after="0" w:line="480" w:lineRule="exact"/>
      <w:ind w:firstLine="91"/>
    </w:pPr>
    <w:rPr>
      <w:rFonts w:ascii="Times New Roman" w:eastAsia="Times New Roman" w:hAnsi="Times New Roman" w:cs="Times New Roman"/>
      <w:sz w:val="24"/>
      <w:szCs w:val="24"/>
      <w:lang w:eastAsia="ru-RU"/>
    </w:rPr>
  </w:style>
  <w:style w:type="paragraph" w:styleId="a5">
    <w:name w:val="List Paragraph"/>
    <w:basedOn w:val="a"/>
    <w:uiPriority w:val="34"/>
    <w:qFormat/>
    <w:rsid w:val="00330286"/>
    <w:pPr>
      <w:ind w:left="720"/>
      <w:contextualSpacing/>
    </w:pPr>
  </w:style>
  <w:style w:type="paragraph" w:customStyle="1" w:styleId="Default">
    <w:name w:val="Default"/>
    <w:rsid w:val="00A73CD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styleId="a6">
    <w:name w:val="Table Grid"/>
    <w:basedOn w:val="a1"/>
    <w:uiPriority w:val="39"/>
    <w:rsid w:val="003512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rsid w:val="00E80637"/>
    <w:rPr>
      <w:rFonts w:ascii="Arial" w:eastAsia="Calibri" w:hAnsi="Arial" w:cs="Arial"/>
      <w:b/>
      <w:bCs/>
      <w:i/>
      <w:iCs/>
      <w:sz w:val="28"/>
      <w:szCs w:val="28"/>
      <w:lang w:eastAsia="ru-RU"/>
    </w:rPr>
  </w:style>
  <w:style w:type="character" w:customStyle="1" w:styleId="30">
    <w:name w:val="Заголовок 3 Знак"/>
    <w:basedOn w:val="a0"/>
    <w:link w:val="3"/>
    <w:rsid w:val="00E80637"/>
    <w:rPr>
      <w:rFonts w:asciiTheme="majorHAnsi" w:eastAsiaTheme="majorEastAsia" w:hAnsiTheme="majorHAnsi" w:cstheme="majorBidi"/>
      <w:b/>
      <w:bCs/>
      <w:color w:val="5B9BD5" w:themeColor="accent1"/>
      <w:lang w:eastAsia="ru-RU"/>
    </w:rPr>
  </w:style>
  <w:style w:type="character" w:customStyle="1" w:styleId="40">
    <w:name w:val="Заголовок 4 Знак"/>
    <w:basedOn w:val="a0"/>
    <w:link w:val="4"/>
    <w:rsid w:val="00E80637"/>
    <w:rPr>
      <w:rFonts w:ascii="Times New Roman" w:eastAsia="Times New Roman" w:hAnsi="Times New Roman" w:cs="Times New Roman"/>
      <w:b/>
      <w:bCs/>
      <w:sz w:val="28"/>
      <w:szCs w:val="28"/>
      <w:lang w:eastAsia="ar-SA"/>
    </w:rPr>
  </w:style>
  <w:style w:type="character" w:customStyle="1" w:styleId="50">
    <w:name w:val="Заголовок 5 Знак"/>
    <w:basedOn w:val="a0"/>
    <w:link w:val="5"/>
    <w:uiPriority w:val="9"/>
    <w:rsid w:val="00E80637"/>
    <w:rPr>
      <w:rFonts w:ascii="Times New Roman" w:eastAsia="Times New Roman" w:hAnsi="Times New Roman" w:cs="Times New Roman"/>
      <w:b/>
      <w:bCs/>
      <w:sz w:val="20"/>
      <w:szCs w:val="28"/>
      <w:lang w:eastAsia="ru-RU"/>
    </w:rPr>
  </w:style>
  <w:style w:type="character" w:customStyle="1" w:styleId="60">
    <w:name w:val="Заголовок 6 Знак"/>
    <w:basedOn w:val="a0"/>
    <w:link w:val="6"/>
    <w:rsid w:val="00E80637"/>
    <w:rPr>
      <w:rFonts w:ascii="Times New Roman" w:eastAsia="Times New Roman" w:hAnsi="Times New Roman" w:cs="Times New Roman"/>
      <w:b/>
      <w:bCs/>
      <w:lang w:eastAsia="ar-SA"/>
    </w:rPr>
  </w:style>
  <w:style w:type="character" w:customStyle="1" w:styleId="70">
    <w:name w:val="Заголовок 7 Знак"/>
    <w:basedOn w:val="a0"/>
    <w:link w:val="7"/>
    <w:rsid w:val="00E80637"/>
    <w:rPr>
      <w:rFonts w:ascii="Times New Roman" w:eastAsia="Times New Roman" w:hAnsi="Times New Roman" w:cs="Times New Roman"/>
      <w:sz w:val="24"/>
      <w:szCs w:val="24"/>
      <w:lang w:eastAsia="ar-SA"/>
    </w:rPr>
  </w:style>
  <w:style w:type="character" w:customStyle="1" w:styleId="80">
    <w:name w:val="Заголовок 8 Знак"/>
    <w:basedOn w:val="a0"/>
    <w:link w:val="8"/>
    <w:rsid w:val="00E80637"/>
    <w:rPr>
      <w:rFonts w:ascii="Times New Roman" w:eastAsia="Times New Roman" w:hAnsi="Times New Roman" w:cs="Times New Roman"/>
      <w:i/>
      <w:iCs/>
      <w:sz w:val="24"/>
      <w:szCs w:val="24"/>
      <w:lang w:eastAsia="ar-SA"/>
    </w:rPr>
  </w:style>
  <w:style w:type="character" w:customStyle="1" w:styleId="90">
    <w:name w:val="Заголовок 9 Знак"/>
    <w:basedOn w:val="a0"/>
    <w:link w:val="9"/>
    <w:rsid w:val="00E80637"/>
    <w:rPr>
      <w:rFonts w:ascii="Times New Roman" w:eastAsia="Calibri" w:hAnsi="Times New Roman" w:cs="Times New Roman"/>
      <w:color w:val="0000FF"/>
      <w:sz w:val="24"/>
      <w:szCs w:val="28"/>
      <w:lang w:eastAsia="ru-RU"/>
    </w:rPr>
  </w:style>
  <w:style w:type="character" w:customStyle="1" w:styleId="apple-converted-space">
    <w:name w:val="apple-converted-space"/>
    <w:basedOn w:val="a0"/>
    <w:rsid w:val="00E80637"/>
    <w:rPr>
      <w:rFonts w:ascii="Times New Roman" w:hAnsi="Times New Roman" w:cs="Times New Roman" w:hint="default"/>
    </w:rPr>
  </w:style>
  <w:style w:type="character" w:styleId="a7">
    <w:name w:val="Emphasis"/>
    <w:basedOn w:val="a0"/>
    <w:uiPriority w:val="20"/>
    <w:qFormat/>
    <w:rsid w:val="00E80637"/>
    <w:rPr>
      <w:i/>
      <w:iCs/>
    </w:rPr>
  </w:style>
  <w:style w:type="character" w:customStyle="1" w:styleId="txt">
    <w:name w:val="txt"/>
    <w:basedOn w:val="a0"/>
    <w:rsid w:val="00E80637"/>
  </w:style>
  <w:style w:type="character" w:customStyle="1" w:styleId="s1">
    <w:name w:val="s1"/>
    <w:rsid w:val="00E80637"/>
    <w:rPr>
      <w:rFonts w:ascii="Times New Roman" w:hAnsi="Times New Roman" w:cs="Times New Roman" w:hint="default"/>
      <w:b/>
      <w:bCs/>
      <w:color w:val="000000"/>
    </w:rPr>
  </w:style>
  <w:style w:type="character" w:customStyle="1" w:styleId="FontStyle224">
    <w:name w:val="Font Style224"/>
    <w:rsid w:val="00E80637"/>
    <w:rPr>
      <w:rFonts w:ascii="Times New Roman" w:hAnsi="Times New Roman" w:cs="Times New Roman" w:hint="default"/>
      <w:spacing w:val="10"/>
      <w:sz w:val="16"/>
      <w:szCs w:val="16"/>
    </w:rPr>
  </w:style>
  <w:style w:type="character" w:customStyle="1" w:styleId="FontStyle11">
    <w:name w:val="Font Style11"/>
    <w:rsid w:val="00E80637"/>
    <w:rPr>
      <w:rFonts w:ascii="Times New Roman" w:hAnsi="Times New Roman" w:cs="Times New Roman"/>
      <w:b/>
      <w:bCs/>
      <w:i/>
      <w:iCs/>
      <w:sz w:val="20"/>
      <w:szCs w:val="20"/>
    </w:rPr>
  </w:style>
  <w:style w:type="character" w:customStyle="1" w:styleId="FontStyle25">
    <w:name w:val="Font Style25"/>
    <w:rsid w:val="00E80637"/>
    <w:rPr>
      <w:rFonts w:ascii="Times New Roman" w:hAnsi="Times New Roman" w:cs="Times New Roman" w:hint="default"/>
      <w:sz w:val="8"/>
      <w:szCs w:val="8"/>
    </w:rPr>
  </w:style>
  <w:style w:type="character" w:customStyle="1" w:styleId="normstd">
    <w:name w:val="norm std"/>
    <w:basedOn w:val="a0"/>
    <w:rsid w:val="00E80637"/>
  </w:style>
  <w:style w:type="character" w:customStyle="1" w:styleId="FontStyle164">
    <w:name w:val="Font Style164"/>
    <w:rsid w:val="00E80637"/>
    <w:rPr>
      <w:rFonts w:ascii="Times New Roman" w:hAnsi="Times New Roman" w:cs="Times New Roman"/>
      <w:b/>
      <w:bCs/>
      <w:sz w:val="20"/>
      <w:szCs w:val="20"/>
    </w:rPr>
  </w:style>
  <w:style w:type="character" w:customStyle="1" w:styleId="FontStyle13">
    <w:name w:val="Font Style13"/>
    <w:rsid w:val="00E80637"/>
    <w:rPr>
      <w:rFonts w:ascii="Times New Roman" w:hAnsi="Times New Roman" w:cs="Times New Roman"/>
      <w:sz w:val="32"/>
      <w:szCs w:val="32"/>
    </w:rPr>
  </w:style>
  <w:style w:type="character" w:customStyle="1" w:styleId="FontStyle14">
    <w:name w:val="Font Style14"/>
    <w:rsid w:val="00E80637"/>
    <w:rPr>
      <w:rFonts w:ascii="Times New Roman" w:hAnsi="Times New Roman" w:cs="Times New Roman"/>
      <w:spacing w:val="10"/>
      <w:sz w:val="20"/>
      <w:szCs w:val="20"/>
    </w:rPr>
  </w:style>
  <w:style w:type="paragraph" w:styleId="a8">
    <w:name w:val="Body Text"/>
    <w:basedOn w:val="a"/>
    <w:link w:val="a9"/>
    <w:unhideWhenUsed/>
    <w:rsid w:val="00E80637"/>
    <w:pPr>
      <w:widowControl w:val="0"/>
      <w:suppressAutoHyphens/>
      <w:autoSpaceDE w:val="0"/>
      <w:spacing w:after="120" w:line="240" w:lineRule="auto"/>
    </w:pPr>
    <w:rPr>
      <w:rFonts w:ascii="Times New Roman" w:eastAsia="Times New Roman" w:hAnsi="Times New Roman" w:cs="Times New Roman"/>
      <w:sz w:val="28"/>
      <w:szCs w:val="28"/>
      <w:lang w:eastAsia="ar-SA"/>
    </w:rPr>
  </w:style>
  <w:style w:type="character" w:customStyle="1" w:styleId="a9">
    <w:name w:val="Основной текст Знак"/>
    <w:basedOn w:val="a0"/>
    <w:link w:val="a8"/>
    <w:rsid w:val="00E80637"/>
    <w:rPr>
      <w:rFonts w:ascii="Times New Roman" w:eastAsia="Times New Roman" w:hAnsi="Times New Roman" w:cs="Times New Roman"/>
      <w:sz w:val="28"/>
      <w:szCs w:val="28"/>
      <w:lang w:eastAsia="ar-SA"/>
    </w:rPr>
  </w:style>
  <w:style w:type="character" w:styleId="aa">
    <w:name w:val="Hyperlink"/>
    <w:basedOn w:val="a0"/>
    <w:uiPriority w:val="99"/>
    <w:unhideWhenUsed/>
    <w:rsid w:val="00E80637"/>
    <w:rPr>
      <w:color w:val="0000FF"/>
      <w:u w:val="single"/>
    </w:rPr>
  </w:style>
  <w:style w:type="character" w:customStyle="1" w:styleId="lrzxr">
    <w:name w:val="lrzxr"/>
    <w:basedOn w:val="a0"/>
    <w:rsid w:val="00E80637"/>
  </w:style>
  <w:style w:type="character" w:customStyle="1" w:styleId="ts-">
    <w:name w:val="ts-переход"/>
    <w:basedOn w:val="a0"/>
    <w:rsid w:val="00E80637"/>
  </w:style>
  <w:style w:type="character" w:customStyle="1" w:styleId="noprint">
    <w:name w:val="noprint"/>
    <w:basedOn w:val="a0"/>
    <w:rsid w:val="00E80637"/>
  </w:style>
  <w:style w:type="character" w:customStyle="1" w:styleId="mw-headline">
    <w:name w:val="mw-headline"/>
    <w:basedOn w:val="a0"/>
    <w:rsid w:val="00E80637"/>
  </w:style>
  <w:style w:type="character" w:customStyle="1" w:styleId="mw-editsection">
    <w:name w:val="mw-editsection"/>
    <w:basedOn w:val="a0"/>
    <w:rsid w:val="00E80637"/>
  </w:style>
  <w:style w:type="character" w:customStyle="1" w:styleId="mw-editsection-bracket">
    <w:name w:val="mw-editsection-bracket"/>
    <w:basedOn w:val="a0"/>
    <w:rsid w:val="00E80637"/>
  </w:style>
  <w:style w:type="character" w:customStyle="1" w:styleId="mw-editsection-divider">
    <w:name w:val="mw-editsection-divider"/>
    <w:basedOn w:val="a0"/>
    <w:rsid w:val="00E80637"/>
  </w:style>
  <w:style w:type="character" w:customStyle="1" w:styleId="mw-cite-backlink">
    <w:name w:val="mw-cite-backlink"/>
    <w:basedOn w:val="a0"/>
    <w:rsid w:val="00E80637"/>
  </w:style>
  <w:style w:type="character" w:customStyle="1" w:styleId="cite-accessibility-label">
    <w:name w:val="cite-accessibility-label"/>
    <w:basedOn w:val="a0"/>
    <w:rsid w:val="00E80637"/>
  </w:style>
  <w:style w:type="character" w:customStyle="1" w:styleId="reference-text">
    <w:name w:val="reference-text"/>
    <w:basedOn w:val="a0"/>
    <w:rsid w:val="00E80637"/>
  </w:style>
  <w:style w:type="character" w:customStyle="1" w:styleId="citation">
    <w:name w:val="citation"/>
    <w:basedOn w:val="a0"/>
    <w:rsid w:val="00E80637"/>
  </w:style>
  <w:style w:type="character" w:customStyle="1" w:styleId="ref-info">
    <w:name w:val="ref-info"/>
    <w:basedOn w:val="a0"/>
    <w:rsid w:val="00E80637"/>
  </w:style>
  <w:style w:type="character" w:styleId="ab">
    <w:name w:val="Placeholder Text"/>
    <w:basedOn w:val="a0"/>
    <w:uiPriority w:val="99"/>
    <w:semiHidden/>
    <w:rsid w:val="00E80637"/>
    <w:rPr>
      <w:color w:val="808080"/>
    </w:rPr>
  </w:style>
  <w:style w:type="character" w:styleId="ac">
    <w:name w:val="Strong"/>
    <w:basedOn w:val="a0"/>
    <w:qFormat/>
    <w:rsid w:val="00E80637"/>
    <w:rPr>
      <w:b/>
      <w:bCs/>
    </w:rPr>
  </w:style>
  <w:style w:type="paragraph" w:styleId="ad">
    <w:name w:val="header"/>
    <w:basedOn w:val="a"/>
    <w:link w:val="ae"/>
    <w:uiPriority w:val="99"/>
    <w:unhideWhenUsed/>
    <w:rsid w:val="00E80637"/>
    <w:pPr>
      <w:tabs>
        <w:tab w:val="center" w:pos="4677"/>
        <w:tab w:val="right" w:pos="9355"/>
      </w:tabs>
      <w:spacing w:after="0" w:line="240" w:lineRule="auto"/>
    </w:pPr>
    <w:rPr>
      <w:rFonts w:eastAsiaTheme="minorEastAsia"/>
      <w:lang w:eastAsia="ru-RU"/>
    </w:rPr>
  </w:style>
  <w:style w:type="character" w:customStyle="1" w:styleId="ae">
    <w:name w:val="Верхний колонтитул Знак"/>
    <w:basedOn w:val="a0"/>
    <w:link w:val="ad"/>
    <w:uiPriority w:val="99"/>
    <w:rsid w:val="00E80637"/>
    <w:rPr>
      <w:rFonts w:eastAsiaTheme="minorEastAsia"/>
      <w:lang w:eastAsia="ru-RU"/>
    </w:rPr>
  </w:style>
  <w:style w:type="paragraph" w:styleId="af">
    <w:name w:val="footer"/>
    <w:basedOn w:val="a"/>
    <w:link w:val="af0"/>
    <w:uiPriority w:val="99"/>
    <w:unhideWhenUsed/>
    <w:rsid w:val="00E80637"/>
    <w:pPr>
      <w:tabs>
        <w:tab w:val="center" w:pos="4677"/>
        <w:tab w:val="right" w:pos="9355"/>
      </w:tabs>
      <w:spacing w:after="0" w:line="240" w:lineRule="auto"/>
    </w:pPr>
    <w:rPr>
      <w:rFonts w:eastAsiaTheme="minorEastAsia"/>
      <w:lang w:eastAsia="ru-RU"/>
    </w:rPr>
  </w:style>
  <w:style w:type="character" w:customStyle="1" w:styleId="af0">
    <w:name w:val="Нижний колонтитул Знак"/>
    <w:basedOn w:val="a0"/>
    <w:link w:val="af"/>
    <w:uiPriority w:val="99"/>
    <w:rsid w:val="00E80637"/>
    <w:rPr>
      <w:rFonts w:eastAsiaTheme="minorEastAsia"/>
      <w:lang w:eastAsia="ru-RU"/>
    </w:rPr>
  </w:style>
  <w:style w:type="character" w:customStyle="1" w:styleId="af1">
    <w:name w:val="Основной текст_"/>
    <w:link w:val="31"/>
    <w:locked/>
    <w:rsid w:val="00E80637"/>
    <w:rPr>
      <w:shd w:val="clear" w:color="auto" w:fill="FFFFFF"/>
    </w:rPr>
  </w:style>
  <w:style w:type="paragraph" w:customStyle="1" w:styleId="31">
    <w:name w:val="Основной текст31"/>
    <w:basedOn w:val="a"/>
    <w:link w:val="af1"/>
    <w:rsid w:val="00E80637"/>
    <w:pPr>
      <w:shd w:val="clear" w:color="auto" w:fill="FFFFFF"/>
      <w:spacing w:after="600" w:line="235" w:lineRule="exact"/>
      <w:ind w:hanging="460"/>
    </w:pPr>
    <w:rPr>
      <w:shd w:val="clear" w:color="auto" w:fill="FFFFFF"/>
    </w:rPr>
  </w:style>
  <w:style w:type="paragraph" w:customStyle="1" w:styleId="11">
    <w:name w:val="Абзац списка1"/>
    <w:basedOn w:val="a"/>
    <w:rsid w:val="00E80637"/>
    <w:pPr>
      <w:spacing w:after="200" w:line="276" w:lineRule="auto"/>
      <w:ind w:left="720"/>
    </w:pPr>
    <w:rPr>
      <w:rFonts w:ascii="Calibri" w:eastAsia="Calibri" w:hAnsi="Calibri" w:cs="Times New Roman"/>
      <w:lang w:eastAsia="ru-RU"/>
    </w:rPr>
  </w:style>
  <w:style w:type="character" w:styleId="HTML">
    <w:name w:val="HTML Cite"/>
    <w:basedOn w:val="a0"/>
    <w:uiPriority w:val="99"/>
    <w:rsid w:val="00E80637"/>
    <w:rPr>
      <w:i/>
      <w:iCs/>
    </w:rPr>
  </w:style>
  <w:style w:type="character" w:customStyle="1" w:styleId="tlid-translation">
    <w:name w:val="tlid-translation"/>
    <w:basedOn w:val="a0"/>
    <w:rsid w:val="00E80637"/>
  </w:style>
  <w:style w:type="paragraph" w:styleId="z-">
    <w:name w:val="HTML Top of Form"/>
    <w:basedOn w:val="a"/>
    <w:next w:val="a"/>
    <w:link w:val="z-0"/>
    <w:hidden/>
    <w:unhideWhenUsed/>
    <w:rsid w:val="00E80637"/>
    <w:pPr>
      <w:pBdr>
        <w:bottom w:val="single" w:sz="6" w:space="1" w:color="auto"/>
      </w:pBdr>
      <w:spacing w:after="0" w:line="276" w:lineRule="auto"/>
      <w:jc w:val="center"/>
    </w:pPr>
    <w:rPr>
      <w:rFonts w:ascii="Arial" w:eastAsiaTheme="minorEastAsia" w:hAnsi="Arial" w:cs="Arial"/>
      <w:vanish/>
      <w:sz w:val="16"/>
      <w:szCs w:val="16"/>
      <w:lang w:eastAsia="ru-RU"/>
    </w:rPr>
  </w:style>
  <w:style w:type="character" w:customStyle="1" w:styleId="z-0">
    <w:name w:val="z-Начало формы Знак"/>
    <w:basedOn w:val="a0"/>
    <w:link w:val="z-"/>
    <w:rsid w:val="00E80637"/>
    <w:rPr>
      <w:rFonts w:ascii="Arial" w:eastAsiaTheme="minorEastAsia" w:hAnsi="Arial" w:cs="Arial"/>
      <w:vanish/>
      <w:sz w:val="16"/>
      <w:szCs w:val="16"/>
      <w:lang w:eastAsia="ru-RU"/>
    </w:rPr>
  </w:style>
  <w:style w:type="paragraph" w:styleId="z-1">
    <w:name w:val="HTML Bottom of Form"/>
    <w:basedOn w:val="a"/>
    <w:next w:val="a"/>
    <w:link w:val="z-2"/>
    <w:hidden/>
    <w:unhideWhenUsed/>
    <w:rsid w:val="00E80637"/>
    <w:pPr>
      <w:pBdr>
        <w:top w:val="single" w:sz="6" w:space="1" w:color="auto"/>
      </w:pBdr>
      <w:spacing w:after="0" w:line="276" w:lineRule="auto"/>
      <w:jc w:val="center"/>
    </w:pPr>
    <w:rPr>
      <w:rFonts w:ascii="Arial" w:eastAsiaTheme="minorEastAsia" w:hAnsi="Arial" w:cs="Arial"/>
      <w:vanish/>
      <w:sz w:val="16"/>
      <w:szCs w:val="16"/>
      <w:lang w:eastAsia="ru-RU"/>
    </w:rPr>
  </w:style>
  <w:style w:type="character" w:customStyle="1" w:styleId="z-2">
    <w:name w:val="z-Конец формы Знак"/>
    <w:basedOn w:val="a0"/>
    <w:link w:val="z-1"/>
    <w:rsid w:val="00E80637"/>
    <w:rPr>
      <w:rFonts w:ascii="Arial" w:eastAsiaTheme="minorEastAsia" w:hAnsi="Arial" w:cs="Arial"/>
      <w:vanish/>
      <w:sz w:val="16"/>
      <w:szCs w:val="16"/>
      <w:lang w:eastAsia="ru-RU"/>
    </w:rPr>
  </w:style>
  <w:style w:type="character" w:customStyle="1" w:styleId="af2">
    <w:name w:val="Текст выноски Знак"/>
    <w:basedOn w:val="a0"/>
    <w:link w:val="af3"/>
    <w:uiPriority w:val="99"/>
    <w:semiHidden/>
    <w:rsid w:val="00E80637"/>
    <w:rPr>
      <w:rFonts w:ascii="Tahoma" w:hAnsi="Tahoma" w:cs="Tahoma"/>
      <w:sz w:val="16"/>
      <w:szCs w:val="16"/>
    </w:rPr>
  </w:style>
  <w:style w:type="paragraph" w:styleId="af3">
    <w:name w:val="Balloon Text"/>
    <w:basedOn w:val="a"/>
    <w:link w:val="af2"/>
    <w:uiPriority w:val="99"/>
    <w:semiHidden/>
    <w:unhideWhenUsed/>
    <w:rsid w:val="00E80637"/>
    <w:pPr>
      <w:spacing w:after="0" w:line="240" w:lineRule="auto"/>
    </w:pPr>
    <w:rPr>
      <w:rFonts w:ascii="Tahoma" w:hAnsi="Tahoma" w:cs="Tahoma"/>
      <w:sz w:val="16"/>
      <w:szCs w:val="16"/>
    </w:rPr>
  </w:style>
  <w:style w:type="character" w:customStyle="1" w:styleId="12">
    <w:name w:val="Текст выноски Знак1"/>
    <w:basedOn w:val="a0"/>
    <w:uiPriority w:val="99"/>
    <w:semiHidden/>
    <w:rsid w:val="00E80637"/>
    <w:rPr>
      <w:rFonts w:ascii="Segoe UI" w:hAnsi="Segoe UI" w:cs="Segoe UI"/>
      <w:sz w:val="18"/>
      <w:szCs w:val="18"/>
    </w:rPr>
  </w:style>
  <w:style w:type="character" w:styleId="af4">
    <w:name w:val="FollowedHyperlink"/>
    <w:basedOn w:val="a0"/>
    <w:unhideWhenUsed/>
    <w:rsid w:val="00E80637"/>
    <w:rPr>
      <w:color w:val="954F72" w:themeColor="followedHyperlink"/>
      <w:u w:val="single"/>
    </w:rPr>
  </w:style>
  <w:style w:type="paragraph" w:customStyle="1" w:styleId="13">
    <w:name w:val="Без интервала1"/>
    <w:uiPriority w:val="99"/>
    <w:qFormat/>
    <w:rsid w:val="00E80637"/>
    <w:pPr>
      <w:spacing w:after="0" w:line="240" w:lineRule="auto"/>
    </w:pPr>
    <w:rPr>
      <w:rFonts w:ascii="Calibri" w:eastAsia="Times New Roman" w:hAnsi="Calibri" w:cs="Times New Roman"/>
    </w:rPr>
  </w:style>
  <w:style w:type="character" w:customStyle="1" w:styleId="st">
    <w:name w:val="st"/>
    <w:basedOn w:val="a0"/>
    <w:rsid w:val="00E80637"/>
  </w:style>
  <w:style w:type="character" w:customStyle="1" w:styleId="w">
    <w:name w:val="w"/>
    <w:basedOn w:val="a0"/>
    <w:rsid w:val="00E80637"/>
  </w:style>
  <w:style w:type="character" w:customStyle="1" w:styleId="value">
    <w:name w:val="value"/>
    <w:basedOn w:val="a0"/>
    <w:rsid w:val="00E80637"/>
  </w:style>
  <w:style w:type="paragraph" w:customStyle="1" w:styleId="Style4">
    <w:name w:val="Style4"/>
    <w:basedOn w:val="a"/>
    <w:uiPriority w:val="99"/>
    <w:rsid w:val="00E8063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7">
    <w:name w:val="Style107"/>
    <w:basedOn w:val="a"/>
    <w:uiPriority w:val="99"/>
    <w:rsid w:val="00E80637"/>
    <w:pPr>
      <w:widowControl w:val="0"/>
      <w:autoSpaceDE w:val="0"/>
      <w:autoSpaceDN w:val="0"/>
      <w:adjustRightInd w:val="0"/>
      <w:spacing w:after="0" w:line="243" w:lineRule="exact"/>
      <w:ind w:firstLine="264"/>
      <w:jc w:val="both"/>
    </w:pPr>
    <w:rPr>
      <w:rFonts w:ascii="Sylfaen" w:eastAsia="Times New Roman" w:hAnsi="Sylfaen" w:cs="Times New Roman"/>
      <w:sz w:val="24"/>
      <w:szCs w:val="24"/>
      <w:lang w:eastAsia="ru-RU"/>
    </w:rPr>
  </w:style>
  <w:style w:type="paragraph" w:customStyle="1" w:styleId="14">
    <w:name w:val="Обычный1"/>
    <w:rsid w:val="00E80637"/>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bodytext">
    <w:name w:val="bodytext"/>
    <w:basedOn w:val="a"/>
    <w:uiPriority w:val="99"/>
    <w:rsid w:val="00E8063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ourhr">
    <w:name w:val="sourhr"/>
    <w:basedOn w:val="a0"/>
    <w:rsid w:val="00E80637"/>
  </w:style>
  <w:style w:type="character" w:customStyle="1" w:styleId="FontStyle24">
    <w:name w:val="Font Style24"/>
    <w:rsid w:val="00E80637"/>
    <w:rPr>
      <w:rFonts w:ascii="Times New Roman" w:hAnsi="Times New Roman" w:cs="Times New Roman" w:hint="default"/>
      <w:sz w:val="16"/>
      <w:szCs w:val="16"/>
    </w:rPr>
  </w:style>
  <w:style w:type="character" w:customStyle="1" w:styleId="FontStyle23">
    <w:name w:val="Font Style23"/>
    <w:rsid w:val="00E80637"/>
    <w:rPr>
      <w:rFonts w:ascii="Times New Roman" w:hAnsi="Times New Roman" w:cs="Times New Roman" w:hint="default"/>
      <w:b/>
      <w:bCs/>
      <w:sz w:val="18"/>
      <w:szCs w:val="18"/>
    </w:rPr>
  </w:style>
  <w:style w:type="character" w:customStyle="1" w:styleId="FontStyle168">
    <w:name w:val="Font Style168"/>
    <w:rsid w:val="00E80637"/>
    <w:rPr>
      <w:rFonts w:ascii="Sylfaen" w:hAnsi="Sylfaen" w:cs="Sylfaen" w:hint="default"/>
      <w:b/>
      <w:bCs/>
      <w:color w:val="000000"/>
      <w:sz w:val="12"/>
      <w:szCs w:val="12"/>
    </w:rPr>
  </w:style>
  <w:style w:type="character" w:customStyle="1" w:styleId="FontStyle41">
    <w:name w:val="Font Style41"/>
    <w:rsid w:val="00E80637"/>
    <w:rPr>
      <w:rFonts w:ascii="Times New Roman" w:hAnsi="Times New Roman" w:cs="Times New Roman" w:hint="default"/>
      <w:b/>
      <w:bCs/>
      <w:spacing w:val="10"/>
      <w:sz w:val="16"/>
      <w:szCs w:val="16"/>
    </w:rPr>
  </w:style>
  <w:style w:type="paragraph" w:customStyle="1" w:styleId="23">
    <w:name w:val="Без интервала2"/>
    <w:uiPriority w:val="99"/>
    <w:qFormat/>
    <w:rsid w:val="00E80637"/>
    <w:pPr>
      <w:autoSpaceDN w:val="0"/>
      <w:spacing w:after="0" w:line="240" w:lineRule="auto"/>
    </w:pPr>
    <w:rPr>
      <w:rFonts w:ascii="Calibri" w:eastAsia="Times New Roman" w:hAnsi="Calibri" w:cs="Times New Roman"/>
    </w:rPr>
  </w:style>
  <w:style w:type="character" w:customStyle="1" w:styleId="ff2cf0fs28">
    <w:name w:val="ff2 cf0 fs28"/>
    <w:basedOn w:val="a0"/>
    <w:rsid w:val="00E80637"/>
  </w:style>
  <w:style w:type="character" w:customStyle="1" w:styleId="w8qarf">
    <w:name w:val="w8qarf"/>
    <w:basedOn w:val="a0"/>
    <w:rsid w:val="00E80637"/>
  </w:style>
  <w:style w:type="character" w:customStyle="1" w:styleId="-">
    <w:name w:val="Интернет-ссылка"/>
    <w:basedOn w:val="a0"/>
    <w:uiPriority w:val="99"/>
    <w:rsid w:val="00E80637"/>
    <w:rPr>
      <w:color w:val="0563C1" w:themeColor="hyperlink"/>
      <w:u w:val="single"/>
    </w:rPr>
  </w:style>
  <w:style w:type="character" w:customStyle="1" w:styleId="af5">
    <w:name w:val="Выделение жирным"/>
    <w:qFormat/>
    <w:rsid w:val="00E80637"/>
    <w:rPr>
      <w:b/>
      <w:bCs/>
    </w:rPr>
  </w:style>
  <w:style w:type="character" w:customStyle="1" w:styleId="hps">
    <w:name w:val="hps"/>
    <w:basedOn w:val="a0"/>
    <w:rsid w:val="00E80637"/>
  </w:style>
  <w:style w:type="paragraph" w:customStyle="1" w:styleId="32">
    <w:name w:val="Обычный3"/>
    <w:rsid w:val="00E80637"/>
    <w:pPr>
      <w:widowControl w:val="0"/>
      <w:snapToGrid w:val="0"/>
      <w:spacing w:after="0" w:line="240" w:lineRule="auto"/>
    </w:pPr>
    <w:rPr>
      <w:rFonts w:ascii="Times New Roman" w:eastAsia="Times New Roman" w:hAnsi="Times New Roman" w:cs="Times New Roman"/>
      <w:sz w:val="20"/>
      <w:szCs w:val="20"/>
      <w:lang w:eastAsia="ru-RU"/>
    </w:rPr>
  </w:style>
  <w:style w:type="paragraph" w:customStyle="1" w:styleId="Style6">
    <w:name w:val="Style6"/>
    <w:basedOn w:val="a"/>
    <w:uiPriority w:val="99"/>
    <w:rsid w:val="00E80637"/>
    <w:pPr>
      <w:widowControl w:val="0"/>
      <w:autoSpaceDE w:val="0"/>
      <w:autoSpaceDN w:val="0"/>
      <w:adjustRightInd w:val="0"/>
      <w:spacing w:after="0" w:line="481" w:lineRule="exact"/>
      <w:ind w:firstLine="350"/>
      <w:jc w:val="both"/>
    </w:pPr>
    <w:rPr>
      <w:rFonts w:ascii="Cambria" w:eastAsia="Times New Roman" w:hAnsi="Cambria" w:cs="Times New Roman"/>
      <w:sz w:val="24"/>
      <w:szCs w:val="24"/>
      <w:lang w:eastAsia="ru-RU"/>
    </w:rPr>
  </w:style>
  <w:style w:type="character" w:styleId="af6">
    <w:name w:val="page number"/>
    <w:basedOn w:val="a0"/>
    <w:rsid w:val="00E80637"/>
  </w:style>
  <w:style w:type="paragraph" w:customStyle="1" w:styleId="af7">
    <w:name w:val="Центр"/>
    <w:basedOn w:val="af"/>
    <w:uiPriority w:val="99"/>
    <w:rsid w:val="00E80637"/>
    <w:pPr>
      <w:suppressAutoHyphens/>
      <w:spacing w:after="200" w:line="276" w:lineRule="auto"/>
    </w:pPr>
    <w:rPr>
      <w:rFonts w:ascii="Calibri" w:eastAsia="Calibri" w:hAnsi="Calibri" w:cs="Times New Roman"/>
      <w:lang w:eastAsia="ar-SA"/>
    </w:rPr>
  </w:style>
  <w:style w:type="character" w:customStyle="1" w:styleId="apple-style-span">
    <w:name w:val="apple-style-span"/>
    <w:basedOn w:val="a0"/>
    <w:rsid w:val="00E80637"/>
  </w:style>
  <w:style w:type="character" w:customStyle="1" w:styleId="picgalery">
    <w:name w:val="picgalery"/>
    <w:basedOn w:val="a0"/>
    <w:rsid w:val="00E80637"/>
  </w:style>
  <w:style w:type="paragraph" w:styleId="af8">
    <w:name w:val="Body Text Indent"/>
    <w:basedOn w:val="a"/>
    <w:link w:val="af9"/>
    <w:rsid w:val="00E80637"/>
    <w:pPr>
      <w:widowControl w:val="0"/>
      <w:suppressAutoHyphens/>
      <w:autoSpaceDE w:val="0"/>
      <w:spacing w:after="120" w:line="240" w:lineRule="auto"/>
      <w:ind w:left="283"/>
    </w:pPr>
    <w:rPr>
      <w:rFonts w:ascii="Times New Roman" w:eastAsia="Times New Roman" w:hAnsi="Times New Roman" w:cs="Times New Roman"/>
      <w:sz w:val="28"/>
      <w:szCs w:val="28"/>
      <w:lang w:eastAsia="ar-SA"/>
    </w:rPr>
  </w:style>
  <w:style w:type="character" w:customStyle="1" w:styleId="af9">
    <w:name w:val="Основной текст с отступом Знак"/>
    <w:basedOn w:val="a0"/>
    <w:link w:val="af8"/>
    <w:rsid w:val="00E80637"/>
    <w:rPr>
      <w:rFonts w:ascii="Times New Roman" w:eastAsia="Times New Roman" w:hAnsi="Times New Roman" w:cs="Times New Roman"/>
      <w:sz w:val="28"/>
      <w:szCs w:val="28"/>
      <w:lang w:eastAsia="ar-SA"/>
    </w:rPr>
  </w:style>
  <w:style w:type="paragraph" w:customStyle="1" w:styleId="Style3">
    <w:name w:val="Style3"/>
    <w:basedOn w:val="a"/>
    <w:link w:val="Style30"/>
    <w:rsid w:val="00E80637"/>
    <w:pPr>
      <w:widowControl w:val="0"/>
      <w:autoSpaceDE w:val="0"/>
      <w:autoSpaceDN w:val="0"/>
      <w:adjustRightInd w:val="0"/>
      <w:spacing w:after="0" w:line="336" w:lineRule="exact"/>
      <w:jc w:val="center"/>
    </w:pPr>
    <w:rPr>
      <w:rFonts w:ascii="Times New Roman" w:eastAsia="Times New Roman" w:hAnsi="Times New Roman" w:cs="Times New Roman"/>
      <w:sz w:val="24"/>
      <w:szCs w:val="24"/>
      <w:lang w:eastAsia="ru-RU"/>
    </w:rPr>
  </w:style>
  <w:style w:type="character" w:customStyle="1" w:styleId="Style30">
    <w:name w:val="Style3 Знак"/>
    <w:link w:val="Style3"/>
    <w:rsid w:val="00E80637"/>
    <w:rPr>
      <w:rFonts w:ascii="Times New Roman" w:eastAsia="Times New Roman" w:hAnsi="Times New Roman" w:cs="Times New Roman"/>
      <w:sz w:val="24"/>
      <w:szCs w:val="24"/>
      <w:lang w:eastAsia="ru-RU"/>
    </w:rPr>
  </w:style>
  <w:style w:type="paragraph" w:customStyle="1" w:styleId="24">
    <w:name w:val="Обычный2"/>
    <w:link w:val="Normal"/>
    <w:rsid w:val="00E80637"/>
    <w:pPr>
      <w:widowControl w:val="0"/>
      <w:snapToGrid w:val="0"/>
      <w:spacing w:after="0" w:line="240" w:lineRule="auto"/>
    </w:pPr>
    <w:rPr>
      <w:rFonts w:ascii="Times New Roman" w:eastAsia="Times New Roman" w:hAnsi="Times New Roman" w:cs="Times New Roman"/>
      <w:sz w:val="20"/>
      <w:szCs w:val="20"/>
      <w:lang w:eastAsia="ru-RU"/>
    </w:rPr>
  </w:style>
  <w:style w:type="character" w:customStyle="1" w:styleId="Normal">
    <w:name w:val="Normal Знак"/>
    <w:link w:val="24"/>
    <w:rsid w:val="00E80637"/>
    <w:rPr>
      <w:rFonts w:ascii="Times New Roman" w:eastAsia="Times New Roman" w:hAnsi="Times New Roman" w:cs="Times New Roman"/>
      <w:sz w:val="20"/>
      <w:szCs w:val="20"/>
      <w:lang w:eastAsia="ru-RU"/>
    </w:rPr>
  </w:style>
  <w:style w:type="character" w:styleId="HTML0">
    <w:name w:val="HTML Typewriter"/>
    <w:rsid w:val="00E80637"/>
    <w:rPr>
      <w:rFonts w:ascii="Courier New" w:eastAsia="Courier New" w:hAnsi="Courier New" w:cs="Courier New"/>
      <w:sz w:val="20"/>
      <w:szCs w:val="20"/>
    </w:rPr>
  </w:style>
  <w:style w:type="paragraph" w:styleId="afa">
    <w:name w:val="Block Text"/>
    <w:basedOn w:val="a"/>
    <w:rsid w:val="00E80637"/>
    <w:pPr>
      <w:spacing w:after="0" w:line="240" w:lineRule="auto"/>
      <w:ind w:left="540" w:right="386" w:hanging="540"/>
    </w:pPr>
    <w:rPr>
      <w:rFonts w:ascii="Times New Roman" w:eastAsia="Times New Roman" w:hAnsi="Times New Roman" w:cs="Times New Roman"/>
      <w:sz w:val="24"/>
      <w:szCs w:val="24"/>
      <w:lang w:eastAsia="ru-RU"/>
    </w:rPr>
  </w:style>
  <w:style w:type="paragraph" w:customStyle="1" w:styleId="afb">
    <w:name w:val="Основной текст док."/>
    <w:basedOn w:val="a"/>
    <w:uiPriority w:val="99"/>
    <w:rsid w:val="00E80637"/>
    <w:pPr>
      <w:spacing w:before="60" w:after="60" w:line="360" w:lineRule="auto"/>
      <w:ind w:firstLine="567"/>
      <w:jc w:val="both"/>
    </w:pPr>
    <w:rPr>
      <w:rFonts w:ascii="Arial" w:eastAsia="Times New Roman" w:hAnsi="Arial" w:cs="Times New Roman"/>
      <w:sz w:val="24"/>
      <w:szCs w:val="20"/>
      <w:lang w:eastAsia="ru-RU"/>
    </w:rPr>
  </w:style>
  <w:style w:type="paragraph" w:customStyle="1" w:styleId="afc">
    <w:name w:val="Стиль текста"/>
    <w:basedOn w:val="a"/>
    <w:link w:val="afd"/>
    <w:rsid w:val="00E80637"/>
    <w:pPr>
      <w:spacing w:before="120" w:after="0" w:line="240" w:lineRule="auto"/>
      <w:jc w:val="both"/>
    </w:pPr>
    <w:rPr>
      <w:rFonts w:ascii="Times New Roman" w:eastAsia="Times New Roman" w:hAnsi="Times New Roman" w:cs="Times New Roman"/>
      <w:kern w:val="28"/>
      <w:sz w:val="28"/>
      <w:szCs w:val="28"/>
    </w:rPr>
  </w:style>
  <w:style w:type="character" w:customStyle="1" w:styleId="afd">
    <w:name w:val="Стиль текста Знак"/>
    <w:link w:val="afc"/>
    <w:rsid w:val="00E80637"/>
    <w:rPr>
      <w:rFonts w:ascii="Times New Roman" w:eastAsia="Times New Roman" w:hAnsi="Times New Roman" w:cs="Times New Roman"/>
      <w:kern w:val="28"/>
      <w:sz w:val="28"/>
      <w:szCs w:val="28"/>
    </w:rPr>
  </w:style>
  <w:style w:type="paragraph" w:customStyle="1" w:styleId="15">
    <w:name w:val="1. Перечисление"/>
    <w:basedOn w:val="a"/>
    <w:link w:val="110"/>
    <w:rsid w:val="00E80637"/>
    <w:pPr>
      <w:spacing w:before="120" w:after="120" w:line="240" w:lineRule="auto"/>
      <w:ind w:left="432" w:hanging="432"/>
      <w:jc w:val="both"/>
    </w:pPr>
    <w:rPr>
      <w:rFonts w:ascii="Times New Roman" w:eastAsia="Times New Roman" w:hAnsi="Times New Roman" w:cs="Times New Roman"/>
      <w:kern w:val="28"/>
      <w:sz w:val="28"/>
      <w:szCs w:val="28"/>
    </w:rPr>
  </w:style>
  <w:style w:type="character" w:customStyle="1" w:styleId="110">
    <w:name w:val="1. Перечисление Знак1"/>
    <w:link w:val="15"/>
    <w:rsid w:val="00E80637"/>
    <w:rPr>
      <w:rFonts w:ascii="Times New Roman" w:eastAsia="Times New Roman" w:hAnsi="Times New Roman" w:cs="Times New Roman"/>
      <w:kern w:val="28"/>
      <w:sz w:val="28"/>
      <w:szCs w:val="28"/>
    </w:rPr>
  </w:style>
  <w:style w:type="character" w:customStyle="1" w:styleId="hl">
    <w:name w:val="hl"/>
    <w:basedOn w:val="a0"/>
    <w:rsid w:val="00E80637"/>
  </w:style>
  <w:style w:type="paragraph" w:styleId="33">
    <w:name w:val="Body Text 3"/>
    <w:basedOn w:val="a"/>
    <w:link w:val="34"/>
    <w:rsid w:val="00E80637"/>
    <w:pPr>
      <w:widowControl w:val="0"/>
      <w:suppressAutoHyphens/>
      <w:autoSpaceDE w:val="0"/>
      <w:spacing w:after="120" w:line="240" w:lineRule="auto"/>
    </w:pPr>
    <w:rPr>
      <w:rFonts w:ascii="Times New Roman" w:eastAsia="Times New Roman" w:hAnsi="Times New Roman" w:cs="Times New Roman"/>
      <w:sz w:val="16"/>
      <w:szCs w:val="16"/>
      <w:lang w:eastAsia="ar-SA"/>
    </w:rPr>
  </w:style>
  <w:style w:type="character" w:customStyle="1" w:styleId="34">
    <w:name w:val="Основной текст 3 Знак"/>
    <w:basedOn w:val="a0"/>
    <w:link w:val="33"/>
    <w:rsid w:val="00E80637"/>
    <w:rPr>
      <w:rFonts w:ascii="Times New Roman" w:eastAsia="Times New Roman" w:hAnsi="Times New Roman" w:cs="Times New Roman"/>
      <w:sz w:val="16"/>
      <w:szCs w:val="16"/>
      <w:lang w:eastAsia="ar-SA"/>
    </w:rPr>
  </w:style>
  <w:style w:type="character" w:customStyle="1" w:styleId="FontStyle17">
    <w:name w:val="Font Style17"/>
    <w:rsid w:val="00E80637"/>
    <w:rPr>
      <w:rFonts w:ascii="Times New Roman" w:hAnsi="Times New Roman" w:cs="Times New Roman"/>
      <w:spacing w:val="20"/>
      <w:sz w:val="18"/>
      <w:szCs w:val="18"/>
    </w:rPr>
  </w:style>
  <w:style w:type="character" w:customStyle="1" w:styleId="FontStyle16">
    <w:name w:val="Font Style16"/>
    <w:rsid w:val="00E80637"/>
    <w:rPr>
      <w:rFonts w:ascii="Arial" w:hAnsi="Arial" w:cs="Arial"/>
      <w:b/>
      <w:bCs/>
      <w:sz w:val="24"/>
      <w:szCs w:val="24"/>
    </w:rPr>
  </w:style>
  <w:style w:type="character" w:customStyle="1" w:styleId="referat">
    <w:name w:val="referat"/>
    <w:basedOn w:val="a0"/>
    <w:rsid w:val="00E80637"/>
  </w:style>
  <w:style w:type="character" w:customStyle="1" w:styleId="wikidict-ref">
    <w:name w:val="wikidict-ref"/>
    <w:basedOn w:val="a0"/>
    <w:rsid w:val="00E80637"/>
  </w:style>
  <w:style w:type="character" w:customStyle="1" w:styleId="19">
    <w:name w:val="Знак Знак19"/>
    <w:locked/>
    <w:rsid w:val="00E80637"/>
    <w:rPr>
      <w:rFonts w:ascii="Arial" w:hAnsi="Arial" w:cs="Arial"/>
      <w:b/>
      <w:bCs/>
      <w:kern w:val="32"/>
      <w:sz w:val="32"/>
      <w:szCs w:val="32"/>
      <w:lang w:val="ru-RU" w:eastAsia="ar-SA" w:bidi="ar-SA"/>
    </w:rPr>
  </w:style>
  <w:style w:type="paragraph" w:customStyle="1" w:styleId="Style2">
    <w:name w:val="Style2"/>
    <w:basedOn w:val="a"/>
    <w:rsid w:val="00E80637"/>
    <w:pPr>
      <w:widowControl w:val="0"/>
      <w:autoSpaceDE w:val="0"/>
      <w:autoSpaceDN w:val="0"/>
      <w:adjustRightInd w:val="0"/>
      <w:spacing w:after="0" w:line="210" w:lineRule="exact"/>
      <w:ind w:firstLine="302"/>
      <w:jc w:val="both"/>
    </w:pPr>
    <w:rPr>
      <w:rFonts w:ascii="Times New Roman" w:eastAsia="Times New Roman" w:hAnsi="Times New Roman" w:cs="Times New Roman"/>
      <w:sz w:val="24"/>
      <w:szCs w:val="24"/>
      <w:lang w:eastAsia="ru-RU"/>
    </w:rPr>
  </w:style>
  <w:style w:type="character" w:customStyle="1" w:styleId="ecattext">
    <w:name w:val="ecattext"/>
    <w:basedOn w:val="a0"/>
    <w:rsid w:val="00E80637"/>
  </w:style>
  <w:style w:type="character" w:customStyle="1" w:styleId="bread">
    <w:name w:val="bread"/>
    <w:basedOn w:val="a0"/>
    <w:rsid w:val="00E80637"/>
  </w:style>
  <w:style w:type="character" w:customStyle="1" w:styleId="hdesc">
    <w:name w:val="hdesc"/>
    <w:basedOn w:val="a0"/>
    <w:rsid w:val="00E80637"/>
  </w:style>
  <w:style w:type="character" w:customStyle="1" w:styleId="ata11y">
    <w:name w:val="at_a11y"/>
    <w:basedOn w:val="a0"/>
    <w:rsid w:val="00E80637"/>
  </w:style>
  <w:style w:type="character" w:customStyle="1" w:styleId="detail">
    <w:name w:val="detail"/>
    <w:basedOn w:val="a0"/>
    <w:rsid w:val="00E80637"/>
  </w:style>
  <w:style w:type="character" w:customStyle="1" w:styleId="desc">
    <w:name w:val="desc"/>
    <w:basedOn w:val="a0"/>
    <w:rsid w:val="00E80637"/>
  </w:style>
  <w:style w:type="character" w:customStyle="1" w:styleId="description">
    <w:name w:val="description"/>
    <w:basedOn w:val="a0"/>
    <w:rsid w:val="00E80637"/>
  </w:style>
  <w:style w:type="character" w:customStyle="1" w:styleId="b-product-attributesbg-title">
    <w:name w:val="b-product-attributes__bg-title"/>
    <w:basedOn w:val="a0"/>
    <w:rsid w:val="00E80637"/>
  </w:style>
  <w:style w:type="character" w:customStyle="1" w:styleId="b-product-attributesvalue-text">
    <w:name w:val="b-product-attributes__value-text"/>
    <w:basedOn w:val="a0"/>
    <w:rsid w:val="00E80637"/>
  </w:style>
  <w:style w:type="paragraph" w:customStyle="1" w:styleId="35">
    <w:name w:val="Без интервала3"/>
    <w:uiPriority w:val="99"/>
    <w:qFormat/>
    <w:rsid w:val="00E80637"/>
    <w:pPr>
      <w:spacing w:after="0" w:line="240" w:lineRule="auto"/>
    </w:pPr>
    <w:rPr>
      <w:rFonts w:ascii="Calibri" w:eastAsia="Times New Roman" w:hAnsi="Calibri" w:cs="Times New Roman"/>
    </w:rPr>
  </w:style>
  <w:style w:type="character" w:customStyle="1" w:styleId="16">
    <w:name w:val="Знак Знак16"/>
    <w:locked/>
    <w:rsid w:val="00E80637"/>
    <w:rPr>
      <w:b/>
      <w:bCs/>
      <w:sz w:val="28"/>
      <w:szCs w:val="28"/>
      <w:lang w:val="ru-RU" w:eastAsia="ar-SA" w:bidi="ar-SA"/>
    </w:rPr>
  </w:style>
  <w:style w:type="character" w:customStyle="1" w:styleId="71">
    <w:name w:val="Знак Знак7"/>
    <w:locked/>
    <w:rsid w:val="00E80637"/>
    <w:rPr>
      <w:sz w:val="28"/>
      <w:szCs w:val="28"/>
      <w:lang w:val="ru-RU" w:eastAsia="ar-SA" w:bidi="ar-SA"/>
    </w:rPr>
  </w:style>
  <w:style w:type="character" w:customStyle="1" w:styleId="100">
    <w:name w:val="Знак Знак10"/>
    <w:locked/>
    <w:rsid w:val="00E80637"/>
    <w:rPr>
      <w:sz w:val="28"/>
      <w:szCs w:val="24"/>
      <w:lang w:val="ru-RU" w:eastAsia="ar-SA" w:bidi="ar-SA"/>
    </w:rPr>
  </w:style>
  <w:style w:type="character" w:customStyle="1" w:styleId="Normal1">
    <w:name w:val="Normal1 Знак"/>
    <w:link w:val="Normal10"/>
    <w:locked/>
    <w:rsid w:val="00E80637"/>
    <w:rPr>
      <w:rFonts w:ascii="Calibri" w:eastAsia="Calibri" w:hAnsi="Calibri"/>
    </w:rPr>
  </w:style>
  <w:style w:type="paragraph" w:customStyle="1" w:styleId="Normal10">
    <w:name w:val="Normal1"/>
    <w:link w:val="Normal1"/>
    <w:rsid w:val="00E80637"/>
    <w:pPr>
      <w:widowControl w:val="0"/>
      <w:snapToGrid w:val="0"/>
      <w:spacing w:after="0" w:line="240" w:lineRule="auto"/>
    </w:pPr>
    <w:rPr>
      <w:rFonts w:ascii="Calibri" w:eastAsia="Calibri" w:hAnsi="Calibri"/>
    </w:rPr>
  </w:style>
  <w:style w:type="character" w:customStyle="1" w:styleId="51">
    <w:name w:val="Заголовок №5_"/>
    <w:link w:val="52"/>
    <w:locked/>
    <w:rsid w:val="00E80637"/>
    <w:rPr>
      <w:shd w:val="clear" w:color="auto" w:fill="FFFFFF"/>
    </w:rPr>
  </w:style>
  <w:style w:type="paragraph" w:customStyle="1" w:styleId="52">
    <w:name w:val="Заголовок №5"/>
    <w:basedOn w:val="a"/>
    <w:link w:val="51"/>
    <w:rsid w:val="00E80637"/>
    <w:pPr>
      <w:shd w:val="clear" w:color="auto" w:fill="FFFFFF"/>
      <w:spacing w:before="2400" w:after="0" w:line="216" w:lineRule="exact"/>
      <w:outlineLvl w:val="4"/>
    </w:pPr>
    <w:rPr>
      <w:shd w:val="clear" w:color="auto" w:fill="FFFFFF"/>
    </w:rPr>
  </w:style>
  <w:style w:type="paragraph" w:styleId="HTML1">
    <w:name w:val="HTML Preformatted"/>
    <w:basedOn w:val="a"/>
    <w:link w:val="HTML2"/>
    <w:uiPriority w:val="99"/>
    <w:rsid w:val="00E806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2">
    <w:name w:val="Стандартный HTML Знак"/>
    <w:basedOn w:val="a0"/>
    <w:link w:val="HTML1"/>
    <w:uiPriority w:val="99"/>
    <w:rsid w:val="00E80637"/>
    <w:rPr>
      <w:rFonts w:ascii="Courier New" w:eastAsia="Times New Roman" w:hAnsi="Courier New" w:cs="Times New Roman"/>
      <w:sz w:val="20"/>
      <w:szCs w:val="20"/>
      <w:lang w:eastAsia="ru-RU"/>
    </w:rPr>
  </w:style>
  <w:style w:type="paragraph" w:customStyle="1" w:styleId="ptx2">
    <w:name w:val="ptx2"/>
    <w:basedOn w:val="a"/>
    <w:uiPriority w:val="99"/>
    <w:rsid w:val="00E806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e">
    <w:name w:val="No Spacing"/>
    <w:link w:val="aff"/>
    <w:uiPriority w:val="1"/>
    <w:qFormat/>
    <w:rsid w:val="00E80637"/>
    <w:pPr>
      <w:widowControl w:val="0"/>
      <w:suppressAutoHyphens/>
      <w:spacing w:after="0" w:line="240" w:lineRule="auto"/>
    </w:pPr>
    <w:rPr>
      <w:rFonts w:ascii="Times New Roman" w:eastAsia="Arial Unicode MS" w:hAnsi="Times New Roman" w:cs="Tahoma"/>
      <w:color w:val="000000"/>
      <w:sz w:val="24"/>
      <w:szCs w:val="24"/>
      <w:lang w:val="en-US" w:bidi="en-US"/>
    </w:rPr>
  </w:style>
  <w:style w:type="character" w:customStyle="1" w:styleId="91">
    <w:name w:val="Знак Знак9"/>
    <w:rsid w:val="00E80637"/>
    <w:rPr>
      <w:b/>
      <w:bCs/>
      <w:kern w:val="36"/>
      <w:sz w:val="48"/>
      <w:szCs w:val="48"/>
      <w:lang w:val="ru-RU" w:eastAsia="ru-RU" w:bidi="ar-SA"/>
    </w:rPr>
  </w:style>
  <w:style w:type="character" w:customStyle="1" w:styleId="18">
    <w:name w:val="Знак Знак18"/>
    <w:locked/>
    <w:rsid w:val="00E80637"/>
    <w:rPr>
      <w:rFonts w:ascii="Arial" w:hAnsi="Arial" w:cs="Arial"/>
      <w:b/>
      <w:bCs/>
      <w:i/>
      <w:iCs/>
      <w:sz w:val="28"/>
      <w:szCs w:val="28"/>
      <w:lang w:val="ru-RU" w:eastAsia="ru-RU" w:bidi="ar-SA"/>
    </w:rPr>
  </w:style>
  <w:style w:type="character" w:customStyle="1" w:styleId="150">
    <w:name w:val="Знак Знак15"/>
    <w:locked/>
    <w:rsid w:val="00E80637"/>
    <w:rPr>
      <w:rFonts w:eastAsia="Calibri"/>
      <w:b/>
      <w:sz w:val="28"/>
      <w:szCs w:val="28"/>
      <w:lang w:val="ru-RU" w:eastAsia="ru-RU" w:bidi="ar-SA"/>
    </w:rPr>
  </w:style>
  <w:style w:type="character" w:customStyle="1" w:styleId="130">
    <w:name w:val="Знак Знак13"/>
    <w:locked/>
    <w:rsid w:val="00E80637"/>
    <w:rPr>
      <w:rFonts w:eastAsia="Calibri"/>
      <w:sz w:val="28"/>
      <w:szCs w:val="28"/>
      <w:lang w:val="ru-RU" w:eastAsia="ru-RU" w:bidi="ar-SA"/>
    </w:rPr>
  </w:style>
  <w:style w:type="character" w:customStyle="1" w:styleId="production">
    <w:name w:val="production"/>
    <w:basedOn w:val="a0"/>
    <w:rsid w:val="00E80637"/>
  </w:style>
  <w:style w:type="character" w:customStyle="1" w:styleId="connect">
    <w:name w:val="connect"/>
    <w:basedOn w:val="a0"/>
    <w:rsid w:val="00E80637"/>
  </w:style>
  <w:style w:type="character" w:customStyle="1" w:styleId="more-link">
    <w:name w:val="more-link"/>
    <w:basedOn w:val="a0"/>
    <w:rsid w:val="00E80637"/>
  </w:style>
  <w:style w:type="character" w:customStyle="1" w:styleId="tel">
    <w:name w:val="tel"/>
    <w:basedOn w:val="a0"/>
    <w:rsid w:val="00E80637"/>
  </w:style>
  <w:style w:type="character" w:customStyle="1" w:styleId="big-code">
    <w:name w:val="big-code"/>
    <w:basedOn w:val="a0"/>
    <w:rsid w:val="00E80637"/>
  </w:style>
  <w:style w:type="character" w:customStyle="1" w:styleId="big-tel">
    <w:name w:val="big-tel"/>
    <w:basedOn w:val="a0"/>
    <w:rsid w:val="00E80637"/>
  </w:style>
  <w:style w:type="character" w:customStyle="1" w:styleId="fax">
    <w:name w:val="fax"/>
    <w:basedOn w:val="a0"/>
    <w:rsid w:val="00E80637"/>
  </w:style>
  <w:style w:type="paragraph" w:customStyle="1" w:styleId="BodyText21">
    <w:name w:val="Body Text 21"/>
    <w:basedOn w:val="a"/>
    <w:uiPriority w:val="99"/>
    <w:rsid w:val="00E80637"/>
    <w:pPr>
      <w:autoSpaceDE w:val="0"/>
      <w:autoSpaceDN w:val="0"/>
      <w:spacing w:after="0" w:line="240" w:lineRule="auto"/>
      <w:ind w:right="114" w:firstLine="700"/>
      <w:jc w:val="both"/>
    </w:pPr>
    <w:rPr>
      <w:rFonts w:ascii="Times New Roman" w:eastAsia="Times New Roman" w:hAnsi="Times New Roman" w:cs="Times New Roman"/>
      <w:sz w:val="28"/>
      <w:szCs w:val="28"/>
      <w:lang w:eastAsia="ru-RU"/>
    </w:rPr>
  </w:style>
  <w:style w:type="paragraph" w:styleId="25">
    <w:name w:val="Body Text Indent 2"/>
    <w:basedOn w:val="a"/>
    <w:link w:val="26"/>
    <w:unhideWhenUsed/>
    <w:rsid w:val="00E80637"/>
    <w:pPr>
      <w:spacing w:after="120" w:line="480" w:lineRule="auto"/>
      <w:ind w:left="283"/>
    </w:pPr>
    <w:rPr>
      <w:rFonts w:ascii="Calibri" w:eastAsia="Times New Roman" w:hAnsi="Calibri" w:cs="Times New Roman"/>
      <w:lang w:eastAsia="ru-RU"/>
    </w:rPr>
  </w:style>
  <w:style w:type="character" w:customStyle="1" w:styleId="26">
    <w:name w:val="Основной текст с отступом 2 Знак"/>
    <w:basedOn w:val="a0"/>
    <w:link w:val="25"/>
    <w:rsid w:val="00E80637"/>
    <w:rPr>
      <w:rFonts w:ascii="Calibri" w:eastAsia="Times New Roman" w:hAnsi="Calibri" w:cs="Times New Roman"/>
      <w:lang w:eastAsia="ru-RU"/>
    </w:rPr>
  </w:style>
  <w:style w:type="paragraph" w:styleId="aff0">
    <w:name w:val="Title"/>
    <w:basedOn w:val="a"/>
    <w:link w:val="aff1"/>
    <w:qFormat/>
    <w:rsid w:val="00E80637"/>
    <w:pPr>
      <w:spacing w:after="0" w:line="240" w:lineRule="auto"/>
      <w:jc w:val="center"/>
    </w:pPr>
    <w:rPr>
      <w:rFonts w:ascii="Times New Roman" w:eastAsia="Times New Roman" w:hAnsi="Times New Roman" w:cs="Times New Roman"/>
      <w:sz w:val="28"/>
      <w:szCs w:val="28"/>
      <w:lang w:eastAsia="ru-RU"/>
    </w:rPr>
  </w:style>
  <w:style w:type="character" w:customStyle="1" w:styleId="aff1">
    <w:name w:val="Название Знак"/>
    <w:basedOn w:val="a0"/>
    <w:link w:val="aff0"/>
    <w:rsid w:val="00E80637"/>
    <w:rPr>
      <w:rFonts w:ascii="Times New Roman" w:eastAsia="Times New Roman" w:hAnsi="Times New Roman" w:cs="Times New Roman"/>
      <w:sz w:val="28"/>
      <w:szCs w:val="28"/>
      <w:lang w:eastAsia="ru-RU"/>
    </w:rPr>
  </w:style>
  <w:style w:type="paragraph" w:styleId="27">
    <w:name w:val="Body Text 2"/>
    <w:basedOn w:val="a"/>
    <w:link w:val="28"/>
    <w:unhideWhenUsed/>
    <w:rsid w:val="00E80637"/>
    <w:pPr>
      <w:spacing w:after="120" w:line="480" w:lineRule="auto"/>
    </w:pPr>
    <w:rPr>
      <w:rFonts w:ascii="Calibri" w:eastAsia="Times New Roman" w:hAnsi="Calibri" w:cs="Times New Roman"/>
      <w:lang w:eastAsia="ru-RU"/>
    </w:rPr>
  </w:style>
  <w:style w:type="character" w:customStyle="1" w:styleId="28">
    <w:name w:val="Основной текст 2 Знак"/>
    <w:basedOn w:val="a0"/>
    <w:link w:val="27"/>
    <w:rsid w:val="00E80637"/>
    <w:rPr>
      <w:rFonts w:ascii="Calibri" w:eastAsia="Times New Roman" w:hAnsi="Calibri" w:cs="Times New Roman"/>
      <w:lang w:eastAsia="ru-RU"/>
    </w:rPr>
  </w:style>
  <w:style w:type="character" w:customStyle="1" w:styleId="aff2">
    <w:name w:val="Знак Знак"/>
    <w:rsid w:val="00E80637"/>
    <w:rPr>
      <w:sz w:val="28"/>
      <w:szCs w:val="28"/>
      <w:lang w:val="ru-RU" w:eastAsia="ru-RU" w:bidi="ar-SA"/>
    </w:rPr>
  </w:style>
  <w:style w:type="paragraph" w:customStyle="1" w:styleId="Style1">
    <w:name w:val="Style1"/>
    <w:basedOn w:val="a"/>
    <w:uiPriority w:val="99"/>
    <w:rsid w:val="00E80637"/>
    <w:pPr>
      <w:widowControl w:val="0"/>
      <w:autoSpaceDE w:val="0"/>
      <w:autoSpaceDN w:val="0"/>
      <w:adjustRightInd w:val="0"/>
      <w:spacing w:after="0" w:line="481" w:lineRule="exact"/>
      <w:ind w:firstLine="442"/>
      <w:jc w:val="both"/>
    </w:pPr>
    <w:rPr>
      <w:rFonts w:ascii="Times New Roman" w:eastAsia="Times New Roman" w:hAnsi="Times New Roman" w:cs="Times New Roman"/>
      <w:sz w:val="24"/>
      <w:szCs w:val="24"/>
      <w:lang w:eastAsia="ru-RU"/>
    </w:rPr>
  </w:style>
  <w:style w:type="character" w:customStyle="1" w:styleId="FontStyle12">
    <w:name w:val="Font Style12"/>
    <w:rsid w:val="00E80637"/>
    <w:rPr>
      <w:rFonts w:ascii="Cambria" w:hAnsi="Cambria" w:cs="Cambria"/>
      <w:spacing w:val="10"/>
      <w:sz w:val="22"/>
      <w:szCs w:val="22"/>
    </w:rPr>
  </w:style>
  <w:style w:type="paragraph" w:customStyle="1" w:styleId="Style7">
    <w:name w:val="Style7"/>
    <w:basedOn w:val="a"/>
    <w:uiPriority w:val="99"/>
    <w:rsid w:val="00E80637"/>
    <w:pPr>
      <w:widowControl w:val="0"/>
      <w:autoSpaceDE w:val="0"/>
      <w:autoSpaceDN w:val="0"/>
      <w:adjustRightInd w:val="0"/>
      <w:spacing w:after="0" w:line="480" w:lineRule="exact"/>
      <w:ind w:firstLine="346"/>
    </w:pPr>
    <w:rPr>
      <w:rFonts w:ascii="Cambria" w:eastAsia="Times New Roman" w:hAnsi="Cambria" w:cs="Times New Roman"/>
      <w:sz w:val="24"/>
      <w:szCs w:val="24"/>
      <w:lang w:eastAsia="ru-RU"/>
    </w:rPr>
  </w:style>
  <w:style w:type="paragraph" w:customStyle="1" w:styleId="Style8">
    <w:name w:val="Style8"/>
    <w:basedOn w:val="a"/>
    <w:uiPriority w:val="99"/>
    <w:rsid w:val="00E80637"/>
    <w:pPr>
      <w:widowControl w:val="0"/>
      <w:autoSpaceDE w:val="0"/>
      <w:autoSpaceDN w:val="0"/>
      <w:adjustRightInd w:val="0"/>
      <w:spacing w:after="0" w:line="602" w:lineRule="exact"/>
    </w:pPr>
    <w:rPr>
      <w:rFonts w:ascii="Times New Roman" w:eastAsia="Times New Roman" w:hAnsi="Times New Roman" w:cs="Times New Roman"/>
      <w:sz w:val="24"/>
      <w:szCs w:val="24"/>
      <w:lang w:eastAsia="ru-RU"/>
    </w:rPr>
  </w:style>
  <w:style w:type="paragraph" w:customStyle="1" w:styleId="Style9">
    <w:name w:val="Style9"/>
    <w:basedOn w:val="a"/>
    <w:uiPriority w:val="99"/>
    <w:rsid w:val="00E8063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objecttitletxt">
    <w:name w:val="objecttitletxt"/>
    <w:rsid w:val="00E80637"/>
    <w:rPr>
      <w:rFonts w:cs="Times New Roman"/>
    </w:rPr>
  </w:style>
  <w:style w:type="character" w:customStyle="1" w:styleId="FontStyle29">
    <w:name w:val="Font Style29"/>
    <w:rsid w:val="00E80637"/>
    <w:rPr>
      <w:rFonts w:ascii="Arial" w:hAnsi="Arial" w:cs="Arial"/>
      <w:b/>
      <w:bCs/>
      <w:smallCaps/>
      <w:sz w:val="14"/>
      <w:szCs w:val="14"/>
    </w:rPr>
  </w:style>
  <w:style w:type="character" w:customStyle="1" w:styleId="search-hl">
    <w:name w:val="search-hl"/>
    <w:basedOn w:val="a0"/>
    <w:rsid w:val="00E80637"/>
  </w:style>
  <w:style w:type="character" w:customStyle="1" w:styleId="redinline">
    <w:name w:val="red_inline"/>
    <w:basedOn w:val="a0"/>
    <w:rsid w:val="00E80637"/>
  </w:style>
  <w:style w:type="paragraph" w:customStyle="1" w:styleId="d">
    <w:name w:val="Основdой текст док."/>
    <w:basedOn w:val="a"/>
    <w:uiPriority w:val="99"/>
    <w:rsid w:val="00E80637"/>
    <w:pPr>
      <w:spacing w:before="60" w:after="60" w:line="360" w:lineRule="auto"/>
      <w:ind w:firstLine="851"/>
      <w:jc w:val="both"/>
    </w:pPr>
    <w:rPr>
      <w:rFonts w:ascii="Arial" w:eastAsia="Times New Roman" w:hAnsi="Arial" w:cs="Arial"/>
      <w:sz w:val="24"/>
      <w:szCs w:val="24"/>
      <w:lang w:eastAsia="ru-RU"/>
    </w:rPr>
  </w:style>
  <w:style w:type="character" w:customStyle="1" w:styleId="txtzag">
    <w:name w:val="txtzag"/>
    <w:basedOn w:val="a0"/>
    <w:rsid w:val="00E80637"/>
  </w:style>
  <w:style w:type="paragraph" w:customStyle="1" w:styleId="Iauiue">
    <w:name w:val="Iau.iue"/>
    <w:basedOn w:val="a"/>
    <w:next w:val="a"/>
    <w:uiPriority w:val="99"/>
    <w:rsid w:val="00E80637"/>
    <w:pPr>
      <w:suppressAutoHyphens/>
      <w:autoSpaceDE w:val="0"/>
      <w:spacing w:after="0" w:line="240" w:lineRule="auto"/>
    </w:pPr>
    <w:rPr>
      <w:rFonts w:ascii="Times New Roman" w:eastAsia="Times New Roman" w:hAnsi="Times New Roman" w:cs="Calibri"/>
      <w:sz w:val="24"/>
      <w:szCs w:val="24"/>
      <w:lang w:eastAsia="ar-SA"/>
    </w:rPr>
  </w:style>
  <w:style w:type="character" w:customStyle="1" w:styleId="BodyTextChar1">
    <w:name w:val="Body Text Char1"/>
    <w:locked/>
    <w:rsid w:val="00E80637"/>
    <w:rPr>
      <w:rFonts w:ascii="Times New Roman" w:hAnsi="Times New Roman" w:cs="Times New Roman"/>
      <w:b/>
      <w:bCs/>
      <w:sz w:val="23"/>
      <w:szCs w:val="23"/>
      <w:shd w:val="clear" w:color="auto" w:fill="FFFFFF"/>
      <w:lang w:eastAsia="ru-RU"/>
    </w:rPr>
  </w:style>
  <w:style w:type="paragraph" w:customStyle="1" w:styleId="aff3">
    <w:name w:val="a"/>
    <w:basedOn w:val="a"/>
    <w:uiPriority w:val="99"/>
    <w:rsid w:val="00E80637"/>
    <w:pPr>
      <w:spacing w:before="100" w:beforeAutospacing="1" w:after="100" w:afterAutospacing="1" w:line="240" w:lineRule="auto"/>
    </w:pPr>
    <w:rPr>
      <w:rFonts w:ascii="Times New Roman" w:eastAsia="Calibri" w:hAnsi="Times New Roman" w:cs="Times New Roman"/>
      <w:sz w:val="24"/>
      <w:szCs w:val="24"/>
      <w:lang w:eastAsia="ru-RU"/>
    </w:rPr>
  </w:style>
  <w:style w:type="paragraph" w:styleId="36">
    <w:name w:val="Body Text Indent 3"/>
    <w:basedOn w:val="a"/>
    <w:link w:val="37"/>
    <w:uiPriority w:val="99"/>
    <w:rsid w:val="00E80637"/>
    <w:pPr>
      <w:spacing w:after="0" w:line="360" w:lineRule="auto"/>
      <w:ind w:firstLine="720"/>
    </w:pPr>
    <w:rPr>
      <w:rFonts w:ascii="Times New Roman" w:eastAsia="Calibri" w:hAnsi="Times New Roman" w:cs="Times New Roman"/>
      <w:sz w:val="28"/>
      <w:szCs w:val="28"/>
      <w:lang w:eastAsia="ru-RU"/>
    </w:rPr>
  </w:style>
  <w:style w:type="character" w:customStyle="1" w:styleId="37">
    <w:name w:val="Основной текст с отступом 3 Знак"/>
    <w:basedOn w:val="a0"/>
    <w:link w:val="36"/>
    <w:uiPriority w:val="99"/>
    <w:rsid w:val="00E80637"/>
    <w:rPr>
      <w:rFonts w:ascii="Times New Roman" w:eastAsia="Calibri" w:hAnsi="Times New Roman" w:cs="Times New Roman"/>
      <w:sz w:val="28"/>
      <w:szCs w:val="28"/>
      <w:lang w:eastAsia="ru-RU"/>
    </w:rPr>
  </w:style>
  <w:style w:type="paragraph" w:customStyle="1" w:styleId="WW-3">
    <w:name w:val="WW-Основной текст 3"/>
    <w:basedOn w:val="a"/>
    <w:uiPriority w:val="99"/>
    <w:rsid w:val="00E80637"/>
    <w:pPr>
      <w:widowControl w:val="0"/>
      <w:suppressAutoHyphens/>
      <w:spacing w:after="0" w:line="360" w:lineRule="auto"/>
      <w:jc w:val="center"/>
    </w:pPr>
    <w:rPr>
      <w:rFonts w:ascii="Times New Roman" w:eastAsia="Calibri" w:hAnsi="Times New Roman" w:cs="Times New Roman"/>
      <w:b/>
      <w:sz w:val="28"/>
      <w:szCs w:val="28"/>
      <w:lang w:eastAsia="ar-SA"/>
    </w:rPr>
  </w:style>
  <w:style w:type="paragraph" w:customStyle="1" w:styleId="Style20">
    <w:name w:val="Style20"/>
    <w:basedOn w:val="a"/>
    <w:uiPriority w:val="99"/>
    <w:rsid w:val="00E80637"/>
    <w:pPr>
      <w:widowControl w:val="0"/>
      <w:autoSpaceDE w:val="0"/>
      <w:autoSpaceDN w:val="0"/>
      <w:adjustRightInd w:val="0"/>
      <w:spacing w:after="0" w:line="240" w:lineRule="auto"/>
      <w:jc w:val="center"/>
    </w:pPr>
    <w:rPr>
      <w:rFonts w:ascii="Sylfaen" w:eastAsia="Times New Roman" w:hAnsi="Sylfaen" w:cs="Times New Roman"/>
      <w:sz w:val="24"/>
      <w:szCs w:val="24"/>
      <w:lang w:eastAsia="ru-RU"/>
    </w:rPr>
  </w:style>
  <w:style w:type="paragraph" w:customStyle="1" w:styleId="Style53">
    <w:name w:val="Style53"/>
    <w:basedOn w:val="a"/>
    <w:uiPriority w:val="99"/>
    <w:rsid w:val="00E80637"/>
    <w:pPr>
      <w:widowControl w:val="0"/>
      <w:autoSpaceDE w:val="0"/>
      <w:autoSpaceDN w:val="0"/>
      <w:adjustRightInd w:val="0"/>
      <w:spacing w:after="0" w:line="158" w:lineRule="exact"/>
      <w:ind w:hanging="619"/>
    </w:pPr>
    <w:rPr>
      <w:rFonts w:ascii="Sylfaen" w:eastAsia="Times New Roman" w:hAnsi="Sylfaen" w:cs="Times New Roman"/>
      <w:sz w:val="24"/>
      <w:szCs w:val="24"/>
      <w:lang w:eastAsia="ru-RU"/>
    </w:rPr>
  </w:style>
  <w:style w:type="character" w:customStyle="1" w:styleId="FontStyle163">
    <w:name w:val="Font Style163"/>
    <w:rsid w:val="00E80637"/>
    <w:rPr>
      <w:rFonts w:ascii="Cambria" w:hAnsi="Cambria" w:cs="Cambria"/>
      <w:i/>
      <w:iCs/>
      <w:color w:val="000000"/>
      <w:sz w:val="12"/>
      <w:szCs w:val="12"/>
    </w:rPr>
  </w:style>
  <w:style w:type="character" w:customStyle="1" w:styleId="FontStyle165">
    <w:name w:val="Font Style165"/>
    <w:rsid w:val="00E80637"/>
    <w:rPr>
      <w:rFonts w:ascii="Century Schoolbook" w:hAnsi="Century Schoolbook" w:cs="Century Schoolbook"/>
      <w:b/>
      <w:bCs/>
      <w:i/>
      <w:iCs/>
      <w:color w:val="000000"/>
      <w:sz w:val="10"/>
      <w:szCs w:val="10"/>
    </w:rPr>
  </w:style>
  <w:style w:type="character" w:customStyle="1" w:styleId="FontStyle170">
    <w:name w:val="Font Style170"/>
    <w:rsid w:val="00E80637"/>
    <w:rPr>
      <w:rFonts w:ascii="Sylfaen" w:hAnsi="Sylfaen" w:cs="Sylfaen"/>
      <w:b/>
      <w:bCs/>
      <w:color w:val="000000"/>
      <w:spacing w:val="-10"/>
      <w:sz w:val="14"/>
      <w:szCs w:val="14"/>
    </w:rPr>
  </w:style>
  <w:style w:type="character" w:customStyle="1" w:styleId="FontStyle174">
    <w:name w:val="Font Style174"/>
    <w:rsid w:val="00E80637"/>
    <w:rPr>
      <w:rFonts w:ascii="Sylfaen" w:hAnsi="Sylfaen" w:cs="Sylfaen"/>
      <w:b/>
      <w:bCs/>
      <w:color w:val="000000"/>
      <w:sz w:val="10"/>
      <w:szCs w:val="10"/>
    </w:rPr>
  </w:style>
  <w:style w:type="character" w:customStyle="1" w:styleId="FontStyle175">
    <w:name w:val="Font Style175"/>
    <w:rsid w:val="00E80637"/>
    <w:rPr>
      <w:rFonts w:ascii="Sylfaen" w:hAnsi="Sylfaen" w:cs="Sylfaen"/>
      <w:b/>
      <w:bCs/>
      <w:color w:val="000000"/>
      <w:sz w:val="8"/>
      <w:szCs w:val="8"/>
    </w:rPr>
  </w:style>
  <w:style w:type="character" w:customStyle="1" w:styleId="FontStyle205">
    <w:name w:val="Font Style205"/>
    <w:rsid w:val="00E80637"/>
    <w:rPr>
      <w:rFonts w:ascii="Sylfaen" w:hAnsi="Sylfaen" w:cs="Sylfaen"/>
      <w:smallCaps/>
      <w:color w:val="000000"/>
      <w:sz w:val="12"/>
      <w:szCs w:val="12"/>
    </w:rPr>
  </w:style>
  <w:style w:type="paragraph" w:customStyle="1" w:styleId="searchvariants">
    <w:name w:val="searchvariants"/>
    <w:basedOn w:val="a"/>
    <w:uiPriority w:val="99"/>
    <w:rsid w:val="00E8063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37">
    <w:name w:val="Font Style37"/>
    <w:rsid w:val="00E80637"/>
    <w:rPr>
      <w:rFonts w:ascii="Times New Roman" w:hAnsi="Times New Roman" w:cs="Times New Roman"/>
      <w:spacing w:val="20"/>
      <w:sz w:val="18"/>
      <w:szCs w:val="18"/>
    </w:rPr>
  </w:style>
  <w:style w:type="paragraph" w:customStyle="1" w:styleId="Style10">
    <w:name w:val="Style10"/>
    <w:basedOn w:val="a"/>
    <w:uiPriority w:val="99"/>
    <w:rsid w:val="00E80637"/>
    <w:pPr>
      <w:widowControl w:val="0"/>
      <w:autoSpaceDE w:val="0"/>
      <w:autoSpaceDN w:val="0"/>
      <w:adjustRightInd w:val="0"/>
      <w:spacing w:after="0" w:line="197" w:lineRule="exact"/>
      <w:jc w:val="both"/>
    </w:pPr>
    <w:rPr>
      <w:rFonts w:ascii="Times New Roman" w:eastAsia="Times New Roman" w:hAnsi="Times New Roman" w:cs="Times New Roman"/>
      <w:sz w:val="24"/>
      <w:szCs w:val="24"/>
      <w:lang w:eastAsia="ru-RU"/>
    </w:rPr>
  </w:style>
  <w:style w:type="paragraph" w:customStyle="1" w:styleId="Style11">
    <w:name w:val="Style11"/>
    <w:basedOn w:val="a"/>
    <w:uiPriority w:val="99"/>
    <w:rsid w:val="00E80637"/>
    <w:pPr>
      <w:widowControl w:val="0"/>
      <w:autoSpaceDE w:val="0"/>
      <w:autoSpaceDN w:val="0"/>
      <w:adjustRightInd w:val="0"/>
      <w:spacing w:after="0" w:line="208" w:lineRule="exact"/>
      <w:jc w:val="right"/>
    </w:pPr>
    <w:rPr>
      <w:rFonts w:ascii="Times New Roman" w:eastAsia="Times New Roman" w:hAnsi="Times New Roman" w:cs="Times New Roman"/>
      <w:sz w:val="24"/>
      <w:szCs w:val="24"/>
      <w:lang w:eastAsia="ru-RU"/>
    </w:rPr>
  </w:style>
  <w:style w:type="paragraph" w:customStyle="1" w:styleId="Style13">
    <w:name w:val="Style13"/>
    <w:basedOn w:val="a"/>
    <w:uiPriority w:val="99"/>
    <w:rsid w:val="00E80637"/>
    <w:pPr>
      <w:widowControl w:val="0"/>
      <w:autoSpaceDE w:val="0"/>
      <w:autoSpaceDN w:val="0"/>
      <w:adjustRightInd w:val="0"/>
      <w:spacing w:after="0" w:line="215" w:lineRule="exact"/>
      <w:ind w:firstLine="1488"/>
      <w:jc w:val="both"/>
    </w:pPr>
    <w:rPr>
      <w:rFonts w:ascii="Times New Roman" w:eastAsia="Times New Roman" w:hAnsi="Times New Roman" w:cs="Times New Roman"/>
      <w:sz w:val="24"/>
      <w:szCs w:val="24"/>
      <w:lang w:eastAsia="ru-RU"/>
    </w:rPr>
  </w:style>
  <w:style w:type="paragraph" w:customStyle="1" w:styleId="Style16">
    <w:name w:val="Style16"/>
    <w:basedOn w:val="a"/>
    <w:uiPriority w:val="99"/>
    <w:rsid w:val="00E80637"/>
    <w:pPr>
      <w:widowControl w:val="0"/>
      <w:autoSpaceDE w:val="0"/>
      <w:autoSpaceDN w:val="0"/>
      <w:adjustRightInd w:val="0"/>
      <w:spacing w:after="0" w:line="130" w:lineRule="exact"/>
      <w:ind w:firstLine="62"/>
    </w:pPr>
    <w:rPr>
      <w:rFonts w:ascii="Times New Roman" w:eastAsia="Times New Roman" w:hAnsi="Times New Roman" w:cs="Times New Roman"/>
      <w:sz w:val="24"/>
      <w:szCs w:val="24"/>
      <w:lang w:eastAsia="ru-RU"/>
    </w:rPr>
  </w:style>
  <w:style w:type="paragraph" w:customStyle="1" w:styleId="Style17">
    <w:name w:val="Style17"/>
    <w:basedOn w:val="a"/>
    <w:uiPriority w:val="99"/>
    <w:rsid w:val="00E80637"/>
    <w:pPr>
      <w:widowControl w:val="0"/>
      <w:autoSpaceDE w:val="0"/>
      <w:autoSpaceDN w:val="0"/>
      <w:adjustRightInd w:val="0"/>
      <w:spacing w:after="0" w:line="182" w:lineRule="exact"/>
      <w:ind w:hanging="1013"/>
    </w:pPr>
    <w:rPr>
      <w:rFonts w:ascii="Times New Roman" w:eastAsia="Times New Roman" w:hAnsi="Times New Roman" w:cs="Times New Roman"/>
      <w:sz w:val="24"/>
      <w:szCs w:val="24"/>
      <w:lang w:eastAsia="ru-RU"/>
    </w:rPr>
  </w:style>
  <w:style w:type="paragraph" w:customStyle="1" w:styleId="Style18">
    <w:name w:val="Style18"/>
    <w:basedOn w:val="a"/>
    <w:uiPriority w:val="99"/>
    <w:rsid w:val="00E8063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1">
    <w:name w:val="Style21"/>
    <w:basedOn w:val="a"/>
    <w:uiPriority w:val="99"/>
    <w:rsid w:val="00E80637"/>
    <w:pPr>
      <w:widowControl w:val="0"/>
      <w:autoSpaceDE w:val="0"/>
      <w:autoSpaceDN w:val="0"/>
      <w:adjustRightInd w:val="0"/>
      <w:spacing w:after="0" w:line="211" w:lineRule="exact"/>
      <w:ind w:firstLine="317"/>
    </w:pPr>
    <w:rPr>
      <w:rFonts w:ascii="Times New Roman" w:eastAsia="Times New Roman" w:hAnsi="Times New Roman" w:cs="Times New Roman"/>
      <w:sz w:val="24"/>
      <w:szCs w:val="24"/>
      <w:lang w:eastAsia="ru-RU"/>
    </w:rPr>
  </w:style>
  <w:style w:type="paragraph" w:customStyle="1" w:styleId="Style22">
    <w:name w:val="Style22"/>
    <w:basedOn w:val="a"/>
    <w:uiPriority w:val="99"/>
    <w:rsid w:val="00E80637"/>
    <w:pPr>
      <w:widowControl w:val="0"/>
      <w:autoSpaceDE w:val="0"/>
      <w:autoSpaceDN w:val="0"/>
      <w:adjustRightInd w:val="0"/>
      <w:spacing w:after="0" w:line="134" w:lineRule="exact"/>
      <w:jc w:val="center"/>
    </w:pPr>
    <w:rPr>
      <w:rFonts w:ascii="Times New Roman" w:eastAsia="Times New Roman" w:hAnsi="Times New Roman" w:cs="Times New Roman"/>
      <w:sz w:val="24"/>
      <w:szCs w:val="24"/>
      <w:lang w:eastAsia="ru-RU"/>
    </w:rPr>
  </w:style>
  <w:style w:type="character" w:customStyle="1" w:styleId="FontStyle26">
    <w:name w:val="Font Style26"/>
    <w:rsid w:val="00E80637"/>
    <w:rPr>
      <w:rFonts w:ascii="Times New Roman" w:hAnsi="Times New Roman" w:cs="Times New Roman"/>
      <w:b/>
      <w:bCs/>
      <w:spacing w:val="-10"/>
      <w:sz w:val="28"/>
      <w:szCs w:val="28"/>
    </w:rPr>
  </w:style>
  <w:style w:type="character" w:customStyle="1" w:styleId="FontStyle27">
    <w:name w:val="Font Style27"/>
    <w:rsid w:val="00E80637"/>
    <w:rPr>
      <w:rFonts w:ascii="Times New Roman" w:hAnsi="Times New Roman" w:cs="Times New Roman"/>
      <w:b/>
      <w:bCs/>
      <w:spacing w:val="20"/>
      <w:sz w:val="24"/>
      <w:szCs w:val="24"/>
    </w:rPr>
  </w:style>
  <w:style w:type="character" w:customStyle="1" w:styleId="FontStyle32">
    <w:name w:val="Font Style32"/>
    <w:rsid w:val="00E80637"/>
    <w:rPr>
      <w:rFonts w:ascii="Times New Roman" w:hAnsi="Times New Roman" w:cs="Times New Roman"/>
      <w:sz w:val="20"/>
      <w:szCs w:val="20"/>
    </w:rPr>
  </w:style>
  <w:style w:type="character" w:customStyle="1" w:styleId="FontStyle33">
    <w:name w:val="Font Style33"/>
    <w:rsid w:val="00E80637"/>
    <w:rPr>
      <w:rFonts w:ascii="Times New Roman" w:hAnsi="Times New Roman" w:cs="Times New Roman"/>
      <w:b/>
      <w:bCs/>
      <w:spacing w:val="10"/>
      <w:sz w:val="12"/>
      <w:szCs w:val="12"/>
    </w:rPr>
  </w:style>
  <w:style w:type="character" w:customStyle="1" w:styleId="FontStyle34">
    <w:name w:val="Font Style34"/>
    <w:rsid w:val="00E80637"/>
    <w:rPr>
      <w:rFonts w:ascii="Times New Roman" w:hAnsi="Times New Roman" w:cs="Times New Roman"/>
      <w:b/>
      <w:bCs/>
      <w:i/>
      <w:iCs/>
      <w:sz w:val="12"/>
      <w:szCs w:val="12"/>
    </w:rPr>
  </w:style>
  <w:style w:type="character" w:customStyle="1" w:styleId="FontStyle35">
    <w:name w:val="Font Style35"/>
    <w:rsid w:val="00E80637"/>
    <w:rPr>
      <w:rFonts w:ascii="Times New Roman" w:hAnsi="Times New Roman" w:cs="Times New Roman"/>
      <w:spacing w:val="10"/>
      <w:sz w:val="8"/>
      <w:szCs w:val="8"/>
    </w:rPr>
  </w:style>
  <w:style w:type="character" w:customStyle="1" w:styleId="FontStyle39">
    <w:name w:val="Font Style39"/>
    <w:rsid w:val="00E80637"/>
    <w:rPr>
      <w:rFonts w:ascii="Times New Roman" w:hAnsi="Times New Roman" w:cs="Times New Roman"/>
      <w:sz w:val="14"/>
      <w:szCs w:val="14"/>
    </w:rPr>
  </w:style>
  <w:style w:type="character" w:customStyle="1" w:styleId="FontStyle40">
    <w:name w:val="Font Style40"/>
    <w:rsid w:val="00E80637"/>
    <w:rPr>
      <w:rFonts w:ascii="Times New Roman" w:hAnsi="Times New Roman" w:cs="Times New Roman"/>
      <w:spacing w:val="10"/>
      <w:sz w:val="16"/>
      <w:szCs w:val="16"/>
    </w:rPr>
  </w:style>
  <w:style w:type="paragraph" w:customStyle="1" w:styleId="Style12">
    <w:name w:val="Style12"/>
    <w:basedOn w:val="a"/>
    <w:uiPriority w:val="99"/>
    <w:rsid w:val="00E8063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8">
    <w:name w:val="Font Style38"/>
    <w:rsid w:val="00E80637"/>
    <w:rPr>
      <w:rFonts w:ascii="Times New Roman" w:hAnsi="Times New Roman" w:cs="Times New Roman"/>
      <w:b/>
      <w:bCs/>
      <w:sz w:val="18"/>
      <w:szCs w:val="18"/>
    </w:rPr>
  </w:style>
  <w:style w:type="character" w:customStyle="1" w:styleId="FontStyle42">
    <w:name w:val="Font Style42"/>
    <w:rsid w:val="00E80637"/>
    <w:rPr>
      <w:rFonts w:ascii="Times New Roman" w:hAnsi="Times New Roman" w:cs="Times New Roman"/>
      <w:sz w:val="20"/>
      <w:szCs w:val="20"/>
    </w:rPr>
  </w:style>
  <w:style w:type="paragraph" w:customStyle="1" w:styleId="Style19">
    <w:name w:val="Style19"/>
    <w:basedOn w:val="a"/>
    <w:uiPriority w:val="99"/>
    <w:rsid w:val="00E80637"/>
    <w:pPr>
      <w:widowControl w:val="0"/>
      <w:autoSpaceDE w:val="0"/>
      <w:autoSpaceDN w:val="0"/>
      <w:adjustRightInd w:val="0"/>
      <w:spacing w:after="0" w:line="125" w:lineRule="exact"/>
      <w:jc w:val="both"/>
    </w:pPr>
    <w:rPr>
      <w:rFonts w:ascii="Times New Roman" w:eastAsia="Times New Roman" w:hAnsi="Times New Roman" w:cs="Times New Roman"/>
      <w:sz w:val="24"/>
      <w:szCs w:val="24"/>
      <w:lang w:eastAsia="ru-RU"/>
    </w:rPr>
  </w:style>
  <w:style w:type="character" w:customStyle="1" w:styleId="FontStyle31">
    <w:name w:val="Font Style31"/>
    <w:rsid w:val="00E80637"/>
    <w:rPr>
      <w:rFonts w:ascii="Arial" w:hAnsi="Arial" w:cs="Arial"/>
      <w:i/>
      <w:iCs/>
      <w:sz w:val="16"/>
      <w:szCs w:val="16"/>
    </w:rPr>
  </w:style>
  <w:style w:type="character" w:customStyle="1" w:styleId="FontStyle36">
    <w:name w:val="Font Style36"/>
    <w:rsid w:val="00E80637"/>
    <w:rPr>
      <w:rFonts w:ascii="Times New Roman" w:hAnsi="Times New Roman" w:cs="Times New Roman"/>
      <w:i/>
      <w:iCs/>
      <w:spacing w:val="30"/>
      <w:sz w:val="16"/>
      <w:szCs w:val="16"/>
    </w:rPr>
  </w:style>
  <w:style w:type="paragraph" w:customStyle="1" w:styleId="Style28">
    <w:name w:val="Style28"/>
    <w:basedOn w:val="a"/>
    <w:uiPriority w:val="99"/>
    <w:rsid w:val="00E8063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1">
    <w:name w:val="Style51"/>
    <w:basedOn w:val="a"/>
    <w:uiPriority w:val="99"/>
    <w:rsid w:val="00E8063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5">
    <w:name w:val="Style55"/>
    <w:basedOn w:val="a"/>
    <w:uiPriority w:val="99"/>
    <w:rsid w:val="00E80637"/>
    <w:pPr>
      <w:widowControl w:val="0"/>
      <w:autoSpaceDE w:val="0"/>
      <w:autoSpaceDN w:val="0"/>
      <w:adjustRightInd w:val="0"/>
      <w:spacing w:after="0" w:line="197" w:lineRule="exact"/>
      <w:jc w:val="center"/>
    </w:pPr>
    <w:rPr>
      <w:rFonts w:ascii="Times New Roman" w:eastAsia="Times New Roman" w:hAnsi="Times New Roman" w:cs="Times New Roman"/>
      <w:sz w:val="24"/>
      <w:szCs w:val="24"/>
      <w:lang w:eastAsia="ru-RU"/>
    </w:rPr>
  </w:style>
  <w:style w:type="character" w:customStyle="1" w:styleId="FontStyle160">
    <w:name w:val="Font Style160"/>
    <w:rsid w:val="00E80637"/>
    <w:rPr>
      <w:rFonts w:ascii="Times New Roman" w:hAnsi="Times New Roman" w:cs="Times New Roman"/>
      <w:b/>
      <w:bCs/>
      <w:sz w:val="14"/>
      <w:szCs w:val="14"/>
    </w:rPr>
  </w:style>
  <w:style w:type="character" w:customStyle="1" w:styleId="FontStyle200">
    <w:name w:val="Font Style200"/>
    <w:rsid w:val="00E80637"/>
    <w:rPr>
      <w:rFonts w:ascii="Arial" w:hAnsi="Arial" w:cs="Arial"/>
      <w:i/>
      <w:iCs/>
      <w:sz w:val="16"/>
      <w:szCs w:val="16"/>
    </w:rPr>
  </w:style>
  <w:style w:type="character" w:customStyle="1" w:styleId="FontStyle223">
    <w:name w:val="Font Style223"/>
    <w:rsid w:val="00E80637"/>
    <w:rPr>
      <w:rFonts w:ascii="Times New Roman" w:hAnsi="Times New Roman" w:cs="Times New Roman"/>
      <w:sz w:val="14"/>
      <w:szCs w:val="14"/>
    </w:rPr>
  </w:style>
  <w:style w:type="character" w:customStyle="1" w:styleId="FontStyle217">
    <w:name w:val="Font Style217"/>
    <w:rsid w:val="00E80637"/>
    <w:rPr>
      <w:rFonts w:ascii="Times New Roman" w:hAnsi="Times New Roman" w:cs="Times New Roman"/>
      <w:spacing w:val="20"/>
      <w:sz w:val="18"/>
      <w:szCs w:val="18"/>
    </w:rPr>
  </w:style>
  <w:style w:type="paragraph" w:customStyle="1" w:styleId="Style38">
    <w:name w:val="Style38"/>
    <w:basedOn w:val="a"/>
    <w:uiPriority w:val="99"/>
    <w:rsid w:val="00E8063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61">
    <w:name w:val="Font Style161"/>
    <w:rsid w:val="00E80637"/>
    <w:rPr>
      <w:rFonts w:ascii="Times New Roman" w:hAnsi="Times New Roman" w:cs="Times New Roman"/>
      <w:i/>
      <w:iCs/>
      <w:sz w:val="16"/>
      <w:szCs w:val="16"/>
    </w:rPr>
  </w:style>
  <w:style w:type="character" w:customStyle="1" w:styleId="FontStyle162">
    <w:name w:val="Font Style162"/>
    <w:rsid w:val="00E80637"/>
    <w:rPr>
      <w:rFonts w:ascii="Arial" w:hAnsi="Arial" w:cs="Arial"/>
      <w:b/>
      <w:bCs/>
      <w:i/>
      <w:iCs/>
      <w:sz w:val="14"/>
      <w:szCs w:val="14"/>
    </w:rPr>
  </w:style>
  <w:style w:type="character" w:customStyle="1" w:styleId="FontStyle219">
    <w:name w:val="Font Style219"/>
    <w:rsid w:val="00E80637"/>
    <w:rPr>
      <w:rFonts w:ascii="Times New Roman" w:hAnsi="Times New Roman" w:cs="Times New Roman"/>
      <w:i/>
      <w:iCs/>
      <w:smallCaps/>
      <w:spacing w:val="50"/>
      <w:sz w:val="18"/>
      <w:szCs w:val="18"/>
    </w:rPr>
  </w:style>
  <w:style w:type="paragraph" w:customStyle="1" w:styleId="Style23">
    <w:name w:val="Style23"/>
    <w:basedOn w:val="a"/>
    <w:uiPriority w:val="99"/>
    <w:rsid w:val="00E80637"/>
    <w:pPr>
      <w:widowControl w:val="0"/>
      <w:autoSpaceDE w:val="0"/>
      <w:autoSpaceDN w:val="0"/>
      <w:adjustRightInd w:val="0"/>
      <w:spacing w:after="0" w:line="171" w:lineRule="exact"/>
      <w:jc w:val="both"/>
    </w:pPr>
    <w:rPr>
      <w:rFonts w:ascii="Times New Roman" w:eastAsia="Times New Roman" w:hAnsi="Times New Roman" w:cs="Times New Roman"/>
      <w:sz w:val="24"/>
      <w:szCs w:val="24"/>
      <w:lang w:eastAsia="ru-RU"/>
    </w:rPr>
  </w:style>
  <w:style w:type="character" w:customStyle="1" w:styleId="FontStyle212">
    <w:name w:val="Font Style212"/>
    <w:rsid w:val="00E80637"/>
    <w:rPr>
      <w:rFonts w:ascii="Times New Roman" w:hAnsi="Times New Roman" w:cs="Times New Roman"/>
      <w:b/>
      <w:bCs/>
      <w:i/>
      <w:iCs/>
      <w:sz w:val="12"/>
      <w:szCs w:val="12"/>
    </w:rPr>
  </w:style>
  <w:style w:type="character" w:customStyle="1" w:styleId="FontStyle213">
    <w:name w:val="Font Style213"/>
    <w:rsid w:val="00E80637"/>
    <w:rPr>
      <w:rFonts w:ascii="Times New Roman" w:hAnsi="Times New Roman" w:cs="Times New Roman"/>
      <w:spacing w:val="10"/>
      <w:sz w:val="8"/>
      <w:szCs w:val="8"/>
    </w:rPr>
  </w:style>
  <w:style w:type="character" w:customStyle="1" w:styleId="FontStyle214">
    <w:name w:val="Font Style214"/>
    <w:rsid w:val="00E80637"/>
    <w:rPr>
      <w:rFonts w:ascii="Times New Roman" w:hAnsi="Times New Roman" w:cs="Times New Roman"/>
      <w:i/>
      <w:iCs/>
      <w:spacing w:val="30"/>
      <w:sz w:val="16"/>
      <w:szCs w:val="16"/>
    </w:rPr>
  </w:style>
  <w:style w:type="paragraph" w:customStyle="1" w:styleId="Style43">
    <w:name w:val="Style43"/>
    <w:basedOn w:val="a"/>
    <w:uiPriority w:val="99"/>
    <w:rsid w:val="00E8063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4">
    <w:name w:val="Style44"/>
    <w:basedOn w:val="a"/>
    <w:uiPriority w:val="99"/>
    <w:rsid w:val="00E8063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5">
    <w:name w:val="Style45"/>
    <w:basedOn w:val="a"/>
    <w:uiPriority w:val="99"/>
    <w:rsid w:val="00E80637"/>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46">
    <w:name w:val="Style46"/>
    <w:basedOn w:val="a"/>
    <w:uiPriority w:val="99"/>
    <w:rsid w:val="00E80637"/>
    <w:pPr>
      <w:widowControl w:val="0"/>
      <w:autoSpaceDE w:val="0"/>
      <w:autoSpaceDN w:val="0"/>
      <w:adjustRightInd w:val="0"/>
      <w:spacing w:after="0" w:line="216" w:lineRule="exact"/>
      <w:jc w:val="center"/>
    </w:pPr>
    <w:rPr>
      <w:rFonts w:ascii="Times New Roman" w:eastAsia="Times New Roman" w:hAnsi="Times New Roman" w:cs="Times New Roman"/>
      <w:sz w:val="24"/>
      <w:szCs w:val="24"/>
      <w:lang w:eastAsia="ru-RU"/>
    </w:rPr>
  </w:style>
  <w:style w:type="paragraph" w:customStyle="1" w:styleId="Style47">
    <w:name w:val="Style47"/>
    <w:basedOn w:val="a"/>
    <w:uiPriority w:val="99"/>
    <w:rsid w:val="00E80637"/>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character" w:customStyle="1" w:styleId="FontStyle159">
    <w:name w:val="Font Style159"/>
    <w:rsid w:val="00E80637"/>
    <w:rPr>
      <w:rFonts w:ascii="Times New Roman" w:hAnsi="Times New Roman" w:cs="Times New Roman"/>
      <w:b/>
      <w:bCs/>
      <w:i/>
      <w:iCs/>
      <w:sz w:val="20"/>
      <w:szCs w:val="20"/>
    </w:rPr>
  </w:style>
  <w:style w:type="character" w:customStyle="1" w:styleId="FontStyle186">
    <w:name w:val="Font Style186"/>
    <w:rsid w:val="00E80637"/>
    <w:rPr>
      <w:rFonts w:ascii="Times New Roman" w:hAnsi="Times New Roman" w:cs="Times New Roman"/>
      <w:b/>
      <w:bCs/>
      <w:i/>
      <w:iCs/>
      <w:sz w:val="16"/>
      <w:szCs w:val="16"/>
    </w:rPr>
  </w:style>
  <w:style w:type="character" w:customStyle="1" w:styleId="FontStyle196">
    <w:name w:val="Font Style196"/>
    <w:rsid w:val="00E80637"/>
    <w:rPr>
      <w:rFonts w:ascii="Arial" w:hAnsi="Arial" w:cs="Arial"/>
      <w:b/>
      <w:bCs/>
      <w:spacing w:val="-10"/>
      <w:sz w:val="16"/>
      <w:szCs w:val="16"/>
    </w:rPr>
  </w:style>
  <w:style w:type="character" w:customStyle="1" w:styleId="FontStyle220">
    <w:name w:val="Font Style220"/>
    <w:rsid w:val="00E80637"/>
    <w:rPr>
      <w:rFonts w:ascii="Times New Roman" w:hAnsi="Times New Roman" w:cs="Times New Roman"/>
      <w:b/>
      <w:bCs/>
      <w:sz w:val="18"/>
      <w:szCs w:val="18"/>
    </w:rPr>
  </w:style>
  <w:style w:type="character" w:customStyle="1" w:styleId="FontStyle231">
    <w:name w:val="Font Style231"/>
    <w:rsid w:val="00E80637"/>
    <w:rPr>
      <w:rFonts w:ascii="Times New Roman" w:hAnsi="Times New Roman" w:cs="Times New Roman"/>
      <w:spacing w:val="20"/>
      <w:sz w:val="18"/>
      <w:szCs w:val="18"/>
    </w:rPr>
  </w:style>
  <w:style w:type="paragraph" w:customStyle="1" w:styleId="Style35">
    <w:name w:val="Style35"/>
    <w:basedOn w:val="a"/>
    <w:uiPriority w:val="99"/>
    <w:rsid w:val="00E80637"/>
    <w:pPr>
      <w:widowControl w:val="0"/>
      <w:autoSpaceDE w:val="0"/>
      <w:autoSpaceDN w:val="0"/>
      <w:adjustRightInd w:val="0"/>
      <w:spacing w:after="0" w:line="295" w:lineRule="exact"/>
      <w:ind w:firstLine="2227"/>
    </w:pPr>
    <w:rPr>
      <w:rFonts w:ascii="Times New Roman" w:eastAsia="Times New Roman" w:hAnsi="Times New Roman" w:cs="Times New Roman"/>
      <w:sz w:val="24"/>
      <w:szCs w:val="24"/>
      <w:lang w:eastAsia="ru-RU"/>
    </w:rPr>
  </w:style>
  <w:style w:type="paragraph" w:customStyle="1" w:styleId="Style52">
    <w:name w:val="Style52"/>
    <w:basedOn w:val="a"/>
    <w:uiPriority w:val="99"/>
    <w:rsid w:val="00E80637"/>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54">
    <w:name w:val="Style54"/>
    <w:basedOn w:val="a"/>
    <w:uiPriority w:val="99"/>
    <w:rsid w:val="00E8063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53">
    <w:name w:val="Font Style153"/>
    <w:rsid w:val="00E80637"/>
    <w:rPr>
      <w:rFonts w:ascii="Arial" w:hAnsi="Arial" w:cs="Arial"/>
      <w:b/>
      <w:bCs/>
      <w:spacing w:val="10"/>
      <w:sz w:val="22"/>
      <w:szCs w:val="22"/>
    </w:rPr>
  </w:style>
  <w:style w:type="paragraph" w:customStyle="1" w:styleId="Style58">
    <w:name w:val="Style58"/>
    <w:basedOn w:val="a"/>
    <w:uiPriority w:val="99"/>
    <w:rsid w:val="00E80637"/>
    <w:pPr>
      <w:widowControl w:val="0"/>
      <w:autoSpaceDE w:val="0"/>
      <w:autoSpaceDN w:val="0"/>
      <w:adjustRightInd w:val="0"/>
      <w:spacing w:after="0" w:line="206" w:lineRule="exact"/>
      <w:ind w:hanging="144"/>
    </w:pPr>
    <w:rPr>
      <w:rFonts w:ascii="Times New Roman" w:eastAsia="Times New Roman" w:hAnsi="Times New Roman" w:cs="Times New Roman"/>
      <w:sz w:val="24"/>
      <w:szCs w:val="24"/>
      <w:lang w:eastAsia="ru-RU"/>
    </w:rPr>
  </w:style>
  <w:style w:type="character" w:customStyle="1" w:styleId="FontStyle166">
    <w:name w:val="Font Style166"/>
    <w:rsid w:val="00E80637"/>
    <w:rPr>
      <w:rFonts w:ascii="Times New Roman" w:hAnsi="Times New Roman" w:cs="Times New Roman"/>
      <w:b/>
      <w:bCs/>
      <w:smallCaps/>
      <w:spacing w:val="20"/>
      <w:sz w:val="14"/>
      <w:szCs w:val="14"/>
    </w:rPr>
  </w:style>
  <w:style w:type="character" w:customStyle="1" w:styleId="FontStyle167">
    <w:name w:val="Font Style167"/>
    <w:rsid w:val="00E80637"/>
    <w:rPr>
      <w:rFonts w:ascii="Bookman Old Style" w:hAnsi="Bookman Old Style" w:cs="Bookman Old Style"/>
      <w:b/>
      <w:bCs/>
      <w:sz w:val="12"/>
      <w:szCs w:val="12"/>
    </w:rPr>
  </w:style>
  <w:style w:type="character" w:customStyle="1" w:styleId="FontStyle201">
    <w:name w:val="Font Style201"/>
    <w:rsid w:val="00E80637"/>
    <w:rPr>
      <w:rFonts w:ascii="Times New Roman" w:hAnsi="Times New Roman" w:cs="Times New Roman"/>
      <w:b/>
      <w:bCs/>
      <w:spacing w:val="20"/>
      <w:sz w:val="14"/>
      <w:szCs w:val="14"/>
    </w:rPr>
  </w:style>
  <w:style w:type="paragraph" w:customStyle="1" w:styleId="Style75">
    <w:name w:val="Style75"/>
    <w:basedOn w:val="a"/>
    <w:uiPriority w:val="99"/>
    <w:rsid w:val="00E8063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34">
    <w:name w:val="Font Style234"/>
    <w:rsid w:val="00E80637"/>
    <w:rPr>
      <w:rFonts w:ascii="Times New Roman" w:hAnsi="Times New Roman" w:cs="Times New Roman"/>
      <w:sz w:val="20"/>
      <w:szCs w:val="20"/>
    </w:rPr>
  </w:style>
  <w:style w:type="paragraph" w:customStyle="1" w:styleId="Style98">
    <w:name w:val="Style98"/>
    <w:basedOn w:val="a"/>
    <w:uiPriority w:val="99"/>
    <w:rsid w:val="00E80637"/>
    <w:pPr>
      <w:widowControl w:val="0"/>
      <w:autoSpaceDE w:val="0"/>
      <w:autoSpaceDN w:val="0"/>
      <w:adjustRightInd w:val="0"/>
      <w:spacing w:after="0" w:line="216" w:lineRule="exact"/>
      <w:ind w:firstLine="389"/>
      <w:jc w:val="both"/>
    </w:pPr>
    <w:rPr>
      <w:rFonts w:ascii="Times New Roman" w:eastAsia="Times New Roman" w:hAnsi="Times New Roman" w:cs="Times New Roman"/>
      <w:sz w:val="24"/>
      <w:szCs w:val="24"/>
      <w:lang w:eastAsia="ru-RU"/>
    </w:rPr>
  </w:style>
  <w:style w:type="character" w:customStyle="1" w:styleId="FontStyle171">
    <w:name w:val="Font Style171"/>
    <w:rsid w:val="00E80637"/>
    <w:rPr>
      <w:rFonts w:ascii="Constantia" w:hAnsi="Constantia" w:cs="Constantia"/>
      <w:b/>
      <w:bCs/>
      <w:spacing w:val="20"/>
      <w:sz w:val="16"/>
      <w:szCs w:val="16"/>
    </w:rPr>
  </w:style>
  <w:style w:type="character" w:customStyle="1" w:styleId="FontStyle178">
    <w:name w:val="Font Style178"/>
    <w:rsid w:val="00E80637"/>
    <w:rPr>
      <w:rFonts w:ascii="Arial" w:hAnsi="Arial" w:cs="Arial"/>
      <w:b/>
      <w:bCs/>
      <w:sz w:val="18"/>
      <w:szCs w:val="18"/>
    </w:rPr>
  </w:style>
  <w:style w:type="character" w:customStyle="1" w:styleId="FontStyle225">
    <w:name w:val="Font Style225"/>
    <w:rsid w:val="00E80637"/>
    <w:rPr>
      <w:rFonts w:ascii="Times New Roman" w:hAnsi="Times New Roman" w:cs="Times New Roman"/>
      <w:b/>
      <w:bCs/>
      <w:spacing w:val="10"/>
      <w:sz w:val="16"/>
      <w:szCs w:val="16"/>
    </w:rPr>
  </w:style>
  <w:style w:type="paragraph" w:customStyle="1" w:styleId="Style5">
    <w:name w:val="Style5"/>
    <w:basedOn w:val="a"/>
    <w:uiPriority w:val="99"/>
    <w:rsid w:val="00E80637"/>
    <w:pPr>
      <w:widowControl w:val="0"/>
      <w:autoSpaceDE w:val="0"/>
      <w:autoSpaceDN w:val="0"/>
      <w:adjustRightInd w:val="0"/>
      <w:spacing w:after="0" w:line="178" w:lineRule="exact"/>
      <w:ind w:hanging="840"/>
    </w:pPr>
    <w:rPr>
      <w:rFonts w:ascii="Times New Roman" w:eastAsia="Times New Roman" w:hAnsi="Times New Roman" w:cs="Times New Roman"/>
      <w:sz w:val="24"/>
      <w:szCs w:val="24"/>
      <w:lang w:eastAsia="ru-RU"/>
    </w:rPr>
  </w:style>
  <w:style w:type="character" w:customStyle="1" w:styleId="FontStyle188">
    <w:name w:val="Font Style188"/>
    <w:rsid w:val="00E80637"/>
    <w:rPr>
      <w:rFonts w:ascii="Times New Roman" w:hAnsi="Times New Roman" w:cs="Times New Roman"/>
      <w:spacing w:val="10"/>
      <w:sz w:val="20"/>
      <w:szCs w:val="20"/>
    </w:rPr>
  </w:style>
  <w:style w:type="paragraph" w:customStyle="1" w:styleId="Style125">
    <w:name w:val="Style125"/>
    <w:basedOn w:val="a"/>
    <w:uiPriority w:val="99"/>
    <w:rsid w:val="00E80637"/>
    <w:pPr>
      <w:widowControl w:val="0"/>
      <w:autoSpaceDE w:val="0"/>
      <w:autoSpaceDN w:val="0"/>
      <w:adjustRightInd w:val="0"/>
      <w:spacing w:after="0" w:line="226" w:lineRule="exact"/>
      <w:ind w:firstLine="3206"/>
    </w:pPr>
    <w:rPr>
      <w:rFonts w:ascii="Times New Roman" w:eastAsia="Times New Roman" w:hAnsi="Times New Roman" w:cs="Times New Roman"/>
      <w:sz w:val="24"/>
      <w:szCs w:val="24"/>
      <w:lang w:eastAsia="ru-RU"/>
    </w:rPr>
  </w:style>
  <w:style w:type="paragraph" w:customStyle="1" w:styleId="Style129">
    <w:name w:val="Style129"/>
    <w:basedOn w:val="a"/>
    <w:uiPriority w:val="99"/>
    <w:rsid w:val="00E80637"/>
    <w:pPr>
      <w:widowControl w:val="0"/>
      <w:autoSpaceDE w:val="0"/>
      <w:autoSpaceDN w:val="0"/>
      <w:adjustRightInd w:val="0"/>
      <w:spacing w:after="0" w:line="158" w:lineRule="exact"/>
      <w:ind w:hanging="629"/>
    </w:pPr>
    <w:rPr>
      <w:rFonts w:ascii="Times New Roman" w:eastAsia="Times New Roman" w:hAnsi="Times New Roman" w:cs="Times New Roman"/>
      <w:sz w:val="24"/>
      <w:szCs w:val="24"/>
      <w:lang w:eastAsia="ru-RU"/>
    </w:rPr>
  </w:style>
  <w:style w:type="paragraph" w:customStyle="1" w:styleId="Style130">
    <w:name w:val="Style130"/>
    <w:basedOn w:val="a"/>
    <w:uiPriority w:val="99"/>
    <w:rsid w:val="00E80637"/>
    <w:pPr>
      <w:widowControl w:val="0"/>
      <w:autoSpaceDE w:val="0"/>
      <w:autoSpaceDN w:val="0"/>
      <w:adjustRightInd w:val="0"/>
      <w:spacing w:after="0" w:line="245" w:lineRule="exact"/>
      <w:jc w:val="both"/>
    </w:pPr>
    <w:rPr>
      <w:rFonts w:ascii="Times New Roman" w:eastAsia="Times New Roman" w:hAnsi="Times New Roman" w:cs="Times New Roman"/>
      <w:sz w:val="24"/>
      <w:szCs w:val="24"/>
      <w:lang w:eastAsia="ru-RU"/>
    </w:rPr>
  </w:style>
  <w:style w:type="paragraph" w:customStyle="1" w:styleId="Style132">
    <w:name w:val="Style132"/>
    <w:basedOn w:val="a"/>
    <w:uiPriority w:val="99"/>
    <w:rsid w:val="00E80637"/>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character" w:customStyle="1" w:styleId="FontStyle179">
    <w:name w:val="Font Style179"/>
    <w:rsid w:val="00E80637"/>
    <w:rPr>
      <w:rFonts w:ascii="Impact" w:hAnsi="Impact" w:cs="Impact"/>
      <w:spacing w:val="150"/>
      <w:sz w:val="16"/>
      <w:szCs w:val="16"/>
    </w:rPr>
  </w:style>
  <w:style w:type="character" w:customStyle="1" w:styleId="FontStyle189">
    <w:name w:val="Font Style189"/>
    <w:rsid w:val="00E80637"/>
    <w:rPr>
      <w:rFonts w:ascii="Arial" w:hAnsi="Arial" w:cs="Arial"/>
      <w:sz w:val="16"/>
      <w:szCs w:val="16"/>
    </w:rPr>
  </w:style>
  <w:style w:type="paragraph" w:customStyle="1" w:styleId="Style84">
    <w:name w:val="Style84"/>
    <w:basedOn w:val="a"/>
    <w:uiPriority w:val="99"/>
    <w:rsid w:val="00E8063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1">
    <w:name w:val="Style131"/>
    <w:basedOn w:val="a"/>
    <w:uiPriority w:val="99"/>
    <w:rsid w:val="00E8063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80">
    <w:name w:val="Font Style180"/>
    <w:rsid w:val="00E80637"/>
    <w:rPr>
      <w:rFonts w:ascii="Times New Roman" w:hAnsi="Times New Roman" w:cs="Times New Roman"/>
      <w:b/>
      <w:bCs/>
      <w:spacing w:val="20"/>
      <w:sz w:val="14"/>
      <w:szCs w:val="14"/>
    </w:rPr>
  </w:style>
  <w:style w:type="character" w:customStyle="1" w:styleId="FontStyle202">
    <w:name w:val="Font Style202"/>
    <w:rsid w:val="00E80637"/>
    <w:rPr>
      <w:rFonts w:ascii="Times New Roman" w:hAnsi="Times New Roman" w:cs="Times New Roman"/>
      <w:spacing w:val="30"/>
      <w:sz w:val="14"/>
      <w:szCs w:val="14"/>
    </w:rPr>
  </w:style>
  <w:style w:type="character" w:customStyle="1" w:styleId="FontStyle226">
    <w:name w:val="Font Style226"/>
    <w:rsid w:val="00E80637"/>
    <w:rPr>
      <w:rFonts w:ascii="Times New Roman" w:hAnsi="Times New Roman" w:cs="Times New Roman"/>
      <w:b/>
      <w:bCs/>
      <w:spacing w:val="10"/>
      <w:sz w:val="18"/>
      <w:szCs w:val="18"/>
    </w:rPr>
  </w:style>
  <w:style w:type="paragraph" w:customStyle="1" w:styleId="Style145">
    <w:name w:val="Style145"/>
    <w:basedOn w:val="a"/>
    <w:uiPriority w:val="99"/>
    <w:rsid w:val="00E80637"/>
    <w:pPr>
      <w:widowControl w:val="0"/>
      <w:autoSpaceDE w:val="0"/>
      <w:autoSpaceDN w:val="0"/>
      <w:adjustRightInd w:val="0"/>
      <w:spacing w:after="0" w:line="203" w:lineRule="exact"/>
      <w:ind w:firstLine="1622"/>
      <w:jc w:val="both"/>
    </w:pPr>
    <w:rPr>
      <w:rFonts w:ascii="Times New Roman" w:eastAsia="Times New Roman" w:hAnsi="Times New Roman" w:cs="Times New Roman"/>
      <w:sz w:val="24"/>
      <w:szCs w:val="24"/>
      <w:lang w:eastAsia="ru-RU"/>
    </w:rPr>
  </w:style>
  <w:style w:type="character" w:customStyle="1" w:styleId="FontStyle18">
    <w:name w:val="Font Style18"/>
    <w:rsid w:val="00E80637"/>
    <w:rPr>
      <w:rFonts w:ascii="Times New Roman" w:hAnsi="Times New Roman" w:cs="Times New Roman"/>
      <w:b/>
      <w:bCs/>
      <w:sz w:val="18"/>
      <w:szCs w:val="18"/>
    </w:rPr>
  </w:style>
  <w:style w:type="character" w:customStyle="1" w:styleId="FontStyle19">
    <w:name w:val="Font Style19"/>
    <w:rsid w:val="00E80637"/>
    <w:rPr>
      <w:rFonts w:ascii="Times New Roman" w:hAnsi="Times New Roman" w:cs="Times New Roman"/>
      <w:spacing w:val="10"/>
      <w:sz w:val="16"/>
      <w:szCs w:val="16"/>
    </w:rPr>
  </w:style>
  <w:style w:type="character" w:customStyle="1" w:styleId="FontStyle20">
    <w:name w:val="Font Style20"/>
    <w:rsid w:val="00E80637"/>
    <w:rPr>
      <w:rFonts w:ascii="Times New Roman" w:hAnsi="Times New Roman" w:cs="Times New Roman"/>
      <w:b/>
      <w:bCs/>
      <w:spacing w:val="10"/>
      <w:sz w:val="18"/>
      <w:szCs w:val="18"/>
    </w:rPr>
  </w:style>
  <w:style w:type="character" w:customStyle="1" w:styleId="FontStyle21">
    <w:name w:val="Font Style21"/>
    <w:rsid w:val="00E80637"/>
    <w:rPr>
      <w:rFonts w:ascii="Times New Roman" w:hAnsi="Times New Roman" w:cs="Times New Roman"/>
      <w:sz w:val="20"/>
      <w:szCs w:val="20"/>
    </w:rPr>
  </w:style>
  <w:style w:type="character" w:customStyle="1" w:styleId="FontStyle22">
    <w:name w:val="Font Style22"/>
    <w:rsid w:val="00E80637"/>
    <w:rPr>
      <w:rFonts w:ascii="Times New Roman" w:hAnsi="Times New Roman" w:cs="Times New Roman"/>
      <w:b/>
      <w:bCs/>
      <w:sz w:val="20"/>
      <w:szCs w:val="20"/>
    </w:rPr>
  </w:style>
  <w:style w:type="character" w:customStyle="1" w:styleId="FontStyle28">
    <w:name w:val="Font Style28"/>
    <w:rsid w:val="00E80637"/>
    <w:rPr>
      <w:rFonts w:ascii="Times New Roman" w:hAnsi="Times New Roman" w:cs="Times New Roman"/>
      <w:b/>
      <w:bCs/>
      <w:i/>
      <w:iCs/>
      <w:spacing w:val="10"/>
      <w:sz w:val="18"/>
      <w:szCs w:val="18"/>
    </w:rPr>
  </w:style>
  <w:style w:type="character" w:customStyle="1" w:styleId="FontStyle30">
    <w:name w:val="Font Style30"/>
    <w:rsid w:val="00E80637"/>
    <w:rPr>
      <w:rFonts w:ascii="Times New Roman" w:hAnsi="Times New Roman" w:cs="Times New Roman"/>
      <w:spacing w:val="10"/>
      <w:sz w:val="8"/>
      <w:szCs w:val="8"/>
    </w:rPr>
  </w:style>
  <w:style w:type="character" w:customStyle="1" w:styleId="FontStyle43">
    <w:name w:val="Font Style43"/>
    <w:rsid w:val="00E80637"/>
    <w:rPr>
      <w:rFonts w:ascii="Times New Roman" w:hAnsi="Times New Roman" w:cs="Times New Roman"/>
      <w:spacing w:val="20"/>
      <w:sz w:val="16"/>
      <w:szCs w:val="16"/>
    </w:rPr>
  </w:style>
  <w:style w:type="paragraph" w:customStyle="1" w:styleId="Style15">
    <w:name w:val="Style15"/>
    <w:basedOn w:val="a"/>
    <w:uiPriority w:val="99"/>
    <w:rsid w:val="00E80637"/>
    <w:pPr>
      <w:widowControl w:val="0"/>
      <w:autoSpaceDE w:val="0"/>
      <w:autoSpaceDN w:val="0"/>
      <w:adjustRightInd w:val="0"/>
      <w:spacing w:after="0" w:line="214" w:lineRule="exact"/>
    </w:pPr>
    <w:rPr>
      <w:rFonts w:ascii="Times New Roman" w:eastAsia="Times New Roman" w:hAnsi="Times New Roman" w:cs="Times New Roman"/>
      <w:sz w:val="24"/>
      <w:szCs w:val="24"/>
      <w:lang w:eastAsia="ru-RU"/>
    </w:rPr>
  </w:style>
  <w:style w:type="character" w:customStyle="1" w:styleId="FontStyle44">
    <w:name w:val="Font Style44"/>
    <w:rsid w:val="00E80637"/>
    <w:rPr>
      <w:rFonts w:ascii="Times New Roman" w:hAnsi="Times New Roman" w:cs="Times New Roman"/>
      <w:sz w:val="20"/>
      <w:szCs w:val="20"/>
    </w:rPr>
  </w:style>
  <w:style w:type="character" w:customStyle="1" w:styleId="FontStyle45">
    <w:name w:val="Font Style45"/>
    <w:rsid w:val="00E80637"/>
    <w:rPr>
      <w:rFonts w:ascii="Times New Roman" w:hAnsi="Times New Roman" w:cs="Times New Roman"/>
      <w:spacing w:val="20"/>
      <w:sz w:val="16"/>
      <w:szCs w:val="16"/>
    </w:rPr>
  </w:style>
  <w:style w:type="character" w:customStyle="1" w:styleId="FontStyle46">
    <w:name w:val="Font Style46"/>
    <w:rsid w:val="00E80637"/>
    <w:rPr>
      <w:rFonts w:ascii="Times New Roman" w:hAnsi="Times New Roman" w:cs="Times New Roman"/>
      <w:b/>
      <w:bCs/>
      <w:i/>
      <w:iCs/>
      <w:sz w:val="20"/>
      <w:szCs w:val="20"/>
    </w:rPr>
  </w:style>
  <w:style w:type="character" w:customStyle="1" w:styleId="FontStyle47">
    <w:name w:val="Font Style47"/>
    <w:rsid w:val="00E80637"/>
    <w:rPr>
      <w:rFonts w:ascii="Franklin Gothic Demi Cond" w:hAnsi="Franklin Gothic Demi Cond" w:cs="Franklin Gothic Demi Cond"/>
      <w:b/>
      <w:bCs/>
      <w:sz w:val="20"/>
      <w:szCs w:val="20"/>
    </w:rPr>
  </w:style>
  <w:style w:type="character" w:customStyle="1" w:styleId="FontStyle48">
    <w:name w:val="Font Style48"/>
    <w:rsid w:val="00E80637"/>
    <w:rPr>
      <w:rFonts w:ascii="Times New Roman" w:hAnsi="Times New Roman" w:cs="Times New Roman"/>
      <w:b/>
      <w:bCs/>
      <w:sz w:val="18"/>
      <w:szCs w:val="18"/>
    </w:rPr>
  </w:style>
  <w:style w:type="character" w:customStyle="1" w:styleId="FontStyle49">
    <w:name w:val="Font Style49"/>
    <w:rsid w:val="00E80637"/>
    <w:rPr>
      <w:rFonts w:ascii="Times New Roman" w:hAnsi="Times New Roman" w:cs="Times New Roman"/>
      <w:b/>
      <w:bCs/>
      <w:spacing w:val="-20"/>
      <w:sz w:val="24"/>
      <w:szCs w:val="24"/>
    </w:rPr>
  </w:style>
  <w:style w:type="character" w:customStyle="1" w:styleId="FontStyle50">
    <w:name w:val="Font Style50"/>
    <w:rsid w:val="00E80637"/>
    <w:rPr>
      <w:rFonts w:ascii="Times New Roman" w:hAnsi="Times New Roman" w:cs="Times New Roman"/>
      <w:sz w:val="20"/>
      <w:szCs w:val="20"/>
    </w:rPr>
  </w:style>
  <w:style w:type="character" w:customStyle="1" w:styleId="FontStyle51">
    <w:name w:val="Font Style51"/>
    <w:rsid w:val="00E80637"/>
    <w:rPr>
      <w:rFonts w:ascii="Franklin Gothic Demi" w:hAnsi="Franklin Gothic Demi" w:cs="Franklin Gothic Demi"/>
      <w:smallCaps/>
      <w:spacing w:val="10"/>
      <w:sz w:val="16"/>
      <w:szCs w:val="16"/>
    </w:rPr>
  </w:style>
  <w:style w:type="paragraph" w:customStyle="1" w:styleId="210">
    <w:name w:val="Основной текст 21"/>
    <w:basedOn w:val="a"/>
    <w:uiPriority w:val="99"/>
    <w:rsid w:val="00E80637"/>
    <w:pPr>
      <w:suppressAutoHyphens/>
      <w:spacing w:after="0" w:line="360" w:lineRule="auto"/>
      <w:jc w:val="both"/>
    </w:pPr>
    <w:rPr>
      <w:rFonts w:ascii="Times New Roman" w:eastAsia="Times New Roman" w:hAnsi="Times New Roman" w:cs="Times New Roman"/>
      <w:sz w:val="28"/>
      <w:szCs w:val="28"/>
      <w:lang w:eastAsia="ar-SA"/>
    </w:rPr>
  </w:style>
  <w:style w:type="paragraph" w:styleId="aff4">
    <w:name w:val="Subtitle"/>
    <w:basedOn w:val="a"/>
    <w:link w:val="aff5"/>
    <w:qFormat/>
    <w:rsid w:val="00E80637"/>
    <w:pPr>
      <w:widowControl w:val="0"/>
      <w:suppressAutoHyphens/>
      <w:autoSpaceDE w:val="0"/>
      <w:spacing w:after="60" w:line="240" w:lineRule="auto"/>
      <w:jc w:val="center"/>
      <w:outlineLvl w:val="1"/>
    </w:pPr>
    <w:rPr>
      <w:rFonts w:ascii="Arial" w:eastAsia="Times New Roman" w:hAnsi="Arial" w:cs="Times New Roman"/>
      <w:sz w:val="24"/>
      <w:szCs w:val="24"/>
      <w:lang w:eastAsia="ar-SA"/>
    </w:rPr>
  </w:style>
  <w:style w:type="character" w:customStyle="1" w:styleId="aff5">
    <w:name w:val="Подзаголовок Знак"/>
    <w:basedOn w:val="a0"/>
    <w:link w:val="aff4"/>
    <w:rsid w:val="00E80637"/>
    <w:rPr>
      <w:rFonts w:ascii="Arial" w:eastAsia="Times New Roman" w:hAnsi="Arial" w:cs="Times New Roman"/>
      <w:sz w:val="24"/>
      <w:szCs w:val="24"/>
      <w:lang w:eastAsia="ar-SA"/>
    </w:rPr>
  </w:style>
  <w:style w:type="character" w:customStyle="1" w:styleId="aff6">
    <w:name w:val="Знак Знак Знак"/>
    <w:rsid w:val="00E80637"/>
    <w:rPr>
      <w:sz w:val="28"/>
      <w:szCs w:val="28"/>
      <w:lang w:val="ru-RU" w:eastAsia="ar-SA" w:bidi="ar-SA"/>
    </w:rPr>
  </w:style>
  <w:style w:type="character" w:customStyle="1" w:styleId="header1">
    <w:name w:val="header1"/>
    <w:basedOn w:val="a0"/>
    <w:rsid w:val="00E80637"/>
  </w:style>
  <w:style w:type="character" w:customStyle="1" w:styleId="text">
    <w:name w:val="text"/>
    <w:basedOn w:val="a0"/>
    <w:rsid w:val="00E80637"/>
  </w:style>
  <w:style w:type="paragraph" w:customStyle="1" w:styleId="Style32">
    <w:name w:val="Style32"/>
    <w:basedOn w:val="a"/>
    <w:uiPriority w:val="99"/>
    <w:rsid w:val="00E80637"/>
    <w:pPr>
      <w:widowControl w:val="0"/>
      <w:autoSpaceDE w:val="0"/>
      <w:autoSpaceDN w:val="0"/>
      <w:adjustRightInd w:val="0"/>
      <w:spacing w:after="0" w:line="245" w:lineRule="exact"/>
      <w:ind w:hanging="62"/>
      <w:jc w:val="both"/>
    </w:pPr>
    <w:rPr>
      <w:rFonts w:ascii="Sylfaen" w:eastAsia="Times New Roman" w:hAnsi="Sylfaen" w:cs="Times New Roman"/>
      <w:sz w:val="24"/>
      <w:szCs w:val="24"/>
      <w:lang w:eastAsia="ru-RU"/>
    </w:rPr>
  </w:style>
  <w:style w:type="paragraph" w:customStyle="1" w:styleId="Style36">
    <w:name w:val="Style36"/>
    <w:basedOn w:val="a"/>
    <w:uiPriority w:val="99"/>
    <w:rsid w:val="00E80637"/>
    <w:pPr>
      <w:widowControl w:val="0"/>
      <w:autoSpaceDE w:val="0"/>
      <w:autoSpaceDN w:val="0"/>
      <w:adjustRightInd w:val="0"/>
      <w:spacing w:after="0" w:line="240" w:lineRule="auto"/>
    </w:pPr>
    <w:rPr>
      <w:rFonts w:ascii="Sylfaen" w:eastAsia="Times New Roman" w:hAnsi="Sylfaen" w:cs="Times New Roman"/>
      <w:sz w:val="24"/>
      <w:szCs w:val="24"/>
      <w:lang w:eastAsia="ru-RU"/>
    </w:rPr>
  </w:style>
  <w:style w:type="paragraph" w:customStyle="1" w:styleId="Style41">
    <w:name w:val="Style41"/>
    <w:basedOn w:val="a"/>
    <w:uiPriority w:val="99"/>
    <w:rsid w:val="00E80637"/>
    <w:pPr>
      <w:widowControl w:val="0"/>
      <w:autoSpaceDE w:val="0"/>
      <w:autoSpaceDN w:val="0"/>
      <w:adjustRightInd w:val="0"/>
      <w:spacing w:after="0" w:line="86" w:lineRule="exact"/>
    </w:pPr>
    <w:rPr>
      <w:rFonts w:ascii="Sylfaen" w:eastAsia="Times New Roman" w:hAnsi="Sylfaen" w:cs="Times New Roman"/>
      <w:sz w:val="24"/>
      <w:szCs w:val="24"/>
      <w:lang w:eastAsia="ru-RU"/>
    </w:rPr>
  </w:style>
  <w:style w:type="paragraph" w:customStyle="1" w:styleId="Style48">
    <w:name w:val="Style48"/>
    <w:basedOn w:val="a"/>
    <w:uiPriority w:val="99"/>
    <w:rsid w:val="00E80637"/>
    <w:pPr>
      <w:widowControl w:val="0"/>
      <w:autoSpaceDE w:val="0"/>
      <w:autoSpaceDN w:val="0"/>
      <w:adjustRightInd w:val="0"/>
      <w:spacing w:after="0" w:line="240" w:lineRule="auto"/>
    </w:pPr>
    <w:rPr>
      <w:rFonts w:ascii="Sylfaen" w:eastAsia="Times New Roman" w:hAnsi="Sylfaen" w:cs="Times New Roman"/>
      <w:sz w:val="24"/>
      <w:szCs w:val="24"/>
      <w:lang w:eastAsia="ru-RU"/>
    </w:rPr>
  </w:style>
  <w:style w:type="paragraph" w:customStyle="1" w:styleId="Style86">
    <w:name w:val="Style86"/>
    <w:basedOn w:val="a"/>
    <w:uiPriority w:val="99"/>
    <w:rsid w:val="00E80637"/>
    <w:pPr>
      <w:widowControl w:val="0"/>
      <w:autoSpaceDE w:val="0"/>
      <w:autoSpaceDN w:val="0"/>
      <w:adjustRightInd w:val="0"/>
      <w:spacing w:after="0" w:line="240" w:lineRule="auto"/>
    </w:pPr>
    <w:rPr>
      <w:rFonts w:ascii="Sylfaen" w:eastAsia="Times New Roman" w:hAnsi="Sylfaen" w:cs="Times New Roman"/>
      <w:sz w:val="24"/>
      <w:szCs w:val="24"/>
      <w:lang w:eastAsia="ru-RU"/>
    </w:rPr>
  </w:style>
  <w:style w:type="paragraph" w:customStyle="1" w:styleId="Style97">
    <w:name w:val="Style97"/>
    <w:basedOn w:val="a"/>
    <w:uiPriority w:val="99"/>
    <w:rsid w:val="00E80637"/>
    <w:pPr>
      <w:widowControl w:val="0"/>
      <w:autoSpaceDE w:val="0"/>
      <w:autoSpaceDN w:val="0"/>
      <w:adjustRightInd w:val="0"/>
      <w:spacing w:after="0" w:line="142" w:lineRule="exact"/>
      <w:jc w:val="center"/>
    </w:pPr>
    <w:rPr>
      <w:rFonts w:ascii="Sylfaen" w:eastAsia="Times New Roman" w:hAnsi="Sylfaen" w:cs="Times New Roman"/>
      <w:sz w:val="24"/>
      <w:szCs w:val="24"/>
      <w:lang w:eastAsia="ru-RU"/>
    </w:rPr>
  </w:style>
  <w:style w:type="paragraph" w:customStyle="1" w:styleId="Style108">
    <w:name w:val="Style108"/>
    <w:basedOn w:val="a"/>
    <w:uiPriority w:val="99"/>
    <w:rsid w:val="00E80637"/>
    <w:pPr>
      <w:widowControl w:val="0"/>
      <w:autoSpaceDE w:val="0"/>
      <w:autoSpaceDN w:val="0"/>
      <w:adjustRightInd w:val="0"/>
      <w:spacing w:after="0" w:line="240" w:lineRule="exact"/>
      <w:ind w:hanging="749"/>
    </w:pPr>
    <w:rPr>
      <w:rFonts w:ascii="Sylfaen" w:eastAsia="Times New Roman" w:hAnsi="Sylfaen" w:cs="Times New Roman"/>
      <w:sz w:val="24"/>
      <w:szCs w:val="24"/>
      <w:lang w:eastAsia="ru-RU"/>
    </w:rPr>
  </w:style>
  <w:style w:type="paragraph" w:customStyle="1" w:styleId="Style110">
    <w:name w:val="Style110"/>
    <w:basedOn w:val="a"/>
    <w:uiPriority w:val="99"/>
    <w:rsid w:val="00E80637"/>
    <w:pPr>
      <w:widowControl w:val="0"/>
      <w:autoSpaceDE w:val="0"/>
      <w:autoSpaceDN w:val="0"/>
      <w:adjustRightInd w:val="0"/>
      <w:spacing w:after="0" w:line="241" w:lineRule="exact"/>
      <w:jc w:val="both"/>
    </w:pPr>
    <w:rPr>
      <w:rFonts w:ascii="Sylfaen" w:eastAsia="Times New Roman" w:hAnsi="Sylfaen" w:cs="Times New Roman"/>
      <w:sz w:val="24"/>
      <w:szCs w:val="24"/>
      <w:lang w:eastAsia="ru-RU"/>
    </w:rPr>
  </w:style>
  <w:style w:type="paragraph" w:customStyle="1" w:styleId="Style154">
    <w:name w:val="Style154"/>
    <w:basedOn w:val="a"/>
    <w:uiPriority w:val="99"/>
    <w:rsid w:val="00E80637"/>
    <w:pPr>
      <w:widowControl w:val="0"/>
      <w:autoSpaceDE w:val="0"/>
      <w:autoSpaceDN w:val="0"/>
      <w:adjustRightInd w:val="0"/>
      <w:spacing w:after="0" w:line="240" w:lineRule="auto"/>
    </w:pPr>
    <w:rPr>
      <w:rFonts w:ascii="Sylfaen" w:eastAsia="Times New Roman" w:hAnsi="Sylfaen" w:cs="Times New Roman"/>
      <w:sz w:val="24"/>
      <w:szCs w:val="24"/>
      <w:lang w:eastAsia="ru-RU"/>
    </w:rPr>
  </w:style>
  <w:style w:type="paragraph" w:customStyle="1" w:styleId="Style157">
    <w:name w:val="Style157"/>
    <w:basedOn w:val="a"/>
    <w:uiPriority w:val="99"/>
    <w:rsid w:val="00E80637"/>
    <w:pPr>
      <w:widowControl w:val="0"/>
      <w:autoSpaceDE w:val="0"/>
      <w:autoSpaceDN w:val="0"/>
      <w:adjustRightInd w:val="0"/>
      <w:spacing w:after="0" w:line="240" w:lineRule="auto"/>
    </w:pPr>
    <w:rPr>
      <w:rFonts w:ascii="Sylfaen" w:eastAsia="Times New Roman" w:hAnsi="Sylfaen" w:cs="Times New Roman"/>
      <w:sz w:val="24"/>
      <w:szCs w:val="24"/>
      <w:lang w:eastAsia="ru-RU"/>
    </w:rPr>
  </w:style>
  <w:style w:type="paragraph" w:customStyle="1" w:styleId="Style158">
    <w:name w:val="Style158"/>
    <w:basedOn w:val="a"/>
    <w:uiPriority w:val="99"/>
    <w:rsid w:val="00E80637"/>
    <w:pPr>
      <w:widowControl w:val="0"/>
      <w:autoSpaceDE w:val="0"/>
      <w:autoSpaceDN w:val="0"/>
      <w:adjustRightInd w:val="0"/>
      <w:spacing w:after="0" w:line="240" w:lineRule="auto"/>
    </w:pPr>
    <w:rPr>
      <w:rFonts w:ascii="Sylfaen" w:eastAsia="Times New Roman" w:hAnsi="Sylfaen" w:cs="Times New Roman"/>
      <w:sz w:val="24"/>
      <w:szCs w:val="24"/>
      <w:lang w:eastAsia="ru-RU"/>
    </w:rPr>
  </w:style>
  <w:style w:type="character" w:customStyle="1" w:styleId="FontStyle169">
    <w:name w:val="Font Style169"/>
    <w:rsid w:val="00E80637"/>
    <w:rPr>
      <w:rFonts w:ascii="Sylfaen" w:hAnsi="Sylfaen" w:cs="Sylfaen"/>
      <w:b/>
      <w:bCs/>
      <w:color w:val="000000"/>
      <w:sz w:val="8"/>
      <w:szCs w:val="8"/>
    </w:rPr>
  </w:style>
  <w:style w:type="character" w:customStyle="1" w:styleId="FontStyle176">
    <w:name w:val="Font Style176"/>
    <w:rsid w:val="00E80637"/>
    <w:rPr>
      <w:rFonts w:ascii="Sylfaen" w:hAnsi="Sylfaen" w:cs="Sylfaen"/>
      <w:b/>
      <w:bCs/>
      <w:color w:val="000000"/>
      <w:sz w:val="10"/>
      <w:szCs w:val="10"/>
    </w:rPr>
  </w:style>
  <w:style w:type="character" w:customStyle="1" w:styleId="FontStyle183">
    <w:name w:val="Font Style183"/>
    <w:rsid w:val="00E80637"/>
    <w:rPr>
      <w:rFonts w:ascii="Sylfaen" w:hAnsi="Sylfaen" w:cs="Sylfaen"/>
      <w:b/>
      <w:bCs/>
      <w:color w:val="000000"/>
      <w:sz w:val="14"/>
      <w:szCs w:val="14"/>
    </w:rPr>
  </w:style>
  <w:style w:type="character" w:customStyle="1" w:styleId="FontStyle184">
    <w:name w:val="Font Style184"/>
    <w:rsid w:val="00E80637"/>
    <w:rPr>
      <w:rFonts w:ascii="Franklin Gothic Heavy" w:hAnsi="Franklin Gothic Heavy" w:cs="Franklin Gothic Heavy"/>
      <w:color w:val="000000"/>
      <w:sz w:val="8"/>
      <w:szCs w:val="8"/>
    </w:rPr>
  </w:style>
  <w:style w:type="character" w:customStyle="1" w:styleId="FontStyle187">
    <w:name w:val="Font Style187"/>
    <w:rsid w:val="00E80637"/>
    <w:rPr>
      <w:rFonts w:ascii="Sylfaen" w:hAnsi="Sylfaen" w:cs="Sylfaen"/>
      <w:smallCaps/>
      <w:color w:val="000000"/>
      <w:sz w:val="8"/>
      <w:szCs w:val="8"/>
    </w:rPr>
  </w:style>
  <w:style w:type="character" w:customStyle="1" w:styleId="FontStyle194">
    <w:name w:val="Font Style194"/>
    <w:rsid w:val="00E80637"/>
    <w:rPr>
      <w:rFonts w:ascii="Century Schoolbook" w:hAnsi="Century Schoolbook" w:cs="Century Schoolbook"/>
      <w:i/>
      <w:iCs/>
      <w:color w:val="000000"/>
      <w:sz w:val="10"/>
      <w:szCs w:val="10"/>
    </w:rPr>
  </w:style>
  <w:style w:type="character" w:customStyle="1" w:styleId="FontStyle266">
    <w:name w:val="Font Style266"/>
    <w:rsid w:val="00E80637"/>
    <w:rPr>
      <w:rFonts w:ascii="Franklin Gothic Medium" w:hAnsi="Franklin Gothic Medium" w:cs="Franklin Gothic Medium"/>
      <w:b/>
      <w:bCs/>
      <w:color w:val="000000"/>
      <w:sz w:val="12"/>
      <w:szCs w:val="12"/>
    </w:rPr>
  </w:style>
  <w:style w:type="character" w:customStyle="1" w:styleId="FontStyle267">
    <w:name w:val="Font Style267"/>
    <w:rsid w:val="00E80637"/>
    <w:rPr>
      <w:rFonts w:ascii="Corbel" w:hAnsi="Corbel" w:cs="Corbel"/>
      <w:b/>
      <w:bCs/>
      <w:color w:val="000000"/>
      <w:sz w:val="16"/>
      <w:szCs w:val="16"/>
    </w:rPr>
  </w:style>
  <w:style w:type="paragraph" w:customStyle="1" w:styleId="Style95">
    <w:name w:val="Style95"/>
    <w:basedOn w:val="a"/>
    <w:uiPriority w:val="99"/>
    <w:rsid w:val="00E80637"/>
    <w:pPr>
      <w:widowControl w:val="0"/>
      <w:autoSpaceDE w:val="0"/>
      <w:autoSpaceDN w:val="0"/>
      <w:adjustRightInd w:val="0"/>
      <w:spacing w:after="0" w:line="245" w:lineRule="exact"/>
      <w:jc w:val="center"/>
    </w:pPr>
    <w:rPr>
      <w:rFonts w:ascii="Sylfaen" w:eastAsia="Times New Roman" w:hAnsi="Sylfaen" w:cs="Times New Roman"/>
      <w:sz w:val="24"/>
      <w:szCs w:val="24"/>
      <w:lang w:eastAsia="ru-RU"/>
    </w:rPr>
  </w:style>
  <w:style w:type="character" w:customStyle="1" w:styleId="s0">
    <w:name w:val="s0"/>
    <w:rsid w:val="00E80637"/>
    <w:rPr>
      <w:rFonts w:ascii="Times New Roman" w:hAnsi="Times New Roman" w:cs="Times New Roman"/>
      <w:b w:val="0"/>
      <w:bCs w:val="0"/>
      <w:i w:val="0"/>
      <w:iCs w:val="0"/>
      <w:strike w:val="0"/>
      <w:dstrike w:val="0"/>
      <w:color w:val="000000"/>
      <w:sz w:val="32"/>
      <w:szCs w:val="32"/>
      <w:u w:val="none"/>
    </w:rPr>
  </w:style>
  <w:style w:type="paragraph" w:customStyle="1" w:styleId="aff7">
    <w:name w:val="Обозначения"/>
    <w:basedOn w:val="a"/>
    <w:uiPriority w:val="99"/>
    <w:rsid w:val="00E80637"/>
    <w:pPr>
      <w:widowControl w:val="0"/>
      <w:spacing w:after="0" w:line="240" w:lineRule="auto"/>
      <w:ind w:left="851" w:hanging="851"/>
      <w:jc w:val="both"/>
    </w:pPr>
    <w:rPr>
      <w:rFonts w:ascii="Times New Roman" w:eastAsia="Times New Roman" w:hAnsi="Times New Roman" w:cs="Times New Roman"/>
      <w:sz w:val="24"/>
      <w:szCs w:val="20"/>
      <w:lang w:eastAsia="ru-RU"/>
    </w:rPr>
  </w:style>
  <w:style w:type="paragraph" w:customStyle="1" w:styleId="aff8">
    <w:name w:val="Формула"/>
    <w:basedOn w:val="a"/>
    <w:uiPriority w:val="99"/>
    <w:rsid w:val="00E80637"/>
    <w:pPr>
      <w:tabs>
        <w:tab w:val="right" w:pos="9639"/>
      </w:tabs>
      <w:spacing w:after="0" w:line="360" w:lineRule="auto"/>
      <w:ind w:firstLine="567"/>
      <w:jc w:val="both"/>
    </w:pPr>
    <w:rPr>
      <w:rFonts w:ascii="Times New Roman" w:eastAsia="Times New Roman" w:hAnsi="Times New Roman" w:cs="Times New Roman"/>
      <w:sz w:val="24"/>
      <w:szCs w:val="20"/>
      <w:lang w:eastAsia="ru-RU"/>
    </w:rPr>
  </w:style>
  <w:style w:type="paragraph" w:customStyle="1" w:styleId="aff9">
    <w:name w:val="Стиль полужирный По центру"/>
    <w:basedOn w:val="a"/>
    <w:uiPriority w:val="99"/>
    <w:rsid w:val="00E80637"/>
    <w:pPr>
      <w:spacing w:after="0" w:line="240" w:lineRule="auto"/>
      <w:jc w:val="center"/>
    </w:pPr>
    <w:rPr>
      <w:rFonts w:ascii="Times New Roman" w:eastAsia="Times New Roman" w:hAnsi="Times New Roman" w:cs="Times New Roman"/>
      <w:b/>
      <w:bCs/>
      <w:sz w:val="24"/>
      <w:szCs w:val="20"/>
      <w:lang w:eastAsia="ru-RU"/>
    </w:rPr>
  </w:style>
  <w:style w:type="paragraph" w:customStyle="1" w:styleId="affa">
    <w:name w:val="Стиль Название + подчеркивание По ширине Междустр.интервал:  полу..."/>
    <w:basedOn w:val="aff0"/>
    <w:uiPriority w:val="99"/>
    <w:rsid w:val="00E80637"/>
    <w:pPr>
      <w:spacing w:line="360" w:lineRule="auto"/>
      <w:ind w:firstLine="567"/>
      <w:jc w:val="both"/>
    </w:pPr>
    <w:rPr>
      <w:b/>
      <w:bCs/>
      <w:sz w:val="24"/>
      <w:szCs w:val="20"/>
      <w:u w:val="single"/>
    </w:rPr>
  </w:style>
  <w:style w:type="paragraph" w:customStyle="1" w:styleId="affb">
    <w:name w:val="Литература"/>
    <w:basedOn w:val="affc"/>
    <w:uiPriority w:val="99"/>
    <w:rsid w:val="00E80637"/>
    <w:rPr>
      <w:sz w:val="18"/>
    </w:rPr>
  </w:style>
  <w:style w:type="paragraph" w:styleId="affc">
    <w:name w:val="List"/>
    <w:basedOn w:val="a"/>
    <w:rsid w:val="00E80637"/>
    <w:pPr>
      <w:spacing w:after="0" w:line="240" w:lineRule="auto"/>
      <w:ind w:left="283" w:hanging="283"/>
      <w:jc w:val="both"/>
    </w:pPr>
    <w:rPr>
      <w:rFonts w:ascii="Times New Roman" w:eastAsia="Times New Roman" w:hAnsi="Times New Roman" w:cs="Times New Roman"/>
      <w:sz w:val="24"/>
      <w:szCs w:val="20"/>
      <w:lang w:eastAsia="ru-RU"/>
    </w:rPr>
  </w:style>
  <w:style w:type="paragraph" w:customStyle="1" w:styleId="17">
    <w:name w:val="Стиль1"/>
    <w:basedOn w:val="a8"/>
    <w:uiPriority w:val="99"/>
    <w:rsid w:val="00E80637"/>
    <w:pPr>
      <w:suppressAutoHyphens w:val="0"/>
      <w:autoSpaceDE/>
      <w:spacing w:after="0" w:line="360" w:lineRule="auto"/>
      <w:ind w:firstLine="567"/>
      <w:jc w:val="both"/>
    </w:pPr>
    <w:rPr>
      <w:szCs w:val="20"/>
      <w:lang w:eastAsia="ru-RU"/>
    </w:rPr>
  </w:style>
  <w:style w:type="paragraph" w:customStyle="1" w:styleId="1a">
    <w:name w:val="Текст1"/>
    <w:basedOn w:val="a"/>
    <w:uiPriority w:val="99"/>
    <w:rsid w:val="00E80637"/>
    <w:pPr>
      <w:spacing w:after="0" w:line="240" w:lineRule="auto"/>
    </w:pPr>
    <w:rPr>
      <w:rFonts w:ascii="Courier New" w:eastAsia="Times New Roman" w:hAnsi="Courier New" w:cs="Times New Roman"/>
      <w:sz w:val="20"/>
      <w:szCs w:val="20"/>
      <w:lang w:eastAsia="ru-RU"/>
    </w:rPr>
  </w:style>
  <w:style w:type="paragraph" w:customStyle="1" w:styleId="29">
    <w:name w:val="Стиль2"/>
    <w:basedOn w:val="a"/>
    <w:uiPriority w:val="99"/>
    <w:rsid w:val="00E80637"/>
    <w:pPr>
      <w:widowControl w:val="0"/>
      <w:spacing w:after="0" w:line="360" w:lineRule="auto"/>
      <w:jc w:val="both"/>
    </w:pPr>
    <w:rPr>
      <w:rFonts w:ascii="Times New Roman" w:eastAsia="Times New Roman" w:hAnsi="Times New Roman" w:cs="Times New Roman"/>
      <w:sz w:val="28"/>
      <w:szCs w:val="20"/>
      <w:lang w:eastAsia="ru-RU"/>
    </w:rPr>
  </w:style>
  <w:style w:type="paragraph" w:customStyle="1" w:styleId="affd">
    <w:name w:val="Рисунок"/>
    <w:basedOn w:val="a"/>
    <w:uiPriority w:val="99"/>
    <w:rsid w:val="00E80637"/>
    <w:pPr>
      <w:widowControl w:val="0"/>
      <w:spacing w:after="0" w:line="360" w:lineRule="auto"/>
      <w:ind w:left="1418" w:right="567" w:hanging="851"/>
      <w:jc w:val="both"/>
    </w:pPr>
    <w:rPr>
      <w:rFonts w:ascii="Times New Roman" w:eastAsia="Times New Roman" w:hAnsi="Times New Roman" w:cs="Times New Roman"/>
      <w:sz w:val="18"/>
      <w:szCs w:val="20"/>
      <w:lang w:eastAsia="ru-RU"/>
    </w:rPr>
  </w:style>
  <w:style w:type="paragraph" w:styleId="affe">
    <w:name w:val="Plain Text"/>
    <w:basedOn w:val="a"/>
    <w:link w:val="afff"/>
    <w:rsid w:val="00E80637"/>
    <w:pPr>
      <w:widowControl w:val="0"/>
      <w:spacing w:after="0" w:line="240" w:lineRule="auto"/>
      <w:jc w:val="both"/>
    </w:pPr>
    <w:rPr>
      <w:rFonts w:ascii="Times New Roman" w:eastAsia="Times New Roman" w:hAnsi="Times New Roman" w:cs="Times New Roman"/>
      <w:sz w:val="24"/>
      <w:szCs w:val="20"/>
      <w:lang w:eastAsia="ru-RU"/>
    </w:rPr>
  </w:style>
  <w:style w:type="character" w:customStyle="1" w:styleId="afff">
    <w:name w:val="Текст Знак"/>
    <w:basedOn w:val="a0"/>
    <w:link w:val="affe"/>
    <w:rsid w:val="00E80637"/>
    <w:rPr>
      <w:rFonts w:ascii="Times New Roman" w:eastAsia="Times New Roman" w:hAnsi="Times New Roman" w:cs="Times New Roman"/>
      <w:sz w:val="24"/>
      <w:szCs w:val="20"/>
      <w:lang w:eastAsia="ru-RU"/>
    </w:rPr>
  </w:style>
  <w:style w:type="paragraph" w:styleId="afff0">
    <w:name w:val="caption"/>
    <w:basedOn w:val="a"/>
    <w:next w:val="a"/>
    <w:qFormat/>
    <w:rsid w:val="00E80637"/>
    <w:pPr>
      <w:spacing w:after="0" w:line="360" w:lineRule="auto"/>
      <w:ind w:right="-765" w:firstLine="720"/>
      <w:jc w:val="both"/>
    </w:pPr>
    <w:rPr>
      <w:rFonts w:ascii="Times New Roman" w:eastAsia="Times New Roman" w:hAnsi="Times New Roman" w:cs="Times New Roman"/>
      <w:sz w:val="28"/>
      <w:szCs w:val="20"/>
      <w:lang w:eastAsia="ru-RU"/>
    </w:rPr>
  </w:style>
  <w:style w:type="character" w:customStyle="1" w:styleId="style1a">
    <w:name w:val="style1"/>
    <w:basedOn w:val="a0"/>
    <w:rsid w:val="00E80637"/>
  </w:style>
  <w:style w:type="character" w:customStyle="1" w:styleId="Heading1Char">
    <w:name w:val="Heading 1 Char"/>
    <w:locked/>
    <w:rsid w:val="00E80637"/>
    <w:rPr>
      <w:rFonts w:eastAsia="Calibri"/>
      <w:sz w:val="28"/>
      <w:lang w:val="ru-RU" w:eastAsia="ru-RU" w:bidi="ar-SA"/>
    </w:rPr>
  </w:style>
  <w:style w:type="character" w:customStyle="1" w:styleId="Heading2Char">
    <w:name w:val="Heading 2 Char"/>
    <w:locked/>
    <w:rsid w:val="00E80637"/>
    <w:rPr>
      <w:rFonts w:ascii="Arial" w:eastAsia="Calibri" w:hAnsi="Arial" w:cs="Arial"/>
      <w:b/>
      <w:bCs/>
      <w:i/>
      <w:iCs/>
      <w:sz w:val="28"/>
      <w:szCs w:val="28"/>
      <w:lang w:val="ru-RU" w:eastAsia="ru-RU" w:bidi="ar-SA"/>
    </w:rPr>
  </w:style>
  <w:style w:type="character" w:customStyle="1" w:styleId="Heading3Char">
    <w:name w:val="Heading 3 Char"/>
    <w:locked/>
    <w:rsid w:val="00E80637"/>
    <w:rPr>
      <w:rFonts w:eastAsia="Calibri"/>
      <w:b/>
      <w:sz w:val="28"/>
      <w:lang w:val="ru-RU" w:eastAsia="ru-RU" w:bidi="ar-SA"/>
    </w:rPr>
  </w:style>
  <w:style w:type="character" w:customStyle="1" w:styleId="Heading4Char">
    <w:name w:val="Heading 4 Char"/>
    <w:locked/>
    <w:rsid w:val="00E80637"/>
    <w:rPr>
      <w:rFonts w:eastAsia="Calibri"/>
      <w:sz w:val="28"/>
      <w:lang w:val="ru-RU" w:eastAsia="ru-RU" w:bidi="ar-SA"/>
    </w:rPr>
  </w:style>
  <w:style w:type="character" w:customStyle="1" w:styleId="Heading6Char">
    <w:name w:val="Heading 6 Char"/>
    <w:locked/>
    <w:rsid w:val="00E80637"/>
    <w:rPr>
      <w:rFonts w:eastAsia="Calibri"/>
      <w:sz w:val="28"/>
      <w:u w:val="single"/>
      <w:lang w:val="ru-RU" w:eastAsia="ru-RU" w:bidi="ar-SA"/>
    </w:rPr>
  </w:style>
  <w:style w:type="character" w:customStyle="1" w:styleId="Heading7Char">
    <w:name w:val="Heading 7 Char"/>
    <w:locked/>
    <w:rsid w:val="00E80637"/>
    <w:rPr>
      <w:rFonts w:eastAsia="Calibri"/>
      <w:sz w:val="28"/>
      <w:lang w:val="ru-RU" w:eastAsia="ru-RU" w:bidi="ar-SA"/>
    </w:rPr>
  </w:style>
  <w:style w:type="character" w:customStyle="1" w:styleId="Heading8Char">
    <w:name w:val="Heading 8 Char"/>
    <w:locked/>
    <w:rsid w:val="00E80637"/>
    <w:rPr>
      <w:rFonts w:eastAsia="Calibri"/>
      <w:sz w:val="28"/>
      <w:lang w:val="ru-RU" w:eastAsia="ru-RU" w:bidi="ar-SA"/>
    </w:rPr>
  </w:style>
  <w:style w:type="character" w:customStyle="1" w:styleId="Heading9Char">
    <w:name w:val="Heading 9 Char"/>
    <w:locked/>
    <w:rsid w:val="00E80637"/>
    <w:rPr>
      <w:rFonts w:eastAsia="Calibri"/>
      <w:color w:val="0000FF"/>
      <w:sz w:val="24"/>
      <w:lang w:val="ru-RU" w:eastAsia="ru-RU" w:bidi="ar-SA"/>
    </w:rPr>
  </w:style>
  <w:style w:type="character" w:customStyle="1" w:styleId="BodyTextIndentChar">
    <w:name w:val="Body Text Indent Char"/>
    <w:locked/>
    <w:rsid w:val="00E80637"/>
    <w:rPr>
      <w:rFonts w:eastAsia="Calibri"/>
      <w:sz w:val="28"/>
      <w:lang w:val="ru-RU" w:eastAsia="ru-RU" w:bidi="ar-SA"/>
    </w:rPr>
  </w:style>
  <w:style w:type="character" w:customStyle="1" w:styleId="BodyText2Char">
    <w:name w:val="Body Text 2 Char"/>
    <w:locked/>
    <w:rsid w:val="00E80637"/>
    <w:rPr>
      <w:rFonts w:eastAsia="Calibri"/>
      <w:sz w:val="28"/>
      <w:lang w:val="ru-RU" w:eastAsia="ru-RU" w:bidi="ar-SA"/>
    </w:rPr>
  </w:style>
  <w:style w:type="character" w:customStyle="1" w:styleId="BodyTextIndent2Char">
    <w:name w:val="Body Text Indent 2 Char"/>
    <w:locked/>
    <w:rsid w:val="00E80637"/>
    <w:rPr>
      <w:rFonts w:eastAsia="Calibri"/>
      <w:lang w:val="ru-RU" w:eastAsia="ru-RU" w:bidi="ar-SA"/>
    </w:rPr>
  </w:style>
  <w:style w:type="character" w:customStyle="1" w:styleId="BodyTextIndent3Char">
    <w:name w:val="Body Text Indent 3 Char"/>
    <w:locked/>
    <w:rsid w:val="00E80637"/>
    <w:rPr>
      <w:rFonts w:eastAsia="Calibri"/>
      <w:sz w:val="28"/>
      <w:lang w:val="ru-RU" w:eastAsia="ru-RU" w:bidi="ar-SA"/>
    </w:rPr>
  </w:style>
  <w:style w:type="character" w:customStyle="1" w:styleId="BodyText3Char">
    <w:name w:val="Body Text 3 Char"/>
    <w:locked/>
    <w:rsid w:val="00E80637"/>
    <w:rPr>
      <w:rFonts w:eastAsia="Calibri"/>
      <w:b/>
      <w:sz w:val="28"/>
      <w:lang w:val="ru-RU" w:eastAsia="ru-RU" w:bidi="ar-SA"/>
    </w:rPr>
  </w:style>
  <w:style w:type="character" w:customStyle="1" w:styleId="FooterChar">
    <w:name w:val="Footer Char"/>
    <w:locked/>
    <w:rsid w:val="00E80637"/>
    <w:rPr>
      <w:rFonts w:eastAsia="Calibri"/>
      <w:lang w:val="ru-RU" w:eastAsia="ru-RU" w:bidi="ar-SA"/>
    </w:rPr>
  </w:style>
  <w:style w:type="character" w:customStyle="1" w:styleId="HeaderChar">
    <w:name w:val="Header Char"/>
    <w:locked/>
    <w:rsid w:val="00E80637"/>
    <w:rPr>
      <w:rFonts w:eastAsia="Calibri"/>
      <w:lang w:val="ru-RU" w:eastAsia="ru-RU" w:bidi="ar-SA"/>
    </w:rPr>
  </w:style>
  <w:style w:type="paragraph" w:customStyle="1" w:styleId="afff1">
    <w:name w:val="Стиль"/>
    <w:uiPriority w:val="99"/>
    <w:rsid w:val="00E80637"/>
    <w:pPr>
      <w:spacing w:after="0" w:line="240" w:lineRule="auto"/>
    </w:pPr>
    <w:rPr>
      <w:rFonts w:ascii="Times New Roman" w:eastAsia="Calibri" w:hAnsi="Times New Roman" w:cs="Times New Roman"/>
      <w:sz w:val="20"/>
      <w:szCs w:val="20"/>
      <w:lang w:eastAsia="ru-RU"/>
    </w:rPr>
  </w:style>
  <w:style w:type="paragraph" w:customStyle="1" w:styleId="lt">
    <w:name w:val="lt"/>
    <w:basedOn w:val="a"/>
    <w:uiPriority w:val="99"/>
    <w:rsid w:val="00E806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t">
    <w:name w:val="rt"/>
    <w:basedOn w:val="a"/>
    <w:uiPriority w:val="99"/>
    <w:rsid w:val="00E806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61">
    <w:name w:val="заголовок 6"/>
    <w:basedOn w:val="a"/>
    <w:next w:val="a"/>
    <w:uiPriority w:val="99"/>
    <w:rsid w:val="00E80637"/>
    <w:pPr>
      <w:keepNext/>
      <w:spacing w:after="0" w:line="240" w:lineRule="auto"/>
      <w:jc w:val="center"/>
    </w:pPr>
    <w:rPr>
      <w:rFonts w:ascii="Times New Roman" w:eastAsia="Times New Roman" w:hAnsi="Times New Roman" w:cs="Times New Roman"/>
      <w:sz w:val="26"/>
      <w:szCs w:val="20"/>
      <w:lang w:eastAsia="ru-RU"/>
    </w:rPr>
  </w:style>
  <w:style w:type="paragraph" w:customStyle="1" w:styleId="center">
    <w:name w:val="center"/>
    <w:basedOn w:val="a"/>
    <w:uiPriority w:val="99"/>
    <w:rsid w:val="00E806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2">
    <w:name w:val="Знак"/>
    <w:basedOn w:val="a"/>
    <w:uiPriority w:val="99"/>
    <w:rsid w:val="00E80637"/>
    <w:pPr>
      <w:pageBreakBefore/>
      <w:spacing w:line="360" w:lineRule="auto"/>
    </w:pPr>
    <w:rPr>
      <w:rFonts w:ascii="Times New Roman" w:eastAsia="Times New Roman" w:hAnsi="Times New Roman" w:cs="Times New Roman"/>
      <w:sz w:val="28"/>
      <w:szCs w:val="20"/>
      <w:lang w:val="en-US"/>
    </w:rPr>
  </w:style>
  <w:style w:type="paragraph" w:customStyle="1" w:styleId="style126">
    <w:name w:val="style126"/>
    <w:basedOn w:val="a"/>
    <w:uiPriority w:val="99"/>
    <w:rsid w:val="00E806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70style1721">
    <w:name w:val="style170 style1721"/>
    <w:basedOn w:val="a"/>
    <w:uiPriority w:val="99"/>
    <w:rsid w:val="00E806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b">
    <w:name w:val="Знак Знак Знак Знак Знак Знак Знак Знак Знак Знак Знак Знак1 Знак Знак Знак Знак Знак Знак Знак Знак Знак Знак Знак Знак Знак"/>
    <w:basedOn w:val="a"/>
    <w:uiPriority w:val="99"/>
    <w:rsid w:val="00E80637"/>
    <w:pPr>
      <w:spacing w:line="240" w:lineRule="exact"/>
    </w:pPr>
    <w:rPr>
      <w:rFonts w:ascii="Arial Narrow" w:eastAsia="Times New Roman" w:hAnsi="Arial Narrow" w:cs="Arial Narrow"/>
      <w:sz w:val="20"/>
      <w:szCs w:val="20"/>
      <w:lang w:val="en-US"/>
    </w:rPr>
  </w:style>
  <w:style w:type="paragraph" w:customStyle="1" w:styleId="CharChar1CharChar">
    <w:name w:val="Char Char Знак Знак1 Char Char"/>
    <w:basedOn w:val="a"/>
    <w:uiPriority w:val="99"/>
    <w:rsid w:val="00E80637"/>
    <w:pPr>
      <w:spacing w:line="240" w:lineRule="exact"/>
    </w:pPr>
    <w:rPr>
      <w:rFonts w:ascii="Verdana" w:eastAsia="Times New Roman" w:hAnsi="Verdana" w:cs="Verdana"/>
      <w:sz w:val="20"/>
      <w:szCs w:val="20"/>
      <w:lang w:val="en-US"/>
    </w:rPr>
  </w:style>
  <w:style w:type="character" w:customStyle="1" w:styleId="header10">
    <w:name w:val="header10"/>
    <w:basedOn w:val="a0"/>
    <w:rsid w:val="00E80637"/>
  </w:style>
  <w:style w:type="character" w:customStyle="1" w:styleId="b-sharetext">
    <w:name w:val="b-share__text"/>
    <w:basedOn w:val="a0"/>
    <w:rsid w:val="00E80637"/>
  </w:style>
  <w:style w:type="paragraph" w:customStyle="1" w:styleId="41">
    <w:name w:val="заголовок 4"/>
    <w:basedOn w:val="a"/>
    <w:next w:val="a"/>
    <w:uiPriority w:val="99"/>
    <w:rsid w:val="00E80637"/>
    <w:pPr>
      <w:keepNext/>
      <w:spacing w:after="0" w:line="480" w:lineRule="auto"/>
      <w:jc w:val="center"/>
      <w:outlineLvl w:val="3"/>
    </w:pPr>
    <w:rPr>
      <w:rFonts w:ascii="Times New Roman" w:eastAsia="Times New Roman" w:hAnsi="Times New Roman" w:cs="Times New Roman"/>
      <w:spacing w:val="100"/>
      <w:sz w:val="28"/>
      <w:szCs w:val="20"/>
      <w:lang w:eastAsia="ru-RU"/>
    </w:rPr>
  </w:style>
  <w:style w:type="paragraph" w:customStyle="1" w:styleId="92">
    <w:name w:val="заголовок 9"/>
    <w:basedOn w:val="a"/>
    <w:next w:val="a"/>
    <w:uiPriority w:val="99"/>
    <w:rsid w:val="00E80637"/>
    <w:pPr>
      <w:keepNext/>
      <w:spacing w:after="0" w:line="360" w:lineRule="auto"/>
      <w:jc w:val="center"/>
      <w:outlineLvl w:val="8"/>
    </w:pPr>
    <w:rPr>
      <w:rFonts w:ascii="Arial" w:eastAsia="Times New Roman" w:hAnsi="Arial" w:cs="Times New Roman"/>
      <w:b/>
      <w:sz w:val="28"/>
      <w:szCs w:val="20"/>
      <w:lang w:eastAsia="ru-RU"/>
    </w:rPr>
  </w:style>
  <w:style w:type="paragraph" w:customStyle="1" w:styleId="afff3">
    <w:name w:val="Знак Знак Знак Знак Знак Знак Знак Знак Знак Знак Знак Знак Знак Знак Знак Знак Знак Знак"/>
    <w:basedOn w:val="a"/>
    <w:uiPriority w:val="99"/>
    <w:rsid w:val="00E80637"/>
    <w:pPr>
      <w:spacing w:line="240" w:lineRule="exact"/>
    </w:pPr>
    <w:rPr>
      <w:rFonts w:ascii="Verdana" w:eastAsia="Times New Roman" w:hAnsi="Verdana" w:cs="Verdana"/>
      <w:sz w:val="20"/>
      <w:szCs w:val="20"/>
      <w:lang w:val="en-US"/>
    </w:rPr>
  </w:style>
  <w:style w:type="paragraph" w:customStyle="1" w:styleId="1c">
    <w:name w:val="Знак Знак Знак Знак Знак Знак Знак Знак1 Знак"/>
    <w:basedOn w:val="a"/>
    <w:uiPriority w:val="99"/>
    <w:rsid w:val="00E80637"/>
    <w:pPr>
      <w:spacing w:line="240" w:lineRule="exact"/>
    </w:pPr>
    <w:rPr>
      <w:rFonts w:ascii="Verdana" w:eastAsia="Times New Roman" w:hAnsi="Verdana" w:cs="Verdana"/>
      <w:sz w:val="20"/>
      <w:szCs w:val="20"/>
      <w:lang w:val="en-US"/>
    </w:rPr>
  </w:style>
  <w:style w:type="paragraph" w:customStyle="1" w:styleId="1d">
    <w:name w:val="Знак Знак1 Знак Знак Знак Знак Знак Знак Знак Знак Знак Знак"/>
    <w:basedOn w:val="a"/>
    <w:uiPriority w:val="99"/>
    <w:rsid w:val="00E80637"/>
    <w:pPr>
      <w:spacing w:line="240" w:lineRule="exact"/>
    </w:pPr>
    <w:rPr>
      <w:rFonts w:ascii="Verdana" w:eastAsia="Times New Roman" w:hAnsi="Verdana" w:cs="Verdana"/>
      <w:sz w:val="20"/>
      <w:szCs w:val="20"/>
      <w:lang w:val="en-US"/>
    </w:rPr>
  </w:style>
  <w:style w:type="paragraph" w:customStyle="1" w:styleId="1e">
    <w:name w:val="Знак Знак1 Знак Знак Знак Знак Знак Знак Знак Знак Знак Знак Знак Знак"/>
    <w:basedOn w:val="a"/>
    <w:uiPriority w:val="99"/>
    <w:rsid w:val="00E80637"/>
    <w:pPr>
      <w:spacing w:line="240" w:lineRule="exact"/>
    </w:pPr>
    <w:rPr>
      <w:rFonts w:ascii="Verdana" w:eastAsia="Times New Roman" w:hAnsi="Verdana" w:cs="Verdana"/>
      <w:sz w:val="20"/>
      <w:szCs w:val="20"/>
      <w:lang w:val="en-US"/>
    </w:rPr>
  </w:style>
  <w:style w:type="paragraph" w:customStyle="1" w:styleId="1f">
    <w:name w:val="Знак Знак1 Знак Знак Знак Знак Знак Знак Знак Знак Знак Знак Знак Знак Знак Знак Знак Знак Знак Знак Знак Знак Знак Знак Знак Знак Знак"/>
    <w:basedOn w:val="a"/>
    <w:uiPriority w:val="99"/>
    <w:rsid w:val="00E80637"/>
    <w:pPr>
      <w:spacing w:line="240" w:lineRule="exact"/>
    </w:pPr>
    <w:rPr>
      <w:rFonts w:ascii="Verdana" w:eastAsia="Times New Roman" w:hAnsi="Verdana" w:cs="Verdana"/>
      <w:sz w:val="20"/>
      <w:szCs w:val="20"/>
      <w:lang w:val="en-US"/>
    </w:rPr>
  </w:style>
  <w:style w:type="paragraph" w:customStyle="1" w:styleId="1f0">
    <w:name w:val="Знак Знак Знак Знак Знак Знак Знак Знак1 Знак Знак Знак Знак"/>
    <w:basedOn w:val="a"/>
    <w:uiPriority w:val="99"/>
    <w:rsid w:val="00E80637"/>
    <w:pPr>
      <w:spacing w:line="240" w:lineRule="exact"/>
    </w:pPr>
    <w:rPr>
      <w:rFonts w:ascii="Verdana" w:eastAsia="Times New Roman" w:hAnsi="Verdana" w:cs="Verdana"/>
      <w:sz w:val="20"/>
      <w:szCs w:val="20"/>
      <w:lang w:val="en-US"/>
    </w:rPr>
  </w:style>
  <w:style w:type="character" w:customStyle="1" w:styleId="sinij">
    <w:name w:val="sinij"/>
    <w:basedOn w:val="a0"/>
    <w:rsid w:val="00E80637"/>
  </w:style>
  <w:style w:type="paragraph" w:customStyle="1" w:styleId="1f1">
    <w:name w:val="Знак Знак1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E80637"/>
    <w:pPr>
      <w:spacing w:line="240" w:lineRule="exact"/>
    </w:pPr>
    <w:rPr>
      <w:rFonts w:ascii="Verdana" w:eastAsia="Times New Roman" w:hAnsi="Verdana" w:cs="Verdana"/>
      <w:sz w:val="20"/>
      <w:szCs w:val="20"/>
      <w:lang w:val="en-US"/>
    </w:rPr>
  </w:style>
  <w:style w:type="paragraph" w:customStyle="1" w:styleId="1f2">
    <w:name w:val="Знак Знак Знак Знак Знак Знак Знак Знак1"/>
    <w:basedOn w:val="a"/>
    <w:uiPriority w:val="99"/>
    <w:rsid w:val="00E80637"/>
    <w:pPr>
      <w:spacing w:line="240" w:lineRule="exact"/>
    </w:pPr>
    <w:rPr>
      <w:rFonts w:ascii="Verdana" w:eastAsia="Times New Roman" w:hAnsi="Verdana" w:cs="Verdana"/>
      <w:sz w:val="20"/>
      <w:szCs w:val="20"/>
      <w:lang w:val="en-US"/>
    </w:rPr>
  </w:style>
  <w:style w:type="paragraph" w:customStyle="1" w:styleId="1f3">
    <w:name w:val="Знак Знак1 Знак Знак Знак Знак Знак Знак Знак Знак Знак Знак Знак Знак Знак Знак Знак Знак Знак Знак Знак Знак Знак"/>
    <w:basedOn w:val="a"/>
    <w:uiPriority w:val="99"/>
    <w:rsid w:val="00E80637"/>
    <w:pPr>
      <w:spacing w:line="240" w:lineRule="exact"/>
    </w:pPr>
    <w:rPr>
      <w:rFonts w:ascii="Verdana" w:eastAsia="Times New Roman" w:hAnsi="Verdana" w:cs="Verdana"/>
      <w:sz w:val="20"/>
      <w:szCs w:val="20"/>
      <w:lang w:val="en-US"/>
    </w:rPr>
  </w:style>
  <w:style w:type="paragraph" w:customStyle="1" w:styleId="53">
    <w:name w:val="Знак Знак5 Знак"/>
    <w:basedOn w:val="a"/>
    <w:uiPriority w:val="99"/>
    <w:rsid w:val="00E80637"/>
    <w:pPr>
      <w:spacing w:line="240" w:lineRule="exact"/>
    </w:pPr>
    <w:rPr>
      <w:rFonts w:ascii="Verdana" w:eastAsia="Times New Roman" w:hAnsi="Verdana" w:cs="Times New Roman"/>
      <w:sz w:val="20"/>
      <w:szCs w:val="20"/>
      <w:lang w:val="en-US"/>
    </w:rPr>
  </w:style>
  <w:style w:type="character" w:customStyle="1" w:styleId="1f4">
    <w:name w:val="Основной шрифт абзаца1"/>
    <w:rsid w:val="00E80637"/>
  </w:style>
  <w:style w:type="paragraph" w:customStyle="1" w:styleId="211">
    <w:name w:val="Основной текст с отступом 21"/>
    <w:basedOn w:val="a"/>
    <w:uiPriority w:val="99"/>
    <w:rsid w:val="00E80637"/>
    <w:pPr>
      <w:spacing w:after="120" w:line="480" w:lineRule="auto"/>
      <w:ind w:left="283"/>
    </w:pPr>
    <w:rPr>
      <w:rFonts w:ascii="Times New Roman" w:eastAsia="Times New Roman" w:hAnsi="Times New Roman" w:cs="Times New Roman"/>
      <w:sz w:val="24"/>
      <w:szCs w:val="24"/>
      <w:lang w:eastAsia="ar-SA"/>
    </w:rPr>
  </w:style>
  <w:style w:type="character" w:customStyle="1" w:styleId="42">
    <w:name w:val="Знак Знак4"/>
    <w:locked/>
    <w:rsid w:val="00E80637"/>
    <w:rPr>
      <w:sz w:val="24"/>
      <w:lang w:val="ru-RU" w:eastAsia="ar-SA" w:bidi="ar-SA"/>
    </w:rPr>
  </w:style>
  <w:style w:type="character" w:customStyle="1" w:styleId="blacknormal1">
    <w:name w:val="blacknormal1"/>
    <w:rsid w:val="00E80637"/>
    <w:rPr>
      <w:rFonts w:ascii="Verdana" w:hAnsi="Verdana" w:hint="default"/>
      <w:b w:val="0"/>
      <w:bCs w:val="0"/>
      <w:strike w:val="0"/>
      <w:dstrike w:val="0"/>
      <w:color w:val="000000"/>
      <w:sz w:val="17"/>
      <w:szCs w:val="17"/>
      <w:u w:val="none"/>
      <w:effect w:val="none"/>
    </w:rPr>
  </w:style>
  <w:style w:type="character" w:customStyle="1" w:styleId="1f5">
    <w:name w:val="Знак Знак1"/>
    <w:locked/>
    <w:rsid w:val="00E80637"/>
    <w:rPr>
      <w:sz w:val="24"/>
      <w:szCs w:val="24"/>
      <w:lang w:val="ru-RU" w:eastAsia="ar-SA" w:bidi="ar-SA"/>
    </w:rPr>
  </w:style>
  <w:style w:type="paragraph" w:customStyle="1" w:styleId="afff4">
    <w:name w:val="ПУСТАЯ СТРОКА"/>
    <w:basedOn w:val="a"/>
    <w:uiPriority w:val="99"/>
    <w:rsid w:val="00E80637"/>
    <w:pPr>
      <w:widowControl w:val="0"/>
      <w:spacing w:after="0" w:line="240" w:lineRule="auto"/>
      <w:jc w:val="both"/>
    </w:pPr>
    <w:rPr>
      <w:rFonts w:ascii="Times New Roman" w:eastAsia="Times New Roman" w:hAnsi="Times New Roman" w:cs="Times New Roman"/>
      <w:sz w:val="14"/>
      <w:szCs w:val="20"/>
      <w:lang w:eastAsia="ru-RU"/>
    </w:rPr>
  </w:style>
  <w:style w:type="character" w:customStyle="1" w:styleId="afff5">
    <w:name w:val="основной текст Знак"/>
    <w:rsid w:val="00E80637"/>
    <w:rPr>
      <w:sz w:val="24"/>
      <w:szCs w:val="24"/>
      <w:lang w:val="ru-RU" w:eastAsia="ru-RU"/>
    </w:rPr>
  </w:style>
  <w:style w:type="paragraph" w:customStyle="1" w:styleId="eleven">
    <w:name w:val="eleven"/>
    <w:basedOn w:val="a"/>
    <w:uiPriority w:val="99"/>
    <w:rsid w:val="00E8063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ld">
    <w:name w:val="bld"/>
    <w:basedOn w:val="a0"/>
    <w:rsid w:val="00E80637"/>
  </w:style>
  <w:style w:type="paragraph" w:customStyle="1" w:styleId="afff6">
    <w:name w:val="Знак Знак Знак Знак Знак Знак Знак"/>
    <w:basedOn w:val="a"/>
    <w:uiPriority w:val="99"/>
    <w:rsid w:val="00E80637"/>
    <w:pPr>
      <w:spacing w:line="240" w:lineRule="exact"/>
    </w:pPr>
    <w:rPr>
      <w:rFonts w:ascii="Verdana" w:eastAsia="Times New Roman" w:hAnsi="Verdana" w:cs="Verdana"/>
      <w:sz w:val="20"/>
      <w:szCs w:val="20"/>
      <w:lang w:val="en-US"/>
    </w:rPr>
  </w:style>
  <w:style w:type="character" w:customStyle="1" w:styleId="actionunderlined">
    <w:name w:val="action underlined"/>
    <w:basedOn w:val="a0"/>
    <w:rsid w:val="00E80637"/>
  </w:style>
  <w:style w:type="paragraph" w:customStyle="1" w:styleId="afff7">
    <w:name w:val="Знак Знак Знак Знак Знак Знак Знак Знак Знак Знак Знак Знак Знак Знак Знак Знак"/>
    <w:basedOn w:val="a"/>
    <w:uiPriority w:val="99"/>
    <w:rsid w:val="00E80637"/>
    <w:pPr>
      <w:spacing w:line="240" w:lineRule="exact"/>
    </w:pPr>
    <w:rPr>
      <w:rFonts w:ascii="Verdana" w:eastAsia="Times New Roman" w:hAnsi="Verdana" w:cs="Times New Roman"/>
      <w:sz w:val="20"/>
      <w:szCs w:val="20"/>
      <w:lang w:val="en-US"/>
    </w:rPr>
  </w:style>
  <w:style w:type="character" w:customStyle="1" w:styleId="tocnumber">
    <w:name w:val="tocnumber"/>
    <w:basedOn w:val="a0"/>
    <w:rsid w:val="00E80637"/>
  </w:style>
  <w:style w:type="character" w:customStyle="1" w:styleId="toctext">
    <w:name w:val="toctext"/>
    <w:basedOn w:val="a0"/>
    <w:rsid w:val="00E80637"/>
  </w:style>
  <w:style w:type="character" w:customStyle="1" w:styleId="grame">
    <w:name w:val="grame"/>
    <w:basedOn w:val="a0"/>
    <w:rsid w:val="00E80637"/>
  </w:style>
  <w:style w:type="character" w:customStyle="1" w:styleId="tooltip">
    <w:name w:val="tooltip"/>
    <w:basedOn w:val="a0"/>
    <w:rsid w:val="00E80637"/>
  </w:style>
  <w:style w:type="character" w:customStyle="1" w:styleId="spelle">
    <w:name w:val="spelle"/>
    <w:basedOn w:val="a0"/>
    <w:rsid w:val="00E80637"/>
  </w:style>
  <w:style w:type="paragraph" w:customStyle="1" w:styleId="43">
    <w:name w:val="Обычный4"/>
    <w:basedOn w:val="a"/>
    <w:uiPriority w:val="99"/>
    <w:rsid w:val="00E8063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8">
    <w:name w:val="????? ????????"/>
    <w:basedOn w:val="a0"/>
    <w:rsid w:val="00E80637"/>
  </w:style>
  <w:style w:type="paragraph" w:customStyle="1" w:styleId="ConsNonformat">
    <w:name w:val="ConsNonformat"/>
    <w:uiPriority w:val="99"/>
    <w:rsid w:val="00E8063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ttr-24510">
    <w:name w:val="attr-24510"/>
    <w:basedOn w:val="a0"/>
    <w:rsid w:val="00E80637"/>
  </w:style>
  <w:style w:type="character" w:customStyle="1" w:styleId="attr-300b">
    <w:name w:val="attr-300b"/>
    <w:basedOn w:val="a0"/>
    <w:rsid w:val="00E80637"/>
  </w:style>
  <w:style w:type="character" w:customStyle="1" w:styleId="attr-77308">
    <w:name w:val="attr-77308"/>
    <w:basedOn w:val="a0"/>
    <w:rsid w:val="00E80637"/>
  </w:style>
  <w:style w:type="paragraph" w:customStyle="1" w:styleId="src">
    <w:name w:val="src"/>
    <w:basedOn w:val="a"/>
    <w:uiPriority w:val="99"/>
    <w:rsid w:val="00E8063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ucoz-forum-post">
    <w:name w:val="ucoz-forum-post"/>
    <w:basedOn w:val="a0"/>
    <w:rsid w:val="00E80637"/>
  </w:style>
  <w:style w:type="character" w:customStyle="1" w:styleId="text1">
    <w:name w:val="text1"/>
    <w:rsid w:val="00E80637"/>
    <w:rPr>
      <w:rFonts w:ascii="Times New Roman" w:hAnsi="Times New Roman" w:cs="Times New Roman" w:hint="default"/>
      <w:color w:val="000000"/>
      <w:sz w:val="22"/>
      <w:szCs w:val="22"/>
    </w:rPr>
  </w:style>
  <w:style w:type="paragraph" w:customStyle="1" w:styleId="2a">
    <w:name w:val="Абзац списка2"/>
    <w:basedOn w:val="a"/>
    <w:uiPriority w:val="99"/>
    <w:rsid w:val="00E80637"/>
    <w:pPr>
      <w:spacing w:after="200" w:line="240" w:lineRule="auto"/>
      <w:ind w:left="720"/>
      <w:contextualSpacing/>
      <w:jc w:val="both"/>
    </w:pPr>
    <w:rPr>
      <w:rFonts w:ascii="Calibri" w:eastAsia="Times New Roman" w:hAnsi="Calibri" w:cs="Times New Roman"/>
    </w:rPr>
  </w:style>
  <w:style w:type="paragraph" w:customStyle="1" w:styleId="formattexttopleveltextcentertext">
    <w:name w:val="formattext topleveltext centertext"/>
    <w:basedOn w:val="a"/>
    <w:uiPriority w:val="99"/>
    <w:rsid w:val="00E806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uiPriority w:val="99"/>
    <w:rsid w:val="00E8063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topleveltext">
    <w:name w:val="formattext topleveltext"/>
    <w:basedOn w:val="a"/>
    <w:uiPriority w:val="99"/>
    <w:rsid w:val="00E8063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lfuvd">
    <w:name w:val="ilfuvd"/>
    <w:basedOn w:val="a0"/>
    <w:rsid w:val="00E80637"/>
  </w:style>
  <w:style w:type="paragraph" w:styleId="afff9">
    <w:name w:val="footnote text"/>
    <w:basedOn w:val="a"/>
    <w:link w:val="afffa"/>
    <w:rsid w:val="00E80637"/>
    <w:pPr>
      <w:spacing w:after="200" w:line="276" w:lineRule="auto"/>
    </w:pPr>
    <w:rPr>
      <w:rFonts w:ascii="Calibri" w:eastAsia="SimSun" w:hAnsi="Calibri" w:cs="Times New Roman"/>
      <w:sz w:val="20"/>
      <w:szCs w:val="20"/>
      <w:lang w:eastAsia="zh-CN"/>
    </w:rPr>
  </w:style>
  <w:style w:type="character" w:customStyle="1" w:styleId="afffa">
    <w:name w:val="Текст сноски Знак"/>
    <w:basedOn w:val="a0"/>
    <w:link w:val="afff9"/>
    <w:rsid w:val="00E80637"/>
    <w:rPr>
      <w:rFonts w:ascii="Calibri" w:eastAsia="SimSun" w:hAnsi="Calibri" w:cs="Times New Roman"/>
      <w:sz w:val="20"/>
      <w:szCs w:val="20"/>
      <w:lang w:eastAsia="zh-CN"/>
    </w:rPr>
  </w:style>
  <w:style w:type="character" w:customStyle="1" w:styleId="1f6">
    <w:name w:val="Название Знак1"/>
    <w:rsid w:val="00E80637"/>
    <w:rPr>
      <w:rFonts w:ascii="Cambria" w:eastAsia="Times New Roman" w:hAnsi="Cambria" w:cs="Times New Roman"/>
      <w:color w:val="17365D"/>
      <w:spacing w:val="5"/>
      <w:kern w:val="28"/>
      <w:sz w:val="52"/>
      <w:szCs w:val="52"/>
    </w:rPr>
  </w:style>
  <w:style w:type="character" w:customStyle="1" w:styleId="1f7">
    <w:name w:val="Подзаголовок Знак1"/>
    <w:rsid w:val="00E80637"/>
    <w:rPr>
      <w:rFonts w:ascii="Cambria" w:eastAsia="Times New Roman" w:hAnsi="Cambria" w:cs="Times New Roman"/>
      <w:i/>
      <w:iCs/>
      <w:color w:val="4F81BD"/>
      <w:spacing w:val="15"/>
      <w:sz w:val="24"/>
      <w:szCs w:val="24"/>
    </w:rPr>
  </w:style>
  <w:style w:type="character" w:customStyle="1" w:styleId="reflinks">
    <w:name w:val="reflinks"/>
    <w:basedOn w:val="a0"/>
    <w:rsid w:val="00E80637"/>
  </w:style>
  <w:style w:type="character" w:customStyle="1" w:styleId="sep">
    <w:name w:val="sep"/>
    <w:basedOn w:val="a0"/>
    <w:rsid w:val="00E80637"/>
  </w:style>
  <w:style w:type="table" w:customStyle="1" w:styleId="2b">
    <w:name w:val="Сетка таблицы2"/>
    <w:basedOn w:val="a1"/>
    <w:next w:val="a6"/>
    <w:uiPriority w:val="59"/>
    <w:rsid w:val="00E80637"/>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f8">
    <w:name w:val="Сетка таблицы1"/>
    <w:basedOn w:val="a1"/>
    <w:next w:val="a6"/>
    <w:uiPriority w:val="59"/>
    <w:rsid w:val="00E806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9">
    <w:name w:val="Основной текст Знак1"/>
    <w:basedOn w:val="a0"/>
    <w:uiPriority w:val="99"/>
    <w:rsid w:val="00E80637"/>
    <w:rPr>
      <w:rFonts w:ascii="Times New Roman" w:hAnsi="Times New Roman" w:cs="Times New Roman"/>
      <w:sz w:val="23"/>
      <w:szCs w:val="23"/>
      <w:shd w:val="clear" w:color="auto" w:fill="FFFFFF"/>
    </w:rPr>
  </w:style>
  <w:style w:type="numbering" w:customStyle="1" w:styleId="1fa">
    <w:name w:val="Нет списка1"/>
    <w:next w:val="a2"/>
    <w:uiPriority w:val="99"/>
    <w:semiHidden/>
    <w:unhideWhenUsed/>
    <w:rsid w:val="00E80637"/>
  </w:style>
  <w:style w:type="character" w:customStyle="1" w:styleId="orcid-id-https">
    <w:name w:val="orcid-id-https"/>
    <w:basedOn w:val="a0"/>
    <w:rsid w:val="00E80637"/>
  </w:style>
  <w:style w:type="character" w:customStyle="1" w:styleId="y2iqfc">
    <w:name w:val="y2iqfc"/>
    <w:basedOn w:val="a0"/>
    <w:rsid w:val="00E80637"/>
  </w:style>
  <w:style w:type="character" w:customStyle="1" w:styleId="q4iawc">
    <w:name w:val="q4iawc"/>
    <w:basedOn w:val="a0"/>
    <w:rsid w:val="00E80637"/>
  </w:style>
  <w:style w:type="character" w:customStyle="1" w:styleId="viiyi">
    <w:name w:val="viiyi"/>
    <w:basedOn w:val="a0"/>
    <w:rsid w:val="00E80637"/>
  </w:style>
  <w:style w:type="character" w:customStyle="1" w:styleId="aff">
    <w:name w:val="Без интервала Знак"/>
    <w:link w:val="afe"/>
    <w:uiPriority w:val="1"/>
    <w:rsid w:val="00E80637"/>
    <w:rPr>
      <w:rFonts w:ascii="Times New Roman" w:eastAsia="Arial Unicode MS" w:hAnsi="Times New Roman" w:cs="Tahoma"/>
      <w:color w:val="000000"/>
      <w:sz w:val="24"/>
      <w:szCs w:val="24"/>
      <w:lang w:val="en-US" w:bidi="en-US"/>
    </w:rPr>
  </w:style>
  <w:style w:type="character" w:customStyle="1" w:styleId="62">
    <w:name w:val="Основной текст (6)_"/>
    <w:basedOn w:val="a0"/>
    <w:link w:val="63"/>
    <w:uiPriority w:val="99"/>
    <w:rsid w:val="00E80637"/>
    <w:rPr>
      <w:rFonts w:ascii="Times New Roman" w:hAnsi="Times New Roman" w:cs="Times New Roman"/>
      <w:b/>
      <w:bCs/>
      <w:sz w:val="27"/>
      <w:szCs w:val="27"/>
      <w:shd w:val="clear" w:color="auto" w:fill="FFFFFF"/>
    </w:rPr>
  </w:style>
  <w:style w:type="character" w:customStyle="1" w:styleId="260">
    <w:name w:val="Основной текст (26)_"/>
    <w:basedOn w:val="a0"/>
    <w:link w:val="261"/>
    <w:uiPriority w:val="99"/>
    <w:rsid w:val="00E80637"/>
    <w:rPr>
      <w:rFonts w:ascii="Times New Roman" w:hAnsi="Times New Roman" w:cs="Times New Roman"/>
      <w:b/>
      <w:bCs/>
      <w:i/>
      <w:iCs/>
      <w:sz w:val="17"/>
      <w:szCs w:val="17"/>
      <w:shd w:val="clear" w:color="auto" w:fill="FFFFFF"/>
    </w:rPr>
  </w:style>
  <w:style w:type="character" w:customStyle="1" w:styleId="44">
    <w:name w:val="Основной текст (44)_"/>
    <w:basedOn w:val="a0"/>
    <w:link w:val="440"/>
    <w:uiPriority w:val="99"/>
    <w:rsid w:val="00E80637"/>
    <w:rPr>
      <w:rFonts w:ascii="Arial" w:hAnsi="Arial" w:cs="Arial"/>
      <w:noProof/>
      <w:sz w:val="26"/>
      <w:szCs w:val="26"/>
      <w:shd w:val="clear" w:color="auto" w:fill="FFFFFF"/>
    </w:rPr>
  </w:style>
  <w:style w:type="paragraph" w:customStyle="1" w:styleId="63">
    <w:name w:val="Основной текст (6)"/>
    <w:basedOn w:val="a"/>
    <w:link w:val="62"/>
    <w:uiPriority w:val="99"/>
    <w:rsid w:val="00E80637"/>
    <w:pPr>
      <w:shd w:val="clear" w:color="auto" w:fill="FFFFFF"/>
      <w:spacing w:before="420" w:after="0" w:line="460" w:lineRule="exact"/>
      <w:jc w:val="both"/>
    </w:pPr>
    <w:rPr>
      <w:rFonts w:ascii="Times New Roman" w:hAnsi="Times New Roman" w:cs="Times New Roman"/>
      <w:b/>
      <w:bCs/>
      <w:sz w:val="27"/>
      <w:szCs w:val="27"/>
    </w:rPr>
  </w:style>
  <w:style w:type="paragraph" w:customStyle="1" w:styleId="261">
    <w:name w:val="Основной текст (26)"/>
    <w:basedOn w:val="a"/>
    <w:link w:val="260"/>
    <w:uiPriority w:val="99"/>
    <w:rsid w:val="00E80637"/>
    <w:pPr>
      <w:shd w:val="clear" w:color="auto" w:fill="FFFFFF"/>
      <w:spacing w:after="0" w:line="260" w:lineRule="exact"/>
      <w:jc w:val="right"/>
    </w:pPr>
    <w:rPr>
      <w:rFonts w:ascii="Times New Roman" w:hAnsi="Times New Roman" w:cs="Times New Roman"/>
      <w:b/>
      <w:bCs/>
      <w:i/>
      <w:iCs/>
      <w:sz w:val="17"/>
      <w:szCs w:val="17"/>
    </w:rPr>
  </w:style>
  <w:style w:type="paragraph" w:customStyle="1" w:styleId="440">
    <w:name w:val="Основной текст (44)"/>
    <w:basedOn w:val="a"/>
    <w:link w:val="44"/>
    <w:uiPriority w:val="99"/>
    <w:rsid w:val="00E80637"/>
    <w:pPr>
      <w:shd w:val="clear" w:color="auto" w:fill="FFFFFF"/>
      <w:spacing w:after="0" w:line="240" w:lineRule="atLeast"/>
    </w:pPr>
    <w:rPr>
      <w:rFonts w:ascii="Arial" w:hAnsi="Arial" w:cs="Arial"/>
      <w:noProof/>
      <w:sz w:val="26"/>
      <w:szCs w:val="26"/>
    </w:rPr>
  </w:style>
  <w:style w:type="character" w:customStyle="1" w:styleId="extendedtext-full">
    <w:name w:val="extendedtext-full"/>
    <w:basedOn w:val="a0"/>
    <w:rsid w:val="00D54E0E"/>
  </w:style>
</w:styles>
</file>

<file path=word/webSettings.xml><?xml version="1.0" encoding="utf-8"?>
<w:webSettings xmlns:r="http://schemas.openxmlformats.org/officeDocument/2006/relationships" xmlns:w="http://schemas.openxmlformats.org/wordprocessingml/2006/main">
  <w:divs>
    <w:div w:id="284583567">
      <w:bodyDiv w:val="1"/>
      <w:marLeft w:val="0"/>
      <w:marRight w:val="0"/>
      <w:marTop w:val="0"/>
      <w:marBottom w:val="0"/>
      <w:divBdr>
        <w:top w:val="none" w:sz="0" w:space="0" w:color="auto"/>
        <w:left w:val="none" w:sz="0" w:space="0" w:color="auto"/>
        <w:bottom w:val="none" w:sz="0" w:space="0" w:color="auto"/>
        <w:right w:val="none" w:sz="0" w:space="0" w:color="auto"/>
      </w:divBdr>
    </w:div>
    <w:div w:id="595986100">
      <w:bodyDiv w:val="1"/>
      <w:marLeft w:val="0"/>
      <w:marRight w:val="0"/>
      <w:marTop w:val="0"/>
      <w:marBottom w:val="0"/>
      <w:divBdr>
        <w:top w:val="none" w:sz="0" w:space="0" w:color="auto"/>
        <w:left w:val="none" w:sz="0" w:space="0" w:color="auto"/>
        <w:bottom w:val="none" w:sz="0" w:space="0" w:color="auto"/>
        <w:right w:val="none" w:sz="0" w:space="0" w:color="auto"/>
      </w:divBdr>
    </w:div>
    <w:div w:id="939027150">
      <w:bodyDiv w:val="1"/>
      <w:marLeft w:val="0"/>
      <w:marRight w:val="0"/>
      <w:marTop w:val="0"/>
      <w:marBottom w:val="0"/>
      <w:divBdr>
        <w:top w:val="none" w:sz="0" w:space="0" w:color="auto"/>
        <w:left w:val="none" w:sz="0" w:space="0" w:color="auto"/>
        <w:bottom w:val="none" w:sz="0" w:space="0" w:color="auto"/>
        <w:right w:val="none" w:sz="0" w:space="0" w:color="auto"/>
      </w:divBdr>
    </w:div>
    <w:div w:id="976181956">
      <w:bodyDiv w:val="1"/>
      <w:marLeft w:val="0"/>
      <w:marRight w:val="0"/>
      <w:marTop w:val="0"/>
      <w:marBottom w:val="0"/>
      <w:divBdr>
        <w:top w:val="none" w:sz="0" w:space="0" w:color="auto"/>
        <w:left w:val="none" w:sz="0" w:space="0" w:color="auto"/>
        <w:bottom w:val="none" w:sz="0" w:space="0" w:color="auto"/>
        <w:right w:val="none" w:sz="0" w:space="0" w:color="auto"/>
      </w:divBdr>
    </w:div>
    <w:div w:id="1255164262">
      <w:bodyDiv w:val="1"/>
      <w:marLeft w:val="0"/>
      <w:marRight w:val="0"/>
      <w:marTop w:val="0"/>
      <w:marBottom w:val="0"/>
      <w:divBdr>
        <w:top w:val="none" w:sz="0" w:space="0" w:color="auto"/>
        <w:left w:val="none" w:sz="0" w:space="0" w:color="auto"/>
        <w:bottom w:val="none" w:sz="0" w:space="0" w:color="auto"/>
        <w:right w:val="none" w:sz="0" w:space="0" w:color="auto"/>
      </w:divBdr>
    </w:div>
    <w:div w:id="1439525383">
      <w:bodyDiv w:val="1"/>
      <w:marLeft w:val="0"/>
      <w:marRight w:val="0"/>
      <w:marTop w:val="0"/>
      <w:marBottom w:val="0"/>
      <w:divBdr>
        <w:top w:val="none" w:sz="0" w:space="0" w:color="auto"/>
        <w:left w:val="none" w:sz="0" w:space="0" w:color="auto"/>
        <w:bottom w:val="none" w:sz="0" w:space="0" w:color="auto"/>
        <w:right w:val="none" w:sz="0" w:space="0" w:color="auto"/>
      </w:divBdr>
    </w:div>
    <w:div w:id="1505901108">
      <w:bodyDiv w:val="1"/>
      <w:marLeft w:val="0"/>
      <w:marRight w:val="0"/>
      <w:marTop w:val="0"/>
      <w:marBottom w:val="0"/>
      <w:divBdr>
        <w:top w:val="none" w:sz="0" w:space="0" w:color="auto"/>
        <w:left w:val="none" w:sz="0" w:space="0" w:color="auto"/>
        <w:bottom w:val="none" w:sz="0" w:space="0" w:color="auto"/>
        <w:right w:val="none" w:sz="0" w:space="0" w:color="auto"/>
      </w:divBdr>
    </w:div>
    <w:div w:id="1795176096">
      <w:bodyDiv w:val="1"/>
      <w:marLeft w:val="0"/>
      <w:marRight w:val="0"/>
      <w:marTop w:val="0"/>
      <w:marBottom w:val="0"/>
      <w:divBdr>
        <w:top w:val="none" w:sz="0" w:space="0" w:color="auto"/>
        <w:left w:val="none" w:sz="0" w:space="0" w:color="auto"/>
        <w:bottom w:val="none" w:sz="0" w:space="0" w:color="auto"/>
        <w:right w:val="none" w:sz="0" w:space="0" w:color="auto"/>
      </w:divBdr>
    </w:div>
    <w:div w:id="1811825599">
      <w:bodyDiv w:val="1"/>
      <w:marLeft w:val="0"/>
      <w:marRight w:val="0"/>
      <w:marTop w:val="0"/>
      <w:marBottom w:val="0"/>
      <w:divBdr>
        <w:top w:val="none" w:sz="0" w:space="0" w:color="auto"/>
        <w:left w:val="none" w:sz="0" w:space="0" w:color="auto"/>
        <w:bottom w:val="none" w:sz="0" w:space="0" w:color="auto"/>
        <w:right w:val="none" w:sz="0" w:space="0" w:color="auto"/>
      </w:divBdr>
    </w:div>
    <w:div w:id="1997877243">
      <w:bodyDiv w:val="1"/>
      <w:marLeft w:val="0"/>
      <w:marRight w:val="0"/>
      <w:marTop w:val="0"/>
      <w:marBottom w:val="0"/>
      <w:divBdr>
        <w:top w:val="none" w:sz="0" w:space="0" w:color="auto"/>
        <w:left w:val="none" w:sz="0" w:space="0" w:color="auto"/>
        <w:bottom w:val="none" w:sz="0" w:space="0" w:color="auto"/>
        <w:right w:val="none" w:sz="0" w:space="0" w:color="auto"/>
      </w:divBdr>
    </w:div>
    <w:div w:id="2011908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emf"/><Relationship Id="rId42" Type="http://schemas.openxmlformats.org/officeDocument/2006/relationships/image" Target="media/image34.png"/><Relationship Id="rId47" Type="http://schemas.openxmlformats.org/officeDocument/2006/relationships/image" Target="media/image38.emf"/><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hyperlink" Target="https://typeset.io/journals/american-chemical-society-polymer-preprints-division-of-owob1dvb" TargetMode="External"/><Relationship Id="rId76" Type="http://schemas.openxmlformats.org/officeDocument/2006/relationships/hyperlink" Target="http://dx.doi.org/10.31788/RJC.2020.1335726" TargetMode="External"/><Relationship Id="rId84"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techlib.org/books/zashhita-ot-korrozii-gerasimenko-t2/"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emf"/><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4.jpeg"/><Relationship Id="rId37" Type="http://schemas.openxmlformats.org/officeDocument/2006/relationships/image" Target="media/image29.emf"/><Relationship Id="rId40" Type="http://schemas.openxmlformats.org/officeDocument/2006/relationships/image" Target="media/image32.png"/><Relationship Id="rId45" Type="http://schemas.openxmlformats.org/officeDocument/2006/relationships/hyperlink" Target="http://wiki.web.ru/wiki/%D0%A8%D0%BA%D0%B0%D0%BB%D0%B0_%D0%9C%D0%BE%D0%BE%D1%81%D0%B0" TargetMode="External"/><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hyperlink" Target="https://ru.wikipedia.org/wiki/%D0%91%D0%BE%D0%BB%D1%8C%D1%88%D0%B0%D1%8F_%D1%80%D0%BE%D1%81%D1%81%D0%B8%D0%B9%D1%81%D0%BA%D0%B0%D1%8F_%D1%8D%D0%BD%D1%86%D0%B8%D0%BA%D0%BB%D0%BE%D0%BF%D0%B5%D0%B4%D0%B8%D1%8F_(%D0%B8%D0%B7%D0%B4%D0%B0%D1%82%D0%B5%D0%BB%D1%8C%D1%81%D1%82%D0%B2%D0%BE)" TargetMode="External"/><Relationship Id="rId74" Type="http://schemas.openxmlformats.org/officeDocument/2006/relationships/hyperlink" Target="https://1nerudnyi.ru/bentonitovaya-glina-01" TargetMode="External"/><Relationship Id="rId79" Type="http://schemas.openxmlformats.org/officeDocument/2006/relationships/image" Target="media/image56.png"/><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59.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oleObject" Target="embeddings/oleObject1.bin"/><Relationship Id="rId35" Type="http://schemas.openxmlformats.org/officeDocument/2006/relationships/image" Target="media/image27.emf"/><Relationship Id="rId43" Type="http://schemas.openxmlformats.org/officeDocument/2006/relationships/image" Target="media/image35.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hyperlink" Target="https://ru.wikipedia.org/w/index.php?title=%D0%90%D0%B9%D0%B7%D0%B5%D0%BD%D1%88%D1%82%D0%B5%D0%B9%D0%BD,_%D0%AD%D0%BC%D0%B8%D0%BB%D1%8C_%D0%9C%D0%B8%D1%85%D0%B0%D0%B9%D0%BB%D0%BE%D0%B2%D0%B8%D1%87&amp;action=edit&amp;redlink=1" TargetMode="External"/><Relationship Id="rId69" Type="http://schemas.openxmlformats.org/officeDocument/2006/relationships/hyperlink" Target="http://ppt-" TargetMode="External"/><Relationship Id="rId77" Type="http://schemas.openxmlformats.org/officeDocument/2006/relationships/hyperlink" Target="https://www.kgasu.ru/upload/iblock/97b/UP_AkhmadieviGilfanov.PDF" TargetMode="External"/><Relationship Id="rId8" Type="http://schemas.openxmlformats.org/officeDocument/2006/relationships/image" Target="media/image1.jpeg"/><Relationship Id="rId51" Type="http://schemas.openxmlformats.org/officeDocument/2006/relationships/image" Target="media/image42.png"/><Relationship Id="rId72" Type="http://schemas.openxmlformats.org/officeDocument/2006/relationships/hyperlink" Target="https://techlib.org/books/ulig-korroziya-i-borba-s-nej/" TargetMode="External"/><Relationship Id="rId80" Type="http://schemas.openxmlformats.org/officeDocument/2006/relationships/image" Target="media/image57.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7.emf"/><Relationship Id="rId59" Type="http://schemas.openxmlformats.org/officeDocument/2006/relationships/image" Target="media/image50.png"/><Relationship Id="rId67" Type="http://schemas.openxmlformats.org/officeDocument/2006/relationships/hyperlink" Target="http://polimer-granyl.ru/vtr.html" TargetMode="External"/><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hyperlink" Target="https://techlib.org/books/korrozionnaya-stojjkost-oborudovaniya-khimicheskikh-proizvodstv-sukhotin/" TargetMode="External"/><Relationship Id="rId75" Type="http://schemas.openxmlformats.org/officeDocument/2006/relationships/hyperlink" Target="https://evansys.com/authors/tech-authors/plotnikova-l-v/" TargetMode="External"/><Relationship Id="rId83"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emf"/><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3.gif"/><Relationship Id="rId60" Type="http://schemas.openxmlformats.org/officeDocument/2006/relationships/image" Target="media/image51.png"/><Relationship Id="rId65" Type="http://schemas.openxmlformats.org/officeDocument/2006/relationships/hyperlink" Target="https://ru.wikipedia.org/wiki/%D0%A5%D0%B8%D0%BC%D0%B8%D1%87%D0%B5%D1%81%D0%BA%D0%B0%D1%8F_%D1%8D%D0%BD%D1%86%D0%B8%D0%BA%D0%BB%D0%BE%D0%BF%D0%B5%D0%B4%D0%B8%D1%8F" TargetMode="External"/><Relationship Id="rId73" Type="http://schemas.openxmlformats.org/officeDocument/2006/relationships/hyperlink" Target="http://ugpc.ru/stati/tehnologii/." TargetMode="External"/><Relationship Id="rId78" Type="http://schemas.openxmlformats.org/officeDocument/2006/relationships/image" Target="media/image55.png"/><Relationship Id="rId81" Type="http://schemas.openxmlformats.org/officeDocument/2006/relationships/image" Target="media/image58.png"/><Relationship Id="rId86"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E23112-CE18-45D7-A3AB-C13F8F514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123</Pages>
  <Words>39040</Words>
  <Characters>222532</Characters>
  <Application>Microsoft Office Word</Application>
  <DocSecurity>0</DocSecurity>
  <Lines>1854</Lines>
  <Paragraphs>522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261050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35</cp:revision>
  <dcterms:created xsi:type="dcterms:W3CDTF">2024-03-25T05:51:00Z</dcterms:created>
  <dcterms:modified xsi:type="dcterms:W3CDTF">2024-03-27T01:02:00Z</dcterms:modified>
</cp:coreProperties>
</file>